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675" w:rsidRPr="0023331A" w:rsidRDefault="0023331A">
      <w:pPr>
        <w:spacing w:before="161" w:after="161"/>
        <w:ind w:left="120"/>
        <w:jc w:val="center"/>
      </w:pPr>
      <w:bookmarkStart w:id="0" w:name="predpis-header-column"/>
      <w:bookmarkStart w:id="1" w:name="column-1"/>
      <w:bookmarkStart w:id="2" w:name="main-content"/>
      <w:bookmarkStart w:id="3" w:name="content"/>
      <w:bookmarkStart w:id="4" w:name="wrapper"/>
      <w:r w:rsidRPr="0023331A">
        <w:rPr>
          <w:rFonts w:ascii="Times New Roman" w:hAnsi="Times New Roman"/>
          <w:b/>
          <w:color w:val="000000"/>
          <w:sz w:val="44"/>
        </w:rPr>
        <w:t>564/2001 Z. z.</w:t>
      </w:r>
    </w:p>
    <w:p w:rsidR="004C4675" w:rsidRPr="0023331A" w:rsidRDefault="0023331A">
      <w:pPr>
        <w:spacing w:before="269" w:after="269"/>
        <w:ind w:left="120"/>
        <w:jc w:val="center"/>
      </w:pPr>
      <w:r w:rsidRPr="0023331A">
        <w:rPr>
          <w:rFonts w:ascii="Times New Roman" w:hAnsi="Times New Roman"/>
          <w:b/>
          <w:color w:val="000000"/>
        </w:rPr>
        <w:t xml:space="preserve">Časová verzia predpisu účinná od 01.05.2023 </w:t>
      </w:r>
    </w:p>
    <w:p w:rsidR="004C4675" w:rsidRPr="0023331A" w:rsidRDefault="0023331A">
      <w:pPr>
        <w:spacing w:before="269" w:after="269"/>
        <w:ind w:left="120"/>
        <w:jc w:val="center"/>
      </w:pPr>
      <w:r w:rsidRPr="0023331A">
        <w:rPr>
          <w:rFonts w:ascii="Times New Roman" w:hAnsi="Times New Roman"/>
          <w:color w:val="000000"/>
        </w:rPr>
        <w:t xml:space="preserve"> Obsah zobrazeného právneho predpisu má informatívny charakter, právne záväzný obsah sa nachádza v </w:t>
      </w:r>
      <w:hyperlink r:id="rId5">
        <w:proofErr w:type="spellStart"/>
        <w:r w:rsidRPr="0023331A">
          <w:rPr>
            <w:rFonts w:ascii="Times New Roman" w:hAnsi="Times New Roman"/>
            <w:color w:val="0000FF"/>
            <w:u w:val="single"/>
          </w:rPr>
          <w:t>pdf</w:t>
        </w:r>
        <w:proofErr w:type="spellEnd"/>
        <w:r w:rsidRPr="0023331A">
          <w:rPr>
            <w:rFonts w:ascii="Times New Roman" w:hAnsi="Times New Roman"/>
            <w:color w:val="0000FF"/>
            <w:u w:val="single"/>
          </w:rPr>
          <w:t xml:space="preserve"> verzii</w:t>
        </w:r>
      </w:hyperlink>
      <w:r w:rsidRPr="0023331A">
        <w:rPr>
          <w:rFonts w:ascii="Times New Roman" w:hAnsi="Times New Roman"/>
          <w:color w:val="000000"/>
        </w:rPr>
        <w:t xml:space="preserve"> právneho predpisu.</w:t>
      </w:r>
    </w:p>
    <w:p w:rsidR="004C4675" w:rsidRPr="0023331A" w:rsidRDefault="004C4675">
      <w:pPr>
        <w:spacing w:after="0"/>
        <w:ind w:left="120"/>
      </w:pPr>
      <w:bookmarkStart w:id="5" w:name="toolbar-column"/>
      <w:bookmarkEnd w:id="0"/>
    </w:p>
    <w:bookmarkEnd w:id="5"/>
    <w:p w:rsidR="004C4675" w:rsidRPr="0023331A" w:rsidRDefault="004C4675">
      <w:pPr>
        <w:spacing w:after="0"/>
        <w:ind w:left="120"/>
      </w:pPr>
    </w:p>
    <w:p w:rsidR="004C4675" w:rsidRPr="0023331A" w:rsidRDefault="0023331A">
      <w:pPr>
        <w:pBdr>
          <w:bottom w:val="none" w:sz="0" w:space="15" w:color="auto"/>
        </w:pBdr>
        <w:spacing w:after="0" w:line="264" w:lineRule="auto"/>
        <w:ind w:left="120"/>
        <w:jc w:val="center"/>
      </w:pPr>
      <w:bookmarkStart w:id="6" w:name="predpis.oznacenie"/>
      <w:r w:rsidRPr="0023331A">
        <w:rPr>
          <w:rFonts w:ascii="Times New Roman" w:hAnsi="Times New Roman"/>
          <w:color w:val="000000"/>
          <w:sz w:val="34"/>
        </w:rPr>
        <w:t xml:space="preserve"> 564 </w:t>
      </w:r>
    </w:p>
    <w:bookmarkEnd w:id="6"/>
    <w:p w:rsidR="004C4675" w:rsidRPr="0023331A" w:rsidRDefault="004C4675">
      <w:pPr>
        <w:spacing w:after="0"/>
        <w:ind w:left="120"/>
      </w:pPr>
    </w:p>
    <w:p w:rsidR="004C4675" w:rsidRPr="0023331A" w:rsidRDefault="0023331A">
      <w:pPr>
        <w:spacing w:after="0" w:line="264" w:lineRule="auto"/>
        <w:ind w:left="120"/>
        <w:jc w:val="center"/>
      </w:pPr>
      <w:bookmarkStart w:id="7" w:name="predpis.typ"/>
      <w:r w:rsidRPr="0023331A">
        <w:rPr>
          <w:rFonts w:ascii="Times New Roman" w:hAnsi="Times New Roman"/>
          <w:b/>
          <w:color w:val="000000"/>
        </w:rPr>
        <w:t xml:space="preserve"> ZÁKON </w:t>
      </w:r>
    </w:p>
    <w:bookmarkEnd w:id="7"/>
    <w:p w:rsidR="004C4675" w:rsidRPr="0023331A" w:rsidRDefault="004C4675">
      <w:pPr>
        <w:spacing w:after="0"/>
        <w:ind w:left="120"/>
      </w:pPr>
    </w:p>
    <w:p w:rsidR="004C4675" w:rsidRPr="0023331A" w:rsidRDefault="0023331A">
      <w:pPr>
        <w:spacing w:after="0" w:line="264" w:lineRule="auto"/>
        <w:ind w:left="120"/>
        <w:jc w:val="center"/>
      </w:pPr>
      <w:bookmarkStart w:id="8" w:name="predpis.datum"/>
      <w:r w:rsidRPr="0023331A">
        <w:rPr>
          <w:rFonts w:ascii="Times New Roman" w:hAnsi="Times New Roman"/>
          <w:color w:val="494949"/>
          <w:sz w:val="21"/>
        </w:rPr>
        <w:t xml:space="preserve"> zo 4. decembra 2001 </w:t>
      </w:r>
    </w:p>
    <w:bookmarkEnd w:id="8"/>
    <w:p w:rsidR="004C4675" w:rsidRPr="0023331A" w:rsidRDefault="004C4675">
      <w:pPr>
        <w:spacing w:after="0"/>
        <w:ind w:left="120"/>
      </w:pPr>
    </w:p>
    <w:p w:rsidR="004C4675" w:rsidRPr="0023331A" w:rsidRDefault="0023331A">
      <w:pPr>
        <w:pBdr>
          <w:bottom w:val="single" w:sz="8" w:space="8" w:color="EFEFEF"/>
        </w:pBdr>
        <w:spacing w:after="0" w:line="264" w:lineRule="auto"/>
        <w:ind w:left="120"/>
        <w:jc w:val="center"/>
      </w:pPr>
      <w:bookmarkStart w:id="9" w:name="predpis.nadpis"/>
      <w:r w:rsidRPr="0023331A">
        <w:rPr>
          <w:rFonts w:ascii="Times New Roman" w:hAnsi="Times New Roman"/>
          <w:b/>
          <w:color w:val="000000"/>
        </w:rPr>
        <w:t xml:space="preserve"> O VEREJNOM OCHRANCOVI PRÁV </w:t>
      </w:r>
    </w:p>
    <w:bookmarkEnd w:id="9"/>
    <w:p w:rsidR="004C4675" w:rsidRPr="0023331A" w:rsidRDefault="0023331A">
      <w:pPr>
        <w:spacing w:after="0"/>
        <w:ind w:left="120"/>
      </w:pPr>
      <w:r w:rsidRPr="0023331A">
        <w:rPr>
          <w:rFonts w:ascii="Times New Roman" w:hAnsi="Times New Roman"/>
          <w:color w:val="000000"/>
        </w:rPr>
        <w:t xml:space="preserve"> </w:t>
      </w:r>
      <w:bookmarkStart w:id="10" w:name="predpis.text"/>
      <w:r w:rsidRPr="0023331A">
        <w:rPr>
          <w:rFonts w:ascii="Times New Roman" w:hAnsi="Times New Roman"/>
          <w:color w:val="000000"/>
        </w:rPr>
        <w:t xml:space="preserve">Národná rada Slovenskej republiky sa uzniesla na tomto zákone: </w:t>
      </w:r>
      <w:bookmarkEnd w:id="10"/>
    </w:p>
    <w:p w:rsidR="004C4675" w:rsidRPr="0023331A" w:rsidRDefault="0023331A">
      <w:pPr>
        <w:spacing w:before="225" w:after="225" w:line="264" w:lineRule="auto"/>
        <w:ind w:left="195"/>
        <w:jc w:val="center"/>
      </w:pPr>
      <w:bookmarkStart w:id="11" w:name="paragraf-1.oznacenie"/>
      <w:bookmarkStart w:id="12" w:name="paragraf-1"/>
      <w:r w:rsidRPr="0023331A">
        <w:rPr>
          <w:rFonts w:ascii="Times New Roman" w:hAnsi="Times New Roman"/>
          <w:b/>
          <w:color w:val="000000"/>
        </w:rPr>
        <w:t xml:space="preserve"> § 1 </w:t>
      </w:r>
    </w:p>
    <w:p w:rsidR="004C4675" w:rsidRPr="0023331A" w:rsidRDefault="0023331A">
      <w:pPr>
        <w:spacing w:before="225" w:after="225" w:line="264" w:lineRule="auto"/>
        <w:ind w:left="195"/>
        <w:jc w:val="center"/>
      </w:pPr>
      <w:bookmarkStart w:id="13" w:name="paragraf-1.nadpis"/>
      <w:bookmarkEnd w:id="11"/>
      <w:r w:rsidRPr="0023331A">
        <w:rPr>
          <w:rFonts w:ascii="Times New Roman" w:hAnsi="Times New Roman"/>
          <w:b/>
          <w:color w:val="000000"/>
        </w:rPr>
        <w:t xml:space="preserve"> Predmet úpravy </w:t>
      </w:r>
    </w:p>
    <w:bookmarkEnd w:id="13"/>
    <w:p w:rsidR="004C4675" w:rsidRPr="0023331A" w:rsidRDefault="0023331A">
      <w:pPr>
        <w:spacing w:after="0" w:line="264" w:lineRule="auto"/>
        <w:ind w:left="195"/>
      </w:pPr>
      <w:r w:rsidRPr="0023331A">
        <w:rPr>
          <w:rFonts w:ascii="Times New Roman" w:hAnsi="Times New Roman"/>
          <w:color w:val="000000"/>
        </w:rPr>
        <w:t xml:space="preserve"> </w:t>
      </w:r>
      <w:bookmarkStart w:id="14" w:name="paragraf-1.text"/>
      <w:r w:rsidRPr="0023331A">
        <w:rPr>
          <w:rFonts w:ascii="Times New Roman" w:hAnsi="Times New Roman"/>
          <w:color w:val="000000"/>
        </w:rPr>
        <w:t xml:space="preserve">Tento zákon upravuje </w:t>
      </w:r>
      <w:bookmarkEnd w:id="14"/>
    </w:p>
    <w:p w:rsidR="004C4675" w:rsidRPr="0023331A" w:rsidRDefault="0023331A">
      <w:pPr>
        <w:spacing w:before="225" w:after="225" w:line="264" w:lineRule="auto"/>
        <w:ind w:left="270"/>
      </w:pPr>
      <w:bookmarkStart w:id="15" w:name="paragraf-1.pismeno-a"/>
      <w:r w:rsidRPr="0023331A">
        <w:rPr>
          <w:rFonts w:ascii="Times New Roman" w:hAnsi="Times New Roman"/>
          <w:color w:val="000000"/>
        </w:rPr>
        <w:t xml:space="preserve"> </w:t>
      </w:r>
      <w:bookmarkStart w:id="16" w:name="paragraf-1.pismeno-a.oznacenie"/>
      <w:r w:rsidRPr="0023331A">
        <w:rPr>
          <w:rFonts w:ascii="Times New Roman" w:hAnsi="Times New Roman"/>
          <w:color w:val="000000"/>
        </w:rPr>
        <w:t xml:space="preserve">a) </w:t>
      </w:r>
      <w:bookmarkEnd w:id="16"/>
      <w:r w:rsidRPr="0023331A">
        <w:rPr>
          <w:rFonts w:ascii="Times New Roman" w:hAnsi="Times New Roman"/>
          <w:color w:val="000000"/>
        </w:rPr>
        <w:t>rozsah a spôsob, ktorým sa verejný ochranca práv</w:t>
      </w:r>
      <w:hyperlink w:anchor="poznamky.poznamka-1">
        <w:r w:rsidRPr="0023331A">
          <w:rPr>
            <w:rFonts w:ascii="Times New Roman" w:hAnsi="Times New Roman"/>
            <w:color w:val="000000"/>
            <w:sz w:val="18"/>
            <w:vertAlign w:val="superscript"/>
          </w:rPr>
          <w:t>1</w:t>
        </w:r>
        <w:r w:rsidRPr="0023331A">
          <w:rPr>
            <w:rFonts w:ascii="Times New Roman" w:hAnsi="Times New Roman"/>
            <w:color w:val="0000FF"/>
            <w:u w:val="single"/>
          </w:rPr>
          <w:t>)</w:t>
        </w:r>
      </w:hyperlink>
      <w:r w:rsidRPr="0023331A">
        <w:rPr>
          <w:rFonts w:ascii="Times New Roman" w:hAnsi="Times New Roman"/>
          <w:color w:val="000000"/>
        </w:rPr>
        <w:t xml:space="preserve"> ako nezávislý orgán podieľa na ochrane základných práv a slobôd fyzických osôb a právnických osôb pri konaní, rozhodovaní alebo nečinnosti orgánov verejnej moci,</w:t>
      </w:r>
      <w:hyperlink w:anchor="poznamky.poznamka-2">
        <w:r w:rsidRPr="0023331A">
          <w:rPr>
            <w:rFonts w:ascii="Times New Roman" w:hAnsi="Times New Roman"/>
            <w:color w:val="000000"/>
            <w:sz w:val="18"/>
            <w:vertAlign w:val="superscript"/>
          </w:rPr>
          <w:t>2</w:t>
        </w:r>
        <w:r w:rsidRPr="0023331A">
          <w:rPr>
            <w:rFonts w:ascii="Times New Roman" w:hAnsi="Times New Roman"/>
            <w:color w:val="0000FF"/>
            <w:u w:val="single"/>
          </w:rPr>
          <w:t>)</w:t>
        </w:r>
      </w:hyperlink>
      <w:bookmarkStart w:id="17" w:name="paragraf-1.pismeno-a.text"/>
      <w:r w:rsidRPr="0023331A">
        <w:rPr>
          <w:rFonts w:ascii="Times New Roman" w:hAnsi="Times New Roman"/>
          <w:color w:val="000000"/>
        </w:rPr>
        <w:t xml:space="preserve"> ak je ich konanie, rozhodovanie alebo nečinnosť v rozpore s právnym poriadkom alebo princípmi demokratického a právneho štátu a </w:t>
      </w:r>
      <w:bookmarkEnd w:id="17"/>
    </w:p>
    <w:p w:rsidR="004C4675" w:rsidRPr="0023331A" w:rsidRDefault="0023331A">
      <w:pPr>
        <w:spacing w:before="225" w:after="225" w:line="264" w:lineRule="auto"/>
        <w:ind w:left="270"/>
      </w:pPr>
      <w:bookmarkStart w:id="18" w:name="paragraf-1.pismeno-b"/>
      <w:bookmarkEnd w:id="15"/>
      <w:r w:rsidRPr="0023331A">
        <w:rPr>
          <w:rFonts w:ascii="Times New Roman" w:hAnsi="Times New Roman"/>
          <w:color w:val="000000"/>
        </w:rPr>
        <w:t xml:space="preserve"> </w:t>
      </w:r>
      <w:bookmarkStart w:id="19" w:name="paragraf-1.pismeno-b.oznacenie"/>
      <w:r w:rsidRPr="0023331A">
        <w:rPr>
          <w:rFonts w:ascii="Times New Roman" w:hAnsi="Times New Roman"/>
          <w:color w:val="000000"/>
        </w:rPr>
        <w:t xml:space="preserve">b) </w:t>
      </w:r>
      <w:bookmarkStart w:id="20" w:name="paragraf-1.pismeno-b.text"/>
      <w:bookmarkEnd w:id="19"/>
      <w:r w:rsidRPr="0023331A">
        <w:rPr>
          <w:rFonts w:ascii="Times New Roman" w:hAnsi="Times New Roman"/>
          <w:color w:val="000000"/>
        </w:rPr>
        <w:t xml:space="preserve">podrobnosti o voľbe a odvolávaní verejného ochrancu práv, o jeho pôsobnosti, o podmienkach výkonu jeho funkcie, o spôsobe právnej ochrany a o uplatňovaní práv fyzických osôb a právnických osôb. </w:t>
      </w:r>
      <w:bookmarkEnd w:id="20"/>
    </w:p>
    <w:bookmarkEnd w:id="12"/>
    <w:bookmarkEnd w:id="18"/>
    <w:p w:rsidR="004C4675" w:rsidRPr="0023331A" w:rsidRDefault="004C4675">
      <w:pPr>
        <w:spacing w:after="0"/>
        <w:ind w:left="120"/>
      </w:pPr>
    </w:p>
    <w:p w:rsidR="004C4675" w:rsidRPr="0023331A" w:rsidRDefault="0023331A">
      <w:pPr>
        <w:spacing w:before="300" w:after="0" w:line="264" w:lineRule="auto"/>
        <w:ind w:left="195"/>
        <w:jc w:val="center"/>
      </w:pPr>
      <w:bookmarkStart w:id="21" w:name="predpis.skupinaParagrafov-sidlo_a_posobn"/>
      <w:r w:rsidRPr="0023331A">
        <w:rPr>
          <w:rFonts w:ascii="Times New Roman" w:hAnsi="Times New Roman"/>
          <w:b/>
          <w:color w:val="000000"/>
          <w:sz w:val="24"/>
        </w:rPr>
        <w:t xml:space="preserve"> Sídlo a pôsobnosť verejného ochrancu práv </w:t>
      </w:r>
    </w:p>
    <w:p w:rsidR="004C4675" w:rsidRPr="0023331A" w:rsidRDefault="0023331A">
      <w:pPr>
        <w:spacing w:before="225" w:after="225" w:line="264" w:lineRule="auto"/>
        <w:ind w:left="270"/>
        <w:jc w:val="center"/>
      </w:pPr>
      <w:bookmarkStart w:id="22" w:name="paragraf-2.oznacenie"/>
      <w:bookmarkStart w:id="23" w:name="paragraf-2"/>
      <w:r w:rsidRPr="0023331A">
        <w:rPr>
          <w:rFonts w:ascii="Times New Roman" w:hAnsi="Times New Roman"/>
          <w:b/>
          <w:color w:val="000000"/>
        </w:rPr>
        <w:t xml:space="preserve"> § 2 </w:t>
      </w:r>
    </w:p>
    <w:p w:rsidR="004C4675" w:rsidRPr="0023331A" w:rsidRDefault="0023331A">
      <w:pPr>
        <w:spacing w:before="225" w:after="225" w:line="264" w:lineRule="auto"/>
        <w:ind w:left="345"/>
      </w:pPr>
      <w:bookmarkStart w:id="24" w:name="paragraf-2.odsek-1"/>
      <w:bookmarkEnd w:id="22"/>
      <w:r w:rsidRPr="0023331A">
        <w:rPr>
          <w:rFonts w:ascii="Times New Roman" w:hAnsi="Times New Roman"/>
          <w:color w:val="000000"/>
        </w:rPr>
        <w:t xml:space="preserve"> </w:t>
      </w:r>
      <w:bookmarkStart w:id="25" w:name="paragraf-2.odsek-1.oznacenie"/>
      <w:bookmarkStart w:id="26" w:name="paragraf-2.odsek-1.text"/>
      <w:bookmarkEnd w:id="25"/>
      <w:r w:rsidRPr="0023331A">
        <w:rPr>
          <w:rFonts w:ascii="Times New Roman" w:hAnsi="Times New Roman"/>
          <w:color w:val="000000"/>
        </w:rPr>
        <w:t xml:space="preserve">Sídlom verejného ochrancu práv je Bratislava. </w:t>
      </w:r>
      <w:bookmarkEnd w:id="26"/>
    </w:p>
    <w:p w:rsidR="004C4675" w:rsidRPr="0023331A" w:rsidRDefault="0023331A">
      <w:pPr>
        <w:spacing w:before="225" w:after="225" w:line="264" w:lineRule="auto"/>
        <w:ind w:left="270"/>
        <w:jc w:val="center"/>
      </w:pPr>
      <w:bookmarkStart w:id="27" w:name="paragraf-3.oznacenie"/>
      <w:bookmarkStart w:id="28" w:name="paragraf-3"/>
      <w:bookmarkEnd w:id="23"/>
      <w:bookmarkEnd w:id="24"/>
      <w:r w:rsidRPr="0023331A">
        <w:rPr>
          <w:rFonts w:ascii="Times New Roman" w:hAnsi="Times New Roman"/>
          <w:b/>
          <w:color w:val="000000"/>
        </w:rPr>
        <w:t xml:space="preserve"> § 3 </w:t>
      </w:r>
    </w:p>
    <w:p w:rsidR="004C4675" w:rsidRPr="0023331A" w:rsidRDefault="0023331A">
      <w:pPr>
        <w:spacing w:after="0" w:line="264" w:lineRule="auto"/>
        <w:ind w:left="345"/>
      </w:pPr>
      <w:bookmarkStart w:id="29" w:name="paragraf-3.odsek-1"/>
      <w:bookmarkEnd w:id="27"/>
      <w:r w:rsidRPr="0023331A">
        <w:rPr>
          <w:rFonts w:ascii="Times New Roman" w:hAnsi="Times New Roman"/>
          <w:color w:val="000000"/>
        </w:rPr>
        <w:t xml:space="preserve"> </w:t>
      </w:r>
      <w:bookmarkStart w:id="30" w:name="paragraf-3.odsek-1.oznacenie"/>
      <w:r w:rsidRPr="0023331A">
        <w:rPr>
          <w:rFonts w:ascii="Times New Roman" w:hAnsi="Times New Roman"/>
          <w:color w:val="000000"/>
        </w:rPr>
        <w:t xml:space="preserve">(1) </w:t>
      </w:r>
      <w:bookmarkStart w:id="31" w:name="paragraf-3.odsek-1.text"/>
      <w:bookmarkEnd w:id="30"/>
      <w:r w:rsidRPr="0023331A">
        <w:rPr>
          <w:rFonts w:ascii="Times New Roman" w:hAnsi="Times New Roman"/>
          <w:color w:val="000000"/>
        </w:rPr>
        <w:t xml:space="preserve">Pôsobnosť verejného ochrancu práv sa vzťahuje na </w:t>
      </w:r>
      <w:bookmarkEnd w:id="31"/>
    </w:p>
    <w:p w:rsidR="004C4675" w:rsidRPr="0023331A" w:rsidRDefault="0023331A">
      <w:pPr>
        <w:spacing w:before="225" w:after="225" w:line="264" w:lineRule="auto"/>
        <w:ind w:left="420"/>
      </w:pPr>
      <w:bookmarkStart w:id="32" w:name="paragraf-3.odsek-1.pismeno-a"/>
      <w:r w:rsidRPr="0023331A">
        <w:rPr>
          <w:rFonts w:ascii="Times New Roman" w:hAnsi="Times New Roman"/>
          <w:color w:val="000000"/>
        </w:rPr>
        <w:t xml:space="preserve"> </w:t>
      </w:r>
      <w:bookmarkStart w:id="33" w:name="paragraf-3.odsek-1.pismeno-a.oznacenie"/>
      <w:r w:rsidRPr="0023331A">
        <w:rPr>
          <w:rFonts w:ascii="Times New Roman" w:hAnsi="Times New Roman"/>
          <w:color w:val="000000"/>
        </w:rPr>
        <w:t xml:space="preserve">a) </w:t>
      </w:r>
      <w:bookmarkStart w:id="34" w:name="paragraf-3.odsek-1.pismeno-a.text"/>
      <w:bookmarkEnd w:id="33"/>
      <w:r w:rsidRPr="0023331A">
        <w:rPr>
          <w:rFonts w:ascii="Times New Roman" w:hAnsi="Times New Roman"/>
          <w:color w:val="000000"/>
        </w:rPr>
        <w:t xml:space="preserve">orgány štátnej správy, </w:t>
      </w:r>
      <w:bookmarkEnd w:id="34"/>
    </w:p>
    <w:p w:rsidR="004C4675" w:rsidRPr="0023331A" w:rsidRDefault="0023331A">
      <w:pPr>
        <w:spacing w:before="225" w:after="225" w:line="264" w:lineRule="auto"/>
        <w:ind w:left="420"/>
      </w:pPr>
      <w:bookmarkStart w:id="35" w:name="paragraf-3.odsek-1.pismeno-b"/>
      <w:bookmarkEnd w:id="32"/>
      <w:r w:rsidRPr="0023331A">
        <w:rPr>
          <w:rFonts w:ascii="Times New Roman" w:hAnsi="Times New Roman"/>
          <w:color w:val="000000"/>
        </w:rPr>
        <w:lastRenderedPageBreak/>
        <w:t xml:space="preserve"> </w:t>
      </w:r>
      <w:bookmarkStart w:id="36" w:name="paragraf-3.odsek-1.pismeno-b.oznacenie"/>
      <w:r w:rsidRPr="0023331A">
        <w:rPr>
          <w:rFonts w:ascii="Times New Roman" w:hAnsi="Times New Roman"/>
          <w:color w:val="000000"/>
        </w:rPr>
        <w:t xml:space="preserve">b) </w:t>
      </w:r>
      <w:bookmarkStart w:id="37" w:name="paragraf-3.odsek-1.pismeno-b.text"/>
      <w:bookmarkEnd w:id="36"/>
      <w:r w:rsidRPr="0023331A">
        <w:rPr>
          <w:rFonts w:ascii="Times New Roman" w:hAnsi="Times New Roman"/>
          <w:color w:val="000000"/>
        </w:rPr>
        <w:t xml:space="preserve">orgány územnej samosprávy, </w:t>
      </w:r>
      <w:bookmarkEnd w:id="37"/>
    </w:p>
    <w:p w:rsidR="004C4675" w:rsidRPr="0023331A" w:rsidRDefault="0023331A">
      <w:pPr>
        <w:spacing w:before="225" w:after="225" w:line="264" w:lineRule="auto"/>
        <w:ind w:left="420"/>
      </w:pPr>
      <w:bookmarkStart w:id="38" w:name="paragraf-3.odsek-1.pismeno-c"/>
      <w:bookmarkEnd w:id="35"/>
      <w:r w:rsidRPr="0023331A">
        <w:rPr>
          <w:rFonts w:ascii="Times New Roman" w:hAnsi="Times New Roman"/>
          <w:color w:val="000000"/>
        </w:rPr>
        <w:t xml:space="preserve"> </w:t>
      </w:r>
      <w:bookmarkStart w:id="39" w:name="paragraf-3.odsek-1.pismeno-c.oznacenie"/>
      <w:r w:rsidRPr="0023331A">
        <w:rPr>
          <w:rFonts w:ascii="Times New Roman" w:hAnsi="Times New Roman"/>
          <w:color w:val="000000"/>
        </w:rPr>
        <w:t xml:space="preserve">c) </w:t>
      </w:r>
      <w:bookmarkStart w:id="40" w:name="paragraf-3.odsek-1.pismeno-c.text"/>
      <w:bookmarkEnd w:id="39"/>
      <w:r w:rsidRPr="0023331A">
        <w:rPr>
          <w:rFonts w:ascii="Times New Roman" w:hAnsi="Times New Roman"/>
          <w:color w:val="000000"/>
        </w:rPr>
        <w:t xml:space="preserve">právnické osoby a fyzické osoby, ktoré podľa osobitného zákona rozhodujú o právach a povinnostiach fyzických osôb a právnických osôb v oblasti verejnej správy, alebo do práv a povinností fyzických osôb a právnických osôb v oblasti verejnej správy inak zasahujú. </w:t>
      </w:r>
      <w:bookmarkEnd w:id="40"/>
    </w:p>
    <w:p w:rsidR="004C4675" w:rsidRPr="0023331A" w:rsidRDefault="0023331A">
      <w:pPr>
        <w:spacing w:before="225" w:after="225" w:line="264" w:lineRule="auto"/>
        <w:ind w:left="345"/>
      </w:pPr>
      <w:bookmarkStart w:id="41" w:name="paragraf-3.odsek-2"/>
      <w:bookmarkEnd w:id="29"/>
      <w:bookmarkEnd w:id="38"/>
      <w:r w:rsidRPr="0023331A">
        <w:rPr>
          <w:rFonts w:ascii="Times New Roman" w:hAnsi="Times New Roman"/>
          <w:color w:val="000000"/>
        </w:rPr>
        <w:t xml:space="preserve"> </w:t>
      </w:r>
      <w:bookmarkStart w:id="42" w:name="paragraf-3.odsek-2.oznacenie"/>
      <w:r w:rsidRPr="0023331A">
        <w:rPr>
          <w:rFonts w:ascii="Times New Roman" w:hAnsi="Times New Roman"/>
          <w:color w:val="000000"/>
        </w:rPr>
        <w:t xml:space="preserve">(2) </w:t>
      </w:r>
      <w:bookmarkEnd w:id="42"/>
      <w:r w:rsidRPr="0023331A">
        <w:rPr>
          <w:rFonts w:ascii="Times New Roman" w:hAnsi="Times New Roman"/>
          <w:color w:val="000000"/>
        </w:rPr>
        <w:t>Verejný ochranca práv plní úlohy národného preventívneho mechanizmu podľa medzinárodných zmlúv, ktorými je Slovenská republika viazaná</w:t>
      </w:r>
      <w:hyperlink w:anchor="poznamky.poznamka-2a">
        <w:r w:rsidRPr="0023331A">
          <w:rPr>
            <w:rFonts w:ascii="Times New Roman" w:hAnsi="Times New Roman"/>
            <w:color w:val="000000"/>
            <w:sz w:val="18"/>
            <w:vertAlign w:val="superscript"/>
          </w:rPr>
          <w:t>2a</w:t>
        </w:r>
        <w:r w:rsidRPr="0023331A">
          <w:rPr>
            <w:rFonts w:ascii="Times New Roman" w:hAnsi="Times New Roman"/>
            <w:color w:val="0000FF"/>
            <w:u w:val="single"/>
          </w:rPr>
          <w:t>)</w:t>
        </w:r>
      </w:hyperlink>
      <w:bookmarkStart w:id="43" w:name="paragraf-3.odsek-2.text"/>
      <w:r w:rsidRPr="0023331A">
        <w:rPr>
          <w:rFonts w:ascii="Times New Roman" w:hAnsi="Times New Roman"/>
          <w:color w:val="000000"/>
        </w:rPr>
        <w:t xml:space="preserve"> v postavení koordinačného orgánu. Verejný ochranca práv na účel plnenia úloh podľa predchádzajúcej vety uskutočňuje na základe podnetu alebo z vlastnej iniciatívy systematické návštevy miest, kde sa nachádzajú alebo sa môžu nachádzať osoby obmedzené na slobode orgánmi verejnej moci s cieľom posilniť ochranu týchto osôb pred mučením, krutým, neľudským, ponižujúcim zaobchádzaním alebo trestaním a iným zlým zaobchádzaním. </w:t>
      </w:r>
      <w:bookmarkEnd w:id="43"/>
    </w:p>
    <w:p w:rsidR="004C4675" w:rsidRPr="0023331A" w:rsidRDefault="0023331A">
      <w:pPr>
        <w:spacing w:after="0" w:line="264" w:lineRule="auto"/>
        <w:ind w:left="345"/>
      </w:pPr>
      <w:bookmarkStart w:id="44" w:name="paragraf-3.odsek-3"/>
      <w:bookmarkEnd w:id="41"/>
      <w:r w:rsidRPr="0023331A">
        <w:rPr>
          <w:rFonts w:ascii="Times New Roman" w:hAnsi="Times New Roman"/>
          <w:color w:val="000000"/>
        </w:rPr>
        <w:t xml:space="preserve"> </w:t>
      </w:r>
      <w:bookmarkStart w:id="45" w:name="paragraf-3.odsek-3.oznacenie"/>
      <w:r w:rsidRPr="0023331A">
        <w:rPr>
          <w:rFonts w:ascii="Times New Roman" w:hAnsi="Times New Roman"/>
          <w:color w:val="000000"/>
        </w:rPr>
        <w:t xml:space="preserve">(3) </w:t>
      </w:r>
      <w:bookmarkStart w:id="46" w:name="paragraf-3.odsek-3.text"/>
      <w:bookmarkEnd w:id="45"/>
      <w:r w:rsidRPr="0023331A">
        <w:rPr>
          <w:rFonts w:ascii="Times New Roman" w:hAnsi="Times New Roman"/>
          <w:color w:val="000000"/>
        </w:rPr>
        <w:t xml:space="preserve">Pôsobnosť verejného ochrancu práv podľa odseku 2 sa vzťahuje na </w:t>
      </w:r>
      <w:bookmarkEnd w:id="46"/>
    </w:p>
    <w:p w:rsidR="004C4675" w:rsidRPr="0023331A" w:rsidRDefault="0023331A">
      <w:pPr>
        <w:spacing w:before="225" w:after="225" w:line="264" w:lineRule="auto"/>
        <w:ind w:left="420"/>
      </w:pPr>
      <w:bookmarkStart w:id="47" w:name="paragraf-3.odsek-3.pismeno-a"/>
      <w:r w:rsidRPr="0023331A">
        <w:rPr>
          <w:rFonts w:ascii="Times New Roman" w:hAnsi="Times New Roman"/>
          <w:color w:val="000000"/>
        </w:rPr>
        <w:t xml:space="preserve"> </w:t>
      </w:r>
      <w:bookmarkStart w:id="48" w:name="paragraf-3.odsek-3.pismeno-a.oznacenie"/>
      <w:r w:rsidRPr="0023331A">
        <w:rPr>
          <w:rFonts w:ascii="Times New Roman" w:hAnsi="Times New Roman"/>
          <w:color w:val="000000"/>
        </w:rPr>
        <w:t xml:space="preserve">a) </w:t>
      </w:r>
      <w:bookmarkStart w:id="49" w:name="paragraf-3.odsek-3.pismeno-a.text"/>
      <w:bookmarkEnd w:id="48"/>
      <w:r w:rsidRPr="0023331A">
        <w:rPr>
          <w:rFonts w:ascii="Times New Roman" w:hAnsi="Times New Roman"/>
          <w:color w:val="000000"/>
        </w:rPr>
        <w:t xml:space="preserve">zariadenia, v ktorých sa vykonáva väzba, trest odňatia slobody, </w:t>
      </w:r>
      <w:proofErr w:type="spellStart"/>
      <w:r w:rsidRPr="0023331A">
        <w:rPr>
          <w:rFonts w:ascii="Times New Roman" w:hAnsi="Times New Roman"/>
          <w:color w:val="000000"/>
        </w:rPr>
        <w:t>detencia</w:t>
      </w:r>
      <w:proofErr w:type="spellEnd"/>
      <w:r w:rsidRPr="0023331A">
        <w:rPr>
          <w:rFonts w:ascii="Times New Roman" w:hAnsi="Times New Roman"/>
          <w:color w:val="000000"/>
        </w:rPr>
        <w:t xml:space="preserve">, </w:t>
      </w:r>
      <w:bookmarkEnd w:id="49"/>
    </w:p>
    <w:p w:rsidR="004C4675" w:rsidRPr="0023331A" w:rsidRDefault="0023331A">
      <w:pPr>
        <w:spacing w:before="225" w:after="225" w:line="264" w:lineRule="auto"/>
        <w:ind w:left="420"/>
      </w:pPr>
      <w:bookmarkStart w:id="50" w:name="paragraf-3.odsek-3.pismeno-b"/>
      <w:bookmarkEnd w:id="47"/>
      <w:r w:rsidRPr="0023331A">
        <w:rPr>
          <w:rFonts w:ascii="Times New Roman" w:hAnsi="Times New Roman"/>
          <w:color w:val="000000"/>
        </w:rPr>
        <w:t xml:space="preserve"> </w:t>
      </w:r>
      <w:bookmarkStart w:id="51" w:name="paragraf-3.odsek-3.pismeno-b.oznacenie"/>
      <w:r w:rsidRPr="0023331A">
        <w:rPr>
          <w:rFonts w:ascii="Times New Roman" w:hAnsi="Times New Roman"/>
          <w:color w:val="000000"/>
        </w:rPr>
        <w:t xml:space="preserve">b) </w:t>
      </w:r>
      <w:bookmarkStart w:id="52" w:name="paragraf-3.odsek-3.pismeno-b.text"/>
      <w:bookmarkEnd w:id="51"/>
      <w:r w:rsidRPr="0023331A">
        <w:rPr>
          <w:rFonts w:ascii="Times New Roman" w:hAnsi="Times New Roman"/>
          <w:color w:val="000000"/>
        </w:rPr>
        <w:t xml:space="preserve">azylové zariadenia, </w:t>
      </w:r>
      <w:bookmarkEnd w:id="52"/>
    </w:p>
    <w:p w:rsidR="004C4675" w:rsidRDefault="0023331A">
      <w:pPr>
        <w:spacing w:before="225" w:after="225" w:line="264" w:lineRule="auto"/>
        <w:ind w:left="420"/>
        <w:rPr>
          <w:rFonts w:ascii="Times New Roman" w:hAnsi="Times New Roman"/>
          <w:color w:val="000000"/>
        </w:rPr>
      </w:pPr>
      <w:bookmarkStart w:id="53" w:name="paragraf-3.odsek-3.pismeno-c"/>
      <w:bookmarkEnd w:id="50"/>
      <w:r w:rsidRPr="0023331A">
        <w:rPr>
          <w:rFonts w:ascii="Times New Roman" w:hAnsi="Times New Roman"/>
          <w:color w:val="000000"/>
        </w:rPr>
        <w:t xml:space="preserve"> </w:t>
      </w:r>
      <w:bookmarkStart w:id="54" w:name="paragraf-3.odsek-3.pismeno-c.oznacenie"/>
      <w:r w:rsidRPr="0023331A">
        <w:rPr>
          <w:rFonts w:ascii="Times New Roman" w:hAnsi="Times New Roman"/>
          <w:color w:val="000000"/>
        </w:rPr>
        <w:t xml:space="preserve">c) </w:t>
      </w:r>
      <w:bookmarkStart w:id="55" w:name="paragraf-3.odsek-3.pismeno-c.text"/>
      <w:bookmarkEnd w:id="54"/>
      <w:r w:rsidRPr="0023331A">
        <w:rPr>
          <w:rFonts w:ascii="Times New Roman" w:hAnsi="Times New Roman"/>
          <w:color w:val="000000"/>
        </w:rPr>
        <w:t xml:space="preserve">iné miesta, kde sa nachádzajú alebo sa môžu nachádzať osoby obmedzené na slobode orgánmi verejnej moci, najmä cely policajného zaistenia a zariadenia na zaistenie cudzincov. </w:t>
      </w:r>
      <w:bookmarkEnd w:id="55"/>
    </w:p>
    <w:p w:rsidR="00882779" w:rsidRPr="00882779" w:rsidRDefault="00882779" w:rsidP="00882779">
      <w:pPr>
        <w:spacing w:before="225" w:after="225" w:line="264" w:lineRule="auto"/>
        <w:ind w:left="345"/>
        <w:jc w:val="both"/>
        <w:rPr>
          <w:rFonts w:ascii="Times New Roman" w:hAnsi="Times New Roman"/>
          <w:color w:val="FF0000"/>
        </w:rPr>
      </w:pPr>
      <w:bookmarkStart w:id="56" w:name="paragraf-3.odsek-4"/>
      <w:bookmarkEnd w:id="44"/>
      <w:bookmarkEnd w:id="53"/>
      <w:r w:rsidRPr="00882779">
        <w:rPr>
          <w:rFonts w:ascii="Times New Roman" w:hAnsi="Times New Roman"/>
          <w:color w:val="FF0000"/>
        </w:rPr>
        <w:t>(4) Verejný ochranca práv plní úlohy nezávislého monitorovacieho mechanizmu podľa osobitn</w:t>
      </w:r>
      <w:r w:rsidR="00151227">
        <w:rPr>
          <w:rFonts w:ascii="Times New Roman" w:hAnsi="Times New Roman"/>
          <w:color w:val="FF0000"/>
        </w:rPr>
        <w:t>ých</w:t>
      </w:r>
      <w:r w:rsidRPr="00882779">
        <w:rPr>
          <w:rFonts w:ascii="Times New Roman" w:hAnsi="Times New Roman"/>
          <w:color w:val="FF0000"/>
        </w:rPr>
        <w:t xml:space="preserve"> predpis</w:t>
      </w:r>
      <w:r w:rsidR="00151227">
        <w:rPr>
          <w:rFonts w:ascii="Times New Roman" w:hAnsi="Times New Roman"/>
          <w:color w:val="FF0000"/>
        </w:rPr>
        <w:t>ov</w:t>
      </w:r>
      <w:r w:rsidRPr="00882779">
        <w:rPr>
          <w:rFonts w:ascii="Times New Roman" w:hAnsi="Times New Roman"/>
          <w:color w:val="FF0000"/>
        </w:rPr>
        <w:t>.</w:t>
      </w:r>
      <w:r w:rsidRPr="00882779">
        <w:rPr>
          <w:rFonts w:ascii="Times New Roman" w:hAnsi="Times New Roman"/>
          <w:color w:val="FF0000"/>
          <w:vertAlign w:val="superscript"/>
        </w:rPr>
        <w:t>2b</w:t>
      </w:r>
      <w:r w:rsidRPr="00882779">
        <w:rPr>
          <w:rFonts w:ascii="Times New Roman" w:hAnsi="Times New Roman"/>
          <w:color w:val="FF0000"/>
        </w:rPr>
        <w:t>) Verejný ochranca práv na účel plnenia úloh podľa prvej vety preskúmava na základe podnetu alebo z vlastnej iniciatívy dodržiavanie práva Európskej únie pri činnostiach, ktoré vykonávajú orgány verejnej moci v súvislosti s preverovaním štátnych príslušníkov tretích krajín na vonkajších hraniciach.</w:t>
      </w:r>
      <w:r w:rsidRPr="00882779">
        <w:rPr>
          <w:rFonts w:ascii="Times New Roman" w:hAnsi="Times New Roman"/>
          <w:color w:val="FF0000"/>
          <w:vertAlign w:val="superscript"/>
        </w:rPr>
        <w:t>2c</w:t>
      </w:r>
      <w:r w:rsidRPr="00882779">
        <w:rPr>
          <w:rFonts w:ascii="Times New Roman" w:hAnsi="Times New Roman"/>
          <w:color w:val="FF0000"/>
        </w:rPr>
        <w:t>) Verejný ochranca práv pri výkone činnosti nezávislého monitorovacieho mechanizmu tiež preskúmava dodržiavanie medzinárodného práva vrátane Charty základných práv Európskej únie v oblasti prístupu ku konaniu o azyle a zásady zákazu vyhostenia alebo vrátenia, dodržiavanie najlepšieho záujmu dieťaťa počas konania o azyle na hraniciach a pri preverovaní a dodržiavanie príslušných ustanovení o zaistení.</w:t>
      </w:r>
    </w:p>
    <w:p w:rsidR="00882779" w:rsidRPr="00882779"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 xml:space="preserve">(5) Verejný ochranca práv na účel plnenia úloh podľa odseku 4 uskutočňuje na základe podnetu alebo z vlastnej iniciatívy systematické návštevy miest, kde sa nachádzajú alebo sa môžu nachádzať príslušníci tretích krajín obmedzení na osobnej slobode, a to najmä </w:t>
      </w:r>
    </w:p>
    <w:p w:rsidR="00882779" w:rsidRPr="00882779"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a) prijímacie zariadenia pre cudzincov,</w:t>
      </w:r>
    </w:p>
    <w:p w:rsidR="00882779" w:rsidRPr="00882779"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b) azylové zariadenia,</w:t>
      </w:r>
    </w:p>
    <w:p w:rsidR="00882779" w:rsidRPr="00882779"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c) zariadenia určené na zaistenie cudzincov,</w:t>
      </w:r>
    </w:p>
    <w:p w:rsidR="00882779" w:rsidRPr="00882779"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 xml:space="preserve">d) miesta, kde sa vykonáva preverovanie </w:t>
      </w:r>
      <w:r w:rsidR="00FE2FB7">
        <w:rPr>
          <w:rFonts w:ascii="Times New Roman" w:hAnsi="Times New Roman"/>
          <w:color w:val="FF0000"/>
        </w:rPr>
        <w:t xml:space="preserve">štátnych príslušníkov tretích krajín </w:t>
      </w:r>
      <w:r w:rsidRPr="00882779">
        <w:rPr>
          <w:rFonts w:ascii="Times New Roman" w:hAnsi="Times New Roman"/>
          <w:color w:val="FF0000"/>
        </w:rPr>
        <w:t>na vonkajšej hranici a konanie o azyle na hraniciach,</w:t>
      </w:r>
    </w:p>
    <w:p w:rsidR="003A4C31" w:rsidRDefault="00882779" w:rsidP="00882779">
      <w:pPr>
        <w:spacing w:before="225" w:after="225" w:line="264" w:lineRule="auto"/>
        <w:ind w:left="345"/>
        <w:jc w:val="both"/>
        <w:rPr>
          <w:rFonts w:ascii="Times New Roman" w:hAnsi="Times New Roman"/>
          <w:color w:val="FF0000"/>
        </w:rPr>
      </w:pPr>
      <w:r w:rsidRPr="00882779">
        <w:rPr>
          <w:rFonts w:ascii="Times New Roman" w:hAnsi="Times New Roman"/>
          <w:color w:val="FF0000"/>
        </w:rPr>
        <w:t xml:space="preserve">e) iné priestory, kde sa nachádzajú alebo sa môžu nachádzať cudzinci obmedzení na osobnej slobode, predovšetkým </w:t>
      </w:r>
      <w:proofErr w:type="spellStart"/>
      <w:r w:rsidRPr="00882779">
        <w:rPr>
          <w:rFonts w:ascii="Times New Roman" w:hAnsi="Times New Roman"/>
          <w:color w:val="FF0000"/>
        </w:rPr>
        <w:t>eskortné</w:t>
      </w:r>
      <w:proofErr w:type="spellEnd"/>
      <w:r w:rsidRPr="00882779">
        <w:rPr>
          <w:rFonts w:ascii="Times New Roman" w:hAnsi="Times New Roman"/>
          <w:color w:val="FF0000"/>
        </w:rPr>
        <w:t xml:space="preserve"> vozidlá a dočasne zriadené miesta pre núdzové ubytovanie cudzincov. </w:t>
      </w:r>
    </w:p>
    <w:p w:rsidR="00882779" w:rsidRDefault="003A4C31" w:rsidP="00882779">
      <w:pPr>
        <w:spacing w:before="225" w:after="225" w:line="264" w:lineRule="auto"/>
        <w:ind w:left="345"/>
        <w:jc w:val="both"/>
        <w:rPr>
          <w:rFonts w:ascii="Times New Roman" w:hAnsi="Times New Roman"/>
          <w:strike/>
          <w:color w:val="000000"/>
        </w:rPr>
      </w:pPr>
      <w:r>
        <w:rPr>
          <w:rFonts w:ascii="Times New Roman" w:hAnsi="Times New Roman"/>
          <w:color w:val="FF0000"/>
        </w:rPr>
        <w:t>(6)</w:t>
      </w:r>
      <w:r w:rsidR="00882779" w:rsidRPr="00882779">
        <w:rPr>
          <w:rFonts w:ascii="Times New Roman" w:hAnsi="Times New Roman"/>
          <w:color w:val="FF0000"/>
        </w:rPr>
        <w:t xml:space="preserve"> </w:t>
      </w:r>
      <w:r w:rsidR="00125BD8">
        <w:rPr>
          <w:rFonts w:ascii="Times New Roman" w:hAnsi="Times New Roman"/>
          <w:color w:val="FF0000"/>
        </w:rPr>
        <w:t>A</w:t>
      </w:r>
      <w:r w:rsidR="00882779" w:rsidRPr="00882779">
        <w:rPr>
          <w:rFonts w:ascii="Times New Roman" w:hAnsi="Times New Roman"/>
          <w:color w:val="FF0000"/>
        </w:rPr>
        <w:t>k</w:t>
      </w:r>
      <w:r w:rsidR="00125BD8">
        <w:rPr>
          <w:rFonts w:ascii="Times New Roman" w:hAnsi="Times New Roman"/>
          <w:color w:val="FF0000"/>
        </w:rPr>
        <w:t xml:space="preserve"> </w:t>
      </w:r>
      <w:r w:rsidR="00882779" w:rsidRPr="00882779">
        <w:rPr>
          <w:rFonts w:ascii="Times New Roman" w:hAnsi="Times New Roman"/>
          <w:color w:val="FF0000"/>
        </w:rPr>
        <w:t xml:space="preserve">na základe individuálneho vyhodnotenia rizika existuje dôvodná obava, že pri plnení úloh nezávislého monitorovacieho mechanizmu podľa odseku 4 hrozí ujma na živote alebo zdraví </w:t>
      </w:r>
      <w:r w:rsidR="00882779" w:rsidRPr="00882779">
        <w:rPr>
          <w:rFonts w:ascii="Times New Roman" w:hAnsi="Times New Roman"/>
          <w:color w:val="FF0000"/>
        </w:rPr>
        <w:lastRenderedPageBreak/>
        <w:t xml:space="preserve">verejného ochrancu práv, ako aj ďalších prítomných </w:t>
      </w:r>
      <w:r w:rsidR="00FE2FB7">
        <w:rPr>
          <w:rFonts w:ascii="Times New Roman" w:hAnsi="Times New Roman"/>
          <w:color w:val="FF0000"/>
        </w:rPr>
        <w:t>osôb</w:t>
      </w:r>
      <w:r w:rsidR="00882779" w:rsidRPr="00882779">
        <w:rPr>
          <w:rFonts w:ascii="Times New Roman" w:hAnsi="Times New Roman"/>
          <w:color w:val="FF0000"/>
        </w:rPr>
        <w:t>, na túto skutočnosť Policajný zbor verejného ochrancu práv včas upozorní. Verejný ochranca práv postupuje tak, aby riziko ohrozenia života a zdravia minimalizoval. Táto povinnosť sa primerane vzťahuje aj na zamestnanca kancelárie podľa § 27a ods. 2.</w:t>
      </w:r>
    </w:p>
    <w:p w:rsidR="004C4675" w:rsidRPr="0023331A" w:rsidRDefault="0023331A" w:rsidP="0023331A">
      <w:pPr>
        <w:spacing w:before="225" w:after="225" w:line="264" w:lineRule="auto"/>
        <w:ind w:left="345"/>
        <w:jc w:val="both"/>
      </w:pPr>
      <w:r w:rsidRPr="0023331A">
        <w:rPr>
          <w:rFonts w:ascii="Times New Roman" w:hAnsi="Times New Roman"/>
          <w:strike/>
          <w:color w:val="000000"/>
        </w:rPr>
        <w:t xml:space="preserve"> </w:t>
      </w:r>
      <w:bookmarkStart w:id="57" w:name="paragraf-3.odsek-4.oznacenie"/>
      <w:r w:rsidRPr="0023331A">
        <w:rPr>
          <w:rFonts w:ascii="Times New Roman" w:hAnsi="Times New Roman"/>
          <w:strike/>
          <w:color w:val="000000"/>
        </w:rPr>
        <w:t>(4)</w:t>
      </w:r>
      <w:r w:rsidRPr="0023331A">
        <w:rPr>
          <w:rFonts w:ascii="Times New Roman" w:hAnsi="Times New Roman"/>
          <w:color w:val="000000"/>
        </w:rPr>
        <w:t xml:space="preserve"> </w:t>
      </w:r>
      <w:bookmarkEnd w:id="57"/>
      <w:r>
        <w:rPr>
          <w:rFonts w:ascii="Times New Roman" w:hAnsi="Times New Roman"/>
          <w:color w:val="FF0000"/>
        </w:rPr>
        <w:t>(</w:t>
      </w:r>
      <w:r w:rsidR="003A4C31">
        <w:rPr>
          <w:rFonts w:ascii="Times New Roman" w:hAnsi="Times New Roman"/>
          <w:color w:val="FF0000"/>
        </w:rPr>
        <w:t>7</w:t>
      </w:r>
      <w:r>
        <w:rPr>
          <w:rFonts w:ascii="Times New Roman" w:hAnsi="Times New Roman"/>
          <w:color w:val="FF0000"/>
        </w:rPr>
        <w:t xml:space="preserve">) </w:t>
      </w:r>
      <w:r w:rsidRPr="0023331A">
        <w:rPr>
          <w:rFonts w:ascii="Times New Roman" w:hAnsi="Times New Roman"/>
          <w:color w:val="000000"/>
        </w:rPr>
        <w:t>Pôsobnosť verejného ochrancu práv sa nevzťahuje na Národnú radu Slovenskej republiky (ďalej len „národná rada“), prezidenta Slovenskej republiky, vládu Slovenskej republiky, komisára pre deti, komisára pre osoby so zdravotným postihnutím, Ústavný súd Slovenskej republiky, Najvyšší kontrolný úrad Slovenskej republiky, spravodajské služby, na rozhodovacie právomoci vyšetrovateľov Policajného zboru, prokuratúru a na súdy s výnimkou orgánov riadenia a správy súdov a dôvodov predpokladajúcich disciplinárne previnenie sudcu a prokurátora.</w:t>
      </w:r>
      <w:hyperlink w:anchor="poznamky.poznamka-3">
        <w:r w:rsidRPr="0023331A">
          <w:rPr>
            <w:rFonts w:ascii="Times New Roman" w:hAnsi="Times New Roman"/>
            <w:color w:val="000000"/>
            <w:sz w:val="18"/>
            <w:vertAlign w:val="superscript"/>
          </w:rPr>
          <w:t>3</w:t>
        </w:r>
        <w:r w:rsidRPr="0023331A">
          <w:rPr>
            <w:rFonts w:ascii="Times New Roman" w:hAnsi="Times New Roman"/>
            <w:color w:val="0000FF"/>
            <w:u w:val="single"/>
          </w:rPr>
          <w:t>)</w:t>
        </w:r>
      </w:hyperlink>
      <w:bookmarkStart w:id="58" w:name="paragraf-3.odsek-4.text"/>
      <w:r w:rsidRPr="0023331A">
        <w:rPr>
          <w:rFonts w:ascii="Times New Roman" w:hAnsi="Times New Roman"/>
          <w:color w:val="000000"/>
        </w:rPr>
        <w:t xml:space="preserve"> Pôsobnosť verejného ochrancu práv sa nevzťahuje tiež na veci operačnej a mobilizačnej povahy. </w:t>
      </w:r>
      <w:bookmarkEnd w:id="58"/>
    </w:p>
    <w:p w:rsidR="004C4675" w:rsidRPr="0023331A" w:rsidRDefault="0023331A">
      <w:pPr>
        <w:spacing w:before="225" w:after="225" w:line="264" w:lineRule="auto"/>
        <w:ind w:left="270"/>
        <w:jc w:val="center"/>
      </w:pPr>
      <w:bookmarkStart w:id="59" w:name="paragraf-4.oznacenie"/>
      <w:bookmarkStart w:id="60" w:name="paragraf-4"/>
      <w:bookmarkEnd w:id="28"/>
      <w:bookmarkEnd w:id="56"/>
      <w:r w:rsidRPr="0023331A">
        <w:rPr>
          <w:rFonts w:ascii="Times New Roman" w:hAnsi="Times New Roman"/>
          <w:b/>
          <w:color w:val="000000"/>
        </w:rPr>
        <w:t xml:space="preserve"> § 4 </w:t>
      </w:r>
    </w:p>
    <w:p w:rsidR="004C4675" w:rsidRPr="0023331A" w:rsidRDefault="0023331A">
      <w:pPr>
        <w:spacing w:before="225" w:after="225" w:line="264" w:lineRule="auto"/>
        <w:ind w:left="270"/>
        <w:jc w:val="center"/>
      </w:pPr>
      <w:bookmarkStart w:id="61" w:name="paragraf-4.nadpis"/>
      <w:bookmarkEnd w:id="59"/>
      <w:r w:rsidRPr="0023331A">
        <w:rPr>
          <w:rFonts w:ascii="Times New Roman" w:hAnsi="Times New Roman"/>
          <w:b/>
          <w:color w:val="000000"/>
        </w:rPr>
        <w:t xml:space="preserve"> Voľba verejného ochrancu práv </w:t>
      </w:r>
    </w:p>
    <w:p w:rsidR="004C4675" w:rsidRPr="0023331A" w:rsidRDefault="0023331A">
      <w:pPr>
        <w:spacing w:before="225" w:after="225" w:line="264" w:lineRule="auto"/>
        <w:ind w:left="345"/>
      </w:pPr>
      <w:bookmarkStart w:id="62" w:name="paragraf-4.odsek-1"/>
      <w:bookmarkEnd w:id="61"/>
      <w:r w:rsidRPr="0023331A">
        <w:rPr>
          <w:rFonts w:ascii="Times New Roman" w:hAnsi="Times New Roman"/>
          <w:color w:val="000000"/>
        </w:rPr>
        <w:t xml:space="preserve"> </w:t>
      </w:r>
      <w:bookmarkStart w:id="63" w:name="paragraf-4.odsek-1.oznacenie"/>
      <w:r w:rsidRPr="0023331A">
        <w:rPr>
          <w:rFonts w:ascii="Times New Roman" w:hAnsi="Times New Roman"/>
          <w:color w:val="000000"/>
        </w:rPr>
        <w:t xml:space="preserve">(1) </w:t>
      </w:r>
      <w:bookmarkStart w:id="64" w:name="paragraf-4.odsek-1.text"/>
      <w:bookmarkEnd w:id="63"/>
      <w:r w:rsidRPr="0023331A">
        <w:rPr>
          <w:rFonts w:ascii="Times New Roman" w:hAnsi="Times New Roman"/>
          <w:color w:val="000000"/>
        </w:rPr>
        <w:t xml:space="preserve">Verejného ochrancu práv volí národná rada z kandidátov, ktorých jej navrhne najmenej 15 poslancov národnej rady. </w:t>
      </w:r>
      <w:bookmarkEnd w:id="64"/>
    </w:p>
    <w:p w:rsidR="004C4675" w:rsidRPr="0023331A" w:rsidRDefault="0023331A">
      <w:pPr>
        <w:spacing w:after="0" w:line="264" w:lineRule="auto"/>
        <w:ind w:left="345"/>
      </w:pPr>
      <w:bookmarkStart w:id="65" w:name="paragraf-4.odsek-2"/>
      <w:bookmarkEnd w:id="62"/>
      <w:r w:rsidRPr="0023331A">
        <w:rPr>
          <w:rFonts w:ascii="Times New Roman" w:hAnsi="Times New Roman"/>
          <w:color w:val="000000"/>
        </w:rPr>
        <w:t xml:space="preserve"> </w:t>
      </w:r>
      <w:bookmarkStart w:id="66" w:name="paragraf-4.odsek-2.oznacenie"/>
      <w:r w:rsidRPr="0023331A">
        <w:rPr>
          <w:rFonts w:ascii="Times New Roman" w:hAnsi="Times New Roman"/>
          <w:color w:val="000000"/>
        </w:rPr>
        <w:t xml:space="preserve">(2) </w:t>
      </w:r>
      <w:bookmarkStart w:id="67" w:name="paragraf-4.odsek-2.text"/>
      <w:bookmarkEnd w:id="66"/>
      <w:r w:rsidRPr="0023331A">
        <w:rPr>
          <w:rFonts w:ascii="Times New Roman" w:hAnsi="Times New Roman"/>
          <w:color w:val="000000"/>
        </w:rPr>
        <w:t xml:space="preserve">Za verejného ochrancu práv možno zvoliť občana Slovenskej republiky, ktorý </w:t>
      </w:r>
      <w:bookmarkEnd w:id="67"/>
    </w:p>
    <w:p w:rsidR="004C4675" w:rsidRPr="0023331A" w:rsidRDefault="0023331A">
      <w:pPr>
        <w:spacing w:before="225" w:after="225" w:line="264" w:lineRule="auto"/>
        <w:ind w:left="420"/>
      </w:pPr>
      <w:bookmarkStart w:id="68" w:name="paragraf-4.odsek-2.pismeno-a"/>
      <w:r w:rsidRPr="0023331A">
        <w:rPr>
          <w:rFonts w:ascii="Times New Roman" w:hAnsi="Times New Roman"/>
          <w:color w:val="000000"/>
        </w:rPr>
        <w:t xml:space="preserve"> </w:t>
      </w:r>
      <w:bookmarkStart w:id="69" w:name="paragraf-4.odsek-2.pismeno-a.oznacenie"/>
      <w:r w:rsidRPr="0023331A">
        <w:rPr>
          <w:rFonts w:ascii="Times New Roman" w:hAnsi="Times New Roman"/>
          <w:color w:val="000000"/>
        </w:rPr>
        <w:t xml:space="preserve">a) </w:t>
      </w:r>
      <w:bookmarkStart w:id="70" w:name="paragraf-4.odsek-2.pismeno-a.text"/>
      <w:bookmarkEnd w:id="69"/>
      <w:r w:rsidRPr="0023331A">
        <w:rPr>
          <w:rFonts w:ascii="Times New Roman" w:hAnsi="Times New Roman"/>
          <w:color w:val="000000"/>
        </w:rPr>
        <w:t xml:space="preserve">v deň voľby dosiahol vek 35 rokov, </w:t>
      </w:r>
      <w:bookmarkEnd w:id="70"/>
    </w:p>
    <w:p w:rsidR="004C4675" w:rsidRPr="0023331A" w:rsidRDefault="0023331A">
      <w:pPr>
        <w:spacing w:before="225" w:after="225" w:line="264" w:lineRule="auto"/>
        <w:ind w:left="420"/>
      </w:pPr>
      <w:bookmarkStart w:id="71" w:name="paragraf-4.odsek-2.pismeno-b"/>
      <w:bookmarkEnd w:id="68"/>
      <w:r w:rsidRPr="0023331A">
        <w:rPr>
          <w:rFonts w:ascii="Times New Roman" w:hAnsi="Times New Roman"/>
          <w:color w:val="000000"/>
        </w:rPr>
        <w:t xml:space="preserve"> </w:t>
      </w:r>
      <w:bookmarkStart w:id="72" w:name="paragraf-4.odsek-2.pismeno-b.oznacenie"/>
      <w:r w:rsidRPr="0023331A">
        <w:rPr>
          <w:rFonts w:ascii="Times New Roman" w:hAnsi="Times New Roman"/>
          <w:color w:val="000000"/>
        </w:rPr>
        <w:t xml:space="preserve">b) </w:t>
      </w:r>
      <w:bookmarkStart w:id="73" w:name="paragraf-4.odsek-2.pismeno-b.text"/>
      <w:bookmarkEnd w:id="72"/>
      <w:r w:rsidRPr="0023331A">
        <w:rPr>
          <w:rFonts w:ascii="Times New Roman" w:hAnsi="Times New Roman"/>
          <w:color w:val="000000"/>
        </w:rPr>
        <w:t xml:space="preserve">má spôsobilosť na právne úkony v plnom rozsahu, </w:t>
      </w:r>
      <w:bookmarkEnd w:id="73"/>
    </w:p>
    <w:p w:rsidR="004C4675" w:rsidRPr="0023331A" w:rsidRDefault="0023331A">
      <w:pPr>
        <w:spacing w:before="225" w:after="225" w:line="264" w:lineRule="auto"/>
        <w:ind w:left="420"/>
      </w:pPr>
      <w:bookmarkStart w:id="74" w:name="paragraf-4.odsek-2.pismeno-c"/>
      <w:bookmarkEnd w:id="71"/>
      <w:r w:rsidRPr="0023331A">
        <w:rPr>
          <w:rFonts w:ascii="Times New Roman" w:hAnsi="Times New Roman"/>
          <w:color w:val="000000"/>
        </w:rPr>
        <w:t xml:space="preserve"> </w:t>
      </w:r>
      <w:bookmarkStart w:id="75" w:name="paragraf-4.odsek-2.pismeno-c.oznacenie"/>
      <w:r w:rsidRPr="0023331A">
        <w:rPr>
          <w:rFonts w:ascii="Times New Roman" w:hAnsi="Times New Roman"/>
          <w:color w:val="000000"/>
        </w:rPr>
        <w:t xml:space="preserve">c) </w:t>
      </w:r>
      <w:bookmarkStart w:id="76" w:name="paragraf-4.odsek-2.pismeno-c.text"/>
      <w:bookmarkEnd w:id="75"/>
      <w:r w:rsidRPr="0023331A">
        <w:rPr>
          <w:rFonts w:ascii="Times New Roman" w:hAnsi="Times New Roman"/>
          <w:color w:val="000000"/>
        </w:rPr>
        <w:t xml:space="preserve">je bezúhonný a jeho vzdelanie, schopnosti, skúsenosti a morálne vlastnosti dávajú záruku, že funkciu verejného ochrancu práv bude riadne vykonávať, </w:t>
      </w:r>
      <w:bookmarkEnd w:id="76"/>
    </w:p>
    <w:p w:rsidR="004C4675" w:rsidRPr="0023331A" w:rsidRDefault="0023331A">
      <w:pPr>
        <w:spacing w:before="225" w:after="225" w:line="264" w:lineRule="auto"/>
        <w:ind w:left="420"/>
      </w:pPr>
      <w:bookmarkStart w:id="77" w:name="paragraf-4.odsek-2.pismeno-d"/>
      <w:bookmarkEnd w:id="74"/>
      <w:r w:rsidRPr="0023331A">
        <w:rPr>
          <w:rFonts w:ascii="Times New Roman" w:hAnsi="Times New Roman"/>
          <w:color w:val="000000"/>
        </w:rPr>
        <w:t xml:space="preserve"> </w:t>
      </w:r>
      <w:bookmarkStart w:id="78" w:name="paragraf-4.odsek-2.pismeno-d.oznacenie"/>
      <w:r w:rsidRPr="0023331A">
        <w:rPr>
          <w:rFonts w:ascii="Times New Roman" w:hAnsi="Times New Roman"/>
          <w:color w:val="000000"/>
        </w:rPr>
        <w:t xml:space="preserve">d) </w:t>
      </w:r>
      <w:bookmarkStart w:id="79" w:name="paragraf-4.odsek-2.pismeno-d.text"/>
      <w:bookmarkEnd w:id="78"/>
      <w:r w:rsidRPr="0023331A">
        <w:rPr>
          <w:rFonts w:ascii="Times New Roman" w:hAnsi="Times New Roman"/>
          <w:color w:val="000000"/>
        </w:rPr>
        <w:t xml:space="preserve">nie je členom politickej strany ani politického hnutia, </w:t>
      </w:r>
      <w:bookmarkEnd w:id="79"/>
    </w:p>
    <w:p w:rsidR="004C4675" w:rsidRPr="0023331A" w:rsidRDefault="0023331A">
      <w:pPr>
        <w:spacing w:before="225" w:after="225" w:line="264" w:lineRule="auto"/>
        <w:ind w:left="420"/>
      </w:pPr>
      <w:bookmarkStart w:id="80" w:name="paragraf-4.odsek-2.pismeno-e"/>
      <w:bookmarkEnd w:id="77"/>
      <w:r w:rsidRPr="0023331A">
        <w:rPr>
          <w:rFonts w:ascii="Times New Roman" w:hAnsi="Times New Roman"/>
          <w:color w:val="000000"/>
        </w:rPr>
        <w:t xml:space="preserve"> </w:t>
      </w:r>
      <w:bookmarkStart w:id="81" w:name="paragraf-4.odsek-2.pismeno-e.oznacenie"/>
      <w:r w:rsidRPr="0023331A">
        <w:rPr>
          <w:rFonts w:ascii="Times New Roman" w:hAnsi="Times New Roman"/>
          <w:color w:val="000000"/>
        </w:rPr>
        <w:t xml:space="preserve">e) </w:t>
      </w:r>
      <w:bookmarkStart w:id="82" w:name="paragraf-4.odsek-2.pismeno-e.text"/>
      <w:bookmarkEnd w:id="81"/>
      <w:r w:rsidRPr="0023331A">
        <w:rPr>
          <w:rFonts w:ascii="Times New Roman" w:hAnsi="Times New Roman"/>
          <w:color w:val="000000"/>
        </w:rPr>
        <w:t xml:space="preserve">má trvalý pobyt na území Slovenskej republiky, </w:t>
      </w:r>
      <w:bookmarkEnd w:id="82"/>
    </w:p>
    <w:p w:rsidR="004C4675" w:rsidRPr="0023331A" w:rsidRDefault="0023331A">
      <w:pPr>
        <w:spacing w:before="225" w:after="225" w:line="264" w:lineRule="auto"/>
        <w:ind w:left="420"/>
      </w:pPr>
      <w:bookmarkStart w:id="83" w:name="paragraf-4.odsek-2.pismeno-f"/>
      <w:bookmarkEnd w:id="80"/>
      <w:r w:rsidRPr="0023331A">
        <w:rPr>
          <w:rFonts w:ascii="Times New Roman" w:hAnsi="Times New Roman"/>
          <w:color w:val="000000"/>
        </w:rPr>
        <w:t xml:space="preserve"> </w:t>
      </w:r>
      <w:bookmarkStart w:id="84" w:name="paragraf-4.odsek-2.pismeno-f.oznacenie"/>
      <w:r w:rsidRPr="0023331A">
        <w:rPr>
          <w:rFonts w:ascii="Times New Roman" w:hAnsi="Times New Roman"/>
          <w:color w:val="000000"/>
        </w:rPr>
        <w:t xml:space="preserve">f) </w:t>
      </w:r>
      <w:bookmarkStart w:id="85" w:name="paragraf-4.odsek-2.pismeno-f.text"/>
      <w:bookmarkEnd w:id="84"/>
      <w:r w:rsidRPr="0023331A">
        <w:rPr>
          <w:rFonts w:ascii="Times New Roman" w:hAnsi="Times New Roman"/>
          <w:color w:val="000000"/>
        </w:rPr>
        <w:t xml:space="preserve">súhlasí s voľbou za verejného ochrancu práv. </w:t>
      </w:r>
      <w:bookmarkEnd w:id="85"/>
    </w:p>
    <w:p w:rsidR="004C4675" w:rsidRPr="0023331A" w:rsidRDefault="0023331A">
      <w:pPr>
        <w:spacing w:before="225" w:after="225" w:line="264" w:lineRule="auto"/>
        <w:ind w:left="345"/>
      </w:pPr>
      <w:bookmarkStart w:id="86" w:name="paragraf-4.odsek-3"/>
      <w:bookmarkEnd w:id="65"/>
      <w:bookmarkEnd w:id="83"/>
      <w:r w:rsidRPr="0023331A">
        <w:rPr>
          <w:rFonts w:ascii="Times New Roman" w:hAnsi="Times New Roman"/>
          <w:color w:val="000000"/>
        </w:rPr>
        <w:t xml:space="preserve"> </w:t>
      </w:r>
      <w:bookmarkStart w:id="87" w:name="paragraf-4.odsek-3.oznacenie"/>
      <w:r w:rsidRPr="0023331A">
        <w:rPr>
          <w:rFonts w:ascii="Times New Roman" w:hAnsi="Times New Roman"/>
          <w:color w:val="000000"/>
        </w:rPr>
        <w:t xml:space="preserve">(3) </w:t>
      </w:r>
      <w:bookmarkStart w:id="88" w:name="paragraf-4.odsek-3.text"/>
      <w:bookmarkEnd w:id="87"/>
      <w:r w:rsidRPr="0023331A">
        <w:rPr>
          <w:rFonts w:ascii="Times New Roman" w:hAnsi="Times New Roman"/>
          <w:color w:val="000000"/>
        </w:rPr>
        <w:t xml:space="preserve">Splnenie podmienok uvedených v odseku 2 overuje národná rada pred hlasovaním o návrhu na voľbu. </w:t>
      </w:r>
      <w:bookmarkEnd w:id="88"/>
    </w:p>
    <w:p w:rsidR="004C4675" w:rsidRPr="0023331A" w:rsidRDefault="0023331A">
      <w:pPr>
        <w:spacing w:before="225" w:after="225" w:line="264" w:lineRule="auto"/>
        <w:ind w:left="345"/>
      </w:pPr>
      <w:bookmarkStart w:id="89" w:name="paragraf-4.odsek-4"/>
      <w:bookmarkEnd w:id="86"/>
      <w:r w:rsidRPr="0023331A">
        <w:rPr>
          <w:rFonts w:ascii="Times New Roman" w:hAnsi="Times New Roman"/>
          <w:color w:val="000000"/>
        </w:rPr>
        <w:t xml:space="preserve"> </w:t>
      </w:r>
      <w:bookmarkStart w:id="90" w:name="paragraf-4.odsek-4.oznacenie"/>
      <w:r w:rsidRPr="0023331A">
        <w:rPr>
          <w:rFonts w:ascii="Times New Roman" w:hAnsi="Times New Roman"/>
          <w:color w:val="000000"/>
        </w:rPr>
        <w:t xml:space="preserve">(4) </w:t>
      </w:r>
      <w:bookmarkEnd w:id="90"/>
      <w:r w:rsidRPr="0023331A">
        <w:rPr>
          <w:rFonts w:ascii="Times New Roman" w:hAnsi="Times New Roman"/>
          <w:color w:val="000000"/>
        </w:rPr>
        <w:t>Za bezúhonného občana sa na účely tohto zákona považuje občan, ktorý nebol právoplatne odsúdený za úmyselný trestný čin alebo za trestný čin, za ktorý mu bol uložený nepodmienečný trest odňatia slobody. Bezúhonnosť sa preukazuje výpisom z registra trestov. Na účel preukázania bezúhonnosti občan poskytne národnej rade údaje potrebné na vyžiadanie výpisu z registra trestov.</w:t>
      </w:r>
      <w:hyperlink w:anchor="poznamky.poznamka-4">
        <w:r w:rsidRPr="0023331A">
          <w:rPr>
            <w:rFonts w:ascii="Times New Roman" w:hAnsi="Times New Roman"/>
            <w:color w:val="000000"/>
            <w:sz w:val="18"/>
            <w:vertAlign w:val="superscript"/>
          </w:rPr>
          <w:t>4</w:t>
        </w:r>
        <w:r w:rsidRPr="0023331A">
          <w:rPr>
            <w:rFonts w:ascii="Times New Roman" w:hAnsi="Times New Roman"/>
            <w:color w:val="0000FF"/>
            <w:u w:val="single"/>
          </w:rPr>
          <w:t>)</w:t>
        </w:r>
      </w:hyperlink>
      <w:bookmarkStart w:id="91" w:name="paragraf-4.odsek-4.text"/>
      <w:r w:rsidRPr="0023331A">
        <w:rPr>
          <w:rFonts w:ascii="Times New Roman" w:hAnsi="Times New Roman"/>
          <w:color w:val="000000"/>
        </w:rPr>
        <w:t xml:space="preserve"> Údaje podľa tretej vety národná rada bezodkladne zašle v elektronickej podobe prostredníctvom elektronickej komunikácie Generálnej prokuratúre Slovenskej republiky na vydanie výpisu z registra trestov. </w:t>
      </w:r>
      <w:bookmarkEnd w:id="91"/>
    </w:p>
    <w:p w:rsidR="004C4675" w:rsidRPr="0023331A" w:rsidRDefault="0023331A">
      <w:pPr>
        <w:spacing w:before="225" w:after="225" w:line="264" w:lineRule="auto"/>
        <w:ind w:left="270"/>
        <w:jc w:val="center"/>
      </w:pPr>
      <w:bookmarkStart w:id="92" w:name="paragraf-5.oznacenie"/>
      <w:bookmarkStart w:id="93" w:name="paragraf-5"/>
      <w:bookmarkEnd w:id="60"/>
      <w:bookmarkEnd w:id="89"/>
      <w:r w:rsidRPr="0023331A">
        <w:rPr>
          <w:rFonts w:ascii="Times New Roman" w:hAnsi="Times New Roman"/>
          <w:b/>
          <w:color w:val="000000"/>
        </w:rPr>
        <w:t xml:space="preserve"> § 5 </w:t>
      </w:r>
    </w:p>
    <w:p w:rsidR="004C4675" w:rsidRPr="0023331A" w:rsidRDefault="0023331A">
      <w:pPr>
        <w:spacing w:before="225" w:after="225" w:line="264" w:lineRule="auto"/>
        <w:ind w:left="270"/>
        <w:jc w:val="center"/>
      </w:pPr>
      <w:bookmarkStart w:id="94" w:name="paragraf-5.nadpis"/>
      <w:bookmarkEnd w:id="92"/>
      <w:r w:rsidRPr="0023331A">
        <w:rPr>
          <w:rFonts w:ascii="Times New Roman" w:hAnsi="Times New Roman"/>
          <w:b/>
          <w:color w:val="000000"/>
        </w:rPr>
        <w:t xml:space="preserve"> Funkčné obdobie </w:t>
      </w:r>
    </w:p>
    <w:p w:rsidR="004C4675" w:rsidRPr="0023331A" w:rsidRDefault="0023331A">
      <w:pPr>
        <w:spacing w:before="225" w:after="225" w:line="264" w:lineRule="auto"/>
        <w:ind w:left="345"/>
      </w:pPr>
      <w:bookmarkStart w:id="95" w:name="paragraf-5.odsek-1"/>
      <w:bookmarkEnd w:id="94"/>
      <w:r w:rsidRPr="0023331A">
        <w:rPr>
          <w:rFonts w:ascii="Times New Roman" w:hAnsi="Times New Roman"/>
          <w:color w:val="000000"/>
        </w:rPr>
        <w:t xml:space="preserve"> </w:t>
      </w:r>
      <w:bookmarkStart w:id="96" w:name="paragraf-5.odsek-1.oznacenie"/>
      <w:bookmarkStart w:id="97" w:name="paragraf-5.odsek-1.text"/>
      <w:bookmarkEnd w:id="96"/>
      <w:r w:rsidRPr="0023331A">
        <w:rPr>
          <w:rFonts w:ascii="Times New Roman" w:hAnsi="Times New Roman"/>
          <w:color w:val="000000"/>
        </w:rPr>
        <w:t xml:space="preserve">Funkčné obdobie verejného ochrancu práv je päť rokov; začína plynúť dňom zloženia sľubu. Tú istú osobu možno zvoliť za verejného ochrancu práv najviac v dvoch po sebe nasledujúcich funkčných obdobiach. </w:t>
      </w:r>
      <w:bookmarkEnd w:id="97"/>
    </w:p>
    <w:p w:rsidR="004C4675" w:rsidRPr="0023331A" w:rsidRDefault="0023331A">
      <w:pPr>
        <w:spacing w:before="225" w:after="225" w:line="264" w:lineRule="auto"/>
        <w:ind w:left="270"/>
        <w:jc w:val="center"/>
      </w:pPr>
      <w:bookmarkStart w:id="98" w:name="paragraf-6.oznacenie"/>
      <w:bookmarkStart w:id="99" w:name="paragraf-6"/>
      <w:bookmarkEnd w:id="93"/>
      <w:bookmarkEnd w:id="95"/>
      <w:r w:rsidRPr="0023331A">
        <w:rPr>
          <w:rFonts w:ascii="Times New Roman" w:hAnsi="Times New Roman"/>
          <w:b/>
          <w:color w:val="000000"/>
        </w:rPr>
        <w:lastRenderedPageBreak/>
        <w:t xml:space="preserve"> § 6 </w:t>
      </w:r>
    </w:p>
    <w:p w:rsidR="004C4675" w:rsidRPr="0023331A" w:rsidRDefault="0023331A">
      <w:pPr>
        <w:spacing w:before="225" w:after="225" w:line="264" w:lineRule="auto"/>
        <w:ind w:left="270"/>
        <w:jc w:val="center"/>
      </w:pPr>
      <w:bookmarkStart w:id="100" w:name="paragraf-6.nadpis"/>
      <w:bookmarkEnd w:id="98"/>
      <w:r w:rsidRPr="0023331A">
        <w:rPr>
          <w:rFonts w:ascii="Times New Roman" w:hAnsi="Times New Roman"/>
          <w:b/>
          <w:color w:val="000000"/>
        </w:rPr>
        <w:t xml:space="preserve"> Sľub </w:t>
      </w:r>
    </w:p>
    <w:p w:rsidR="004C4675" w:rsidRPr="0023331A" w:rsidRDefault="0023331A">
      <w:pPr>
        <w:spacing w:after="0" w:line="264" w:lineRule="auto"/>
        <w:ind w:left="345"/>
      </w:pPr>
      <w:bookmarkStart w:id="101" w:name="paragraf-6.odsek-1"/>
      <w:bookmarkEnd w:id="100"/>
      <w:r w:rsidRPr="0023331A">
        <w:rPr>
          <w:rFonts w:ascii="Times New Roman" w:hAnsi="Times New Roman"/>
          <w:color w:val="000000"/>
        </w:rPr>
        <w:t xml:space="preserve"> </w:t>
      </w:r>
      <w:bookmarkStart w:id="102" w:name="paragraf-6.odsek-1.oznacenie"/>
      <w:r w:rsidRPr="0023331A">
        <w:rPr>
          <w:rFonts w:ascii="Times New Roman" w:hAnsi="Times New Roman"/>
          <w:color w:val="000000"/>
        </w:rPr>
        <w:t xml:space="preserve">(1) </w:t>
      </w:r>
      <w:bookmarkStart w:id="103" w:name="paragraf-6.odsek-1.text"/>
      <w:bookmarkEnd w:id="102"/>
      <w:r w:rsidRPr="0023331A">
        <w:rPr>
          <w:rFonts w:ascii="Times New Roman" w:hAnsi="Times New Roman"/>
          <w:color w:val="000000"/>
        </w:rPr>
        <w:t xml:space="preserve">Verejný ochranca práv skladá do rúk predsedu národnej rady tento sľub: </w:t>
      </w:r>
      <w:bookmarkEnd w:id="103"/>
    </w:p>
    <w:p w:rsidR="004C4675" w:rsidRPr="0023331A" w:rsidRDefault="004C4675">
      <w:pPr>
        <w:spacing w:after="0" w:line="264" w:lineRule="auto"/>
        <w:ind w:left="345"/>
      </w:pPr>
      <w:bookmarkStart w:id="104" w:name="paragraf-6.odsek-1.text2.blokTextu"/>
      <w:bookmarkStart w:id="105" w:name="paragraf-6.odsek-1.text2"/>
    </w:p>
    <w:p w:rsidR="004C4675" w:rsidRPr="0023331A" w:rsidRDefault="0023331A">
      <w:pPr>
        <w:spacing w:before="225" w:after="225" w:line="264" w:lineRule="auto"/>
        <w:ind w:left="420"/>
      </w:pPr>
      <w:bookmarkStart w:id="106" w:name="paragraf-6.odsek-1.text2.citat.odsek-1"/>
      <w:r w:rsidRPr="0023331A">
        <w:rPr>
          <w:rFonts w:ascii="Times New Roman" w:hAnsi="Times New Roman"/>
          <w:i/>
          <w:color w:val="000000"/>
        </w:rPr>
        <w:t xml:space="preserve"> </w:t>
      </w:r>
      <w:bookmarkStart w:id="107" w:name="paragraf-6.odsek-1.text2.citat.odsek-1.o"/>
      <w:bookmarkStart w:id="108" w:name="paragraf-6.odsek-1.text2.citat.odsek-1.t"/>
      <w:bookmarkEnd w:id="107"/>
      <w:r w:rsidRPr="0023331A">
        <w:rPr>
          <w:rFonts w:ascii="Times New Roman" w:hAnsi="Times New Roman"/>
          <w:i/>
          <w:color w:val="000000"/>
        </w:rPr>
        <w:t xml:space="preserve">„Sľubujem na svoju česť a svedomie, že budem dodržiavať Ústavu Slovenskej republiky, ústavné zákony, zákony a medzinárodné zmluvy vyhlásené spôsobom ustanoveným zákonom, že sa budem podieľať na ochrane základných práv a slobôd fyzických osôb a právnických osôb pri konaní, rozhodovaní alebo nečinnosti orgánov verejnej moci a že základné práva a slobody budem chrániť v súlade s princípmi demokratického a právneho štátu.“. </w:t>
      </w:r>
      <w:bookmarkEnd w:id="108"/>
    </w:p>
    <w:p w:rsidR="004C4675" w:rsidRPr="0023331A" w:rsidRDefault="004C4675">
      <w:pPr>
        <w:spacing w:after="0" w:line="264" w:lineRule="auto"/>
        <w:ind w:left="345"/>
      </w:pPr>
      <w:bookmarkStart w:id="109" w:name="paragraf-6.odsek-1.text2.citat"/>
      <w:bookmarkEnd w:id="106"/>
      <w:bookmarkEnd w:id="109"/>
    </w:p>
    <w:p w:rsidR="004C4675" w:rsidRPr="0023331A" w:rsidRDefault="0023331A">
      <w:pPr>
        <w:spacing w:before="225" w:after="225" w:line="264" w:lineRule="auto"/>
        <w:ind w:left="345"/>
      </w:pPr>
      <w:bookmarkStart w:id="110" w:name="paragraf-6.odsek-2"/>
      <w:bookmarkEnd w:id="101"/>
      <w:bookmarkEnd w:id="104"/>
      <w:bookmarkEnd w:id="105"/>
      <w:r w:rsidRPr="0023331A">
        <w:rPr>
          <w:rFonts w:ascii="Times New Roman" w:hAnsi="Times New Roman"/>
          <w:color w:val="000000"/>
        </w:rPr>
        <w:t xml:space="preserve"> </w:t>
      </w:r>
      <w:bookmarkStart w:id="111" w:name="paragraf-6.odsek-2.oznacenie"/>
      <w:r w:rsidRPr="0023331A">
        <w:rPr>
          <w:rFonts w:ascii="Times New Roman" w:hAnsi="Times New Roman"/>
          <w:color w:val="000000"/>
        </w:rPr>
        <w:t xml:space="preserve">(2) </w:t>
      </w:r>
      <w:bookmarkStart w:id="112" w:name="paragraf-6.odsek-2.text"/>
      <w:bookmarkEnd w:id="111"/>
      <w:r w:rsidRPr="0023331A">
        <w:rPr>
          <w:rFonts w:ascii="Times New Roman" w:hAnsi="Times New Roman"/>
          <w:color w:val="000000"/>
        </w:rPr>
        <w:t xml:space="preserve">Zloženie sľubu potvrdí verejný ochranca práv svojím podpisom na listine s textom sľubu; na tejto listine musí byť uvedený dátum zloženia sľubu. </w:t>
      </w:r>
      <w:bookmarkEnd w:id="112"/>
    </w:p>
    <w:p w:rsidR="004C4675" w:rsidRPr="0023331A" w:rsidRDefault="0023331A">
      <w:pPr>
        <w:spacing w:before="225" w:after="225" w:line="264" w:lineRule="auto"/>
        <w:ind w:left="345"/>
      </w:pPr>
      <w:bookmarkStart w:id="113" w:name="paragraf-6.odsek-3"/>
      <w:bookmarkEnd w:id="110"/>
      <w:r w:rsidRPr="0023331A">
        <w:rPr>
          <w:rFonts w:ascii="Times New Roman" w:hAnsi="Times New Roman"/>
          <w:color w:val="000000"/>
        </w:rPr>
        <w:t xml:space="preserve"> </w:t>
      </w:r>
      <w:bookmarkStart w:id="114" w:name="paragraf-6.odsek-3.oznacenie"/>
      <w:r w:rsidRPr="0023331A">
        <w:rPr>
          <w:rFonts w:ascii="Times New Roman" w:hAnsi="Times New Roman"/>
          <w:color w:val="000000"/>
        </w:rPr>
        <w:t xml:space="preserve">(3) </w:t>
      </w:r>
      <w:bookmarkStart w:id="115" w:name="paragraf-6.odsek-3.text"/>
      <w:bookmarkEnd w:id="114"/>
      <w:r w:rsidRPr="0023331A">
        <w:rPr>
          <w:rFonts w:ascii="Times New Roman" w:hAnsi="Times New Roman"/>
          <w:color w:val="000000"/>
        </w:rPr>
        <w:t xml:space="preserve">Verejný ochranca práv sa ujíma funkcie zložením sľubu. </w:t>
      </w:r>
      <w:bookmarkEnd w:id="115"/>
    </w:p>
    <w:p w:rsidR="004C4675" w:rsidRPr="0023331A" w:rsidRDefault="0023331A">
      <w:pPr>
        <w:spacing w:before="225" w:after="225" w:line="264" w:lineRule="auto"/>
        <w:ind w:left="345"/>
      </w:pPr>
      <w:bookmarkStart w:id="116" w:name="paragraf-6.odsek-4"/>
      <w:bookmarkEnd w:id="113"/>
      <w:r w:rsidRPr="0023331A">
        <w:rPr>
          <w:rFonts w:ascii="Times New Roman" w:hAnsi="Times New Roman"/>
          <w:color w:val="000000"/>
        </w:rPr>
        <w:t xml:space="preserve"> </w:t>
      </w:r>
      <w:bookmarkStart w:id="117" w:name="paragraf-6.odsek-4.oznacenie"/>
      <w:r w:rsidRPr="0023331A">
        <w:rPr>
          <w:rFonts w:ascii="Times New Roman" w:hAnsi="Times New Roman"/>
          <w:color w:val="000000"/>
        </w:rPr>
        <w:t xml:space="preserve">(4) </w:t>
      </w:r>
      <w:bookmarkStart w:id="118" w:name="paragraf-6.odsek-4.text"/>
      <w:bookmarkEnd w:id="117"/>
      <w:r w:rsidRPr="0023331A">
        <w:rPr>
          <w:rFonts w:ascii="Times New Roman" w:hAnsi="Times New Roman"/>
          <w:color w:val="000000"/>
        </w:rPr>
        <w:t xml:space="preserve">Odmietnutie sľubu alebo sľub s výhradou má za následok neplatnosť voľby verejného ochrancu práv. </w:t>
      </w:r>
      <w:bookmarkEnd w:id="118"/>
    </w:p>
    <w:p w:rsidR="004C4675" w:rsidRPr="0023331A" w:rsidRDefault="0023331A">
      <w:pPr>
        <w:spacing w:before="225" w:after="225" w:line="264" w:lineRule="auto"/>
        <w:ind w:left="270"/>
        <w:jc w:val="center"/>
      </w:pPr>
      <w:bookmarkStart w:id="119" w:name="paragraf-7.oznacenie"/>
      <w:bookmarkStart w:id="120" w:name="paragraf-7"/>
      <w:bookmarkEnd w:id="99"/>
      <w:bookmarkEnd w:id="116"/>
      <w:r w:rsidRPr="0023331A">
        <w:rPr>
          <w:rFonts w:ascii="Times New Roman" w:hAnsi="Times New Roman"/>
          <w:b/>
          <w:color w:val="000000"/>
        </w:rPr>
        <w:t xml:space="preserve"> § 7 </w:t>
      </w:r>
    </w:p>
    <w:p w:rsidR="004C4675" w:rsidRPr="0023331A" w:rsidRDefault="0023331A">
      <w:pPr>
        <w:spacing w:before="225" w:after="225" w:line="264" w:lineRule="auto"/>
        <w:ind w:left="270"/>
        <w:jc w:val="center"/>
      </w:pPr>
      <w:bookmarkStart w:id="121" w:name="paragraf-7.nadpis"/>
      <w:bookmarkEnd w:id="119"/>
      <w:r w:rsidRPr="0023331A">
        <w:rPr>
          <w:rFonts w:ascii="Times New Roman" w:hAnsi="Times New Roman"/>
          <w:b/>
          <w:color w:val="000000"/>
        </w:rPr>
        <w:t xml:space="preserve"> Nezlučiteľnosť výkonu funkcie verejného ochrancu práv </w:t>
      </w:r>
    </w:p>
    <w:p w:rsidR="004C4675" w:rsidRPr="0023331A" w:rsidRDefault="0023331A">
      <w:pPr>
        <w:spacing w:before="225" w:after="225" w:line="264" w:lineRule="auto"/>
        <w:ind w:left="345"/>
      </w:pPr>
      <w:bookmarkStart w:id="122" w:name="paragraf-7.odsek-1"/>
      <w:bookmarkEnd w:id="121"/>
      <w:r w:rsidRPr="0023331A">
        <w:rPr>
          <w:rFonts w:ascii="Times New Roman" w:hAnsi="Times New Roman"/>
          <w:color w:val="000000"/>
        </w:rPr>
        <w:t xml:space="preserve"> </w:t>
      </w:r>
      <w:bookmarkStart w:id="123" w:name="paragraf-7.odsek-1.oznacenie"/>
      <w:r w:rsidRPr="0023331A">
        <w:rPr>
          <w:rFonts w:ascii="Times New Roman" w:hAnsi="Times New Roman"/>
          <w:color w:val="000000"/>
        </w:rPr>
        <w:t xml:space="preserve">(1) </w:t>
      </w:r>
      <w:bookmarkStart w:id="124" w:name="paragraf-7.odsek-1.text"/>
      <w:bookmarkEnd w:id="123"/>
      <w:r w:rsidRPr="0023331A">
        <w:rPr>
          <w:rFonts w:ascii="Times New Roman" w:hAnsi="Times New Roman"/>
          <w:color w:val="000000"/>
        </w:rPr>
        <w:t xml:space="preserve">Výkon funkcie verejného ochrancu práv je nezlučiteľný s výkonom funkcie prezidenta Slovenskej republiky, poslanca národnej rady, člena vlády Slovenskej republiky, vedúceho alebo predsedu ústredného orgánu štátnej správy Slovenskej republiky, predsedu Najvyššieho kontrolného úradu Slovenskej republiky alebo podpredsedu Najvyššieho kontrolného úradu Slovenskej republiky, sudcu Ústavného súdu Slovenskej republiky, sudcu, prokurátora, príslušníka Slovenskej informačnej služby, príslušníka Policajného zboru a iných ozbrojených zborov a s funkciou v orgánoch verejnej správy. </w:t>
      </w:r>
      <w:bookmarkEnd w:id="124"/>
    </w:p>
    <w:p w:rsidR="004C4675" w:rsidRPr="0023331A" w:rsidRDefault="0023331A">
      <w:pPr>
        <w:spacing w:before="225" w:after="225" w:line="264" w:lineRule="auto"/>
        <w:ind w:left="345"/>
      </w:pPr>
      <w:bookmarkStart w:id="125" w:name="paragraf-7.odsek-2"/>
      <w:bookmarkEnd w:id="122"/>
      <w:r w:rsidRPr="0023331A">
        <w:rPr>
          <w:rFonts w:ascii="Times New Roman" w:hAnsi="Times New Roman"/>
          <w:color w:val="000000"/>
        </w:rPr>
        <w:t xml:space="preserve"> </w:t>
      </w:r>
      <w:bookmarkStart w:id="126" w:name="paragraf-7.odsek-2.oznacenie"/>
      <w:r w:rsidRPr="0023331A">
        <w:rPr>
          <w:rFonts w:ascii="Times New Roman" w:hAnsi="Times New Roman"/>
          <w:color w:val="000000"/>
        </w:rPr>
        <w:t xml:space="preserve">(2) </w:t>
      </w:r>
      <w:bookmarkStart w:id="127" w:name="paragraf-7.odsek-2.text"/>
      <w:bookmarkEnd w:id="126"/>
      <w:r w:rsidRPr="0023331A">
        <w:rPr>
          <w:rFonts w:ascii="Times New Roman" w:hAnsi="Times New Roman"/>
          <w:color w:val="000000"/>
        </w:rPr>
        <w:t xml:space="preserve">Verejný ochranca práv nesmie popri výkone funkcie vykonávať žiadnu inú platenú funkciu, podnikať ani vykonávať inú zárobkovú činnosť s výnimkou správy vlastného majetku alebo majetku svojich maloletých detí, vedeckej, pedagogickej, literárnej a umeleckej činnosti, ak taká činnosť nenarúša riadny výkon funkcie a dôstojnosť funkcie a neohrozuje dôveru v nestrannosť a nezávislosť verejného ochrancu práv. </w:t>
      </w:r>
      <w:bookmarkEnd w:id="127"/>
    </w:p>
    <w:p w:rsidR="004C4675" w:rsidRPr="0023331A" w:rsidRDefault="0023331A">
      <w:pPr>
        <w:spacing w:before="225" w:after="225" w:line="264" w:lineRule="auto"/>
        <w:ind w:left="345"/>
      </w:pPr>
      <w:bookmarkStart w:id="128" w:name="paragraf-7.odsek-3"/>
      <w:bookmarkEnd w:id="125"/>
      <w:r w:rsidRPr="0023331A">
        <w:rPr>
          <w:rFonts w:ascii="Times New Roman" w:hAnsi="Times New Roman"/>
          <w:color w:val="000000"/>
        </w:rPr>
        <w:t xml:space="preserve"> </w:t>
      </w:r>
      <w:bookmarkStart w:id="129" w:name="paragraf-7.odsek-3.oznacenie"/>
      <w:r w:rsidRPr="0023331A">
        <w:rPr>
          <w:rFonts w:ascii="Times New Roman" w:hAnsi="Times New Roman"/>
          <w:color w:val="000000"/>
        </w:rPr>
        <w:t xml:space="preserve">(3) </w:t>
      </w:r>
      <w:bookmarkStart w:id="130" w:name="paragraf-7.odsek-3.text"/>
      <w:bookmarkEnd w:id="129"/>
      <w:r w:rsidRPr="0023331A">
        <w:rPr>
          <w:rFonts w:ascii="Times New Roman" w:hAnsi="Times New Roman"/>
          <w:color w:val="000000"/>
        </w:rPr>
        <w:t xml:space="preserve">Skutočnosti uvedené v odsekoch 1 a 2 sú prekážkou vo výkone funkcie. </w:t>
      </w:r>
      <w:bookmarkEnd w:id="130"/>
    </w:p>
    <w:bookmarkEnd w:id="21"/>
    <w:bookmarkEnd w:id="120"/>
    <w:bookmarkEnd w:id="128"/>
    <w:p w:rsidR="004C4675" w:rsidRPr="0023331A" w:rsidRDefault="004C4675">
      <w:pPr>
        <w:spacing w:after="0"/>
        <w:ind w:left="120"/>
      </w:pPr>
    </w:p>
    <w:p w:rsidR="004C4675" w:rsidRPr="0023331A" w:rsidRDefault="0023331A">
      <w:pPr>
        <w:spacing w:before="300" w:after="0" w:line="264" w:lineRule="auto"/>
        <w:ind w:left="195"/>
        <w:jc w:val="center"/>
      </w:pPr>
      <w:bookmarkStart w:id="131" w:name="predpis.skupinaParagrafov-zanik_funkcie_"/>
      <w:r w:rsidRPr="0023331A">
        <w:rPr>
          <w:rFonts w:ascii="Times New Roman" w:hAnsi="Times New Roman"/>
          <w:b/>
          <w:color w:val="000000"/>
          <w:sz w:val="24"/>
        </w:rPr>
        <w:t xml:space="preserve"> Zánik funkcie verejného ochrancu práv </w:t>
      </w:r>
    </w:p>
    <w:p w:rsidR="004C4675" w:rsidRPr="0023331A" w:rsidRDefault="0023331A">
      <w:pPr>
        <w:spacing w:before="225" w:after="225" w:line="264" w:lineRule="auto"/>
        <w:ind w:left="270"/>
        <w:jc w:val="center"/>
      </w:pPr>
      <w:bookmarkStart w:id="132" w:name="paragraf-8.oznacenie"/>
      <w:bookmarkStart w:id="133" w:name="paragraf-8"/>
      <w:r w:rsidRPr="0023331A">
        <w:rPr>
          <w:rFonts w:ascii="Times New Roman" w:hAnsi="Times New Roman"/>
          <w:b/>
          <w:color w:val="000000"/>
        </w:rPr>
        <w:t xml:space="preserve"> § 8 </w:t>
      </w:r>
    </w:p>
    <w:p w:rsidR="004C4675" w:rsidRPr="0023331A" w:rsidRDefault="0023331A">
      <w:pPr>
        <w:spacing w:after="0" w:line="264" w:lineRule="auto"/>
        <w:ind w:left="345"/>
      </w:pPr>
      <w:bookmarkStart w:id="134" w:name="paragraf-8.odsek-1"/>
      <w:bookmarkEnd w:id="132"/>
      <w:r w:rsidRPr="0023331A">
        <w:rPr>
          <w:rFonts w:ascii="Times New Roman" w:hAnsi="Times New Roman"/>
          <w:color w:val="000000"/>
        </w:rPr>
        <w:t xml:space="preserve"> </w:t>
      </w:r>
      <w:bookmarkStart w:id="135" w:name="paragraf-8.odsek-1.oznacenie"/>
      <w:r w:rsidRPr="0023331A">
        <w:rPr>
          <w:rFonts w:ascii="Times New Roman" w:hAnsi="Times New Roman"/>
          <w:color w:val="000000"/>
        </w:rPr>
        <w:t xml:space="preserve">(1) </w:t>
      </w:r>
      <w:bookmarkStart w:id="136" w:name="paragraf-8.odsek-1.text"/>
      <w:bookmarkEnd w:id="135"/>
      <w:r w:rsidRPr="0023331A">
        <w:rPr>
          <w:rFonts w:ascii="Times New Roman" w:hAnsi="Times New Roman"/>
          <w:color w:val="000000"/>
        </w:rPr>
        <w:t xml:space="preserve">Pred uplynutím funkčného obdobia zaniká výkon funkcie verejného ochrancu práv </w:t>
      </w:r>
      <w:bookmarkEnd w:id="136"/>
    </w:p>
    <w:p w:rsidR="004C4675" w:rsidRPr="0023331A" w:rsidRDefault="0023331A">
      <w:pPr>
        <w:spacing w:before="225" w:after="225" w:line="264" w:lineRule="auto"/>
        <w:ind w:left="420"/>
      </w:pPr>
      <w:bookmarkStart w:id="137" w:name="paragraf-8.odsek-1.pismeno-a"/>
      <w:r w:rsidRPr="0023331A">
        <w:rPr>
          <w:rFonts w:ascii="Times New Roman" w:hAnsi="Times New Roman"/>
          <w:color w:val="000000"/>
        </w:rPr>
        <w:t xml:space="preserve"> </w:t>
      </w:r>
      <w:bookmarkStart w:id="138" w:name="paragraf-8.odsek-1.pismeno-a.oznacenie"/>
      <w:r w:rsidRPr="0023331A">
        <w:rPr>
          <w:rFonts w:ascii="Times New Roman" w:hAnsi="Times New Roman"/>
          <w:color w:val="000000"/>
        </w:rPr>
        <w:t xml:space="preserve">a) </w:t>
      </w:r>
      <w:bookmarkStart w:id="139" w:name="paragraf-8.odsek-1.pismeno-a.text"/>
      <w:bookmarkEnd w:id="138"/>
      <w:r w:rsidRPr="0023331A">
        <w:rPr>
          <w:rFonts w:ascii="Times New Roman" w:hAnsi="Times New Roman"/>
          <w:color w:val="000000"/>
        </w:rPr>
        <w:t xml:space="preserve">vzdaním sa funkcie, </w:t>
      </w:r>
      <w:bookmarkEnd w:id="139"/>
    </w:p>
    <w:p w:rsidR="004C4675" w:rsidRPr="0023331A" w:rsidRDefault="0023331A">
      <w:pPr>
        <w:spacing w:before="225" w:after="225" w:line="264" w:lineRule="auto"/>
        <w:ind w:left="420"/>
      </w:pPr>
      <w:bookmarkStart w:id="140" w:name="paragraf-8.odsek-1.pismeno-b"/>
      <w:bookmarkEnd w:id="137"/>
      <w:r w:rsidRPr="0023331A">
        <w:rPr>
          <w:rFonts w:ascii="Times New Roman" w:hAnsi="Times New Roman"/>
          <w:color w:val="000000"/>
        </w:rPr>
        <w:lastRenderedPageBreak/>
        <w:t xml:space="preserve"> </w:t>
      </w:r>
      <w:bookmarkStart w:id="141" w:name="paragraf-8.odsek-1.pismeno-b.oznacenie"/>
      <w:r w:rsidRPr="0023331A">
        <w:rPr>
          <w:rFonts w:ascii="Times New Roman" w:hAnsi="Times New Roman"/>
          <w:color w:val="000000"/>
        </w:rPr>
        <w:t xml:space="preserve">b) </w:t>
      </w:r>
      <w:bookmarkEnd w:id="141"/>
      <w:r w:rsidRPr="0023331A">
        <w:rPr>
          <w:rFonts w:ascii="Times New Roman" w:hAnsi="Times New Roman"/>
          <w:color w:val="000000"/>
        </w:rPr>
        <w:t xml:space="preserve">stratou voliteľnosti podľa </w:t>
      </w:r>
      <w:hyperlink w:anchor="paragraf-4">
        <w:r w:rsidRPr="0023331A">
          <w:rPr>
            <w:rFonts w:ascii="Times New Roman" w:hAnsi="Times New Roman"/>
            <w:color w:val="0000FF"/>
            <w:u w:val="single"/>
          </w:rPr>
          <w:t>§ 4</w:t>
        </w:r>
      </w:hyperlink>
      <w:bookmarkStart w:id="142" w:name="paragraf-8.odsek-1.pismeno-b.text"/>
      <w:r w:rsidRPr="0023331A">
        <w:rPr>
          <w:rFonts w:ascii="Times New Roman" w:hAnsi="Times New Roman"/>
          <w:color w:val="000000"/>
        </w:rPr>
        <w:t xml:space="preserve">, </w:t>
      </w:r>
      <w:bookmarkEnd w:id="142"/>
    </w:p>
    <w:p w:rsidR="004C4675" w:rsidRPr="0023331A" w:rsidRDefault="0023331A">
      <w:pPr>
        <w:spacing w:before="225" w:after="225" w:line="264" w:lineRule="auto"/>
        <w:ind w:left="420"/>
      </w:pPr>
      <w:bookmarkStart w:id="143" w:name="paragraf-8.odsek-1.pismeno-c"/>
      <w:bookmarkEnd w:id="140"/>
      <w:r w:rsidRPr="0023331A">
        <w:rPr>
          <w:rFonts w:ascii="Times New Roman" w:hAnsi="Times New Roman"/>
          <w:color w:val="000000"/>
        </w:rPr>
        <w:t xml:space="preserve"> </w:t>
      </w:r>
      <w:bookmarkStart w:id="144" w:name="paragraf-8.odsek-1.pismeno-c.oznacenie"/>
      <w:r w:rsidRPr="0023331A">
        <w:rPr>
          <w:rFonts w:ascii="Times New Roman" w:hAnsi="Times New Roman"/>
          <w:color w:val="000000"/>
        </w:rPr>
        <w:t xml:space="preserve">c) </w:t>
      </w:r>
      <w:bookmarkStart w:id="145" w:name="paragraf-8.odsek-1.pismeno-c.text"/>
      <w:bookmarkEnd w:id="144"/>
      <w:r w:rsidRPr="0023331A">
        <w:rPr>
          <w:rFonts w:ascii="Times New Roman" w:hAnsi="Times New Roman"/>
          <w:color w:val="000000"/>
        </w:rPr>
        <w:t xml:space="preserve">nadobudnutím právoplatnosti rozsudku, ktorým bol odsúdený za úmyselný trestný čin alebo ktorým bol odsúdený za trestný čin a súd nerozhodol v jeho prípade o podmienečnom odložení výkonu trestu odňatia slobody, </w:t>
      </w:r>
      <w:bookmarkEnd w:id="145"/>
    </w:p>
    <w:p w:rsidR="004C4675" w:rsidRPr="0023331A" w:rsidRDefault="0023331A">
      <w:pPr>
        <w:spacing w:before="225" w:after="225" w:line="264" w:lineRule="auto"/>
        <w:ind w:left="420"/>
      </w:pPr>
      <w:bookmarkStart w:id="146" w:name="paragraf-8.odsek-1.pismeno-d"/>
      <w:bookmarkEnd w:id="143"/>
      <w:r w:rsidRPr="0023331A">
        <w:rPr>
          <w:rFonts w:ascii="Times New Roman" w:hAnsi="Times New Roman"/>
          <w:color w:val="000000"/>
        </w:rPr>
        <w:t xml:space="preserve"> </w:t>
      </w:r>
      <w:bookmarkStart w:id="147" w:name="paragraf-8.odsek-1.pismeno-d.oznacenie"/>
      <w:r w:rsidRPr="0023331A">
        <w:rPr>
          <w:rFonts w:ascii="Times New Roman" w:hAnsi="Times New Roman"/>
          <w:color w:val="000000"/>
        </w:rPr>
        <w:t xml:space="preserve">d) </w:t>
      </w:r>
      <w:bookmarkStart w:id="148" w:name="paragraf-8.odsek-1.pismeno-d.text"/>
      <w:bookmarkEnd w:id="147"/>
      <w:r w:rsidRPr="0023331A">
        <w:rPr>
          <w:rFonts w:ascii="Times New Roman" w:hAnsi="Times New Roman"/>
          <w:color w:val="000000"/>
        </w:rPr>
        <w:t xml:space="preserve">výkonom činnosti, ktorá je nezlučiteľná s výkonom jeho funkcie alebo </w:t>
      </w:r>
      <w:bookmarkEnd w:id="148"/>
    </w:p>
    <w:p w:rsidR="004C4675" w:rsidRPr="0023331A" w:rsidRDefault="0023331A">
      <w:pPr>
        <w:spacing w:before="225" w:after="225" w:line="264" w:lineRule="auto"/>
        <w:ind w:left="420"/>
      </w:pPr>
      <w:bookmarkStart w:id="149" w:name="paragraf-8.odsek-1.pismeno-e"/>
      <w:bookmarkEnd w:id="146"/>
      <w:r w:rsidRPr="0023331A">
        <w:rPr>
          <w:rFonts w:ascii="Times New Roman" w:hAnsi="Times New Roman"/>
          <w:color w:val="000000"/>
        </w:rPr>
        <w:t xml:space="preserve"> </w:t>
      </w:r>
      <w:bookmarkStart w:id="150" w:name="paragraf-8.odsek-1.pismeno-e.oznacenie"/>
      <w:r w:rsidRPr="0023331A">
        <w:rPr>
          <w:rFonts w:ascii="Times New Roman" w:hAnsi="Times New Roman"/>
          <w:color w:val="000000"/>
        </w:rPr>
        <w:t xml:space="preserve">e) </w:t>
      </w:r>
      <w:bookmarkStart w:id="151" w:name="paragraf-8.odsek-1.pismeno-e.text"/>
      <w:bookmarkEnd w:id="150"/>
      <w:r w:rsidRPr="0023331A">
        <w:rPr>
          <w:rFonts w:ascii="Times New Roman" w:hAnsi="Times New Roman"/>
          <w:color w:val="000000"/>
        </w:rPr>
        <w:t xml:space="preserve">smrťou. </w:t>
      </w:r>
      <w:bookmarkEnd w:id="151"/>
    </w:p>
    <w:p w:rsidR="004C4675" w:rsidRPr="0023331A" w:rsidRDefault="0023331A">
      <w:pPr>
        <w:spacing w:before="225" w:after="225" w:line="264" w:lineRule="auto"/>
        <w:ind w:left="345"/>
      </w:pPr>
      <w:bookmarkStart w:id="152" w:name="paragraf-8.odsek-2"/>
      <w:bookmarkEnd w:id="134"/>
      <w:bookmarkEnd w:id="149"/>
      <w:r w:rsidRPr="0023331A">
        <w:rPr>
          <w:rFonts w:ascii="Times New Roman" w:hAnsi="Times New Roman"/>
          <w:color w:val="000000"/>
        </w:rPr>
        <w:t xml:space="preserve"> </w:t>
      </w:r>
      <w:bookmarkStart w:id="153" w:name="paragraf-8.odsek-2.oznacenie"/>
      <w:r w:rsidRPr="0023331A">
        <w:rPr>
          <w:rFonts w:ascii="Times New Roman" w:hAnsi="Times New Roman"/>
          <w:color w:val="000000"/>
        </w:rPr>
        <w:t xml:space="preserve">(2) </w:t>
      </w:r>
      <w:bookmarkStart w:id="154" w:name="paragraf-8.odsek-2.text"/>
      <w:bookmarkEnd w:id="153"/>
      <w:r w:rsidRPr="0023331A">
        <w:rPr>
          <w:rFonts w:ascii="Times New Roman" w:hAnsi="Times New Roman"/>
          <w:color w:val="000000"/>
        </w:rPr>
        <w:t xml:space="preserve">Skutočnosti uvedené v odseku 1 písm. a) až d) je verejný ochranca práv povinný písomne oznámiť predsedovi národnej rady. Nadobudnutie právoplatnosti rozsudku, ktorým bol verejný ochranca práv odsúdený za úmyselný trestný čin alebo ktorým bol odsúdený za trestný čin, a súd nerozhodol v jeho prípade o podmienečnom odložení výkonu trestu odňatia slobody a nadobudnutie právoplatnosti rozsudku súdu, ktorým bol pozbavený spôsobilosti na právne úkony alebo ktorým bola jeho spôsobilosť na právne úkony obmedzená, oznámi súd, ktorý vo veci rozhodol, predsedovi národnej rady. </w:t>
      </w:r>
      <w:bookmarkEnd w:id="154"/>
    </w:p>
    <w:p w:rsidR="004C4675" w:rsidRPr="0023331A" w:rsidRDefault="0023331A">
      <w:pPr>
        <w:spacing w:before="225" w:after="225" w:line="264" w:lineRule="auto"/>
        <w:ind w:left="270"/>
        <w:jc w:val="center"/>
      </w:pPr>
      <w:bookmarkStart w:id="155" w:name="paragraf-9.oznacenie"/>
      <w:bookmarkStart w:id="156" w:name="paragraf-9"/>
      <w:bookmarkEnd w:id="133"/>
      <w:bookmarkEnd w:id="152"/>
      <w:r w:rsidRPr="0023331A">
        <w:rPr>
          <w:rFonts w:ascii="Times New Roman" w:hAnsi="Times New Roman"/>
          <w:b/>
          <w:color w:val="000000"/>
        </w:rPr>
        <w:t xml:space="preserve"> § 9 </w:t>
      </w:r>
    </w:p>
    <w:p w:rsidR="004C4675" w:rsidRPr="0023331A" w:rsidRDefault="0023331A">
      <w:pPr>
        <w:spacing w:before="225" w:after="225" w:line="264" w:lineRule="auto"/>
        <w:ind w:left="345"/>
      </w:pPr>
      <w:bookmarkStart w:id="157" w:name="paragraf-9.odsek-1"/>
      <w:bookmarkEnd w:id="155"/>
      <w:r w:rsidRPr="0023331A">
        <w:rPr>
          <w:rFonts w:ascii="Times New Roman" w:hAnsi="Times New Roman"/>
          <w:color w:val="000000"/>
        </w:rPr>
        <w:t xml:space="preserve"> </w:t>
      </w:r>
      <w:bookmarkStart w:id="158" w:name="paragraf-9.odsek-1.oznacenie"/>
      <w:r w:rsidRPr="0023331A">
        <w:rPr>
          <w:rFonts w:ascii="Times New Roman" w:hAnsi="Times New Roman"/>
          <w:color w:val="000000"/>
        </w:rPr>
        <w:t xml:space="preserve">(1) </w:t>
      </w:r>
      <w:bookmarkStart w:id="159" w:name="paragraf-9.odsek-1.text"/>
      <w:bookmarkEnd w:id="158"/>
      <w:r w:rsidRPr="0023331A">
        <w:rPr>
          <w:rFonts w:ascii="Times New Roman" w:hAnsi="Times New Roman"/>
          <w:color w:val="000000"/>
        </w:rPr>
        <w:t xml:space="preserve">Verejný ochranca práv sa môže vzdať svojej funkcie písomným oznámením predsedovi národnej rady. </w:t>
      </w:r>
      <w:bookmarkEnd w:id="159"/>
    </w:p>
    <w:p w:rsidR="004C4675" w:rsidRPr="0023331A" w:rsidRDefault="0023331A">
      <w:pPr>
        <w:spacing w:before="225" w:after="225" w:line="264" w:lineRule="auto"/>
        <w:ind w:left="345"/>
      </w:pPr>
      <w:bookmarkStart w:id="160" w:name="paragraf-9.odsek-2"/>
      <w:bookmarkEnd w:id="157"/>
      <w:r w:rsidRPr="0023331A">
        <w:rPr>
          <w:rFonts w:ascii="Times New Roman" w:hAnsi="Times New Roman"/>
          <w:color w:val="000000"/>
        </w:rPr>
        <w:t xml:space="preserve"> </w:t>
      </w:r>
      <w:bookmarkStart w:id="161" w:name="paragraf-9.odsek-2.oznacenie"/>
      <w:r w:rsidRPr="0023331A">
        <w:rPr>
          <w:rFonts w:ascii="Times New Roman" w:hAnsi="Times New Roman"/>
          <w:color w:val="000000"/>
        </w:rPr>
        <w:t xml:space="preserve">(2) </w:t>
      </w:r>
      <w:bookmarkStart w:id="162" w:name="paragraf-9.odsek-2.text"/>
      <w:bookmarkEnd w:id="161"/>
      <w:r w:rsidRPr="0023331A">
        <w:rPr>
          <w:rFonts w:ascii="Times New Roman" w:hAnsi="Times New Roman"/>
          <w:color w:val="000000"/>
        </w:rPr>
        <w:t xml:space="preserve">Výkon funkcie verejného ochrancu práv sa v takom prípade skončí uplynutím kalendárneho mesiaca nasledujúceho po mesiaci, v ktorom bolo písomné oznámenie o vzdaní sa funkcie doručené predsedovi národnej rady. Verejný ochranca práv je však povinný vykonať všetky úkony, ktoré neznesú odklad, aby podávateľ podnetu neutrpel ujmu na svojich právach. </w:t>
      </w:r>
      <w:bookmarkEnd w:id="162"/>
    </w:p>
    <w:p w:rsidR="004C4675" w:rsidRPr="0023331A" w:rsidRDefault="0023331A">
      <w:pPr>
        <w:spacing w:before="225" w:after="225" w:line="264" w:lineRule="auto"/>
        <w:ind w:left="270"/>
        <w:jc w:val="center"/>
      </w:pPr>
      <w:bookmarkStart w:id="163" w:name="paragraf-10.oznacenie"/>
      <w:bookmarkStart w:id="164" w:name="paragraf-10"/>
      <w:bookmarkEnd w:id="156"/>
      <w:bookmarkEnd w:id="160"/>
      <w:r w:rsidRPr="0023331A">
        <w:rPr>
          <w:rFonts w:ascii="Times New Roman" w:hAnsi="Times New Roman"/>
          <w:b/>
          <w:color w:val="000000"/>
        </w:rPr>
        <w:t xml:space="preserve"> § 10 </w:t>
      </w:r>
    </w:p>
    <w:p w:rsidR="004C4675" w:rsidRPr="0023331A" w:rsidRDefault="0023331A">
      <w:pPr>
        <w:spacing w:before="225" w:after="225" w:line="264" w:lineRule="auto"/>
        <w:ind w:left="345"/>
      </w:pPr>
      <w:bookmarkStart w:id="165" w:name="paragraf-10.odsek-1"/>
      <w:bookmarkEnd w:id="163"/>
      <w:r w:rsidRPr="0023331A">
        <w:rPr>
          <w:rFonts w:ascii="Times New Roman" w:hAnsi="Times New Roman"/>
          <w:color w:val="000000"/>
        </w:rPr>
        <w:t xml:space="preserve"> </w:t>
      </w:r>
      <w:bookmarkStart w:id="166" w:name="paragraf-10.odsek-1.oznacenie"/>
      <w:r w:rsidRPr="0023331A">
        <w:rPr>
          <w:rFonts w:ascii="Times New Roman" w:hAnsi="Times New Roman"/>
          <w:color w:val="000000"/>
        </w:rPr>
        <w:t xml:space="preserve">(1) </w:t>
      </w:r>
      <w:bookmarkStart w:id="167" w:name="paragraf-10.odsek-1.text"/>
      <w:bookmarkEnd w:id="166"/>
      <w:r w:rsidRPr="0023331A">
        <w:rPr>
          <w:rFonts w:ascii="Times New Roman" w:hAnsi="Times New Roman"/>
          <w:color w:val="000000"/>
        </w:rPr>
        <w:t xml:space="preserve">Národná rada môže odvolať z funkcie verejného ochrancu práv, ak mu zdravotný stav dlhodobo, najmenej však počas troch mesiacov, nedovoľuje riadne vykonávať povinnosti vyplývajúce z jeho funkcie. </w:t>
      </w:r>
      <w:bookmarkEnd w:id="167"/>
    </w:p>
    <w:p w:rsidR="004C4675" w:rsidRPr="0023331A" w:rsidRDefault="0023331A">
      <w:pPr>
        <w:spacing w:before="225" w:after="225" w:line="264" w:lineRule="auto"/>
        <w:ind w:left="345"/>
      </w:pPr>
      <w:bookmarkStart w:id="168" w:name="paragraf-10.odsek-2"/>
      <w:bookmarkEnd w:id="165"/>
      <w:r w:rsidRPr="0023331A">
        <w:rPr>
          <w:rFonts w:ascii="Times New Roman" w:hAnsi="Times New Roman"/>
          <w:color w:val="000000"/>
        </w:rPr>
        <w:t xml:space="preserve"> </w:t>
      </w:r>
      <w:bookmarkStart w:id="169" w:name="paragraf-10.odsek-2.oznacenie"/>
      <w:r w:rsidRPr="0023331A">
        <w:rPr>
          <w:rFonts w:ascii="Times New Roman" w:hAnsi="Times New Roman"/>
          <w:color w:val="000000"/>
        </w:rPr>
        <w:t xml:space="preserve">(2) </w:t>
      </w:r>
      <w:bookmarkStart w:id="170" w:name="paragraf-10.odsek-2.text"/>
      <w:bookmarkEnd w:id="169"/>
      <w:r w:rsidRPr="0023331A">
        <w:rPr>
          <w:rFonts w:ascii="Times New Roman" w:hAnsi="Times New Roman"/>
          <w:color w:val="000000"/>
        </w:rPr>
        <w:t xml:space="preserve">Verejný ochranca práv je odvolaný z funkcie dňom nasledujúcim po dni, keď mu bolo doručené rozhodnutie národnej rady o odvolaní z funkcie. </w:t>
      </w:r>
      <w:bookmarkEnd w:id="170"/>
    </w:p>
    <w:bookmarkEnd w:id="131"/>
    <w:bookmarkEnd w:id="164"/>
    <w:bookmarkEnd w:id="168"/>
    <w:p w:rsidR="004C4675" w:rsidRPr="0023331A" w:rsidRDefault="004C4675">
      <w:pPr>
        <w:spacing w:after="0"/>
        <w:ind w:left="120"/>
      </w:pPr>
    </w:p>
    <w:p w:rsidR="004C4675" w:rsidRPr="0023331A" w:rsidRDefault="0023331A">
      <w:pPr>
        <w:spacing w:before="300" w:after="0" w:line="264" w:lineRule="auto"/>
        <w:ind w:left="195"/>
        <w:jc w:val="center"/>
      </w:pPr>
      <w:bookmarkStart w:id="171" w:name="predpis.skupinaParagrafov-pravna_ochrana"/>
      <w:r w:rsidRPr="0023331A">
        <w:rPr>
          <w:rFonts w:ascii="Times New Roman" w:hAnsi="Times New Roman"/>
          <w:b/>
          <w:color w:val="000000"/>
          <w:sz w:val="24"/>
        </w:rPr>
        <w:t xml:space="preserve"> Právna ochrana fyzických osôb a právnických osôb </w:t>
      </w:r>
    </w:p>
    <w:p w:rsidR="004C4675" w:rsidRPr="0023331A" w:rsidRDefault="0023331A">
      <w:pPr>
        <w:spacing w:before="225" w:after="225" w:line="264" w:lineRule="auto"/>
        <w:ind w:left="270"/>
        <w:jc w:val="center"/>
      </w:pPr>
      <w:bookmarkStart w:id="172" w:name="paragraf-11.oznacenie"/>
      <w:bookmarkStart w:id="173" w:name="paragraf-11"/>
      <w:r w:rsidRPr="0023331A">
        <w:rPr>
          <w:rFonts w:ascii="Times New Roman" w:hAnsi="Times New Roman"/>
          <w:b/>
          <w:color w:val="000000"/>
        </w:rPr>
        <w:t xml:space="preserve"> § 11 </w:t>
      </w:r>
    </w:p>
    <w:p w:rsidR="004C4675" w:rsidRPr="0023331A" w:rsidRDefault="0023331A">
      <w:pPr>
        <w:spacing w:before="225" w:after="225" w:line="264" w:lineRule="auto"/>
        <w:ind w:left="345"/>
      </w:pPr>
      <w:bookmarkStart w:id="174" w:name="paragraf-11.odsek-1"/>
      <w:bookmarkEnd w:id="172"/>
      <w:r w:rsidRPr="0023331A">
        <w:rPr>
          <w:rFonts w:ascii="Times New Roman" w:hAnsi="Times New Roman"/>
          <w:color w:val="000000"/>
        </w:rPr>
        <w:t xml:space="preserve"> </w:t>
      </w:r>
      <w:bookmarkStart w:id="175" w:name="paragraf-11.odsek-1.oznacenie"/>
      <w:r w:rsidRPr="0023331A">
        <w:rPr>
          <w:rFonts w:ascii="Times New Roman" w:hAnsi="Times New Roman"/>
          <w:color w:val="000000"/>
        </w:rPr>
        <w:t xml:space="preserve">(1) </w:t>
      </w:r>
      <w:bookmarkStart w:id="176" w:name="paragraf-11.odsek-1.text"/>
      <w:bookmarkEnd w:id="175"/>
      <w:r w:rsidRPr="0023331A">
        <w:rPr>
          <w:rFonts w:ascii="Times New Roman" w:hAnsi="Times New Roman"/>
          <w:color w:val="000000"/>
        </w:rPr>
        <w:t xml:space="preserve">Na verejného ochrancu práv sa môže obrátiť každý, kto sa domnieva, že pri konaní, rozhodovaní alebo nečinnosti orgánu verejnej moci boli porušené základné práva a slobody v rozpore s právnym poriadkom alebo princípmi demokratického a právneho štátu. </w:t>
      </w:r>
      <w:bookmarkEnd w:id="176"/>
    </w:p>
    <w:p w:rsidR="004C4675" w:rsidRPr="0023331A" w:rsidRDefault="0023331A">
      <w:pPr>
        <w:spacing w:before="225" w:after="225" w:line="264" w:lineRule="auto"/>
        <w:ind w:left="345"/>
      </w:pPr>
      <w:bookmarkStart w:id="177" w:name="paragraf-11.odsek-2"/>
      <w:bookmarkEnd w:id="174"/>
      <w:r w:rsidRPr="0023331A">
        <w:rPr>
          <w:rFonts w:ascii="Times New Roman" w:hAnsi="Times New Roman"/>
          <w:color w:val="000000"/>
        </w:rPr>
        <w:t xml:space="preserve"> </w:t>
      </w:r>
      <w:bookmarkStart w:id="178" w:name="paragraf-11.odsek-2.oznacenie"/>
      <w:r w:rsidRPr="0023331A">
        <w:rPr>
          <w:rFonts w:ascii="Times New Roman" w:hAnsi="Times New Roman"/>
          <w:color w:val="000000"/>
        </w:rPr>
        <w:t xml:space="preserve">(2) </w:t>
      </w:r>
      <w:bookmarkStart w:id="179" w:name="paragraf-11.odsek-2.text"/>
      <w:bookmarkEnd w:id="178"/>
      <w:r w:rsidRPr="0023331A">
        <w:rPr>
          <w:rFonts w:ascii="Times New Roman" w:hAnsi="Times New Roman"/>
          <w:color w:val="000000"/>
        </w:rPr>
        <w:t xml:space="preserve">Fyzické osoby môžu v styku s verejným ochrancom práv používať svoj materinský jazyk. Trovy </w:t>
      </w:r>
      <w:proofErr w:type="spellStart"/>
      <w:r w:rsidRPr="0023331A">
        <w:rPr>
          <w:rFonts w:ascii="Times New Roman" w:hAnsi="Times New Roman"/>
          <w:color w:val="000000"/>
        </w:rPr>
        <w:t>tlmočného</w:t>
      </w:r>
      <w:proofErr w:type="spellEnd"/>
      <w:r w:rsidRPr="0023331A">
        <w:rPr>
          <w:rFonts w:ascii="Times New Roman" w:hAnsi="Times New Roman"/>
          <w:color w:val="000000"/>
        </w:rPr>
        <w:t xml:space="preserve"> znáša štát. </w:t>
      </w:r>
      <w:bookmarkEnd w:id="179"/>
    </w:p>
    <w:p w:rsidR="004C4675" w:rsidRPr="0023331A" w:rsidRDefault="0023331A">
      <w:pPr>
        <w:spacing w:before="225" w:after="225" w:line="264" w:lineRule="auto"/>
        <w:ind w:left="270"/>
        <w:jc w:val="center"/>
      </w:pPr>
      <w:bookmarkStart w:id="180" w:name="paragraf-12.oznacenie"/>
      <w:bookmarkStart w:id="181" w:name="paragraf-12"/>
      <w:bookmarkEnd w:id="173"/>
      <w:bookmarkEnd w:id="177"/>
      <w:r w:rsidRPr="0023331A">
        <w:rPr>
          <w:rFonts w:ascii="Times New Roman" w:hAnsi="Times New Roman"/>
          <w:b/>
          <w:color w:val="000000"/>
        </w:rPr>
        <w:t xml:space="preserve"> § 12 </w:t>
      </w:r>
    </w:p>
    <w:p w:rsidR="004C4675" w:rsidRPr="0023331A" w:rsidRDefault="0023331A">
      <w:pPr>
        <w:spacing w:before="225" w:after="225" w:line="264" w:lineRule="auto"/>
        <w:ind w:left="345"/>
      </w:pPr>
      <w:bookmarkStart w:id="182" w:name="paragraf-12.odsek-1"/>
      <w:bookmarkEnd w:id="180"/>
      <w:r w:rsidRPr="0023331A">
        <w:rPr>
          <w:rFonts w:ascii="Times New Roman" w:hAnsi="Times New Roman"/>
          <w:color w:val="000000"/>
        </w:rPr>
        <w:lastRenderedPageBreak/>
        <w:t xml:space="preserve"> </w:t>
      </w:r>
      <w:bookmarkStart w:id="183" w:name="paragraf-12.odsek-1.oznacenie"/>
      <w:r w:rsidRPr="0023331A">
        <w:rPr>
          <w:rFonts w:ascii="Times New Roman" w:hAnsi="Times New Roman"/>
          <w:color w:val="000000"/>
        </w:rPr>
        <w:t xml:space="preserve">(1) </w:t>
      </w:r>
      <w:bookmarkStart w:id="184" w:name="paragraf-12.odsek-1.text"/>
      <w:bookmarkEnd w:id="183"/>
      <w:r w:rsidRPr="0023331A">
        <w:rPr>
          <w:rFonts w:ascii="Times New Roman" w:hAnsi="Times New Roman"/>
          <w:color w:val="000000"/>
        </w:rPr>
        <w:t xml:space="preserve">Verejný ochranca práv je povinný zachovávať mlčanlivosť vo veciach ochrany osobnosti, o ktorých sa dozvedel pri výkone svojej funkcie, a to aj po skončení svojej funkcie. Povinnosti mlčanlivosti môže verejného ochrancu práv zbaviť predseda národnej rady, to neplatí, ak ide o osobné údaje. </w:t>
      </w:r>
      <w:bookmarkEnd w:id="184"/>
    </w:p>
    <w:p w:rsidR="004C4675" w:rsidRPr="0023331A" w:rsidRDefault="0023331A">
      <w:pPr>
        <w:spacing w:before="225" w:after="225" w:line="264" w:lineRule="auto"/>
        <w:ind w:left="345"/>
      </w:pPr>
      <w:bookmarkStart w:id="185" w:name="paragraf-12.odsek-2"/>
      <w:bookmarkEnd w:id="182"/>
      <w:r w:rsidRPr="0023331A">
        <w:rPr>
          <w:rFonts w:ascii="Times New Roman" w:hAnsi="Times New Roman"/>
          <w:color w:val="000000"/>
        </w:rPr>
        <w:t xml:space="preserve"> </w:t>
      </w:r>
      <w:bookmarkStart w:id="186" w:name="paragraf-12.odsek-2.oznacenie"/>
      <w:r w:rsidRPr="0023331A">
        <w:rPr>
          <w:rFonts w:ascii="Times New Roman" w:hAnsi="Times New Roman"/>
          <w:color w:val="000000"/>
        </w:rPr>
        <w:t xml:space="preserve">(2) </w:t>
      </w:r>
      <w:bookmarkEnd w:id="186"/>
      <w:r w:rsidRPr="0023331A">
        <w:rPr>
          <w:rFonts w:ascii="Times New Roman" w:hAnsi="Times New Roman"/>
          <w:color w:val="000000"/>
        </w:rPr>
        <w:t>Sprístupňovanie informácií o činnosti verejného ochrancu práv sa uskutočňuje podľa osobitného predpisu.</w:t>
      </w:r>
      <w:hyperlink w:anchor="poznamky.poznamka-6">
        <w:r w:rsidRPr="0023331A">
          <w:rPr>
            <w:rFonts w:ascii="Times New Roman" w:hAnsi="Times New Roman"/>
            <w:color w:val="000000"/>
            <w:sz w:val="18"/>
            <w:vertAlign w:val="superscript"/>
          </w:rPr>
          <w:t>6</w:t>
        </w:r>
        <w:r w:rsidRPr="0023331A">
          <w:rPr>
            <w:rFonts w:ascii="Times New Roman" w:hAnsi="Times New Roman"/>
            <w:color w:val="0000FF"/>
            <w:u w:val="single"/>
          </w:rPr>
          <w:t>)</w:t>
        </w:r>
      </w:hyperlink>
      <w:bookmarkStart w:id="187" w:name="paragraf-12.odsek-2.text"/>
      <w:r w:rsidRPr="0023331A">
        <w:rPr>
          <w:rFonts w:ascii="Times New Roman" w:hAnsi="Times New Roman"/>
          <w:color w:val="000000"/>
        </w:rPr>
        <w:t xml:space="preserve"> </w:t>
      </w:r>
      <w:bookmarkEnd w:id="187"/>
    </w:p>
    <w:p w:rsidR="004C4675" w:rsidRDefault="0023331A">
      <w:pPr>
        <w:spacing w:before="225" w:after="225" w:line="264" w:lineRule="auto"/>
        <w:ind w:left="345"/>
        <w:rPr>
          <w:rFonts w:ascii="Times New Roman" w:hAnsi="Times New Roman"/>
          <w:strike/>
          <w:color w:val="000000"/>
        </w:rPr>
      </w:pPr>
      <w:bookmarkStart w:id="188" w:name="paragraf-12.odsek-3"/>
      <w:bookmarkEnd w:id="185"/>
      <w:r w:rsidRPr="0023331A">
        <w:rPr>
          <w:rFonts w:ascii="Times New Roman" w:hAnsi="Times New Roman"/>
          <w:strike/>
          <w:color w:val="000000"/>
        </w:rPr>
        <w:t xml:space="preserve"> </w:t>
      </w:r>
      <w:bookmarkStart w:id="189" w:name="paragraf-12.odsek-3.oznacenie"/>
      <w:r w:rsidRPr="0023331A">
        <w:rPr>
          <w:rFonts w:ascii="Times New Roman" w:hAnsi="Times New Roman"/>
          <w:strike/>
          <w:color w:val="000000"/>
        </w:rPr>
        <w:t xml:space="preserve">(3) </w:t>
      </w:r>
      <w:bookmarkEnd w:id="189"/>
      <w:r w:rsidRPr="0023331A">
        <w:rPr>
          <w:rFonts w:ascii="Times New Roman" w:hAnsi="Times New Roman"/>
          <w:strike/>
          <w:color w:val="000000"/>
        </w:rPr>
        <w:t>Verejný ochranca práv je oprávnený spracúvať osobné údaje, ktoré sú nevyhnutné na vybavenie podnetu, podľa osobitného predpisu.</w:t>
      </w:r>
      <w:hyperlink w:anchor="poznamky.poznamka-7">
        <w:r w:rsidRPr="0023331A">
          <w:rPr>
            <w:rFonts w:ascii="Times New Roman" w:hAnsi="Times New Roman"/>
            <w:strike/>
            <w:color w:val="000000"/>
            <w:sz w:val="18"/>
            <w:vertAlign w:val="superscript"/>
          </w:rPr>
          <w:t>7</w:t>
        </w:r>
        <w:r w:rsidRPr="0023331A">
          <w:rPr>
            <w:rFonts w:ascii="Times New Roman" w:hAnsi="Times New Roman"/>
            <w:strike/>
            <w:color w:val="0000FF"/>
            <w:u w:val="single"/>
          </w:rPr>
          <w:t>)</w:t>
        </w:r>
      </w:hyperlink>
      <w:bookmarkStart w:id="190" w:name="paragraf-12.odsek-3.text"/>
      <w:r w:rsidRPr="0023331A">
        <w:rPr>
          <w:rFonts w:ascii="Times New Roman" w:hAnsi="Times New Roman"/>
          <w:strike/>
          <w:color w:val="000000"/>
        </w:rPr>
        <w:t xml:space="preserve"> </w:t>
      </w:r>
      <w:bookmarkEnd w:id="190"/>
    </w:p>
    <w:p w:rsidR="0023331A" w:rsidRPr="0023331A" w:rsidRDefault="0023331A" w:rsidP="0023331A">
      <w:pPr>
        <w:spacing w:before="225" w:after="225" w:line="264" w:lineRule="auto"/>
        <w:ind w:left="345"/>
        <w:jc w:val="both"/>
        <w:rPr>
          <w:color w:val="FF0000"/>
        </w:rPr>
      </w:pPr>
      <w:r w:rsidRPr="0023331A">
        <w:rPr>
          <w:rFonts w:ascii="Times New Roman" w:hAnsi="Times New Roman"/>
          <w:color w:val="FF0000"/>
        </w:rPr>
        <w:t>(3) Verejný ochranca práv spracúva osobné údaje podľa osobitn</w:t>
      </w:r>
      <w:r w:rsidR="00151227">
        <w:rPr>
          <w:rFonts w:ascii="Times New Roman" w:hAnsi="Times New Roman"/>
          <w:color w:val="FF0000"/>
        </w:rPr>
        <w:t>ých</w:t>
      </w:r>
      <w:r w:rsidRPr="0023331A">
        <w:rPr>
          <w:rFonts w:ascii="Times New Roman" w:hAnsi="Times New Roman"/>
          <w:color w:val="FF0000"/>
        </w:rPr>
        <w:t xml:space="preserve"> predpis</w:t>
      </w:r>
      <w:r w:rsidR="00151227">
        <w:rPr>
          <w:rFonts w:ascii="Times New Roman" w:hAnsi="Times New Roman"/>
          <w:color w:val="FF0000"/>
        </w:rPr>
        <w:t>ov</w:t>
      </w:r>
      <w:r w:rsidRPr="0023331A">
        <w:rPr>
          <w:rFonts w:ascii="Times New Roman" w:hAnsi="Times New Roman"/>
          <w:color w:val="FF0000"/>
        </w:rPr>
        <w:t>,</w:t>
      </w:r>
      <w:r w:rsidRPr="0023331A">
        <w:rPr>
          <w:rFonts w:ascii="Times New Roman" w:hAnsi="Times New Roman"/>
          <w:color w:val="FF0000"/>
          <w:vertAlign w:val="superscript"/>
        </w:rPr>
        <w:t>7</w:t>
      </w:r>
      <w:r w:rsidRPr="0023331A">
        <w:rPr>
          <w:rFonts w:ascii="Times New Roman" w:hAnsi="Times New Roman"/>
          <w:color w:val="FF0000"/>
        </w:rPr>
        <w:t>) ktoré sú nevyhnutné na vybavenie podnetu, konania z vlastnej iniciatívy a plnenie ďalších úloh verejného ochrancu práv podľa § 3 ods. 2 a 4.</w:t>
      </w:r>
    </w:p>
    <w:p w:rsidR="004C4675" w:rsidRPr="0023331A" w:rsidRDefault="0023331A">
      <w:pPr>
        <w:spacing w:before="225" w:after="225" w:line="264" w:lineRule="auto"/>
        <w:ind w:left="270"/>
        <w:jc w:val="center"/>
      </w:pPr>
      <w:bookmarkStart w:id="191" w:name="paragraf-13.oznacenie"/>
      <w:bookmarkStart w:id="192" w:name="paragraf-13"/>
      <w:bookmarkEnd w:id="181"/>
      <w:bookmarkEnd w:id="188"/>
      <w:r w:rsidRPr="0023331A">
        <w:rPr>
          <w:rFonts w:ascii="Times New Roman" w:hAnsi="Times New Roman"/>
          <w:b/>
          <w:color w:val="000000"/>
        </w:rPr>
        <w:t xml:space="preserve"> § 13 </w:t>
      </w:r>
    </w:p>
    <w:p w:rsidR="004C4675" w:rsidRPr="0023331A" w:rsidRDefault="0023331A">
      <w:pPr>
        <w:spacing w:before="225" w:after="225" w:line="264" w:lineRule="auto"/>
        <w:ind w:left="345"/>
      </w:pPr>
      <w:bookmarkStart w:id="193" w:name="paragraf-13.odsek-1"/>
      <w:bookmarkEnd w:id="191"/>
      <w:r w:rsidRPr="0023331A">
        <w:rPr>
          <w:rFonts w:ascii="Times New Roman" w:hAnsi="Times New Roman"/>
          <w:color w:val="000000"/>
        </w:rPr>
        <w:t xml:space="preserve"> </w:t>
      </w:r>
      <w:bookmarkStart w:id="194" w:name="paragraf-13.odsek-1.oznacenie"/>
      <w:r w:rsidRPr="0023331A">
        <w:rPr>
          <w:rFonts w:ascii="Times New Roman" w:hAnsi="Times New Roman"/>
          <w:color w:val="000000"/>
        </w:rPr>
        <w:t xml:space="preserve">(1) </w:t>
      </w:r>
      <w:bookmarkStart w:id="195" w:name="paragraf-13.odsek-1.text"/>
      <w:bookmarkEnd w:id="194"/>
      <w:r w:rsidRPr="0023331A">
        <w:rPr>
          <w:rFonts w:ascii="Times New Roman" w:hAnsi="Times New Roman"/>
          <w:color w:val="000000"/>
        </w:rPr>
        <w:t xml:space="preserve">Verejný ochranca práv koná na základe podnetu fyzickej osoby alebo právnickej osoby alebo z vlastnej iniciatívy. </w:t>
      </w:r>
      <w:bookmarkEnd w:id="195"/>
    </w:p>
    <w:p w:rsidR="004C4675" w:rsidRPr="0023331A" w:rsidRDefault="0023331A">
      <w:pPr>
        <w:spacing w:before="225" w:after="225" w:line="264" w:lineRule="auto"/>
        <w:ind w:left="345"/>
      </w:pPr>
      <w:bookmarkStart w:id="196" w:name="paragraf-13.odsek-2"/>
      <w:bookmarkEnd w:id="193"/>
      <w:r w:rsidRPr="0023331A">
        <w:rPr>
          <w:rFonts w:ascii="Times New Roman" w:hAnsi="Times New Roman"/>
          <w:color w:val="000000"/>
        </w:rPr>
        <w:t xml:space="preserve"> </w:t>
      </w:r>
      <w:bookmarkStart w:id="197" w:name="paragraf-13.odsek-2.oznacenie"/>
      <w:r w:rsidRPr="0023331A">
        <w:rPr>
          <w:rFonts w:ascii="Times New Roman" w:hAnsi="Times New Roman"/>
          <w:color w:val="000000"/>
        </w:rPr>
        <w:t xml:space="preserve">(2) </w:t>
      </w:r>
      <w:bookmarkStart w:id="198" w:name="paragraf-13.odsek-2.text"/>
      <w:bookmarkEnd w:id="197"/>
      <w:r w:rsidRPr="0023331A">
        <w:rPr>
          <w:rFonts w:ascii="Times New Roman" w:hAnsi="Times New Roman"/>
          <w:color w:val="000000"/>
        </w:rPr>
        <w:t xml:space="preserve">Podnet možno podať písomne, ústne do zápisnice, telegraficky, telefaxom alebo elektronickou poštou. </w:t>
      </w:r>
      <w:bookmarkEnd w:id="198"/>
    </w:p>
    <w:p w:rsidR="004C4675" w:rsidRPr="0023331A" w:rsidRDefault="0023331A">
      <w:pPr>
        <w:spacing w:before="225" w:after="225" w:line="264" w:lineRule="auto"/>
        <w:ind w:left="345"/>
      </w:pPr>
      <w:bookmarkStart w:id="199" w:name="paragraf-13.odsek-3"/>
      <w:bookmarkEnd w:id="196"/>
      <w:r w:rsidRPr="0023331A">
        <w:rPr>
          <w:rFonts w:ascii="Times New Roman" w:hAnsi="Times New Roman"/>
          <w:color w:val="000000"/>
        </w:rPr>
        <w:t xml:space="preserve"> </w:t>
      </w:r>
      <w:bookmarkStart w:id="200" w:name="paragraf-13.odsek-3.oznacenie"/>
      <w:r w:rsidRPr="0023331A">
        <w:rPr>
          <w:rFonts w:ascii="Times New Roman" w:hAnsi="Times New Roman"/>
          <w:color w:val="000000"/>
        </w:rPr>
        <w:t xml:space="preserve">(3) </w:t>
      </w:r>
      <w:bookmarkStart w:id="201" w:name="paragraf-13.odsek-3.text"/>
      <w:bookmarkEnd w:id="200"/>
      <w:r w:rsidRPr="0023331A">
        <w:rPr>
          <w:rFonts w:ascii="Times New Roman" w:hAnsi="Times New Roman"/>
          <w:color w:val="000000"/>
        </w:rPr>
        <w:t xml:space="preserve">Z podnetu musí byť zrejmé, akej veci sa týka, proti ktorému orgánu verejnej moci smeruje a čoho sa podávateľ podnetu domáha. </w:t>
      </w:r>
      <w:bookmarkEnd w:id="201"/>
    </w:p>
    <w:p w:rsidR="004C4675" w:rsidRPr="0023331A" w:rsidRDefault="0023331A">
      <w:pPr>
        <w:spacing w:before="225" w:after="225" w:line="264" w:lineRule="auto"/>
        <w:ind w:left="345"/>
      </w:pPr>
      <w:bookmarkStart w:id="202" w:name="paragraf-13.odsek-4"/>
      <w:bookmarkEnd w:id="199"/>
      <w:r w:rsidRPr="0023331A">
        <w:rPr>
          <w:rFonts w:ascii="Times New Roman" w:hAnsi="Times New Roman"/>
          <w:color w:val="000000"/>
        </w:rPr>
        <w:t xml:space="preserve"> </w:t>
      </w:r>
      <w:bookmarkStart w:id="203" w:name="paragraf-13.odsek-4.oznacenie"/>
      <w:r w:rsidRPr="0023331A">
        <w:rPr>
          <w:rFonts w:ascii="Times New Roman" w:hAnsi="Times New Roman"/>
          <w:color w:val="000000"/>
        </w:rPr>
        <w:t xml:space="preserve">(4) </w:t>
      </w:r>
      <w:bookmarkStart w:id="204" w:name="paragraf-13.odsek-4.text"/>
      <w:bookmarkEnd w:id="203"/>
      <w:r w:rsidRPr="0023331A">
        <w:rPr>
          <w:rFonts w:ascii="Times New Roman" w:hAnsi="Times New Roman"/>
          <w:color w:val="000000"/>
        </w:rPr>
        <w:t xml:space="preserve">Ak podnet nemá predpísané náležitosti, verejný ochranca práv bezodkladne vyzve podávateľa podnetu, aby v určenej lehote, ktorá nesmie byť kratšia ako sedem dní, neúplný alebo nejasný podnet doplnil alebo spresnil. Poučí ho aj o tom, ako treba doplnenie alebo spresnenie urobiť. Ak podávateľ podnetu napriek výzve verejného ochrancu práv v určenej lehote podnet nedoplní alebo nespresní a vo vybavovaní podnetu nemožno pre tento nedostatok pokračovať, verejný ochranca práv podnet odloží. O týchto následkoch musí podávateľa podnetu poučiť. Ak si adresát nevyzdvihne výzvu podľa prvej vety do troch dní od jej uloženia na pošte, posledný deň tejto lehoty sa považuje za deň doručenia, aj keď sa adresát o uložení nedozvedel. V prípade, ak v podnete podávateľ uvedie len adresu na elektronickú poštu, výzva podľa prvej vety sa považuje za doručenú uplynutím troch dní odo dňa jej odoslania, aj keď sa adresát o nej nedozvedel. </w:t>
      </w:r>
      <w:bookmarkEnd w:id="204"/>
    </w:p>
    <w:p w:rsidR="004C4675" w:rsidRPr="0023331A" w:rsidRDefault="0023331A">
      <w:pPr>
        <w:spacing w:before="225" w:after="225" w:line="264" w:lineRule="auto"/>
        <w:ind w:left="345"/>
      </w:pPr>
      <w:bookmarkStart w:id="205" w:name="paragraf-13.odsek-5"/>
      <w:bookmarkEnd w:id="202"/>
      <w:r w:rsidRPr="0023331A">
        <w:rPr>
          <w:rFonts w:ascii="Times New Roman" w:hAnsi="Times New Roman"/>
          <w:color w:val="000000"/>
        </w:rPr>
        <w:t xml:space="preserve"> </w:t>
      </w:r>
      <w:bookmarkStart w:id="206" w:name="paragraf-13.odsek-5.oznacenie"/>
      <w:r w:rsidRPr="0023331A">
        <w:rPr>
          <w:rFonts w:ascii="Times New Roman" w:hAnsi="Times New Roman"/>
          <w:color w:val="000000"/>
        </w:rPr>
        <w:t xml:space="preserve">(5) </w:t>
      </w:r>
      <w:bookmarkStart w:id="207" w:name="paragraf-13.odsek-5.text"/>
      <w:bookmarkEnd w:id="206"/>
      <w:r w:rsidRPr="0023331A">
        <w:rPr>
          <w:rFonts w:ascii="Times New Roman" w:hAnsi="Times New Roman"/>
          <w:color w:val="000000"/>
        </w:rPr>
        <w:t xml:space="preserve">Písomný podnet osoby, ktorá je pozbavená osobnej slobody, alebo osoby, ktorej osobná sloboda je obmedzená a ktorý je adresovaný verejnému ochrancovi práv, nepodlieha úradnej kontrole. </w:t>
      </w:r>
      <w:bookmarkEnd w:id="207"/>
    </w:p>
    <w:p w:rsidR="004C4675" w:rsidRPr="0023331A" w:rsidRDefault="0023331A">
      <w:pPr>
        <w:spacing w:before="225" w:after="225" w:line="264" w:lineRule="auto"/>
        <w:ind w:left="345"/>
      </w:pPr>
      <w:bookmarkStart w:id="208" w:name="paragraf-13.odsek-6"/>
      <w:bookmarkEnd w:id="205"/>
      <w:r w:rsidRPr="0023331A">
        <w:rPr>
          <w:rFonts w:ascii="Times New Roman" w:hAnsi="Times New Roman"/>
          <w:color w:val="000000"/>
        </w:rPr>
        <w:t xml:space="preserve"> </w:t>
      </w:r>
      <w:bookmarkStart w:id="209" w:name="paragraf-13.odsek-6.oznacenie"/>
      <w:r w:rsidRPr="0023331A">
        <w:rPr>
          <w:rFonts w:ascii="Times New Roman" w:hAnsi="Times New Roman"/>
          <w:color w:val="000000"/>
        </w:rPr>
        <w:t xml:space="preserve">(6) </w:t>
      </w:r>
      <w:bookmarkEnd w:id="209"/>
      <w:r w:rsidRPr="0023331A">
        <w:rPr>
          <w:rFonts w:ascii="Times New Roman" w:hAnsi="Times New Roman"/>
          <w:color w:val="000000"/>
        </w:rPr>
        <w:t>Ak podávateľ podnetu požiada verejného ochrancu práv, aby sa jeho totožnosť utajila, alebo ak je jej utajenie v záujme vybavenia podnetu, pri vybavovaní podnetu sa postupuje len na základe odpisu podnetu, v ktorom sa neuvádzajú osobné údaje.</w:t>
      </w:r>
      <w:hyperlink w:anchor="poznamky.poznamka-8">
        <w:r w:rsidRPr="0023331A">
          <w:rPr>
            <w:rFonts w:ascii="Times New Roman" w:hAnsi="Times New Roman"/>
            <w:color w:val="000000"/>
            <w:sz w:val="18"/>
            <w:vertAlign w:val="superscript"/>
          </w:rPr>
          <w:t>8</w:t>
        </w:r>
        <w:r w:rsidRPr="0023331A">
          <w:rPr>
            <w:rFonts w:ascii="Times New Roman" w:hAnsi="Times New Roman"/>
            <w:color w:val="0000FF"/>
            <w:u w:val="single"/>
          </w:rPr>
          <w:t>)</w:t>
        </w:r>
      </w:hyperlink>
      <w:bookmarkStart w:id="210" w:name="paragraf-13.odsek-6.text"/>
      <w:r w:rsidRPr="0023331A">
        <w:rPr>
          <w:rFonts w:ascii="Times New Roman" w:hAnsi="Times New Roman"/>
          <w:color w:val="000000"/>
        </w:rPr>
        <w:t xml:space="preserve"> Každý zúčastnený na vybavovaní podnetu, komu je totožnosť podávateľa podnetu známa, je povinný o nej zachovať mlčanlivosť. </w:t>
      </w:r>
      <w:bookmarkEnd w:id="210"/>
    </w:p>
    <w:p w:rsidR="004C4675" w:rsidRPr="0023331A" w:rsidRDefault="0023331A">
      <w:pPr>
        <w:spacing w:before="225" w:after="225" w:line="264" w:lineRule="auto"/>
        <w:ind w:left="345"/>
      </w:pPr>
      <w:bookmarkStart w:id="211" w:name="paragraf-13.odsek-7"/>
      <w:bookmarkEnd w:id="208"/>
      <w:r w:rsidRPr="0023331A">
        <w:rPr>
          <w:rFonts w:ascii="Times New Roman" w:hAnsi="Times New Roman"/>
          <w:color w:val="000000"/>
        </w:rPr>
        <w:t xml:space="preserve"> </w:t>
      </w:r>
      <w:bookmarkStart w:id="212" w:name="paragraf-13.odsek-7.oznacenie"/>
      <w:r w:rsidRPr="0023331A">
        <w:rPr>
          <w:rFonts w:ascii="Times New Roman" w:hAnsi="Times New Roman"/>
          <w:color w:val="000000"/>
        </w:rPr>
        <w:t xml:space="preserve">(7) </w:t>
      </w:r>
      <w:bookmarkStart w:id="213" w:name="paragraf-13.odsek-7.text"/>
      <w:bookmarkEnd w:id="212"/>
      <w:r w:rsidRPr="0023331A">
        <w:rPr>
          <w:rFonts w:ascii="Times New Roman" w:hAnsi="Times New Roman"/>
          <w:color w:val="000000"/>
        </w:rPr>
        <w:t xml:space="preserve">Ak podávateľ podnetu požiadal o utajenie svojej totožnosti, ale charakter podnetu neumožňuje jeho vybavenie bez uvedenia niektorého z osobných údajov, treba ho o tom bezodkladne upovedomiť. Zároveň ho treba upozorniť, že vo vybavovaní podnetu sa bude pokračovať len vtedy, ak v určenej lehote písomne udelí súhlas s uvedením určitého potrebného údaja o svojej osobe. </w:t>
      </w:r>
      <w:bookmarkEnd w:id="213"/>
    </w:p>
    <w:p w:rsidR="004C4675" w:rsidRPr="0023331A" w:rsidRDefault="0023331A">
      <w:pPr>
        <w:spacing w:before="225" w:after="225" w:line="264" w:lineRule="auto"/>
        <w:ind w:left="345"/>
      </w:pPr>
      <w:bookmarkStart w:id="214" w:name="paragraf-13.odsek-8"/>
      <w:bookmarkEnd w:id="211"/>
      <w:r w:rsidRPr="0023331A">
        <w:rPr>
          <w:rFonts w:ascii="Times New Roman" w:hAnsi="Times New Roman"/>
          <w:color w:val="000000"/>
        </w:rPr>
        <w:lastRenderedPageBreak/>
        <w:t xml:space="preserve"> </w:t>
      </w:r>
      <w:bookmarkStart w:id="215" w:name="paragraf-13.odsek-8.oznacenie"/>
      <w:r w:rsidRPr="0023331A">
        <w:rPr>
          <w:rFonts w:ascii="Times New Roman" w:hAnsi="Times New Roman"/>
          <w:color w:val="000000"/>
        </w:rPr>
        <w:t xml:space="preserve">(8) </w:t>
      </w:r>
      <w:bookmarkStart w:id="216" w:name="paragraf-13.odsek-8.text"/>
      <w:bookmarkEnd w:id="215"/>
      <w:r w:rsidRPr="0023331A">
        <w:rPr>
          <w:rFonts w:ascii="Times New Roman" w:hAnsi="Times New Roman"/>
          <w:color w:val="000000"/>
        </w:rPr>
        <w:t xml:space="preserve">Podnet, v ktorom podávateľ podnetu neuvádza svoje meno, priezvisko a adresu (právnická osoba svoj názov a sídlo), je anonymný podnet. Anonymný podnet nemusí verejný ochranca práv vybavovať. </w:t>
      </w:r>
      <w:bookmarkEnd w:id="216"/>
    </w:p>
    <w:p w:rsidR="004C4675" w:rsidRPr="0023331A" w:rsidRDefault="0023331A">
      <w:pPr>
        <w:spacing w:before="225" w:after="225" w:line="264" w:lineRule="auto"/>
        <w:ind w:left="345"/>
      </w:pPr>
      <w:bookmarkStart w:id="217" w:name="paragraf-13.odsek-9"/>
      <w:bookmarkEnd w:id="214"/>
      <w:r w:rsidRPr="0023331A">
        <w:rPr>
          <w:rFonts w:ascii="Times New Roman" w:hAnsi="Times New Roman"/>
          <w:color w:val="000000"/>
        </w:rPr>
        <w:t xml:space="preserve"> </w:t>
      </w:r>
      <w:bookmarkStart w:id="218" w:name="paragraf-13.odsek-9.oznacenie"/>
      <w:r w:rsidRPr="0023331A">
        <w:rPr>
          <w:rFonts w:ascii="Times New Roman" w:hAnsi="Times New Roman"/>
          <w:color w:val="000000"/>
        </w:rPr>
        <w:t xml:space="preserve">(9) </w:t>
      </w:r>
      <w:bookmarkStart w:id="219" w:name="paragraf-13.odsek-9.text"/>
      <w:bookmarkEnd w:id="218"/>
      <w:r w:rsidRPr="0023331A">
        <w:rPr>
          <w:rFonts w:ascii="Times New Roman" w:hAnsi="Times New Roman"/>
          <w:color w:val="000000"/>
        </w:rPr>
        <w:t xml:space="preserve">Oznámenie informácií alebo podanie podnetu verejnému ochrancovi práv nesmie byť oznamovateľovi alebo jemu blízkej osobe na ujmu. </w:t>
      </w:r>
      <w:bookmarkEnd w:id="219"/>
    </w:p>
    <w:p w:rsidR="004C4675" w:rsidRPr="0023331A" w:rsidRDefault="0023331A">
      <w:pPr>
        <w:spacing w:before="300" w:after="0" w:line="264" w:lineRule="auto"/>
        <w:ind w:left="195"/>
        <w:jc w:val="center"/>
      </w:pPr>
      <w:bookmarkStart w:id="220" w:name="predpis.skupinaParagrafov-postup_pri_vyb"/>
      <w:bookmarkEnd w:id="171"/>
      <w:bookmarkEnd w:id="192"/>
      <w:bookmarkEnd w:id="217"/>
      <w:r w:rsidRPr="0023331A">
        <w:rPr>
          <w:rFonts w:ascii="Times New Roman" w:hAnsi="Times New Roman"/>
          <w:b/>
          <w:color w:val="000000"/>
          <w:sz w:val="24"/>
        </w:rPr>
        <w:t xml:space="preserve"> Postup pri vybavovaní podnetu </w:t>
      </w:r>
    </w:p>
    <w:p w:rsidR="004C4675" w:rsidRPr="0023331A" w:rsidRDefault="0023331A">
      <w:pPr>
        <w:spacing w:before="225" w:after="225" w:line="264" w:lineRule="auto"/>
        <w:ind w:left="270"/>
        <w:jc w:val="center"/>
      </w:pPr>
      <w:bookmarkStart w:id="221" w:name="paragraf-14.oznacenie"/>
      <w:bookmarkStart w:id="222" w:name="paragraf-14"/>
      <w:r w:rsidRPr="0023331A">
        <w:rPr>
          <w:rFonts w:ascii="Times New Roman" w:hAnsi="Times New Roman"/>
          <w:b/>
          <w:color w:val="000000"/>
        </w:rPr>
        <w:t xml:space="preserve"> § 14 </w:t>
      </w:r>
    </w:p>
    <w:p w:rsidR="004C4675" w:rsidRPr="0023331A" w:rsidRDefault="0023331A">
      <w:pPr>
        <w:spacing w:before="225" w:after="225" w:line="264" w:lineRule="auto"/>
        <w:ind w:left="345"/>
      </w:pPr>
      <w:bookmarkStart w:id="223" w:name="paragraf-14.odsek-1"/>
      <w:bookmarkEnd w:id="221"/>
      <w:r w:rsidRPr="0023331A">
        <w:rPr>
          <w:rFonts w:ascii="Times New Roman" w:hAnsi="Times New Roman"/>
          <w:color w:val="000000"/>
        </w:rPr>
        <w:t xml:space="preserve"> </w:t>
      </w:r>
      <w:bookmarkStart w:id="224" w:name="paragraf-14.odsek-1.oznacenie"/>
      <w:r w:rsidRPr="0023331A">
        <w:rPr>
          <w:rFonts w:ascii="Times New Roman" w:hAnsi="Times New Roman"/>
          <w:color w:val="000000"/>
        </w:rPr>
        <w:t xml:space="preserve">(1) </w:t>
      </w:r>
      <w:bookmarkStart w:id="225" w:name="paragraf-14.odsek-1.text"/>
      <w:bookmarkEnd w:id="224"/>
      <w:r w:rsidRPr="0023331A">
        <w:rPr>
          <w:rFonts w:ascii="Times New Roman" w:hAnsi="Times New Roman"/>
          <w:color w:val="000000"/>
        </w:rPr>
        <w:t xml:space="preserve">Verejný ochranca práv podnet preskúma. </w:t>
      </w:r>
      <w:bookmarkEnd w:id="225"/>
    </w:p>
    <w:p w:rsidR="004C4675" w:rsidRPr="0023331A" w:rsidRDefault="0023331A">
      <w:pPr>
        <w:spacing w:before="225" w:after="225" w:line="264" w:lineRule="auto"/>
        <w:ind w:left="345"/>
      </w:pPr>
      <w:bookmarkStart w:id="226" w:name="paragraf-14.odsek-2"/>
      <w:bookmarkEnd w:id="223"/>
      <w:r w:rsidRPr="0023331A">
        <w:rPr>
          <w:rFonts w:ascii="Times New Roman" w:hAnsi="Times New Roman"/>
          <w:color w:val="000000"/>
        </w:rPr>
        <w:t xml:space="preserve"> </w:t>
      </w:r>
      <w:bookmarkStart w:id="227" w:name="paragraf-14.odsek-2.oznacenie"/>
      <w:r w:rsidRPr="0023331A">
        <w:rPr>
          <w:rFonts w:ascii="Times New Roman" w:hAnsi="Times New Roman"/>
          <w:color w:val="000000"/>
        </w:rPr>
        <w:t xml:space="preserve">(2) </w:t>
      </w:r>
      <w:bookmarkStart w:id="228" w:name="paragraf-14.odsek-2.text"/>
      <w:bookmarkEnd w:id="227"/>
      <w:r w:rsidRPr="0023331A">
        <w:rPr>
          <w:rFonts w:ascii="Times New Roman" w:hAnsi="Times New Roman"/>
          <w:color w:val="000000"/>
        </w:rPr>
        <w:t xml:space="preserve">Ak verejný ochranca práv zistí, že podnet je podľa svojho obsahu opravným prostriedkom podľa predpisov o konaní vo veciach správnych alebo súdnych, žalobou alebo opravným prostriedkom v správnom súdnictve alebo ústavnou sťažnosťou, bezodkladne upovedomí o tom podávateľa podnetu a poučí ho o správnom postupe. </w:t>
      </w:r>
      <w:bookmarkEnd w:id="228"/>
    </w:p>
    <w:p w:rsidR="004C4675" w:rsidRPr="0023331A" w:rsidRDefault="0023331A">
      <w:pPr>
        <w:spacing w:before="225" w:after="225" w:line="264" w:lineRule="auto"/>
        <w:ind w:left="345"/>
      </w:pPr>
      <w:bookmarkStart w:id="229" w:name="paragraf-14.odsek-3"/>
      <w:bookmarkEnd w:id="226"/>
      <w:r w:rsidRPr="0023331A">
        <w:rPr>
          <w:rFonts w:ascii="Times New Roman" w:hAnsi="Times New Roman"/>
          <w:color w:val="000000"/>
        </w:rPr>
        <w:t xml:space="preserve"> </w:t>
      </w:r>
      <w:bookmarkStart w:id="230" w:name="paragraf-14.odsek-3.oznacenie"/>
      <w:r w:rsidRPr="0023331A">
        <w:rPr>
          <w:rFonts w:ascii="Times New Roman" w:hAnsi="Times New Roman"/>
          <w:color w:val="000000"/>
        </w:rPr>
        <w:t xml:space="preserve">(3) </w:t>
      </w:r>
      <w:bookmarkEnd w:id="230"/>
      <w:r w:rsidRPr="0023331A">
        <w:rPr>
          <w:rFonts w:ascii="Times New Roman" w:hAnsi="Times New Roman"/>
          <w:color w:val="000000"/>
        </w:rPr>
        <w:t xml:space="preserve">Ak verejný ochranca práv zistí skutočnosti nasvedčujúce tomu, že v miestach, kde sa vykonáva väzba, trest odňatia slobody, disciplinárne tresty vojakov, ochranné liečenie, ochranná výchova, </w:t>
      </w:r>
      <w:proofErr w:type="spellStart"/>
      <w:r w:rsidRPr="0023331A">
        <w:rPr>
          <w:rFonts w:ascii="Times New Roman" w:hAnsi="Times New Roman"/>
          <w:color w:val="000000"/>
        </w:rPr>
        <w:t>detencia</w:t>
      </w:r>
      <w:proofErr w:type="spellEnd"/>
      <w:r w:rsidRPr="0023331A">
        <w:rPr>
          <w:rFonts w:ascii="Times New Roman" w:hAnsi="Times New Roman"/>
          <w:color w:val="000000"/>
        </w:rPr>
        <w:t>, ústavné liečenie alebo ústavná výchova, alebo v cele policajného zaistenia, ako aj v iných priestoroch je nezákonne držaná osoba, túto skutočnosť bezodkladne oznámi príslušnému prokurátorovi ako podnet na postup podľa osobitného zákona</w:t>
      </w:r>
      <w:hyperlink w:anchor="poznamky.poznamka-9">
        <w:r w:rsidRPr="0023331A">
          <w:rPr>
            <w:rFonts w:ascii="Times New Roman" w:hAnsi="Times New Roman"/>
            <w:color w:val="000000"/>
            <w:sz w:val="18"/>
            <w:vertAlign w:val="superscript"/>
          </w:rPr>
          <w:t>9</w:t>
        </w:r>
        <w:r w:rsidRPr="0023331A">
          <w:rPr>
            <w:rFonts w:ascii="Times New Roman" w:hAnsi="Times New Roman"/>
            <w:color w:val="0000FF"/>
            <w:u w:val="single"/>
          </w:rPr>
          <w:t>)</w:t>
        </w:r>
      </w:hyperlink>
      <w:bookmarkStart w:id="231" w:name="paragraf-14.odsek-3.text"/>
      <w:r w:rsidRPr="0023331A">
        <w:rPr>
          <w:rFonts w:ascii="Times New Roman" w:hAnsi="Times New Roman"/>
          <w:color w:val="000000"/>
        </w:rPr>
        <w:t xml:space="preserve"> a upovedomí správu takého miesta a dotknutú osobu. </w:t>
      </w:r>
      <w:bookmarkEnd w:id="231"/>
    </w:p>
    <w:p w:rsidR="004C4675" w:rsidRPr="0023331A" w:rsidRDefault="0023331A">
      <w:pPr>
        <w:spacing w:before="225" w:after="225" w:line="264" w:lineRule="auto"/>
        <w:ind w:left="345"/>
      </w:pPr>
      <w:bookmarkStart w:id="232" w:name="paragraf-14.odsek-4"/>
      <w:bookmarkEnd w:id="229"/>
      <w:r w:rsidRPr="0023331A">
        <w:rPr>
          <w:rFonts w:ascii="Times New Roman" w:hAnsi="Times New Roman"/>
          <w:color w:val="000000"/>
        </w:rPr>
        <w:t xml:space="preserve"> </w:t>
      </w:r>
      <w:bookmarkStart w:id="233" w:name="paragraf-14.odsek-4.oznacenie"/>
      <w:r w:rsidRPr="0023331A">
        <w:rPr>
          <w:rFonts w:ascii="Times New Roman" w:hAnsi="Times New Roman"/>
          <w:color w:val="000000"/>
        </w:rPr>
        <w:t xml:space="preserve">(4) </w:t>
      </w:r>
      <w:bookmarkEnd w:id="233"/>
      <w:r w:rsidRPr="0023331A">
        <w:rPr>
          <w:rFonts w:ascii="Times New Roman" w:hAnsi="Times New Roman"/>
          <w:color w:val="000000"/>
        </w:rPr>
        <w:t>Ak sa podnet týka preskúmania právoplatného rozhodnutia orgánu verejnej správy alebo ak verejný ochranca práv dospeje k záveru, že rozhodnutie orgánu verejnej správy je v rozpore so zákonom alebo s iným všeobecne záväzným právnym predpisom, môže postúpiť vec na vybavenie príslušnému prokurátorovi,</w:t>
      </w:r>
      <w:hyperlink w:anchor="poznamky.poznamka-10">
        <w:r w:rsidRPr="0023331A">
          <w:rPr>
            <w:rFonts w:ascii="Times New Roman" w:hAnsi="Times New Roman"/>
            <w:color w:val="000000"/>
            <w:sz w:val="18"/>
            <w:vertAlign w:val="superscript"/>
          </w:rPr>
          <w:t>10</w:t>
        </w:r>
        <w:r w:rsidRPr="0023331A">
          <w:rPr>
            <w:rFonts w:ascii="Times New Roman" w:hAnsi="Times New Roman"/>
            <w:color w:val="0000FF"/>
            <w:u w:val="single"/>
          </w:rPr>
          <w:t>)</w:t>
        </w:r>
      </w:hyperlink>
      <w:bookmarkStart w:id="234" w:name="paragraf-14.odsek-4.text"/>
      <w:r w:rsidRPr="0023331A">
        <w:rPr>
          <w:rFonts w:ascii="Times New Roman" w:hAnsi="Times New Roman"/>
          <w:color w:val="000000"/>
        </w:rPr>
        <w:t xml:space="preserve"> prípadne urobí iné opatrenie, o čom upovedomí podávateľa podnetu. To isté môže urobiť aj s podnetom, ktorý obsahuje návrhy takých opatrení, ktoré patria do pôsobnosti prokuratúry. </w:t>
      </w:r>
      <w:bookmarkEnd w:id="234"/>
    </w:p>
    <w:p w:rsidR="004C4675" w:rsidRPr="0023331A" w:rsidRDefault="0023331A">
      <w:pPr>
        <w:spacing w:before="225" w:after="225" w:line="264" w:lineRule="auto"/>
        <w:ind w:left="345"/>
      </w:pPr>
      <w:bookmarkStart w:id="235" w:name="paragraf-14.odsek-5"/>
      <w:bookmarkEnd w:id="232"/>
      <w:r w:rsidRPr="0023331A">
        <w:rPr>
          <w:rFonts w:ascii="Times New Roman" w:hAnsi="Times New Roman"/>
          <w:color w:val="000000"/>
        </w:rPr>
        <w:t xml:space="preserve"> </w:t>
      </w:r>
      <w:bookmarkStart w:id="236" w:name="paragraf-14.odsek-5.oznacenie"/>
      <w:r w:rsidRPr="0023331A">
        <w:rPr>
          <w:rFonts w:ascii="Times New Roman" w:hAnsi="Times New Roman"/>
          <w:color w:val="000000"/>
        </w:rPr>
        <w:t xml:space="preserve">(5) </w:t>
      </w:r>
      <w:bookmarkEnd w:id="236"/>
      <w:r w:rsidRPr="0023331A">
        <w:rPr>
          <w:rFonts w:ascii="Times New Roman" w:hAnsi="Times New Roman"/>
          <w:color w:val="000000"/>
        </w:rPr>
        <w:t>Prokurátor je povinný v lehotách ustanovených zákonom</w:t>
      </w:r>
      <w:hyperlink w:anchor="poznamky.poznamka-11">
        <w:r w:rsidRPr="0023331A">
          <w:rPr>
            <w:rFonts w:ascii="Times New Roman" w:hAnsi="Times New Roman"/>
            <w:color w:val="000000"/>
            <w:sz w:val="18"/>
            <w:vertAlign w:val="superscript"/>
          </w:rPr>
          <w:t>11</w:t>
        </w:r>
        <w:r w:rsidRPr="0023331A">
          <w:rPr>
            <w:rFonts w:ascii="Times New Roman" w:hAnsi="Times New Roman"/>
            <w:color w:val="0000FF"/>
            <w:u w:val="single"/>
          </w:rPr>
          <w:t>)</w:t>
        </w:r>
      </w:hyperlink>
      <w:bookmarkStart w:id="237" w:name="paragraf-14.odsek-5.text"/>
      <w:r w:rsidRPr="0023331A">
        <w:rPr>
          <w:rFonts w:ascii="Times New Roman" w:hAnsi="Times New Roman"/>
          <w:color w:val="000000"/>
        </w:rPr>
        <w:t xml:space="preserve"> oznámiť verejnému ochrancovi práv opatrenia, ktoré vykonal na odstránenie nezákonnosti. </w:t>
      </w:r>
      <w:bookmarkEnd w:id="237"/>
    </w:p>
    <w:p w:rsidR="004C4675" w:rsidRPr="0023331A" w:rsidRDefault="0023331A">
      <w:pPr>
        <w:spacing w:before="225" w:after="225" w:line="264" w:lineRule="auto"/>
        <w:ind w:left="270"/>
        <w:jc w:val="center"/>
      </w:pPr>
      <w:bookmarkStart w:id="238" w:name="paragraf-15.oznacenie"/>
      <w:bookmarkStart w:id="239" w:name="paragraf-15"/>
      <w:bookmarkEnd w:id="222"/>
      <w:bookmarkEnd w:id="235"/>
      <w:r w:rsidRPr="0023331A">
        <w:rPr>
          <w:rFonts w:ascii="Times New Roman" w:hAnsi="Times New Roman"/>
          <w:b/>
          <w:color w:val="000000"/>
        </w:rPr>
        <w:t xml:space="preserve"> § 15 </w:t>
      </w:r>
    </w:p>
    <w:p w:rsidR="004C4675" w:rsidRPr="0023331A" w:rsidRDefault="0023331A">
      <w:pPr>
        <w:spacing w:after="0" w:line="264" w:lineRule="auto"/>
        <w:ind w:left="345"/>
      </w:pPr>
      <w:bookmarkStart w:id="240" w:name="paragraf-15.odsek-1"/>
      <w:bookmarkEnd w:id="238"/>
      <w:r w:rsidRPr="0023331A">
        <w:rPr>
          <w:rFonts w:ascii="Times New Roman" w:hAnsi="Times New Roman"/>
          <w:color w:val="000000"/>
        </w:rPr>
        <w:t xml:space="preserve"> </w:t>
      </w:r>
      <w:bookmarkStart w:id="241" w:name="paragraf-15.odsek-1.oznacenie"/>
      <w:r w:rsidRPr="0023331A">
        <w:rPr>
          <w:rFonts w:ascii="Times New Roman" w:hAnsi="Times New Roman"/>
          <w:color w:val="000000"/>
        </w:rPr>
        <w:t xml:space="preserve">(1) </w:t>
      </w:r>
      <w:bookmarkStart w:id="242" w:name="paragraf-15.odsek-1.text"/>
      <w:bookmarkEnd w:id="241"/>
      <w:r w:rsidRPr="0023331A">
        <w:rPr>
          <w:rFonts w:ascii="Times New Roman" w:hAnsi="Times New Roman"/>
          <w:color w:val="000000"/>
        </w:rPr>
        <w:t xml:space="preserve">Verejný ochranca práv podnet odloží, ak </w:t>
      </w:r>
      <w:bookmarkEnd w:id="242"/>
    </w:p>
    <w:p w:rsidR="004C4675" w:rsidRPr="0023331A" w:rsidRDefault="0023331A">
      <w:pPr>
        <w:spacing w:before="225" w:after="225" w:line="264" w:lineRule="auto"/>
        <w:ind w:left="420"/>
      </w:pPr>
      <w:bookmarkStart w:id="243" w:name="paragraf-15.odsek-1.pismeno-a"/>
      <w:r w:rsidRPr="0023331A">
        <w:rPr>
          <w:rFonts w:ascii="Times New Roman" w:hAnsi="Times New Roman"/>
          <w:color w:val="000000"/>
        </w:rPr>
        <w:t xml:space="preserve"> </w:t>
      </w:r>
      <w:bookmarkStart w:id="244" w:name="paragraf-15.odsek-1.pismeno-a.oznacenie"/>
      <w:r w:rsidRPr="0023331A">
        <w:rPr>
          <w:rFonts w:ascii="Times New Roman" w:hAnsi="Times New Roman"/>
          <w:color w:val="000000"/>
        </w:rPr>
        <w:t xml:space="preserve">a) </w:t>
      </w:r>
      <w:bookmarkStart w:id="245" w:name="paragraf-15.odsek-1.pismeno-a.text"/>
      <w:bookmarkEnd w:id="244"/>
      <w:r w:rsidRPr="0023331A">
        <w:rPr>
          <w:rFonts w:ascii="Times New Roman" w:hAnsi="Times New Roman"/>
          <w:color w:val="000000"/>
        </w:rPr>
        <w:t xml:space="preserve">vec, ktorej sa podnet týka, nepatrí do jeho pôsobnosti, </w:t>
      </w:r>
      <w:bookmarkEnd w:id="245"/>
    </w:p>
    <w:p w:rsidR="004C4675" w:rsidRPr="0023331A" w:rsidRDefault="0023331A">
      <w:pPr>
        <w:spacing w:before="225" w:after="225" w:line="264" w:lineRule="auto"/>
        <w:ind w:left="420"/>
      </w:pPr>
      <w:bookmarkStart w:id="246" w:name="paragraf-15.odsek-1.pismeno-b"/>
      <w:bookmarkEnd w:id="243"/>
      <w:r w:rsidRPr="0023331A">
        <w:rPr>
          <w:rFonts w:ascii="Times New Roman" w:hAnsi="Times New Roman"/>
          <w:color w:val="000000"/>
        </w:rPr>
        <w:t xml:space="preserve"> </w:t>
      </w:r>
      <w:bookmarkStart w:id="247" w:name="paragraf-15.odsek-1.pismeno-b.oznacenie"/>
      <w:r w:rsidRPr="0023331A">
        <w:rPr>
          <w:rFonts w:ascii="Times New Roman" w:hAnsi="Times New Roman"/>
          <w:color w:val="000000"/>
        </w:rPr>
        <w:t xml:space="preserve">b) </w:t>
      </w:r>
      <w:bookmarkStart w:id="248" w:name="paragraf-15.odsek-1.pismeno-b.text"/>
      <w:bookmarkEnd w:id="247"/>
      <w:r w:rsidRPr="0023331A">
        <w:rPr>
          <w:rFonts w:ascii="Times New Roman" w:hAnsi="Times New Roman"/>
          <w:color w:val="000000"/>
        </w:rPr>
        <w:t xml:space="preserve">vec, ktorej sa podnet týka, </w:t>
      </w:r>
      <w:proofErr w:type="spellStart"/>
      <w:r w:rsidRPr="0023331A">
        <w:rPr>
          <w:rFonts w:ascii="Times New Roman" w:hAnsi="Times New Roman"/>
          <w:color w:val="000000"/>
        </w:rPr>
        <w:t>prejednáva</w:t>
      </w:r>
      <w:proofErr w:type="spellEnd"/>
      <w:r w:rsidRPr="0023331A">
        <w:rPr>
          <w:rFonts w:ascii="Times New Roman" w:hAnsi="Times New Roman"/>
          <w:color w:val="000000"/>
        </w:rPr>
        <w:t xml:space="preserve"> súd a nejde o prieťahy v konaní alebo ak už súd vo veci rozhodol, </w:t>
      </w:r>
      <w:bookmarkEnd w:id="248"/>
    </w:p>
    <w:p w:rsidR="004C4675" w:rsidRPr="0023331A" w:rsidRDefault="0023331A">
      <w:pPr>
        <w:spacing w:before="225" w:after="225" w:line="264" w:lineRule="auto"/>
        <w:ind w:left="420"/>
      </w:pPr>
      <w:bookmarkStart w:id="249" w:name="paragraf-15.odsek-1.pismeno-c"/>
      <w:bookmarkEnd w:id="246"/>
      <w:r w:rsidRPr="0023331A">
        <w:rPr>
          <w:rFonts w:ascii="Times New Roman" w:hAnsi="Times New Roman"/>
          <w:color w:val="000000"/>
        </w:rPr>
        <w:t xml:space="preserve"> </w:t>
      </w:r>
      <w:bookmarkStart w:id="250" w:name="paragraf-15.odsek-1.pismeno-c.oznacenie"/>
      <w:r w:rsidRPr="0023331A">
        <w:rPr>
          <w:rFonts w:ascii="Times New Roman" w:hAnsi="Times New Roman"/>
          <w:color w:val="000000"/>
        </w:rPr>
        <w:t xml:space="preserve">c) </w:t>
      </w:r>
      <w:bookmarkStart w:id="251" w:name="paragraf-15.odsek-1.pismeno-c.text"/>
      <w:bookmarkEnd w:id="250"/>
      <w:r w:rsidRPr="0023331A">
        <w:rPr>
          <w:rFonts w:ascii="Times New Roman" w:hAnsi="Times New Roman"/>
          <w:color w:val="000000"/>
        </w:rPr>
        <w:t xml:space="preserve">vec, ktorej sa podnet týka, preskúmava prokuratúra, alebo vec, ktorej sa podnet týka, už prokuratúra preskúmala, </w:t>
      </w:r>
      <w:bookmarkEnd w:id="251"/>
    </w:p>
    <w:p w:rsidR="004C4675" w:rsidRPr="0023331A" w:rsidRDefault="0023331A">
      <w:pPr>
        <w:spacing w:before="225" w:after="225" w:line="264" w:lineRule="auto"/>
        <w:ind w:left="420"/>
      </w:pPr>
      <w:bookmarkStart w:id="252" w:name="paragraf-15.odsek-1.pismeno-d"/>
      <w:bookmarkEnd w:id="249"/>
      <w:r w:rsidRPr="0023331A">
        <w:rPr>
          <w:rFonts w:ascii="Times New Roman" w:hAnsi="Times New Roman"/>
          <w:color w:val="000000"/>
        </w:rPr>
        <w:t xml:space="preserve"> </w:t>
      </w:r>
      <w:bookmarkStart w:id="253" w:name="paragraf-15.odsek-1.pismeno-d.oznacenie"/>
      <w:r w:rsidRPr="0023331A">
        <w:rPr>
          <w:rFonts w:ascii="Times New Roman" w:hAnsi="Times New Roman"/>
          <w:color w:val="000000"/>
        </w:rPr>
        <w:t xml:space="preserve">d) </w:t>
      </w:r>
      <w:bookmarkStart w:id="254" w:name="paragraf-15.odsek-1.pismeno-d.text"/>
      <w:bookmarkEnd w:id="253"/>
      <w:r w:rsidRPr="0023331A">
        <w:rPr>
          <w:rFonts w:ascii="Times New Roman" w:hAnsi="Times New Roman"/>
          <w:color w:val="000000"/>
        </w:rPr>
        <w:t xml:space="preserve">vo veci, ktorej sa podnet týka, koná alebo rozhoduje príslušný orgán verejnej moci, ktorý nepatrí do pôsobnosti verejného ochrancu práv, alebo o veci, ktorej sa podnet týka, už rozhodol príslušný orgán verejnej moci, ktorý nepatrí do pôsobnosti verejného ochrancu práv, </w:t>
      </w:r>
      <w:bookmarkEnd w:id="254"/>
    </w:p>
    <w:p w:rsidR="004C4675" w:rsidRPr="0023331A" w:rsidRDefault="0023331A">
      <w:pPr>
        <w:spacing w:before="225" w:after="225" w:line="264" w:lineRule="auto"/>
        <w:ind w:left="420"/>
      </w:pPr>
      <w:bookmarkStart w:id="255" w:name="paragraf-15.odsek-1.pismeno-e"/>
      <w:bookmarkEnd w:id="252"/>
      <w:r w:rsidRPr="0023331A">
        <w:rPr>
          <w:rFonts w:ascii="Times New Roman" w:hAnsi="Times New Roman"/>
          <w:color w:val="000000"/>
        </w:rPr>
        <w:lastRenderedPageBreak/>
        <w:t xml:space="preserve"> </w:t>
      </w:r>
      <w:bookmarkStart w:id="256" w:name="paragraf-15.odsek-1.pismeno-e.oznacenie"/>
      <w:r w:rsidRPr="0023331A">
        <w:rPr>
          <w:rFonts w:ascii="Times New Roman" w:hAnsi="Times New Roman"/>
          <w:color w:val="000000"/>
        </w:rPr>
        <w:t xml:space="preserve">e) </w:t>
      </w:r>
      <w:bookmarkStart w:id="257" w:name="paragraf-15.odsek-1.pismeno-e.text"/>
      <w:bookmarkEnd w:id="256"/>
      <w:r w:rsidRPr="0023331A">
        <w:rPr>
          <w:rFonts w:ascii="Times New Roman" w:hAnsi="Times New Roman"/>
          <w:color w:val="000000"/>
        </w:rPr>
        <w:t xml:space="preserve">podávateľ podnetu vezme svoj podnet späť alebo oznámi, že netrvá na ďalšom preskúmavaní, alebo </w:t>
      </w:r>
      <w:bookmarkEnd w:id="257"/>
    </w:p>
    <w:p w:rsidR="004C4675" w:rsidRPr="0023331A" w:rsidRDefault="0023331A">
      <w:pPr>
        <w:spacing w:before="225" w:after="225" w:line="264" w:lineRule="auto"/>
        <w:ind w:left="420"/>
      </w:pPr>
      <w:bookmarkStart w:id="258" w:name="paragraf-15.odsek-1.pismeno-f"/>
      <w:bookmarkEnd w:id="255"/>
      <w:r w:rsidRPr="0023331A">
        <w:rPr>
          <w:rFonts w:ascii="Times New Roman" w:hAnsi="Times New Roman"/>
          <w:color w:val="000000"/>
        </w:rPr>
        <w:t xml:space="preserve"> </w:t>
      </w:r>
      <w:bookmarkStart w:id="259" w:name="paragraf-15.odsek-1.pismeno-f.oznacenie"/>
      <w:r w:rsidRPr="0023331A">
        <w:rPr>
          <w:rFonts w:ascii="Times New Roman" w:hAnsi="Times New Roman"/>
          <w:color w:val="000000"/>
        </w:rPr>
        <w:t xml:space="preserve">f) </w:t>
      </w:r>
      <w:bookmarkEnd w:id="259"/>
      <w:r w:rsidRPr="0023331A">
        <w:rPr>
          <w:rFonts w:ascii="Times New Roman" w:hAnsi="Times New Roman"/>
          <w:color w:val="000000"/>
        </w:rPr>
        <w:t xml:space="preserve">náležitosti uvedené v </w:t>
      </w:r>
      <w:hyperlink w:anchor="paragraf-13.odsek-4">
        <w:r w:rsidRPr="0023331A">
          <w:rPr>
            <w:rFonts w:ascii="Times New Roman" w:hAnsi="Times New Roman"/>
            <w:color w:val="0000FF"/>
            <w:u w:val="single"/>
          </w:rPr>
          <w:t>§ 13 ods. 4</w:t>
        </w:r>
      </w:hyperlink>
      <w:bookmarkStart w:id="260" w:name="paragraf-15.odsek-1.pismeno-f.text"/>
      <w:r w:rsidRPr="0023331A">
        <w:rPr>
          <w:rFonts w:ascii="Times New Roman" w:hAnsi="Times New Roman"/>
          <w:color w:val="000000"/>
        </w:rPr>
        <w:t xml:space="preserve"> neboli doplnené alebo spresnené v určenej lehote. </w:t>
      </w:r>
      <w:bookmarkEnd w:id="260"/>
    </w:p>
    <w:p w:rsidR="004C4675" w:rsidRPr="0023331A" w:rsidRDefault="0023331A">
      <w:pPr>
        <w:spacing w:after="0" w:line="264" w:lineRule="auto"/>
        <w:ind w:left="345"/>
      </w:pPr>
      <w:bookmarkStart w:id="261" w:name="paragraf-15.odsek-2"/>
      <w:bookmarkEnd w:id="240"/>
      <w:bookmarkEnd w:id="258"/>
      <w:r w:rsidRPr="0023331A">
        <w:rPr>
          <w:rFonts w:ascii="Times New Roman" w:hAnsi="Times New Roman"/>
          <w:color w:val="000000"/>
        </w:rPr>
        <w:t xml:space="preserve"> </w:t>
      </w:r>
      <w:bookmarkStart w:id="262" w:name="paragraf-15.odsek-2.oznacenie"/>
      <w:r w:rsidRPr="0023331A">
        <w:rPr>
          <w:rFonts w:ascii="Times New Roman" w:hAnsi="Times New Roman"/>
          <w:color w:val="000000"/>
        </w:rPr>
        <w:t xml:space="preserve">(2) </w:t>
      </w:r>
      <w:bookmarkStart w:id="263" w:name="paragraf-15.odsek-2.text"/>
      <w:bookmarkEnd w:id="262"/>
      <w:r w:rsidRPr="0023331A">
        <w:rPr>
          <w:rFonts w:ascii="Times New Roman" w:hAnsi="Times New Roman"/>
          <w:color w:val="000000"/>
        </w:rPr>
        <w:t xml:space="preserve">Verejný ochranca práv môže podnet odložiť, ak zistí, že </w:t>
      </w:r>
      <w:bookmarkEnd w:id="263"/>
    </w:p>
    <w:p w:rsidR="004C4675" w:rsidRPr="0023331A" w:rsidRDefault="0023331A">
      <w:pPr>
        <w:spacing w:before="225" w:after="225" w:line="264" w:lineRule="auto"/>
        <w:ind w:left="420"/>
      </w:pPr>
      <w:bookmarkStart w:id="264" w:name="paragraf-15.odsek-2.pismeno-a"/>
      <w:r w:rsidRPr="0023331A">
        <w:rPr>
          <w:rFonts w:ascii="Times New Roman" w:hAnsi="Times New Roman"/>
          <w:color w:val="000000"/>
        </w:rPr>
        <w:t xml:space="preserve"> </w:t>
      </w:r>
      <w:bookmarkStart w:id="265" w:name="paragraf-15.odsek-2.pismeno-a.oznacenie"/>
      <w:r w:rsidRPr="0023331A">
        <w:rPr>
          <w:rFonts w:ascii="Times New Roman" w:hAnsi="Times New Roman"/>
          <w:color w:val="000000"/>
        </w:rPr>
        <w:t xml:space="preserve">a) </w:t>
      </w:r>
      <w:bookmarkStart w:id="266" w:name="paragraf-15.odsek-2.pismeno-a.text"/>
      <w:bookmarkEnd w:id="265"/>
      <w:r w:rsidRPr="0023331A">
        <w:rPr>
          <w:rFonts w:ascii="Times New Roman" w:hAnsi="Times New Roman"/>
          <w:color w:val="000000"/>
        </w:rPr>
        <w:t xml:space="preserve">sa podnet netýka osoby, ktorá ho podala, pokiaľ nepredložila písomný súhlas dotknutej osoby na podanie podnetu alebo písomné </w:t>
      </w:r>
      <w:proofErr w:type="spellStart"/>
      <w:r w:rsidRPr="0023331A">
        <w:rPr>
          <w:rFonts w:ascii="Times New Roman" w:hAnsi="Times New Roman"/>
          <w:color w:val="000000"/>
        </w:rPr>
        <w:t>plnomocenstvo</w:t>
      </w:r>
      <w:proofErr w:type="spellEnd"/>
      <w:r w:rsidRPr="0023331A">
        <w:rPr>
          <w:rFonts w:ascii="Times New Roman" w:hAnsi="Times New Roman"/>
          <w:color w:val="000000"/>
        </w:rPr>
        <w:t xml:space="preserve"> vo veci, </w:t>
      </w:r>
      <w:bookmarkEnd w:id="266"/>
    </w:p>
    <w:p w:rsidR="004C4675" w:rsidRPr="0023331A" w:rsidRDefault="0023331A">
      <w:pPr>
        <w:spacing w:before="225" w:after="225" w:line="264" w:lineRule="auto"/>
        <w:ind w:left="420"/>
      </w:pPr>
      <w:bookmarkStart w:id="267" w:name="paragraf-15.odsek-2.pismeno-b"/>
      <w:bookmarkEnd w:id="264"/>
      <w:r w:rsidRPr="0023331A">
        <w:rPr>
          <w:rFonts w:ascii="Times New Roman" w:hAnsi="Times New Roman"/>
          <w:color w:val="000000"/>
        </w:rPr>
        <w:t xml:space="preserve"> </w:t>
      </w:r>
      <w:bookmarkStart w:id="268" w:name="paragraf-15.odsek-2.pismeno-b.oznacenie"/>
      <w:r w:rsidRPr="0023331A">
        <w:rPr>
          <w:rFonts w:ascii="Times New Roman" w:hAnsi="Times New Roman"/>
          <w:color w:val="000000"/>
        </w:rPr>
        <w:t xml:space="preserve">b) </w:t>
      </w:r>
      <w:bookmarkStart w:id="269" w:name="paragraf-15.odsek-2.pismeno-b.text"/>
      <w:bookmarkEnd w:id="268"/>
      <w:r w:rsidRPr="0023331A">
        <w:rPr>
          <w:rFonts w:ascii="Times New Roman" w:hAnsi="Times New Roman"/>
          <w:color w:val="000000"/>
        </w:rPr>
        <w:t xml:space="preserve">od opatrenia alebo udalosti, ktorých sa podnet týka, uplynul v deň doručenia podnetu čas dlhší ako tri roky, </w:t>
      </w:r>
      <w:bookmarkEnd w:id="269"/>
    </w:p>
    <w:p w:rsidR="004C4675" w:rsidRPr="0023331A" w:rsidRDefault="0023331A">
      <w:pPr>
        <w:spacing w:before="225" w:after="225" w:line="264" w:lineRule="auto"/>
        <w:ind w:left="420"/>
      </w:pPr>
      <w:bookmarkStart w:id="270" w:name="paragraf-15.odsek-2.pismeno-c"/>
      <w:bookmarkEnd w:id="267"/>
      <w:r w:rsidRPr="0023331A">
        <w:rPr>
          <w:rFonts w:ascii="Times New Roman" w:hAnsi="Times New Roman"/>
          <w:color w:val="000000"/>
        </w:rPr>
        <w:t xml:space="preserve"> </w:t>
      </w:r>
      <w:bookmarkStart w:id="271" w:name="paragraf-15.odsek-2.pismeno-c.oznacenie"/>
      <w:r w:rsidRPr="0023331A">
        <w:rPr>
          <w:rFonts w:ascii="Times New Roman" w:hAnsi="Times New Roman"/>
          <w:color w:val="000000"/>
        </w:rPr>
        <w:t xml:space="preserve">c) </w:t>
      </w:r>
      <w:bookmarkStart w:id="272" w:name="paragraf-15.odsek-2.pismeno-c.text"/>
      <w:bookmarkEnd w:id="271"/>
      <w:r w:rsidRPr="0023331A">
        <w:rPr>
          <w:rFonts w:ascii="Times New Roman" w:hAnsi="Times New Roman"/>
          <w:color w:val="000000"/>
        </w:rPr>
        <w:t xml:space="preserve">podnet je zjavne neopodstatnený, </w:t>
      </w:r>
      <w:bookmarkEnd w:id="272"/>
    </w:p>
    <w:p w:rsidR="004C4675" w:rsidRPr="0023331A" w:rsidRDefault="0023331A">
      <w:pPr>
        <w:spacing w:before="225" w:after="225" w:line="264" w:lineRule="auto"/>
        <w:ind w:left="420"/>
      </w:pPr>
      <w:bookmarkStart w:id="273" w:name="paragraf-15.odsek-2.pismeno-d"/>
      <w:bookmarkEnd w:id="270"/>
      <w:r w:rsidRPr="0023331A">
        <w:rPr>
          <w:rFonts w:ascii="Times New Roman" w:hAnsi="Times New Roman"/>
          <w:color w:val="000000"/>
        </w:rPr>
        <w:t xml:space="preserve"> </w:t>
      </w:r>
      <w:bookmarkStart w:id="274" w:name="paragraf-15.odsek-2.pismeno-d.oznacenie"/>
      <w:r w:rsidRPr="0023331A">
        <w:rPr>
          <w:rFonts w:ascii="Times New Roman" w:hAnsi="Times New Roman"/>
          <w:color w:val="000000"/>
        </w:rPr>
        <w:t xml:space="preserve">d) </w:t>
      </w:r>
      <w:bookmarkStart w:id="275" w:name="paragraf-15.odsek-2.pismeno-d.text"/>
      <w:bookmarkEnd w:id="274"/>
      <w:r w:rsidRPr="0023331A">
        <w:rPr>
          <w:rFonts w:ascii="Times New Roman" w:hAnsi="Times New Roman"/>
          <w:color w:val="000000"/>
        </w:rPr>
        <w:t xml:space="preserve">podnet je anonymný, </w:t>
      </w:r>
      <w:bookmarkEnd w:id="275"/>
    </w:p>
    <w:p w:rsidR="004C4675" w:rsidRPr="0023331A" w:rsidRDefault="0023331A">
      <w:pPr>
        <w:spacing w:before="225" w:after="225" w:line="264" w:lineRule="auto"/>
        <w:ind w:left="420"/>
      </w:pPr>
      <w:bookmarkStart w:id="276" w:name="paragraf-15.odsek-2.pismeno-e"/>
      <w:bookmarkEnd w:id="273"/>
      <w:r w:rsidRPr="0023331A">
        <w:rPr>
          <w:rFonts w:ascii="Times New Roman" w:hAnsi="Times New Roman"/>
          <w:color w:val="000000"/>
        </w:rPr>
        <w:t xml:space="preserve"> </w:t>
      </w:r>
      <w:bookmarkStart w:id="277" w:name="paragraf-15.odsek-2.pismeno-e.oznacenie"/>
      <w:r w:rsidRPr="0023331A">
        <w:rPr>
          <w:rFonts w:ascii="Times New Roman" w:hAnsi="Times New Roman"/>
          <w:color w:val="000000"/>
        </w:rPr>
        <w:t xml:space="preserve">e) </w:t>
      </w:r>
      <w:bookmarkStart w:id="278" w:name="paragraf-15.odsek-2.pismeno-e.text"/>
      <w:bookmarkEnd w:id="277"/>
      <w:r w:rsidRPr="0023331A">
        <w:rPr>
          <w:rFonts w:ascii="Times New Roman" w:hAnsi="Times New Roman"/>
          <w:color w:val="000000"/>
        </w:rPr>
        <w:t xml:space="preserve">ide o podnet vo veci, ktorú už verejný ochranca práv vybavil a opakovaný podnet neobsahuje nové skutočnosti, </w:t>
      </w:r>
      <w:bookmarkEnd w:id="278"/>
    </w:p>
    <w:p w:rsidR="004C4675" w:rsidRDefault="0023331A">
      <w:pPr>
        <w:spacing w:before="225" w:after="225" w:line="264" w:lineRule="auto"/>
        <w:ind w:left="420"/>
        <w:rPr>
          <w:rFonts w:ascii="Times New Roman" w:hAnsi="Times New Roman"/>
          <w:color w:val="000000"/>
        </w:rPr>
      </w:pPr>
      <w:bookmarkStart w:id="279" w:name="paragraf-15.odsek-2.pismeno-f"/>
      <w:bookmarkEnd w:id="276"/>
      <w:r w:rsidRPr="0023331A">
        <w:rPr>
          <w:rFonts w:ascii="Times New Roman" w:hAnsi="Times New Roman"/>
          <w:color w:val="000000"/>
        </w:rPr>
        <w:t xml:space="preserve"> </w:t>
      </w:r>
      <w:bookmarkStart w:id="280" w:name="paragraf-15.odsek-2.pismeno-f.oznacenie"/>
      <w:r w:rsidRPr="0023331A">
        <w:rPr>
          <w:rFonts w:ascii="Times New Roman" w:hAnsi="Times New Roman"/>
          <w:color w:val="000000"/>
        </w:rPr>
        <w:t xml:space="preserve">f) </w:t>
      </w:r>
      <w:bookmarkStart w:id="281" w:name="paragraf-15.odsek-2.pismeno-f.text"/>
      <w:bookmarkEnd w:id="280"/>
      <w:r w:rsidRPr="0023331A">
        <w:rPr>
          <w:rFonts w:ascii="Times New Roman" w:hAnsi="Times New Roman"/>
          <w:color w:val="000000"/>
        </w:rPr>
        <w:t>vo veci, ktorej sa podnet týka, koná alebo konal komisár pre deti alebo komisár pre osoby so zdravotným postihnutím</w:t>
      </w:r>
      <w:bookmarkEnd w:id="281"/>
      <w:r>
        <w:rPr>
          <w:rFonts w:ascii="Times New Roman" w:hAnsi="Times New Roman"/>
          <w:color w:val="000000"/>
        </w:rPr>
        <w:t>,</w:t>
      </w:r>
    </w:p>
    <w:p w:rsidR="0023331A" w:rsidRPr="0023331A" w:rsidRDefault="0023331A">
      <w:pPr>
        <w:spacing w:before="225" w:after="225" w:line="264" w:lineRule="auto"/>
        <w:ind w:left="420"/>
        <w:rPr>
          <w:color w:val="FF0000"/>
        </w:rPr>
      </w:pPr>
      <w:r w:rsidRPr="0023331A">
        <w:rPr>
          <w:color w:val="FF0000"/>
        </w:rPr>
        <w:t>g) zanikol dôvod na preskúmavanie podnetu.</w:t>
      </w:r>
    </w:p>
    <w:p w:rsidR="004C4675" w:rsidRPr="0023331A" w:rsidRDefault="0023331A">
      <w:pPr>
        <w:spacing w:before="225" w:after="225" w:line="264" w:lineRule="auto"/>
        <w:ind w:left="345"/>
      </w:pPr>
      <w:bookmarkStart w:id="282" w:name="paragraf-15.odsek-3"/>
      <w:bookmarkEnd w:id="261"/>
      <w:bookmarkEnd w:id="279"/>
      <w:r w:rsidRPr="0023331A">
        <w:rPr>
          <w:rFonts w:ascii="Times New Roman" w:hAnsi="Times New Roman"/>
          <w:color w:val="000000"/>
        </w:rPr>
        <w:t xml:space="preserve"> </w:t>
      </w:r>
      <w:bookmarkStart w:id="283" w:name="paragraf-15.odsek-3.oznacenie"/>
      <w:r w:rsidRPr="0023331A">
        <w:rPr>
          <w:rFonts w:ascii="Times New Roman" w:hAnsi="Times New Roman"/>
          <w:color w:val="000000"/>
        </w:rPr>
        <w:t xml:space="preserve">(3) </w:t>
      </w:r>
      <w:bookmarkStart w:id="284" w:name="paragraf-15.odsek-3.text"/>
      <w:bookmarkEnd w:id="283"/>
      <w:r w:rsidRPr="0023331A">
        <w:rPr>
          <w:rFonts w:ascii="Times New Roman" w:hAnsi="Times New Roman"/>
          <w:color w:val="000000"/>
        </w:rPr>
        <w:t xml:space="preserve">O odložení podnetu a dôvodoch jeho odloženia verejný ochranca práv upovedomí podávateľa podnetu; to neplatí, ak ide o anonymný podnet. </w:t>
      </w:r>
      <w:bookmarkEnd w:id="284"/>
    </w:p>
    <w:p w:rsidR="004C4675" w:rsidRPr="0023331A" w:rsidRDefault="0023331A">
      <w:pPr>
        <w:spacing w:before="225" w:after="225" w:line="264" w:lineRule="auto"/>
        <w:ind w:left="270"/>
        <w:jc w:val="center"/>
      </w:pPr>
      <w:bookmarkStart w:id="285" w:name="paragraf-16.oznacenie"/>
      <w:bookmarkStart w:id="286" w:name="paragraf-16"/>
      <w:bookmarkEnd w:id="239"/>
      <w:bookmarkEnd w:id="282"/>
      <w:r w:rsidRPr="0023331A">
        <w:rPr>
          <w:rFonts w:ascii="Times New Roman" w:hAnsi="Times New Roman"/>
          <w:b/>
          <w:color w:val="000000"/>
        </w:rPr>
        <w:t xml:space="preserve"> § 16 </w:t>
      </w:r>
    </w:p>
    <w:p w:rsidR="004C4675" w:rsidRPr="0023331A" w:rsidRDefault="0023331A">
      <w:pPr>
        <w:spacing w:after="0" w:line="264" w:lineRule="auto"/>
        <w:ind w:left="345"/>
      </w:pPr>
      <w:bookmarkStart w:id="287" w:name="paragraf-16.odsek-1"/>
      <w:bookmarkEnd w:id="285"/>
      <w:r w:rsidRPr="0023331A">
        <w:rPr>
          <w:rFonts w:ascii="Times New Roman" w:hAnsi="Times New Roman"/>
          <w:color w:val="000000"/>
        </w:rPr>
        <w:t xml:space="preserve"> </w:t>
      </w:r>
      <w:bookmarkStart w:id="288" w:name="paragraf-16.odsek-1.oznacenie"/>
      <w:r w:rsidRPr="0023331A">
        <w:rPr>
          <w:rFonts w:ascii="Times New Roman" w:hAnsi="Times New Roman"/>
          <w:color w:val="000000"/>
        </w:rPr>
        <w:t xml:space="preserve">(1) </w:t>
      </w:r>
      <w:bookmarkStart w:id="289" w:name="paragraf-16.odsek-1.text"/>
      <w:bookmarkEnd w:id="288"/>
      <w:r w:rsidRPr="0023331A">
        <w:rPr>
          <w:rFonts w:ascii="Times New Roman" w:hAnsi="Times New Roman"/>
          <w:color w:val="000000"/>
        </w:rPr>
        <w:t xml:space="preserve">Podnet sa považuje za vybavený </w:t>
      </w:r>
      <w:bookmarkEnd w:id="289"/>
    </w:p>
    <w:p w:rsidR="004C4675" w:rsidRPr="0023331A" w:rsidRDefault="0023331A">
      <w:pPr>
        <w:spacing w:before="225" w:after="225" w:line="264" w:lineRule="auto"/>
        <w:ind w:left="420"/>
      </w:pPr>
      <w:bookmarkStart w:id="290" w:name="paragraf-16.odsek-1.pismeno-a"/>
      <w:r w:rsidRPr="0023331A">
        <w:rPr>
          <w:rFonts w:ascii="Times New Roman" w:hAnsi="Times New Roman"/>
          <w:color w:val="000000"/>
        </w:rPr>
        <w:t xml:space="preserve"> </w:t>
      </w:r>
      <w:bookmarkStart w:id="291" w:name="paragraf-16.odsek-1.pismeno-a.oznacenie"/>
      <w:r w:rsidRPr="0023331A">
        <w:rPr>
          <w:rFonts w:ascii="Times New Roman" w:hAnsi="Times New Roman"/>
          <w:color w:val="000000"/>
        </w:rPr>
        <w:t xml:space="preserve">a) </w:t>
      </w:r>
      <w:bookmarkEnd w:id="291"/>
      <w:r w:rsidRPr="0023331A">
        <w:rPr>
          <w:rFonts w:ascii="Times New Roman" w:hAnsi="Times New Roman"/>
          <w:color w:val="000000"/>
        </w:rPr>
        <w:t xml:space="preserve">upovedomením podľa </w:t>
      </w:r>
      <w:hyperlink w:anchor="paragraf-14.odsek-2">
        <w:r w:rsidRPr="0023331A">
          <w:rPr>
            <w:rFonts w:ascii="Times New Roman" w:hAnsi="Times New Roman"/>
            <w:color w:val="0000FF"/>
            <w:u w:val="single"/>
          </w:rPr>
          <w:t>§ 14 ods. 2</w:t>
        </w:r>
      </w:hyperlink>
      <w:r w:rsidRPr="0023331A">
        <w:rPr>
          <w:rFonts w:ascii="Times New Roman" w:hAnsi="Times New Roman"/>
          <w:color w:val="000000"/>
        </w:rPr>
        <w:t xml:space="preserve">, </w:t>
      </w:r>
      <w:hyperlink w:anchor="paragraf-15">
        <w:r w:rsidRPr="0023331A">
          <w:rPr>
            <w:rFonts w:ascii="Times New Roman" w:hAnsi="Times New Roman"/>
            <w:color w:val="0000FF"/>
            <w:u w:val="single"/>
          </w:rPr>
          <w:t>§ 15</w:t>
        </w:r>
      </w:hyperlink>
      <w:r w:rsidRPr="0023331A">
        <w:rPr>
          <w:rFonts w:ascii="Times New Roman" w:hAnsi="Times New Roman"/>
          <w:color w:val="000000"/>
        </w:rPr>
        <w:t xml:space="preserve">, </w:t>
      </w:r>
      <w:hyperlink w:anchor="paragraf-18">
        <w:r w:rsidRPr="0023331A">
          <w:rPr>
            <w:rFonts w:ascii="Times New Roman" w:hAnsi="Times New Roman"/>
            <w:color w:val="0000FF"/>
            <w:u w:val="single"/>
          </w:rPr>
          <w:t>§ 18</w:t>
        </w:r>
      </w:hyperlink>
      <w:r w:rsidRPr="0023331A">
        <w:rPr>
          <w:rFonts w:ascii="Times New Roman" w:hAnsi="Times New Roman"/>
          <w:color w:val="000000"/>
        </w:rPr>
        <w:t xml:space="preserve">, </w:t>
      </w:r>
      <w:hyperlink w:anchor="paragraf-22.odsek-1">
        <w:r w:rsidRPr="0023331A">
          <w:rPr>
            <w:rFonts w:ascii="Times New Roman" w:hAnsi="Times New Roman"/>
            <w:color w:val="0000FF"/>
            <w:u w:val="single"/>
          </w:rPr>
          <w:t>§ 22 ods. 1</w:t>
        </w:r>
      </w:hyperlink>
      <w:bookmarkStart w:id="292" w:name="paragraf-16.odsek-1.pismeno-a.text"/>
      <w:r w:rsidRPr="0023331A">
        <w:rPr>
          <w:rFonts w:ascii="Times New Roman" w:hAnsi="Times New Roman"/>
          <w:color w:val="000000"/>
        </w:rPr>
        <w:t xml:space="preserve">, </w:t>
      </w:r>
      <w:bookmarkEnd w:id="292"/>
    </w:p>
    <w:p w:rsidR="004C4675" w:rsidRPr="0023331A" w:rsidRDefault="0023331A">
      <w:pPr>
        <w:spacing w:before="225" w:after="225" w:line="264" w:lineRule="auto"/>
        <w:ind w:left="420"/>
      </w:pPr>
      <w:bookmarkStart w:id="293" w:name="paragraf-16.odsek-1.pismeno-b"/>
      <w:bookmarkEnd w:id="290"/>
      <w:r w:rsidRPr="0023331A">
        <w:rPr>
          <w:rFonts w:ascii="Times New Roman" w:hAnsi="Times New Roman"/>
          <w:color w:val="000000"/>
        </w:rPr>
        <w:t xml:space="preserve"> </w:t>
      </w:r>
      <w:bookmarkStart w:id="294" w:name="paragraf-16.odsek-1.pismeno-b.oznacenie"/>
      <w:r w:rsidRPr="0023331A">
        <w:rPr>
          <w:rFonts w:ascii="Times New Roman" w:hAnsi="Times New Roman"/>
          <w:color w:val="000000"/>
        </w:rPr>
        <w:t xml:space="preserve">b) </w:t>
      </w:r>
      <w:bookmarkEnd w:id="294"/>
      <w:r w:rsidRPr="0023331A">
        <w:rPr>
          <w:rFonts w:ascii="Times New Roman" w:hAnsi="Times New Roman"/>
          <w:color w:val="000000"/>
        </w:rPr>
        <w:t xml:space="preserve">oznámením a upovedomením podľa </w:t>
      </w:r>
      <w:hyperlink w:anchor="paragraf-14.odsek-3">
        <w:r w:rsidRPr="0023331A">
          <w:rPr>
            <w:rFonts w:ascii="Times New Roman" w:hAnsi="Times New Roman"/>
            <w:color w:val="0000FF"/>
            <w:u w:val="single"/>
          </w:rPr>
          <w:t>§ 14 ods. 3</w:t>
        </w:r>
      </w:hyperlink>
      <w:bookmarkStart w:id="295" w:name="paragraf-16.odsek-1.pismeno-b.text"/>
      <w:r w:rsidRPr="0023331A">
        <w:rPr>
          <w:rFonts w:ascii="Times New Roman" w:hAnsi="Times New Roman"/>
          <w:color w:val="000000"/>
        </w:rPr>
        <w:t xml:space="preserve">, </w:t>
      </w:r>
      <w:bookmarkEnd w:id="295"/>
    </w:p>
    <w:p w:rsidR="004C4675" w:rsidRPr="0023331A" w:rsidRDefault="0023331A">
      <w:pPr>
        <w:spacing w:before="225" w:after="225" w:line="264" w:lineRule="auto"/>
        <w:ind w:left="420"/>
      </w:pPr>
      <w:bookmarkStart w:id="296" w:name="paragraf-16.odsek-1.pismeno-c"/>
      <w:bookmarkEnd w:id="293"/>
      <w:r w:rsidRPr="0023331A">
        <w:rPr>
          <w:rFonts w:ascii="Times New Roman" w:hAnsi="Times New Roman"/>
          <w:color w:val="000000"/>
        </w:rPr>
        <w:t xml:space="preserve"> </w:t>
      </w:r>
      <w:bookmarkStart w:id="297" w:name="paragraf-16.odsek-1.pismeno-c.oznacenie"/>
      <w:r w:rsidRPr="0023331A">
        <w:rPr>
          <w:rFonts w:ascii="Times New Roman" w:hAnsi="Times New Roman"/>
          <w:color w:val="000000"/>
        </w:rPr>
        <w:t xml:space="preserve">c) </w:t>
      </w:r>
      <w:bookmarkEnd w:id="297"/>
      <w:r w:rsidRPr="0023331A">
        <w:rPr>
          <w:rFonts w:ascii="Times New Roman" w:hAnsi="Times New Roman"/>
          <w:color w:val="000000"/>
        </w:rPr>
        <w:t xml:space="preserve">postúpením a upovedomením podľa </w:t>
      </w:r>
      <w:hyperlink w:anchor="paragraf-14.odsek-4">
        <w:r w:rsidRPr="0023331A">
          <w:rPr>
            <w:rFonts w:ascii="Times New Roman" w:hAnsi="Times New Roman"/>
            <w:color w:val="0000FF"/>
            <w:u w:val="single"/>
          </w:rPr>
          <w:t>§ 14 ods. 4</w:t>
        </w:r>
      </w:hyperlink>
      <w:bookmarkStart w:id="298" w:name="paragraf-16.odsek-1.pismeno-c.text"/>
      <w:r w:rsidRPr="0023331A">
        <w:rPr>
          <w:rFonts w:ascii="Times New Roman" w:hAnsi="Times New Roman"/>
          <w:color w:val="000000"/>
        </w:rPr>
        <w:t xml:space="preserve">. </w:t>
      </w:r>
      <w:bookmarkEnd w:id="298"/>
    </w:p>
    <w:p w:rsidR="004C4675" w:rsidRPr="0023331A" w:rsidRDefault="0023331A">
      <w:pPr>
        <w:spacing w:before="225" w:after="225" w:line="264" w:lineRule="auto"/>
        <w:ind w:left="345"/>
      </w:pPr>
      <w:bookmarkStart w:id="299" w:name="paragraf-16.odsek-2"/>
      <w:bookmarkEnd w:id="287"/>
      <w:bookmarkEnd w:id="296"/>
      <w:r w:rsidRPr="0023331A">
        <w:rPr>
          <w:rFonts w:ascii="Times New Roman" w:hAnsi="Times New Roman"/>
          <w:color w:val="000000"/>
        </w:rPr>
        <w:t xml:space="preserve"> </w:t>
      </w:r>
      <w:bookmarkStart w:id="300" w:name="paragraf-16.odsek-2.oznacenie"/>
      <w:r w:rsidRPr="0023331A">
        <w:rPr>
          <w:rFonts w:ascii="Times New Roman" w:hAnsi="Times New Roman"/>
          <w:color w:val="000000"/>
        </w:rPr>
        <w:t xml:space="preserve">(2) </w:t>
      </w:r>
      <w:bookmarkStart w:id="301" w:name="paragraf-16.odsek-2.text"/>
      <w:bookmarkEnd w:id="300"/>
      <w:r w:rsidRPr="0023331A">
        <w:rPr>
          <w:rFonts w:ascii="Times New Roman" w:hAnsi="Times New Roman"/>
          <w:color w:val="000000"/>
        </w:rPr>
        <w:t xml:space="preserve">Podnet sa považuje za vybavený aj v prípade, ak písomnosť o vybavení podnetu podľa odseku 1 sa adresátovi nepodarilo doručiť na adresu, ktorú v podnete alebo počas vybavovania podnetu uviedol. </w:t>
      </w:r>
      <w:bookmarkEnd w:id="301"/>
    </w:p>
    <w:p w:rsidR="004C4675" w:rsidRPr="0023331A" w:rsidRDefault="0023331A">
      <w:pPr>
        <w:spacing w:before="225" w:after="225" w:line="264" w:lineRule="auto"/>
        <w:ind w:left="270"/>
        <w:jc w:val="center"/>
      </w:pPr>
      <w:bookmarkStart w:id="302" w:name="paragraf-17.oznacenie"/>
      <w:bookmarkStart w:id="303" w:name="paragraf-17"/>
      <w:bookmarkEnd w:id="286"/>
      <w:bookmarkEnd w:id="299"/>
      <w:r w:rsidRPr="0023331A">
        <w:rPr>
          <w:rFonts w:ascii="Times New Roman" w:hAnsi="Times New Roman"/>
          <w:b/>
          <w:color w:val="000000"/>
        </w:rPr>
        <w:t xml:space="preserve"> § 17 </w:t>
      </w:r>
    </w:p>
    <w:p w:rsidR="004C4675" w:rsidRPr="0023331A" w:rsidRDefault="0023331A">
      <w:pPr>
        <w:spacing w:after="0" w:line="264" w:lineRule="auto"/>
        <w:ind w:left="345"/>
      </w:pPr>
      <w:bookmarkStart w:id="304" w:name="paragraf-17.odsek-1"/>
      <w:bookmarkEnd w:id="302"/>
      <w:r w:rsidRPr="0023331A">
        <w:rPr>
          <w:rFonts w:ascii="Times New Roman" w:hAnsi="Times New Roman"/>
          <w:color w:val="000000"/>
        </w:rPr>
        <w:t xml:space="preserve"> </w:t>
      </w:r>
      <w:bookmarkStart w:id="305" w:name="paragraf-17.odsek-1.oznacenie"/>
      <w:r w:rsidRPr="0023331A">
        <w:rPr>
          <w:rFonts w:ascii="Times New Roman" w:hAnsi="Times New Roman"/>
          <w:color w:val="000000"/>
        </w:rPr>
        <w:t xml:space="preserve">(1) </w:t>
      </w:r>
      <w:bookmarkStart w:id="306" w:name="paragraf-17.odsek-1.text"/>
      <w:bookmarkEnd w:id="305"/>
      <w:r w:rsidRPr="0023331A">
        <w:rPr>
          <w:rFonts w:ascii="Times New Roman" w:hAnsi="Times New Roman"/>
          <w:color w:val="000000"/>
        </w:rPr>
        <w:t xml:space="preserve">Pri vybavovaní podnetu je verejný ochranca práv oprávnený </w:t>
      </w:r>
      <w:bookmarkEnd w:id="306"/>
    </w:p>
    <w:p w:rsidR="004C4675" w:rsidRDefault="0023331A">
      <w:pPr>
        <w:spacing w:before="225" w:after="225" w:line="264" w:lineRule="auto"/>
        <w:ind w:left="420"/>
        <w:rPr>
          <w:rFonts w:ascii="Times New Roman" w:hAnsi="Times New Roman"/>
          <w:strike/>
          <w:color w:val="000000"/>
        </w:rPr>
      </w:pPr>
      <w:bookmarkStart w:id="307" w:name="paragraf-17.odsek-1.pismeno-a"/>
      <w:r w:rsidRPr="0023331A">
        <w:rPr>
          <w:rFonts w:ascii="Times New Roman" w:hAnsi="Times New Roman"/>
          <w:strike/>
          <w:color w:val="000000"/>
        </w:rPr>
        <w:t xml:space="preserve"> </w:t>
      </w:r>
      <w:bookmarkStart w:id="308" w:name="paragraf-17.odsek-1.pismeno-a.oznacenie"/>
      <w:r w:rsidRPr="0023331A">
        <w:rPr>
          <w:rFonts w:ascii="Times New Roman" w:hAnsi="Times New Roman"/>
          <w:strike/>
          <w:color w:val="000000"/>
        </w:rPr>
        <w:t xml:space="preserve">a) </w:t>
      </w:r>
      <w:bookmarkEnd w:id="308"/>
      <w:r w:rsidRPr="0023331A">
        <w:rPr>
          <w:rFonts w:ascii="Times New Roman" w:hAnsi="Times New Roman"/>
          <w:strike/>
          <w:color w:val="000000"/>
        </w:rPr>
        <w:t>vstupovať do objektov orgánov verejnej moci</w:t>
      </w:r>
      <w:hyperlink w:anchor="poznamky.poznamka-2">
        <w:r w:rsidRPr="0023331A">
          <w:rPr>
            <w:rFonts w:ascii="Times New Roman" w:hAnsi="Times New Roman"/>
            <w:strike/>
            <w:color w:val="000000"/>
            <w:sz w:val="18"/>
            <w:vertAlign w:val="superscript"/>
          </w:rPr>
          <w:t>2</w:t>
        </w:r>
        <w:r w:rsidRPr="0023331A">
          <w:rPr>
            <w:rFonts w:ascii="Times New Roman" w:hAnsi="Times New Roman"/>
            <w:strike/>
            <w:color w:val="0000FF"/>
            <w:u w:val="single"/>
          </w:rPr>
          <w:t>)</w:t>
        </w:r>
      </w:hyperlink>
      <w:r w:rsidRPr="0023331A">
        <w:rPr>
          <w:rFonts w:ascii="Times New Roman" w:hAnsi="Times New Roman"/>
          <w:strike/>
          <w:color w:val="000000"/>
        </w:rPr>
        <w:t xml:space="preserve"> a do objektov, kde sa nachádzajú zariadenia a miesta podľa </w:t>
      </w:r>
      <w:hyperlink w:anchor="paragraf-3.odsek-3">
        <w:r w:rsidRPr="0023331A">
          <w:rPr>
            <w:rFonts w:ascii="Times New Roman" w:hAnsi="Times New Roman"/>
            <w:strike/>
            <w:color w:val="0000FF"/>
            <w:u w:val="single"/>
          </w:rPr>
          <w:t>§ 3 ods. 3</w:t>
        </w:r>
      </w:hyperlink>
      <w:bookmarkStart w:id="309" w:name="paragraf-17.odsek-1.pismeno-a.text"/>
      <w:r w:rsidRPr="0023331A">
        <w:rPr>
          <w:rFonts w:ascii="Times New Roman" w:hAnsi="Times New Roman"/>
          <w:strike/>
          <w:color w:val="000000"/>
        </w:rPr>
        <w:t xml:space="preserve">, aj bez predchádzajúceho oznámenia, </w:t>
      </w:r>
      <w:bookmarkEnd w:id="309"/>
    </w:p>
    <w:p w:rsidR="0023331A" w:rsidRPr="0023331A" w:rsidRDefault="0023331A" w:rsidP="0023331A">
      <w:pPr>
        <w:spacing w:before="225" w:after="225" w:line="264" w:lineRule="auto"/>
        <w:ind w:left="420"/>
        <w:jc w:val="both"/>
        <w:rPr>
          <w:color w:val="FF0000"/>
        </w:rPr>
      </w:pPr>
      <w:r w:rsidRPr="0023331A">
        <w:rPr>
          <w:color w:val="FF0000"/>
        </w:rPr>
        <w:t>a) vstupovať do objektov orgánov verejnej moci a do objektov, kde sa nachádzajú zariadenia a miesta podľa § 3 ods. 3 a 5, aj bez predchádzajúceho oznámenia,</w:t>
      </w:r>
    </w:p>
    <w:p w:rsidR="004C4675" w:rsidRPr="0023331A" w:rsidRDefault="0023331A">
      <w:pPr>
        <w:spacing w:before="225" w:after="225" w:line="264" w:lineRule="auto"/>
        <w:ind w:left="420"/>
      </w:pPr>
      <w:bookmarkStart w:id="310" w:name="paragraf-17.odsek-1.pismeno-b"/>
      <w:bookmarkEnd w:id="307"/>
      <w:r w:rsidRPr="0023331A">
        <w:rPr>
          <w:rFonts w:ascii="Times New Roman" w:hAnsi="Times New Roman"/>
          <w:color w:val="000000"/>
        </w:rPr>
        <w:lastRenderedPageBreak/>
        <w:t xml:space="preserve"> </w:t>
      </w:r>
      <w:bookmarkStart w:id="311" w:name="paragraf-17.odsek-1.pismeno-b.oznacenie"/>
      <w:r w:rsidRPr="0023331A">
        <w:rPr>
          <w:rFonts w:ascii="Times New Roman" w:hAnsi="Times New Roman"/>
          <w:color w:val="000000"/>
        </w:rPr>
        <w:t xml:space="preserve">b) </w:t>
      </w:r>
      <w:bookmarkEnd w:id="311"/>
      <w:r w:rsidRPr="0023331A">
        <w:rPr>
          <w:rFonts w:ascii="Times New Roman" w:hAnsi="Times New Roman"/>
          <w:color w:val="000000"/>
        </w:rPr>
        <w:t>vyžadovať od orgánu verejnej moci, aby mu poskytol potrebné spisy a doklady, ako aj vysvetlenie k veci, ktorej sa podnet týka, a to aj v prípade, ak osobitný predpis obmedzuje právo nahliadať do spisov len pre vymedzený okruh subjektov,</w:t>
      </w:r>
      <w:hyperlink w:anchor="poznamky.poznamka-11a">
        <w:r w:rsidRPr="0023331A">
          <w:rPr>
            <w:rFonts w:ascii="Times New Roman" w:hAnsi="Times New Roman"/>
            <w:color w:val="000000"/>
            <w:sz w:val="18"/>
            <w:vertAlign w:val="superscript"/>
          </w:rPr>
          <w:t>11a</w:t>
        </w:r>
        <w:r w:rsidRPr="0023331A">
          <w:rPr>
            <w:rFonts w:ascii="Times New Roman" w:hAnsi="Times New Roman"/>
            <w:color w:val="0000FF"/>
            <w:u w:val="single"/>
          </w:rPr>
          <w:t>)</w:t>
        </w:r>
      </w:hyperlink>
      <w:bookmarkStart w:id="312" w:name="paragraf-17.odsek-1.pismeno-b.text"/>
      <w:r w:rsidRPr="0023331A">
        <w:rPr>
          <w:rFonts w:ascii="Times New Roman" w:hAnsi="Times New Roman"/>
          <w:color w:val="000000"/>
        </w:rPr>
        <w:t xml:space="preserve"> </w:t>
      </w:r>
      <w:bookmarkEnd w:id="312"/>
    </w:p>
    <w:p w:rsidR="004C4675" w:rsidRPr="0023331A" w:rsidRDefault="0023331A">
      <w:pPr>
        <w:spacing w:before="225" w:after="225" w:line="264" w:lineRule="auto"/>
        <w:ind w:left="420"/>
      </w:pPr>
      <w:bookmarkStart w:id="313" w:name="paragraf-17.odsek-1.pismeno-c"/>
      <w:bookmarkEnd w:id="310"/>
      <w:r w:rsidRPr="0023331A">
        <w:rPr>
          <w:rFonts w:ascii="Times New Roman" w:hAnsi="Times New Roman"/>
          <w:color w:val="000000"/>
        </w:rPr>
        <w:t xml:space="preserve"> </w:t>
      </w:r>
      <w:bookmarkStart w:id="314" w:name="paragraf-17.odsek-1.pismeno-c.oznacenie"/>
      <w:r w:rsidRPr="0023331A">
        <w:rPr>
          <w:rFonts w:ascii="Times New Roman" w:hAnsi="Times New Roman"/>
          <w:color w:val="000000"/>
        </w:rPr>
        <w:t xml:space="preserve">c) </w:t>
      </w:r>
      <w:bookmarkStart w:id="315" w:name="paragraf-17.odsek-1.pismeno-c.text"/>
      <w:bookmarkEnd w:id="314"/>
      <w:r w:rsidRPr="0023331A">
        <w:rPr>
          <w:rFonts w:ascii="Times New Roman" w:hAnsi="Times New Roman"/>
          <w:color w:val="000000"/>
        </w:rPr>
        <w:t xml:space="preserve">klásť otázky zamestnancom orgánu verejnej moci, </w:t>
      </w:r>
      <w:bookmarkEnd w:id="315"/>
    </w:p>
    <w:p w:rsidR="004C4675" w:rsidRPr="0023331A" w:rsidRDefault="0023331A">
      <w:pPr>
        <w:spacing w:before="225" w:after="225" w:line="264" w:lineRule="auto"/>
        <w:ind w:left="420"/>
      </w:pPr>
      <w:bookmarkStart w:id="316" w:name="paragraf-17.odsek-1.pismeno-d"/>
      <w:bookmarkEnd w:id="313"/>
      <w:r w:rsidRPr="0023331A">
        <w:rPr>
          <w:rFonts w:ascii="Times New Roman" w:hAnsi="Times New Roman"/>
          <w:color w:val="000000"/>
        </w:rPr>
        <w:t xml:space="preserve"> </w:t>
      </w:r>
      <w:bookmarkStart w:id="317" w:name="paragraf-17.odsek-1.pismeno-d.oznacenie"/>
      <w:r w:rsidRPr="0023331A">
        <w:rPr>
          <w:rFonts w:ascii="Times New Roman" w:hAnsi="Times New Roman"/>
          <w:color w:val="000000"/>
        </w:rPr>
        <w:t xml:space="preserve">d) </w:t>
      </w:r>
      <w:bookmarkStart w:id="318" w:name="paragraf-17.odsek-1.pismeno-d.text"/>
      <w:bookmarkEnd w:id="317"/>
      <w:r w:rsidRPr="0023331A">
        <w:rPr>
          <w:rFonts w:ascii="Times New Roman" w:hAnsi="Times New Roman"/>
          <w:color w:val="000000"/>
        </w:rPr>
        <w:t xml:space="preserve">hovoriť aj bez prítomnosti iných osôb s osobami, ktoré sú zaistené v miestach, kde sa vykonáva väzba, trest odňatia slobody, disciplinárne tresty vojakov, ochranné liečenie, ochranná výchova, </w:t>
      </w:r>
      <w:proofErr w:type="spellStart"/>
      <w:r w:rsidRPr="0023331A">
        <w:rPr>
          <w:rFonts w:ascii="Times New Roman" w:hAnsi="Times New Roman"/>
          <w:color w:val="000000"/>
        </w:rPr>
        <w:t>detencia</w:t>
      </w:r>
      <w:proofErr w:type="spellEnd"/>
      <w:r w:rsidRPr="0023331A">
        <w:rPr>
          <w:rFonts w:ascii="Times New Roman" w:hAnsi="Times New Roman"/>
          <w:color w:val="000000"/>
        </w:rPr>
        <w:t xml:space="preserve">, ústavné liečenie alebo ústavná výchova a v celách policajného zaistenia, ako aj v iných priestoroch, kde je obmedzená ich osobná sloboda. </w:t>
      </w:r>
      <w:bookmarkEnd w:id="318"/>
    </w:p>
    <w:p w:rsidR="004C4675" w:rsidRPr="0023331A" w:rsidRDefault="0023331A">
      <w:pPr>
        <w:spacing w:after="0" w:line="264" w:lineRule="auto"/>
        <w:ind w:left="345"/>
      </w:pPr>
      <w:bookmarkStart w:id="319" w:name="paragraf-17.odsek-2"/>
      <w:bookmarkEnd w:id="304"/>
      <w:bookmarkEnd w:id="316"/>
      <w:r w:rsidRPr="0023331A">
        <w:rPr>
          <w:rFonts w:ascii="Times New Roman" w:hAnsi="Times New Roman"/>
          <w:color w:val="000000"/>
        </w:rPr>
        <w:t xml:space="preserve"> </w:t>
      </w:r>
      <w:bookmarkStart w:id="320" w:name="paragraf-17.odsek-2.oznacenie"/>
      <w:r w:rsidRPr="0023331A">
        <w:rPr>
          <w:rFonts w:ascii="Times New Roman" w:hAnsi="Times New Roman"/>
          <w:color w:val="000000"/>
        </w:rPr>
        <w:t xml:space="preserve">(2) </w:t>
      </w:r>
      <w:bookmarkStart w:id="321" w:name="paragraf-17.odsek-2.text"/>
      <w:bookmarkEnd w:id="320"/>
      <w:r w:rsidRPr="0023331A">
        <w:rPr>
          <w:rFonts w:ascii="Times New Roman" w:hAnsi="Times New Roman"/>
          <w:color w:val="000000"/>
        </w:rPr>
        <w:t xml:space="preserve">Orgány verejnej moci sú povinné na žiadosť verejného ochrancu práv </w:t>
      </w:r>
      <w:bookmarkEnd w:id="321"/>
    </w:p>
    <w:p w:rsidR="004C4675" w:rsidRPr="0023331A" w:rsidRDefault="0023331A">
      <w:pPr>
        <w:spacing w:before="225" w:after="225" w:line="264" w:lineRule="auto"/>
        <w:ind w:left="420"/>
      </w:pPr>
      <w:bookmarkStart w:id="322" w:name="paragraf-17.odsek-2.pismeno-a"/>
      <w:r w:rsidRPr="0023331A">
        <w:rPr>
          <w:rFonts w:ascii="Times New Roman" w:hAnsi="Times New Roman"/>
          <w:color w:val="000000"/>
        </w:rPr>
        <w:t xml:space="preserve"> </w:t>
      </w:r>
      <w:bookmarkStart w:id="323" w:name="paragraf-17.odsek-2.pismeno-a.oznacenie"/>
      <w:r w:rsidRPr="0023331A">
        <w:rPr>
          <w:rFonts w:ascii="Times New Roman" w:hAnsi="Times New Roman"/>
          <w:color w:val="000000"/>
        </w:rPr>
        <w:t xml:space="preserve">a) </w:t>
      </w:r>
      <w:bookmarkStart w:id="324" w:name="paragraf-17.odsek-2.pismeno-a.text"/>
      <w:bookmarkEnd w:id="323"/>
      <w:r w:rsidRPr="0023331A">
        <w:rPr>
          <w:rFonts w:ascii="Times New Roman" w:hAnsi="Times New Roman"/>
          <w:color w:val="000000"/>
        </w:rPr>
        <w:t xml:space="preserve">poskytnúť mu informácie a vysvetlenia, </w:t>
      </w:r>
      <w:bookmarkEnd w:id="324"/>
    </w:p>
    <w:p w:rsidR="004C4675" w:rsidRPr="0023331A" w:rsidRDefault="0023331A">
      <w:pPr>
        <w:spacing w:before="225" w:after="225" w:line="264" w:lineRule="auto"/>
        <w:ind w:left="420"/>
      </w:pPr>
      <w:bookmarkStart w:id="325" w:name="paragraf-17.odsek-2.pismeno-b"/>
      <w:bookmarkEnd w:id="322"/>
      <w:r w:rsidRPr="0023331A">
        <w:rPr>
          <w:rFonts w:ascii="Times New Roman" w:hAnsi="Times New Roman"/>
          <w:color w:val="000000"/>
        </w:rPr>
        <w:t xml:space="preserve"> </w:t>
      </w:r>
      <w:bookmarkStart w:id="326" w:name="paragraf-17.odsek-2.pismeno-b.oznacenie"/>
      <w:r w:rsidRPr="0023331A">
        <w:rPr>
          <w:rFonts w:ascii="Times New Roman" w:hAnsi="Times New Roman"/>
          <w:color w:val="000000"/>
        </w:rPr>
        <w:t xml:space="preserve">b) </w:t>
      </w:r>
      <w:bookmarkStart w:id="327" w:name="paragraf-17.odsek-2.pismeno-b.text"/>
      <w:bookmarkEnd w:id="326"/>
      <w:r w:rsidRPr="0023331A">
        <w:rPr>
          <w:rFonts w:ascii="Times New Roman" w:hAnsi="Times New Roman"/>
          <w:color w:val="000000"/>
        </w:rPr>
        <w:t xml:space="preserve">umožniť mu nahliadnutie do spisu alebo požičať mu spis, </w:t>
      </w:r>
      <w:bookmarkEnd w:id="327"/>
    </w:p>
    <w:p w:rsidR="004C4675" w:rsidRPr="0023331A" w:rsidRDefault="0023331A">
      <w:pPr>
        <w:spacing w:before="225" w:after="225" w:line="264" w:lineRule="auto"/>
        <w:ind w:left="420"/>
      </w:pPr>
      <w:bookmarkStart w:id="328" w:name="paragraf-17.odsek-2.pismeno-c"/>
      <w:bookmarkEnd w:id="325"/>
      <w:r w:rsidRPr="0023331A">
        <w:rPr>
          <w:rFonts w:ascii="Times New Roman" w:hAnsi="Times New Roman"/>
          <w:color w:val="000000"/>
        </w:rPr>
        <w:t xml:space="preserve"> </w:t>
      </w:r>
      <w:bookmarkStart w:id="329" w:name="paragraf-17.odsek-2.pismeno-c.oznacenie"/>
      <w:r w:rsidRPr="0023331A">
        <w:rPr>
          <w:rFonts w:ascii="Times New Roman" w:hAnsi="Times New Roman"/>
          <w:color w:val="000000"/>
        </w:rPr>
        <w:t xml:space="preserve">c) </w:t>
      </w:r>
      <w:bookmarkStart w:id="330" w:name="paragraf-17.odsek-2.pismeno-c.text"/>
      <w:bookmarkEnd w:id="329"/>
      <w:r w:rsidRPr="0023331A">
        <w:rPr>
          <w:rFonts w:ascii="Times New Roman" w:hAnsi="Times New Roman"/>
          <w:color w:val="000000"/>
        </w:rPr>
        <w:t xml:space="preserve">predložiť mu písomné stanovisko ku skutkovým a k právnym otázkam, </w:t>
      </w:r>
      <w:bookmarkEnd w:id="330"/>
    </w:p>
    <w:p w:rsidR="004C4675" w:rsidRPr="0023331A" w:rsidRDefault="0023331A">
      <w:pPr>
        <w:spacing w:before="225" w:after="225" w:line="264" w:lineRule="auto"/>
        <w:ind w:left="420"/>
      </w:pPr>
      <w:bookmarkStart w:id="331" w:name="paragraf-17.odsek-2.pismeno-d"/>
      <w:bookmarkEnd w:id="328"/>
      <w:r w:rsidRPr="0023331A">
        <w:rPr>
          <w:rFonts w:ascii="Times New Roman" w:hAnsi="Times New Roman"/>
          <w:color w:val="000000"/>
        </w:rPr>
        <w:t xml:space="preserve"> </w:t>
      </w:r>
      <w:bookmarkStart w:id="332" w:name="paragraf-17.odsek-2.pismeno-d.oznacenie"/>
      <w:r w:rsidRPr="0023331A">
        <w:rPr>
          <w:rFonts w:ascii="Times New Roman" w:hAnsi="Times New Roman"/>
          <w:color w:val="000000"/>
        </w:rPr>
        <w:t xml:space="preserve">d) </w:t>
      </w:r>
      <w:bookmarkStart w:id="333" w:name="paragraf-17.odsek-2.pismeno-d.text"/>
      <w:bookmarkEnd w:id="332"/>
      <w:proofErr w:type="spellStart"/>
      <w:r w:rsidRPr="0023331A">
        <w:rPr>
          <w:rFonts w:ascii="Times New Roman" w:hAnsi="Times New Roman"/>
          <w:color w:val="000000"/>
        </w:rPr>
        <w:t>vysporiadať</w:t>
      </w:r>
      <w:proofErr w:type="spellEnd"/>
      <w:r w:rsidRPr="0023331A">
        <w:rPr>
          <w:rFonts w:ascii="Times New Roman" w:hAnsi="Times New Roman"/>
          <w:color w:val="000000"/>
        </w:rPr>
        <w:t xml:space="preserve"> sa s dôkazmi, ktoré navrhne, </w:t>
      </w:r>
      <w:bookmarkEnd w:id="333"/>
    </w:p>
    <w:p w:rsidR="004C4675" w:rsidRPr="0023331A" w:rsidRDefault="0023331A">
      <w:pPr>
        <w:spacing w:before="225" w:after="225" w:line="264" w:lineRule="auto"/>
        <w:ind w:left="420"/>
      </w:pPr>
      <w:bookmarkStart w:id="334" w:name="paragraf-17.odsek-2.pismeno-e"/>
      <w:bookmarkEnd w:id="331"/>
      <w:r w:rsidRPr="0023331A">
        <w:rPr>
          <w:rFonts w:ascii="Times New Roman" w:hAnsi="Times New Roman"/>
          <w:color w:val="000000"/>
        </w:rPr>
        <w:t xml:space="preserve"> </w:t>
      </w:r>
      <w:bookmarkStart w:id="335" w:name="paragraf-17.odsek-2.pismeno-e.oznacenie"/>
      <w:r w:rsidRPr="0023331A">
        <w:rPr>
          <w:rFonts w:ascii="Times New Roman" w:hAnsi="Times New Roman"/>
          <w:color w:val="000000"/>
        </w:rPr>
        <w:t xml:space="preserve">e) </w:t>
      </w:r>
      <w:bookmarkStart w:id="336" w:name="paragraf-17.odsek-2.pismeno-e.text"/>
      <w:bookmarkEnd w:id="335"/>
      <w:proofErr w:type="spellStart"/>
      <w:r w:rsidRPr="0023331A">
        <w:rPr>
          <w:rFonts w:ascii="Times New Roman" w:hAnsi="Times New Roman"/>
          <w:color w:val="000000"/>
        </w:rPr>
        <w:t>vysporiadať</w:t>
      </w:r>
      <w:proofErr w:type="spellEnd"/>
      <w:r w:rsidRPr="0023331A">
        <w:rPr>
          <w:rFonts w:ascii="Times New Roman" w:hAnsi="Times New Roman"/>
          <w:color w:val="000000"/>
        </w:rPr>
        <w:t xml:space="preserve"> sa s opatreniami, ktoré navrhne, </w:t>
      </w:r>
      <w:bookmarkEnd w:id="336"/>
    </w:p>
    <w:p w:rsidR="004C4675" w:rsidRPr="0023331A" w:rsidRDefault="0023331A">
      <w:pPr>
        <w:spacing w:before="225" w:after="225" w:line="264" w:lineRule="auto"/>
        <w:ind w:left="420"/>
      </w:pPr>
      <w:bookmarkStart w:id="337" w:name="paragraf-17.odsek-2.pismeno-f"/>
      <w:bookmarkEnd w:id="334"/>
      <w:r w:rsidRPr="0023331A">
        <w:rPr>
          <w:rFonts w:ascii="Times New Roman" w:hAnsi="Times New Roman"/>
          <w:color w:val="000000"/>
        </w:rPr>
        <w:t xml:space="preserve"> </w:t>
      </w:r>
      <w:bookmarkStart w:id="338" w:name="paragraf-17.odsek-2.pismeno-f.oznacenie"/>
      <w:r w:rsidRPr="0023331A">
        <w:rPr>
          <w:rFonts w:ascii="Times New Roman" w:hAnsi="Times New Roman"/>
          <w:color w:val="000000"/>
        </w:rPr>
        <w:t xml:space="preserve">f) </w:t>
      </w:r>
      <w:bookmarkStart w:id="339" w:name="paragraf-17.odsek-2.pismeno-f.text"/>
      <w:bookmarkEnd w:id="338"/>
      <w:r w:rsidRPr="0023331A">
        <w:rPr>
          <w:rFonts w:ascii="Times New Roman" w:hAnsi="Times New Roman"/>
          <w:color w:val="000000"/>
        </w:rPr>
        <w:t xml:space="preserve">vykonať opatrenia, ktoré navrhne v prípade ich nečinnosti, ak vykonanie takých opatrení vyplýva zo zákona alebo z iného všeobecne záväzného predpisu, </w:t>
      </w:r>
      <w:bookmarkEnd w:id="339"/>
    </w:p>
    <w:p w:rsidR="004C4675" w:rsidRPr="0023331A" w:rsidRDefault="0023331A">
      <w:pPr>
        <w:spacing w:before="225" w:after="225" w:line="264" w:lineRule="auto"/>
        <w:ind w:left="420"/>
      </w:pPr>
      <w:bookmarkStart w:id="340" w:name="paragraf-17.odsek-2.pismeno-g"/>
      <w:bookmarkEnd w:id="337"/>
      <w:r w:rsidRPr="0023331A">
        <w:rPr>
          <w:rFonts w:ascii="Times New Roman" w:hAnsi="Times New Roman"/>
          <w:color w:val="000000"/>
        </w:rPr>
        <w:t xml:space="preserve"> </w:t>
      </w:r>
      <w:bookmarkStart w:id="341" w:name="paragraf-17.odsek-2.pismeno-g.oznacenie"/>
      <w:r w:rsidRPr="0023331A">
        <w:rPr>
          <w:rFonts w:ascii="Times New Roman" w:hAnsi="Times New Roman"/>
          <w:color w:val="000000"/>
        </w:rPr>
        <w:t xml:space="preserve">g) </w:t>
      </w:r>
      <w:bookmarkStart w:id="342" w:name="paragraf-17.odsek-2.pismeno-g.text"/>
      <w:bookmarkEnd w:id="341"/>
      <w:r w:rsidRPr="0023331A">
        <w:rPr>
          <w:rFonts w:ascii="Times New Roman" w:hAnsi="Times New Roman"/>
          <w:color w:val="000000"/>
        </w:rPr>
        <w:t xml:space="preserve">umožniť mu prítomnosť na ústnom </w:t>
      </w:r>
      <w:proofErr w:type="spellStart"/>
      <w:r w:rsidRPr="0023331A">
        <w:rPr>
          <w:rFonts w:ascii="Times New Roman" w:hAnsi="Times New Roman"/>
          <w:color w:val="000000"/>
        </w:rPr>
        <w:t>prejednávaní</w:t>
      </w:r>
      <w:proofErr w:type="spellEnd"/>
      <w:r w:rsidRPr="0023331A">
        <w:rPr>
          <w:rFonts w:ascii="Times New Roman" w:hAnsi="Times New Roman"/>
          <w:color w:val="000000"/>
        </w:rPr>
        <w:t xml:space="preserve"> a klásť účastníkom konania a osobám zúčastneným na </w:t>
      </w:r>
      <w:proofErr w:type="spellStart"/>
      <w:r w:rsidRPr="0023331A">
        <w:rPr>
          <w:rFonts w:ascii="Times New Roman" w:hAnsi="Times New Roman"/>
          <w:color w:val="000000"/>
        </w:rPr>
        <w:t>prejednávaní</w:t>
      </w:r>
      <w:proofErr w:type="spellEnd"/>
      <w:r w:rsidRPr="0023331A">
        <w:rPr>
          <w:rFonts w:ascii="Times New Roman" w:hAnsi="Times New Roman"/>
          <w:color w:val="000000"/>
        </w:rPr>
        <w:t xml:space="preserve"> otázky. </w:t>
      </w:r>
      <w:bookmarkEnd w:id="342"/>
    </w:p>
    <w:p w:rsidR="004C4675" w:rsidRPr="0023331A" w:rsidRDefault="0023331A">
      <w:pPr>
        <w:spacing w:before="225" w:after="225" w:line="264" w:lineRule="auto"/>
        <w:ind w:left="345"/>
      </w:pPr>
      <w:bookmarkStart w:id="343" w:name="paragraf-17.odsek-3"/>
      <w:bookmarkEnd w:id="319"/>
      <w:bookmarkEnd w:id="340"/>
      <w:r w:rsidRPr="0023331A">
        <w:rPr>
          <w:rFonts w:ascii="Times New Roman" w:hAnsi="Times New Roman"/>
          <w:color w:val="000000"/>
        </w:rPr>
        <w:t xml:space="preserve"> </w:t>
      </w:r>
      <w:bookmarkStart w:id="344" w:name="paragraf-17.odsek-3.oznacenie"/>
      <w:r w:rsidRPr="0023331A">
        <w:rPr>
          <w:rFonts w:ascii="Times New Roman" w:hAnsi="Times New Roman"/>
          <w:color w:val="000000"/>
        </w:rPr>
        <w:t xml:space="preserve">(3) </w:t>
      </w:r>
      <w:bookmarkStart w:id="345" w:name="paragraf-17.odsek-3.text"/>
      <w:bookmarkEnd w:id="344"/>
      <w:r w:rsidRPr="0023331A">
        <w:rPr>
          <w:rFonts w:ascii="Times New Roman" w:hAnsi="Times New Roman"/>
          <w:color w:val="000000"/>
        </w:rPr>
        <w:t xml:space="preserve">Orgány verejnej moci sú povinné umožniť oprávnenia podľa odseku 1 a vyhovieť žiadosti verejného ochrancu práv podľa odseku 2 písm. a) a b) bezodkladne. Žiadosti verejného ochrancu práv podľa odseku 2 písm. c) až f) sú orgány verejnej moci povinné vyhovieť do 20 dní odo dňa jej doručenia. </w:t>
      </w:r>
      <w:bookmarkEnd w:id="345"/>
    </w:p>
    <w:p w:rsidR="004C4675" w:rsidRPr="0023331A" w:rsidRDefault="0023331A">
      <w:pPr>
        <w:spacing w:before="225" w:after="225" w:line="264" w:lineRule="auto"/>
        <w:ind w:left="345"/>
      </w:pPr>
      <w:bookmarkStart w:id="346" w:name="paragraf-17.odsek-4"/>
      <w:bookmarkEnd w:id="343"/>
      <w:r w:rsidRPr="0023331A">
        <w:rPr>
          <w:rFonts w:ascii="Times New Roman" w:hAnsi="Times New Roman"/>
          <w:color w:val="000000"/>
        </w:rPr>
        <w:t xml:space="preserve"> </w:t>
      </w:r>
      <w:bookmarkStart w:id="347" w:name="paragraf-17.odsek-4.oznacenie"/>
      <w:r w:rsidRPr="0023331A">
        <w:rPr>
          <w:rFonts w:ascii="Times New Roman" w:hAnsi="Times New Roman"/>
          <w:color w:val="000000"/>
        </w:rPr>
        <w:t xml:space="preserve">(4) </w:t>
      </w:r>
      <w:bookmarkEnd w:id="347"/>
      <w:r w:rsidRPr="0023331A">
        <w:rPr>
          <w:rFonts w:ascii="Times New Roman" w:hAnsi="Times New Roman"/>
          <w:color w:val="000000"/>
        </w:rPr>
        <w:t>Informácie a vysvetlenie podľa odseku 2 písm. a) môže odoprieť zamestnanec, ktorý by jeho podaním porušil štátom uznanú alebo uloženú povinnosť mlčanlivosti,</w:t>
      </w:r>
      <w:hyperlink w:anchor="poznamky.poznamka-12">
        <w:r w:rsidRPr="0023331A">
          <w:rPr>
            <w:rFonts w:ascii="Times New Roman" w:hAnsi="Times New Roman"/>
            <w:color w:val="000000"/>
            <w:sz w:val="18"/>
            <w:vertAlign w:val="superscript"/>
          </w:rPr>
          <w:t>12</w:t>
        </w:r>
        <w:r w:rsidRPr="0023331A">
          <w:rPr>
            <w:rFonts w:ascii="Times New Roman" w:hAnsi="Times New Roman"/>
            <w:color w:val="0000FF"/>
            <w:u w:val="single"/>
          </w:rPr>
          <w:t>)</w:t>
        </w:r>
      </w:hyperlink>
      <w:bookmarkStart w:id="348" w:name="paragraf-17.odsek-4.text"/>
      <w:r w:rsidRPr="0023331A">
        <w:rPr>
          <w:rFonts w:ascii="Times New Roman" w:hAnsi="Times New Roman"/>
          <w:color w:val="000000"/>
        </w:rPr>
        <w:t xml:space="preserve"> ak tejto povinnosti nebol zbavený podľa zákona. </w:t>
      </w:r>
      <w:bookmarkEnd w:id="348"/>
    </w:p>
    <w:p w:rsidR="004C4675" w:rsidRPr="0023331A" w:rsidRDefault="0023331A">
      <w:pPr>
        <w:spacing w:before="225" w:after="225" w:line="264" w:lineRule="auto"/>
        <w:ind w:left="345"/>
      </w:pPr>
      <w:bookmarkStart w:id="349" w:name="paragraf-17.odsek-5"/>
      <w:bookmarkEnd w:id="346"/>
      <w:r w:rsidRPr="0023331A">
        <w:rPr>
          <w:rFonts w:ascii="Times New Roman" w:hAnsi="Times New Roman"/>
          <w:color w:val="000000"/>
        </w:rPr>
        <w:t xml:space="preserve"> </w:t>
      </w:r>
      <w:bookmarkStart w:id="350" w:name="paragraf-17.odsek-5.oznacenie"/>
      <w:r w:rsidRPr="0023331A">
        <w:rPr>
          <w:rFonts w:ascii="Times New Roman" w:hAnsi="Times New Roman"/>
          <w:color w:val="000000"/>
        </w:rPr>
        <w:t xml:space="preserve">(5) </w:t>
      </w:r>
      <w:bookmarkStart w:id="351" w:name="paragraf-17.odsek-5.text"/>
      <w:bookmarkEnd w:id="350"/>
      <w:r w:rsidRPr="0023331A">
        <w:rPr>
          <w:rFonts w:ascii="Times New Roman" w:hAnsi="Times New Roman"/>
          <w:color w:val="000000"/>
        </w:rPr>
        <w:t xml:space="preserve">Ak orgán verejnej moci nevyhovie žiadosti verejného ochrancu práv podľa odseku 2, verejný ochranca práv túto skutočnosť oznámi jeho nadriadenému orgánu, a ak takého niet, vláde Slovenskej republiky. Týmto nie je dotknuté ustanovenie odseku 4. </w:t>
      </w:r>
      <w:bookmarkEnd w:id="351"/>
    </w:p>
    <w:p w:rsidR="004C4675" w:rsidRPr="0023331A" w:rsidRDefault="0023331A">
      <w:pPr>
        <w:spacing w:before="225" w:after="225" w:line="264" w:lineRule="auto"/>
        <w:ind w:left="345"/>
      </w:pPr>
      <w:bookmarkStart w:id="352" w:name="paragraf-17.odsek-6"/>
      <w:bookmarkEnd w:id="349"/>
      <w:r w:rsidRPr="0023331A">
        <w:rPr>
          <w:rFonts w:ascii="Times New Roman" w:hAnsi="Times New Roman"/>
          <w:color w:val="000000"/>
        </w:rPr>
        <w:t xml:space="preserve"> </w:t>
      </w:r>
      <w:bookmarkStart w:id="353" w:name="paragraf-17.odsek-6.oznacenie"/>
      <w:r w:rsidRPr="0023331A">
        <w:rPr>
          <w:rFonts w:ascii="Times New Roman" w:hAnsi="Times New Roman"/>
          <w:color w:val="000000"/>
        </w:rPr>
        <w:t xml:space="preserve">(6) </w:t>
      </w:r>
      <w:bookmarkStart w:id="354" w:name="paragraf-17.odsek-6.text"/>
      <w:bookmarkEnd w:id="353"/>
      <w:r w:rsidRPr="0023331A">
        <w:rPr>
          <w:rFonts w:ascii="Times New Roman" w:hAnsi="Times New Roman"/>
          <w:color w:val="000000"/>
        </w:rPr>
        <w:t xml:space="preserve">Nadriadený orgán verejnej moci, a ak takého niet, vláda Slovenskej republiky podľa odseku 5 sú povinní oznámiť verejnému ochrancovi práv do 20 dní odo dňa doručenia jeho vyrozumenia opatrenia, ktoré vo veci prijali. </w:t>
      </w:r>
      <w:bookmarkEnd w:id="354"/>
    </w:p>
    <w:p w:rsidR="004C4675" w:rsidRPr="0023331A" w:rsidRDefault="0023331A">
      <w:pPr>
        <w:spacing w:before="225" w:after="225" w:line="264" w:lineRule="auto"/>
        <w:ind w:left="345"/>
      </w:pPr>
      <w:bookmarkStart w:id="355" w:name="paragraf-17.odsek-7"/>
      <w:bookmarkEnd w:id="352"/>
      <w:r w:rsidRPr="0023331A">
        <w:rPr>
          <w:rFonts w:ascii="Times New Roman" w:hAnsi="Times New Roman"/>
          <w:color w:val="000000"/>
        </w:rPr>
        <w:t xml:space="preserve"> </w:t>
      </w:r>
      <w:bookmarkStart w:id="356" w:name="paragraf-17.odsek-7.oznacenie"/>
      <w:r w:rsidRPr="0023331A">
        <w:rPr>
          <w:rFonts w:ascii="Times New Roman" w:hAnsi="Times New Roman"/>
          <w:color w:val="000000"/>
        </w:rPr>
        <w:t xml:space="preserve">(7) </w:t>
      </w:r>
      <w:bookmarkStart w:id="357" w:name="paragraf-17.odsek-7.text"/>
      <w:bookmarkEnd w:id="356"/>
      <w:r w:rsidRPr="0023331A">
        <w:rPr>
          <w:rFonts w:ascii="Times New Roman" w:hAnsi="Times New Roman"/>
          <w:color w:val="000000"/>
        </w:rPr>
        <w:t xml:space="preserve">Ak verejný ochranca práv považuje opatrenia vykonané podľa odseku 6 za nedostatočné, oznámi túto skutočnosť národnej rade alebo ňou poverenému orgánu. </w:t>
      </w:r>
      <w:bookmarkEnd w:id="357"/>
    </w:p>
    <w:p w:rsidR="004C4675" w:rsidRPr="0023331A" w:rsidRDefault="0023331A">
      <w:pPr>
        <w:spacing w:before="225" w:after="225" w:line="264" w:lineRule="auto"/>
        <w:ind w:left="345"/>
      </w:pPr>
      <w:bookmarkStart w:id="358" w:name="paragraf-17.odsek-8"/>
      <w:bookmarkEnd w:id="355"/>
      <w:r w:rsidRPr="0023331A">
        <w:rPr>
          <w:rFonts w:ascii="Times New Roman" w:hAnsi="Times New Roman"/>
          <w:color w:val="000000"/>
        </w:rPr>
        <w:t xml:space="preserve"> </w:t>
      </w:r>
      <w:bookmarkStart w:id="359" w:name="paragraf-17.odsek-8.oznacenie"/>
      <w:r w:rsidRPr="0023331A">
        <w:rPr>
          <w:rFonts w:ascii="Times New Roman" w:hAnsi="Times New Roman"/>
          <w:color w:val="000000"/>
        </w:rPr>
        <w:t xml:space="preserve">(8) </w:t>
      </w:r>
      <w:bookmarkEnd w:id="359"/>
      <w:r w:rsidRPr="0023331A">
        <w:rPr>
          <w:rFonts w:ascii="Times New Roman" w:hAnsi="Times New Roman"/>
          <w:color w:val="000000"/>
        </w:rPr>
        <w:t>Pri vybavovaní podnetu je verejný ochranca práv oprávnený nahliadať, robiť si výpisy, odpisy a kópie i zo spisov v súdnom konaní</w:t>
      </w:r>
      <w:hyperlink w:anchor="poznamky.poznamka-12a">
        <w:r w:rsidRPr="0023331A">
          <w:rPr>
            <w:rFonts w:ascii="Times New Roman" w:hAnsi="Times New Roman"/>
            <w:color w:val="000000"/>
            <w:sz w:val="18"/>
            <w:vertAlign w:val="superscript"/>
          </w:rPr>
          <w:t>12a</w:t>
        </w:r>
        <w:r w:rsidRPr="0023331A">
          <w:rPr>
            <w:rFonts w:ascii="Times New Roman" w:hAnsi="Times New Roman"/>
            <w:color w:val="0000FF"/>
            <w:u w:val="single"/>
          </w:rPr>
          <w:t>)</w:t>
        </w:r>
      </w:hyperlink>
      <w:r w:rsidRPr="0023331A">
        <w:rPr>
          <w:rFonts w:ascii="Times New Roman" w:hAnsi="Times New Roman"/>
          <w:color w:val="000000"/>
        </w:rPr>
        <w:t xml:space="preserve"> a v konaní orgánov činných v trestnom konaní vo veciach spadajúcich do pôsobnosti verejného ochrancu práv, ak je to potrebné na riadne vybavenie podnetu. Ustanovenia </w:t>
      </w:r>
      <w:hyperlink w:anchor="paragraf-17.odsek-1">
        <w:r w:rsidRPr="0023331A">
          <w:rPr>
            <w:rFonts w:ascii="Times New Roman" w:hAnsi="Times New Roman"/>
            <w:color w:val="0000FF"/>
            <w:u w:val="single"/>
          </w:rPr>
          <w:t>§ 17 ods. 1</w:t>
        </w:r>
      </w:hyperlink>
      <w:r w:rsidRPr="0023331A">
        <w:rPr>
          <w:rFonts w:ascii="Times New Roman" w:hAnsi="Times New Roman"/>
          <w:color w:val="000000"/>
        </w:rPr>
        <w:t xml:space="preserve"> a </w:t>
      </w:r>
      <w:hyperlink w:anchor="paragraf-17.odsek-2.pismeno-a">
        <w:r w:rsidRPr="0023331A">
          <w:rPr>
            <w:rFonts w:ascii="Times New Roman" w:hAnsi="Times New Roman"/>
            <w:color w:val="0000FF"/>
            <w:u w:val="single"/>
          </w:rPr>
          <w:t>2 písm. a) až e)</w:t>
        </w:r>
      </w:hyperlink>
      <w:bookmarkStart w:id="360" w:name="paragraf-17.odsek-8.text"/>
      <w:r w:rsidRPr="0023331A">
        <w:rPr>
          <w:rFonts w:ascii="Times New Roman" w:hAnsi="Times New Roman"/>
          <w:color w:val="000000"/>
        </w:rPr>
        <w:t xml:space="preserve"> sa vzťahujú primerane. </w:t>
      </w:r>
      <w:bookmarkEnd w:id="360"/>
    </w:p>
    <w:p w:rsidR="004C4675" w:rsidRPr="0023331A" w:rsidRDefault="0023331A">
      <w:pPr>
        <w:spacing w:before="225" w:after="225" w:line="264" w:lineRule="auto"/>
        <w:ind w:left="270"/>
        <w:jc w:val="center"/>
      </w:pPr>
      <w:bookmarkStart w:id="361" w:name="paragraf-18.oznacenie"/>
      <w:bookmarkStart w:id="362" w:name="paragraf-18"/>
      <w:bookmarkEnd w:id="303"/>
      <w:bookmarkEnd w:id="358"/>
      <w:r w:rsidRPr="0023331A">
        <w:rPr>
          <w:rFonts w:ascii="Times New Roman" w:hAnsi="Times New Roman"/>
          <w:b/>
          <w:color w:val="000000"/>
        </w:rPr>
        <w:lastRenderedPageBreak/>
        <w:t xml:space="preserve"> § 18 </w:t>
      </w:r>
    </w:p>
    <w:p w:rsidR="004C4675" w:rsidRPr="0023331A" w:rsidRDefault="0023331A">
      <w:pPr>
        <w:spacing w:before="225" w:after="225" w:line="264" w:lineRule="auto"/>
        <w:ind w:left="345"/>
      </w:pPr>
      <w:bookmarkStart w:id="363" w:name="paragraf-18.odsek-1"/>
      <w:bookmarkEnd w:id="361"/>
      <w:r w:rsidRPr="0023331A">
        <w:rPr>
          <w:rFonts w:ascii="Times New Roman" w:hAnsi="Times New Roman"/>
          <w:color w:val="000000"/>
        </w:rPr>
        <w:t xml:space="preserve"> </w:t>
      </w:r>
      <w:bookmarkStart w:id="364" w:name="paragraf-18.odsek-1.oznacenie"/>
      <w:bookmarkStart w:id="365" w:name="paragraf-18.odsek-1.text"/>
      <w:bookmarkEnd w:id="364"/>
      <w:r w:rsidRPr="0023331A">
        <w:rPr>
          <w:rFonts w:ascii="Times New Roman" w:hAnsi="Times New Roman"/>
          <w:color w:val="000000"/>
        </w:rPr>
        <w:t xml:space="preserve">Ak výsledkami vybavenia podnetu nie je preukázané porušenie základných práv a slobôd, verejný ochranca práv písomne o tom upovedomí podávateľa podnetu a orgán verejnej moci, proti ktorého postupu, rozhodovaniu alebo nečinnosti podnet smeruje. </w:t>
      </w:r>
      <w:bookmarkEnd w:id="365"/>
    </w:p>
    <w:p w:rsidR="004C4675" w:rsidRPr="0023331A" w:rsidRDefault="0023331A">
      <w:pPr>
        <w:spacing w:before="225" w:after="225" w:line="264" w:lineRule="auto"/>
        <w:ind w:left="270"/>
        <w:jc w:val="center"/>
      </w:pPr>
      <w:bookmarkStart w:id="366" w:name="paragraf-19.oznacenie"/>
      <w:bookmarkStart w:id="367" w:name="paragraf-19"/>
      <w:bookmarkEnd w:id="362"/>
      <w:bookmarkEnd w:id="363"/>
      <w:r w:rsidRPr="0023331A">
        <w:rPr>
          <w:rFonts w:ascii="Times New Roman" w:hAnsi="Times New Roman"/>
          <w:b/>
          <w:color w:val="000000"/>
        </w:rPr>
        <w:t xml:space="preserve"> § 19 </w:t>
      </w:r>
    </w:p>
    <w:p w:rsidR="004C4675" w:rsidRPr="0023331A" w:rsidRDefault="0023331A">
      <w:pPr>
        <w:spacing w:before="225" w:after="225" w:line="264" w:lineRule="auto"/>
        <w:ind w:left="345"/>
      </w:pPr>
      <w:bookmarkStart w:id="368" w:name="paragraf-19.odsek-1"/>
      <w:bookmarkEnd w:id="366"/>
      <w:r w:rsidRPr="0023331A">
        <w:rPr>
          <w:rFonts w:ascii="Times New Roman" w:hAnsi="Times New Roman"/>
          <w:color w:val="000000"/>
        </w:rPr>
        <w:t xml:space="preserve"> </w:t>
      </w:r>
      <w:bookmarkStart w:id="369" w:name="paragraf-19.odsek-1.oznacenie"/>
      <w:r w:rsidRPr="0023331A">
        <w:rPr>
          <w:rFonts w:ascii="Times New Roman" w:hAnsi="Times New Roman"/>
          <w:color w:val="000000"/>
        </w:rPr>
        <w:t xml:space="preserve">(1) </w:t>
      </w:r>
      <w:bookmarkStart w:id="370" w:name="paragraf-19.odsek-1.text"/>
      <w:bookmarkEnd w:id="369"/>
      <w:r w:rsidRPr="0023331A">
        <w:rPr>
          <w:rFonts w:ascii="Times New Roman" w:hAnsi="Times New Roman"/>
          <w:color w:val="000000"/>
        </w:rPr>
        <w:t xml:space="preserve">Ak výsledkami vybavenia podnetu je preukázané porušenie základných práv a slobôd, verejný ochranca práv oznámi výsledky vybavenia podnetu spolu s návrhom opatrení orgánu verejnej moci, proti ktorého postupu, rozhodovaniu alebo nečinnosti podnet smeruje. </w:t>
      </w:r>
      <w:bookmarkEnd w:id="370"/>
    </w:p>
    <w:p w:rsidR="004C4675" w:rsidRPr="0023331A" w:rsidRDefault="0023331A">
      <w:pPr>
        <w:spacing w:before="225" w:after="225" w:line="264" w:lineRule="auto"/>
        <w:ind w:left="345"/>
      </w:pPr>
      <w:bookmarkStart w:id="371" w:name="paragraf-19.odsek-2"/>
      <w:bookmarkEnd w:id="368"/>
      <w:r w:rsidRPr="0023331A">
        <w:rPr>
          <w:rFonts w:ascii="Times New Roman" w:hAnsi="Times New Roman"/>
          <w:color w:val="000000"/>
        </w:rPr>
        <w:t xml:space="preserve"> </w:t>
      </w:r>
      <w:bookmarkStart w:id="372" w:name="paragraf-19.odsek-2.oznacenie"/>
      <w:r w:rsidRPr="0023331A">
        <w:rPr>
          <w:rFonts w:ascii="Times New Roman" w:hAnsi="Times New Roman"/>
          <w:color w:val="000000"/>
        </w:rPr>
        <w:t xml:space="preserve">(2) </w:t>
      </w:r>
      <w:bookmarkStart w:id="373" w:name="paragraf-19.odsek-2.text"/>
      <w:bookmarkEnd w:id="372"/>
      <w:r w:rsidRPr="0023331A">
        <w:rPr>
          <w:rFonts w:ascii="Times New Roman" w:hAnsi="Times New Roman"/>
          <w:color w:val="000000"/>
        </w:rPr>
        <w:t xml:space="preserve">Orgán verejnej moci je povinný do 20 dní odo dňa doručenia výzvy na prijatie opatrení oznámiť verejnému ochrancovi práv svoje stanovisko k výsledkom vybavenia podnetu a prijaté opatrenia. </w:t>
      </w:r>
      <w:bookmarkEnd w:id="373"/>
    </w:p>
    <w:p w:rsidR="004C4675" w:rsidRPr="0023331A" w:rsidRDefault="0023331A">
      <w:pPr>
        <w:spacing w:before="225" w:after="225" w:line="264" w:lineRule="auto"/>
        <w:ind w:left="345"/>
      </w:pPr>
      <w:bookmarkStart w:id="374" w:name="paragraf-19.odsek-3"/>
      <w:bookmarkEnd w:id="371"/>
      <w:r w:rsidRPr="0023331A">
        <w:rPr>
          <w:rFonts w:ascii="Times New Roman" w:hAnsi="Times New Roman"/>
          <w:color w:val="000000"/>
        </w:rPr>
        <w:t xml:space="preserve"> </w:t>
      </w:r>
      <w:bookmarkStart w:id="375" w:name="paragraf-19.odsek-3.oznacenie"/>
      <w:r w:rsidRPr="0023331A">
        <w:rPr>
          <w:rFonts w:ascii="Times New Roman" w:hAnsi="Times New Roman"/>
          <w:color w:val="000000"/>
        </w:rPr>
        <w:t xml:space="preserve">(3) </w:t>
      </w:r>
      <w:bookmarkStart w:id="376" w:name="paragraf-19.odsek-3.text"/>
      <w:bookmarkEnd w:id="375"/>
      <w:r w:rsidRPr="0023331A">
        <w:rPr>
          <w:rFonts w:ascii="Times New Roman" w:hAnsi="Times New Roman"/>
          <w:color w:val="000000"/>
        </w:rPr>
        <w:t xml:space="preserve">Ak verejný ochranca práv nesúhlasí so stanoviskom orgánu verejnej moci alebo ak prijaté opatrenia považuje za nedostatočné, vyrozumie o tom orgán nadriadený orgánu verejnej moci, proti ktorému podnet smeruje, a ak takého orgánu niet, vládu Slovenskej republiky. </w:t>
      </w:r>
      <w:bookmarkEnd w:id="376"/>
    </w:p>
    <w:p w:rsidR="004C4675" w:rsidRPr="0023331A" w:rsidRDefault="0023331A">
      <w:pPr>
        <w:spacing w:before="225" w:after="225" w:line="264" w:lineRule="auto"/>
        <w:ind w:left="345"/>
      </w:pPr>
      <w:bookmarkStart w:id="377" w:name="paragraf-19.odsek-4"/>
      <w:bookmarkEnd w:id="374"/>
      <w:r w:rsidRPr="0023331A">
        <w:rPr>
          <w:rFonts w:ascii="Times New Roman" w:hAnsi="Times New Roman"/>
          <w:color w:val="000000"/>
        </w:rPr>
        <w:t xml:space="preserve"> </w:t>
      </w:r>
      <w:bookmarkStart w:id="378" w:name="paragraf-19.odsek-4.oznacenie"/>
      <w:r w:rsidRPr="0023331A">
        <w:rPr>
          <w:rFonts w:ascii="Times New Roman" w:hAnsi="Times New Roman"/>
          <w:color w:val="000000"/>
        </w:rPr>
        <w:t xml:space="preserve">(4) </w:t>
      </w:r>
      <w:bookmarkStart w:id="379" w:name="paragraf-19.odsek-4.text"/>
      <w:bookmarkEnd w:id="378"/>
      <w:r w:rsidRPr="0023331A">
        <w:rPr>
          <w:rFonts w:ascii="Times New Roman" w:hAnsi="Times New Roman"/>
          <w:color w:val="000000"/>
        </w:rPr>
        <w:t xml:space="preserve">Nadriadený orgán verejnej moci, proti ktorému podnet smeruje, ak takého orgánu niet, vláda Slovenskej republiky podľa odseku 3 sú povinní oznámiť verejnému ochrancovi práv do 20 dní odo dňa doručenia jeho vyrozumenia opatrenia, ktoré vo veci prijali. </w:t>
      </w:r>
      <w:bookmarkEnd w:id="379"/>
    </w:p>
    <w:p w:rsidR="004C4675" w:rsidRPr="0023331A" w:rsidRDefault="0023331A">
      <w:pPr>
        <w:spacing w:before="225" w:after="225" w:line="264" w:lineRule="auto"/>
        <w:ind w:left="345"/>
      </w:pPr>
      <w:bookmarkStart w:id="380" w:name="paragraf-19.odsek-5"/>
      <w:bookmarkEnd w:id="377"/>
      <w:r w:rsidRPr="0023331A">
        <w:rPr>
          <w:rFonts w:ascii="Times New Roman" w:hAnsi="Times New Roman"/>
          <w:color w:val="000000"/>
        </w:rPr>
        <w:t xml:space="preserve"> </w:t>
      </w:r>
      <w:bookmarkStart w:id="381" w:name="paragraf-19.odsek-5.oznacenie"/>
      <w:r w:rsidRPr="0023331A">
        <w:rPr>
          <w:rFonts w:ascii="Times New Roman" w:hAnsi="Times New Roman"/>
          <w:color w:val="000000"/>
        </w:rPr>
        <w:t xml:space="preserve">(5) </w:t>
      </w:r>
      <w:bookmarkStart w:id="382" w:name="paragraf-19.odsek-5.text"/>
      <w:bookmarkEnd w:id="381"/>
      <w:r w:rsidRPr="0023331A">
        <w:rPr>
          <w:rFonts w:ascii="Times New Roman" w:hAnsi="Times New Roman"/>
          <w:color w:val="000000"/>
        </w:rPr>
        <w:t xml:space="preserve">Ak verejný ochranca práv považuje opatrenia vykonané podľa odseku 4 za nedostatočné, oznámi túto skutočnosť národnej rade alebo ňou poverenému orgánu. </w:t>
      </w:r>
      <w:bookmarkEnd w:id="382"/>
    </w:p>
    <w:p w:rsidR="004C4675" w:rsidRPr="0023331A" w:rsidRDefault="0023331A">
      <w:pPr>
        <w:spacing w:before="225" w:after="225" w:line="264" w:lineRule="auto"/>
        <w:ind w:left="270"/>
        <w:jc w:val="center"/>
      </w:pPr>
      <w:bookmarkStart w:id="383" w:name="paragraf-20.oznacenie"/>
      <w:bookmarkStart w:id="384" w:name="paragraf-20"/>
      <w:bookmarkEnd w:id="367"/>
      <w:bookmarkEnd w:id="380"/>
      <w:r w:rsidRPr="0023331A">
        <w:rPr>
          <w:rFonts w:ascii="Times New Roman" w:hAnsi="Times New Roman"/>
          <w:b/>
          <w:color w:val="000000"/>
        </w:rPr>
        <w:t xml:space="preserve"> § 20 </w:t>
      </w:r>
    </w:p>
    <w:p w:rsidR="004C4675" w:rsidRPr="0023331A" w:rsidRDefault="0023331A">
      <w:pPr>
        <w:spacing w:before="225" w:after="225" w:line="264" w:lineRule="auto"/>
        <w:ind w:left="345"/>
      </w:pPr>
      <w:bookmarkStart w:id="385" w:name="paragraf-20.odsek-1"/>
      <w:bookmarkEnd w:id="383"/>
      <w:r w:rsidRPr="0023331A">
        <w:rPr>
          <w:rFonts w:ascii="Times New Roman" w:hAnsi="Times New Roman"/>
          <w:color w:val="000000"/>
        </w:rPr>
        <w:t xml:space="preserve"> </w:t>
      </w:r>
      <w:bookmarkStart w:id="386" w:name="paragraf-20.odsek-1.oznacenie"/>
      <w:r w:rsidRPr="0023331A">
        <w:rPr>
          <w:rFonts w:ascii="Times New Roman" w:hAnsi="Times New Roman"/>
          <w:color w:val="000000"/>
        </w:rPr>
        <w:t xml:space="preserve">(1) </w:t>
      </w:r>
      <w:bookmarkStart w:id="387" w:name="paragraf-20.odsek-1.text"/>
      <w:bookmarkEnd w:id="386"/>
      <w:r w:rsidRPr="0023331A">
        <w:rPr>
          <w:rFonts w:ascii="Times New Roman" w:hAnsi="Times New Roman"/>
          <w:color w:val="000000"/>
        </w:rPr>
        <w:t xml:space="preserve">Ak pri vybavovaní podnetu verejný ochranca práv zistí skutočnosti nasvedčujúce tomu, že pri činnosti orgánu verejnej moci bol spáchaný trestný čin, priestupok, iný správny delikt alebo disciplinárne previnenie alebo že bola porušená povinnosť ustanovená zákonom, oznámi to príslušnému orgánu. </w:t>
      </w:r>
      <w:bookmarkEnd w:id="387"/>
    </w:p>
    <w:p w:rsidR="004C4675" w:rsidRPr="0023331A" w:rsidRDefault="0023331A">
      <w:pPr>
        <w:spacing w:before="225" w:after="225" w:line="264" w:lineRule="auto"/>
        <w:ind w:left="345"/>
      </w:pPr>
      <w:bookmarkStart w:id="388" w:name="paragraf-20.odsek-2"/>
      <w:bookmarkEnd w:id="385"/>
      <w:r w:rsidRPr="0023331A">
        <w:rPr>
          <w:rFonts w:ascii="Times New Roman" w:hAnsi="Times New Roman"/>
          <w:color w:val="000000"/>
        </w:rPr>
        <w:t xml:space="preserve"> </w:t>
      </w:r>
      <w:bookmarkStart w:id="389" w:name="paragraf-20.odsek-2.oznacenie"/>
      <w:r w:rsidRPr="0023331A">
        <w:rPr>
          <w:rFonts w:ascii="Times New Roman" w:hAnsi="Times New Roman"/>
          <w:color w:val="000000"/>
        </w:rPr>
        <w:t xml:space="preserve">(2) </w:t>
      </w:r>
      <w:bookmarkStart w:id="390" w:name="paragraf-20.odsek-2.text"/>
      <w:bookmarkEnd w:id="389"/>
      <w:r w:rsidRPr="0023331A">
        <w:rPr>
          <w:rFonts w:ascii="Times New Roman" w:hAnsi="Times New Roman"/>
          <w:color w:val="000000"/>
        </w:rPr>
        <w:t xml:space="preserve">Orgán, ktorému verejný ochranca práv oznámi skutočnosť podľa odseku 1, upovedomí verejného ochrancu práv do 20 dní odo dňa doručenia vyrozumenia o opatreniach, ktoré na základe jeho oznámenia vykonal. </w:t>
      </w:r>
      <w:bookmarkEnd w:id="390"/>
    </w:p>
    <w:p w:rsidR="004C4675" w:rsidRPr="0023331A" w:rsidRDefault="0023331A">
      <w:pPr>
        <w:spacing w:before="225" w:after="225" w:line="264" w:lineRule="auto"/>
        <w:ind w:left="345"/>
      </w:pPr>
      <w:bookmarkStart w:id="391" w:name="paragraf-20.odsek-3"/>
      <w:bookmarkEnd w:id="388"/>
      <w:r w:rsidRPr="0023331A">
        <w:rPr>
          <w:rFonts w:ascii="Times New Roman" w:hAnsi="Times New Roman"/>
          <w:color w:val="000000"/>
        </w:rPr>
        <w:t xml:space="preserve"> </w:t>
      </w:r>
      <w:bookmarkStart w:id="392" w:name="paragraf-20.odsek-3.oznacenie"/>
      <w:r w:rsidRPr="0023331A">
        <w:rPr>
          <w:rFonts w:ascii="Times New Roman" w:hAnsi="Times New Roman"/>
          <w:color w:val="000000"/>
        </w:rPr>
        <w:t xml:space="preserve">(3) </w:t>
      </w:r>
      <w:bookmarkStart w:id="393" w:name="paragraf-20.odsek-3.text"/>
      <w:bookmarkEnd w:id="392"/>
      <w:r w:rsidRPr="0023331A">
        <w:rPr>
          <w:rFonts w:ascii="Times New Roman" w:hAnsi="Times New Roman"/>
          <w:color w:val="000000"/>
        </w:rPr>
        <w:t xml:space="preserve">Ak verejný ochranca práv považuje vykonané opatrenia za nedostatočné, oznámi túto skutočnosť nadriadenému orgánu, a ak takého niet, vláde Slovenskej republiky. </w:t>
      </w:r>
      <w:bookmarkEnd w:id="393"/>
    </w:p>
    <w:p w:rsidR="004C4675" w:rsidRPr="0023331A" w:rsidRDefault="0023331A">
      <w:pPr>
        <w:spacing w:before="225" w:after="225" w:line="264" w:lineRule="auto"/>
        <w:ind w:left="345"/>
      </w:pPr>
      <w:bookmarkStart w:id="394" w:name="paragraf-20.odsek-4"/>
      <w:bookmarkEnd w:id="391"/>
      <w:r w:rsidRPr="0023331A">
        <w:rPr>
          <w:rFonts w:ascii="Times New Roman" w:hAnsi="Times New Roman"/>
          <w:color w:val="000000"/>
        </w:rPr>
        <w:t xml:space="preserve"> </w:t>
      </w:r>
      <w:bookmarkStart w:id="395" w:name="paragraf-20.odsek-4.oznacenie"/>
      <w:r w:rsidRPr="0023331A">
        <w:rPr>
          <w:rFonts w:ascii="Times New Roman" w:hAnsi="Times New Roman"/>
          <w:color w:val="000000"/>
        </w:rPr>
        <w:t xml:space="preserve">(4) </w:t>
      </w:r>
      <w:bookmarkStart w:id="396" w:name="paragraf-20.odsek-4.text"/>
      <w:bookmarkEnd w:id="395"/>
      <w:r w:rsidRPr="0023331A">
        <w:rPr>
          <w:rFonts w:ascii="Times New Roman" w:hAnsi="Times New Roman"/>
          <w:color w:val="000000"/>
        </w:rPr>
        <w:t xml:space="preserve">Nadriadený orgán verejnej moci, a ak takého niet, vláda Slovenskej republiky podľa odseku 3 sú povinní oznámiť verejnému ochrancovi práv do 20 dní odo dňa doručenia jeho vyrozumenia opatrenia, ktoré vo veci prijali. </w:t>
      </w:r>
      <w:bookmarkEnd w:id="396"/>
    </w:p>
    <w:p w:rsidR="004C4675" w:rsidRPr="0023331A" w:rsidRDefault="0023331A">
      <w:pPr>
        <w:spacing w:before="225" w:after="225" w:line="264" w:lineRule="auto"/>
        <w:ind w:left="345"/>
      </w:pPr>
      <w:bookmarkStart w:id="397" w:name="paragraf-20.odsek-5"/>
      <w:bookmarkEnd w:id="394"/>
      <w:r w:rsidRPr="0023331A">
        <w:rPr>
          <w:rFonts w:ascii="Times New Roman" w:hAnsi="Times New Roman"/>
          <w:color w:val="000000"/>
        </w:rPr>
        <w:t xml:space="preserve"> </w:t>
      </w:r>
      <w:bookmarkStart w:id="398" w:name="paragraf-20.odsek-5.oznacenie"/>
      <w:r w:rsidRPr="0023331A">
        <w:rPr>
          <w:rFonts w:ascii="Times New Roman" w:hAnsi="Times New Roman"/>
          <w:color w:val="000000"/>
        </w:rPr>
        <w:t xml:space="preserve">(5) </w:t>
      </w:r>
      <w:bookmarkStart w:id="399" w:name="paragraf-20.odsek-5.text"/>
      <w:bookmarkEnd w:id="398"/>
      <w:r w:rsidRPr="0023331A">
        <w:rPr>
          <w:rFonts w:ascii="Times New Roman" w:hAnsi="Times New Roman"/>
          <w:color w:val="000000"/>
        </w:rPr>
        <w:t xml:space="preserve">Ak verejný ochranca práv považuje opatrenia vykonané podľa odseku 4 za nedostatočné, oznámi túto skutočnosť národnej rade alebo ňou poverenému orgánu. </w:t>
      </w:r>
      <w:bookmarkEnd w:id="399"/>
    </w:p>
    <w:p w:rsidR="004C4675" w:rsidRPr="0023331A" w:rsidRDefault="0023331A">
      <w:pPr>
        <w:spacing w:before="225" w:after="225" w:line="264" w:lineRule="auto"/>
        <w:ind w:left="270"/>
        <w:jc w:val="center"/>
      </w:pPr>
      <w:bookmarkStart w:id="400" w:name="paragraf-21.oznacenie"/>
      <w:bookmarkStart w:id="401" w:name="paragraf-21"/>
      <w:bookmarkEnd w:id="384"/>
      <w:bookmarkEnd w:id="397"/>
      <w:r w:rsidRPr="0023331A">
        <w:rPr>
          <w:rFonts w:ascii="Times New Roman" w:hAnsi="Times New Roman"/>
          <w:b/>
          <w:color w:val="000000"/>
        </w:rPr>
        <w:t xml:space="preserve"> § 21 </w:t>
      </w:r>
    </w:p>
    <w:p w:rsidR="004C4675" w:rsidRPr="0023331A" w:rsidRDefault="0023331A">
      <w:pPr>
        <w:spacing w:before="225" w:after="225" w:line="264" w:lineRule="auto"/>
        <w:ind w:left="345"/>
      </w:pPr>
      <w:bookmarkStart w:id="402" w:name="paragraf-21.odsek-1"/>
      <w:bookmarkEnd w:id="400"/>
      <w:r w:rsidRPr="0023331A">
        <w:rPr>
          <w:rFonts w:ascii="Times New Roman" w:hAnsi="Times New Roman"/>
          <w:color w:val="000000"/>
        </w:rPr>
        <w:t xml:space="preserve"> </w:t>
      </w:r>
      <w:bookmarkStart w:id="403" w:name="paragraf-21.odsek-1.oznacenie"/>
      <w:r w:rsidRPr="0023331A">
        <w:rPr>
          <w:rFonts w:ascii="Times New Roman" w:hAnsi="Times New Roman"/>
          <w:color w:val="000000"/>
        </w:rPr>
        <w:t xml:space="preserve">(1) </w:t>
      </w:r>
      <w:bookmarkStart w:id="404" w:name="paragraf-21.odsek-1.text"/>
      <w:bookmarkEnd w:id="403"/>
      <w:r w:rsidRPr="0023331A">
        <w:rPr>
          <w:rFonts w:ascii="Times New Roman" w:hAnsi="Times New Roman"/>
          <w:color w:val="000000"/>
        </w:rPr>
        <w:t xml:space="preserve">Ak pri vybavovaní podnetu verejný ochranca práv zistí skutočnosti nasvedčujúce tomu, že zákon, iný všeobecne záväzný právny predpis alebo vnútorný predpis vydaný orgánom verejnej </w:t>
      </w:r>
      <w:r w:rsidRPr="0023331A">
        <w:rPr>
          <w:rFonts w:ascii="Times New Roman" w:hAnsi="Times New Roman"/>
          <w:color w:val="000000"/>
        </w:rPr>
        <w:lastRenderedPageBreak/>
        <w:t xml:space="preserve">moci porušuje základné práva a slobody fyzických osôb a právnických osôb, môže podať podnet na jeho zmenu alebo zrušenie príslušnému orgánu. </w:t>
      </w:r>
      <w:bookmarkEnd w:id="404"/>
    </w:p>
    <w:p w:rsidR="004C4675" w:rsidRPr="0023331A" w:rsidRDefault="0023331A">
      <w:pPr>
        <w:spacing w:before="225" w:after="225" w:line="264" w:lineRule="auto"/>
        <w:ind w:left="345"/>
      </w:pPr>
      <w:bookmarkStart w:id="405" w:name="paragraf-21.odsek-2"/>
      <w:bookmarkEnd w:id="402"/>
      <w:r w:rsidRPr="0023331A">
        <w:rPr>
          <w:rFonts w:ascii="Times New Roman" w:hAnsi="Times New Roman"/>
          <w:color w:val="000000"/>
        </w:rPr>
        <w:t xml:space="preserve"> </w:t>
      </w:r>
      <w:bookmarkStart w:id="406" w:name="paragraf-21.odsek-2.oznacenie"/>
      <w:r w:rsidRPr="0023331A">
        <w:rPr>
          <w:rFonts w:ascii="Times New Roman" w:hAnsi="Times New Roman"/>
          <w:color w:val="000000"/>
        </w:rPr>
        <w:t xml:space="preserve">(2) </w:t>
      </w:r>
      <w:bookmarkStart w:id="407" w:name="paragraf-21.odsek-2.text"/>
      <w:bookmarkEnd w:id="406"/>
      <w:r w:rsidRPr="0023331A">
        <w:rPr>
          <w:rFonts w:ascii="Times New Roman" w:hAnsi="Times New Roman"/>
          <w:color w:val="000000"/>
        </w:rPr>
        <w:t xml:space="preserve">Orgán, ktorému verejný ochranca práv podal podnet podľa odseku 1, musí upovedomiť verejného ochrancu práv do 20 dní o opatreniach, ktoré na základe jeho podnetu vykonal. </w:t>
      </w:r>
      <w:bookmarkEnd w:id="407"/>
    </w:p>
    <w:p w:rsidR="004C4675" w:rsidRPr="0023331A" w:rsidRDefault="0023331A">
      <w:pPr>
        <w:spacing w:before="225" w:after="225" w:line="264" w:lineRule="auto"/>
        <w:ind w:left="345"/>
      </w:pPr>
      <w:bookmarkStart w:id="408" w:name="paragraf-21.odsek-3"/>
      <w:bookmarkEnd w:id="405"/>
      <w:r w:rsidRPr="0023331A">
        <w:rPr>
          <w:rFonts w:ascii="Times New Roman" w:hAnsi="Times New Roman"/>
          <w:color w:val="000000"/>
        </w:rPr>
        <w:t xml:space="preserve"> </w:t>
      </w:r>
      <w:bookmarkStart w:id="409" w:name="paragraf-21.odsek-3.oznacenie"/>
      <w:r w:rsidRPr="0023331A">
        <w:rPr>
          <w:rFonts w:ascii="Times New Roman" w:hAnsi="Times New Roman"/>
          <w:color w:val="000000"/>
        </w:rPr>
        <w:t xml:space="preserve">(3) </w:t>
      </w:r>
      <w:bookmarkEnd w:id="409"/>
      <w:r w:rsidRPr="0023331A">
        <w:rPr>
          <w:rFonts w:ascii="Times New Roman" w:hAnsi="Times New Roman"/>
          <w:color w:val="000000"/>
        </w:rPr>
        <w:t xml:space="preserve">Verejný ochranca práv vo veciach súladu právnych predpisov podľa </w:t>
      </w:r>
      <w:hyperlink r:id="rId6" w:anchor="ustavnyclanok-125.odsek-1">
        <w:r w:rsidRPr="0023331A">
          <w:rPr>
            <w:rFonts w:ascii="Times New Roman" w:hAnsi="Times New Roman"/>
            <w:color w:val="0000FF"/>
            <w:u w:val="single"/>
          </w:rPr>
          <w:t>čl. 125 ods. 1 Ústavy Slovenskej republiky</w:t>
        </w:r>
      </w:hyperlink>
      <w:bookmarkStart w:id="410" w:name="paragraf-21.odsek-3.text"/>
      <w:r w:rsidRPr="0023331A">
        <w:rPr>
          <w:rFonts w:ascii="Times New Roman" w:hAnsi="Times New Roman"/>
          <w:color w:val="000000"/>
        </w:rPr>
        <w:t xml:space="preserve">, ak ich ďalšie uplatňovanie môže ohroziť základné práva alebo slobody alebo ľudské práva a základné slobody vyplývajúce z medzinárodnej zmluvy, ktorú Slovenská republika ratifikovala a ktorá bola vyhlásená spôsobom ustanoveným zákonom, môže podať návrh na začatie konania pred Ústavným súdom Slovenskej republiky. </w:t>
      </w:r>
      <w:bookmarkEnd w:id="410"/>
    </w:p>
    <w:p w:rsidR="004C4675" w:rsidRPr="0023331A" w:rsidRDefault="0023331A">
      <w:pPr>
        <w:spacing w:before="225" w:after="225" w:line="264" w:lineRule="auto"/>
        <w:ind w:left="270"/>
        <w:jc w:val="center"/>
      </w:pPr>
      <w:bookmarkStart w:id="411" w:name="paragraf-22.oznacenie"/>
      <w:bookmarkStart w:id="412" w:name="paragraf-22"/>
      <w:bookmarkEnd w:id="401"/>
      <w:bookmarkEnd w:id="408"/>
      <w:r w:rsidRPr="0023331A">
        <w:rPr>
          <w:rFonts w:ascii="Times New Roman" w:hAnsi="Times New Roman"/>
          <w:b/>
          <w:color w:val="000000"/>
        </w:rPr>
        <w:t xml:space="preserve"> § 22 </w:t>
      </w:r>
    </w:p>
    <w:p w:rsidR="004C4675" w:rsidRPr="0023331A" w:rsidRDefault="0023331A">
      <w:pPr>
        <w:spacing w:before="225" w:after="225" w:line="264" w:lineRule="auto"/>
        <w:ind w:left="345"/>
      </w:pPr>
      <w:bookmarkStart w:id="413" w:name="paragraf-22.odsek-1"/>
      <w:bookmarkEnd w:id="411"/>
      <w:r w:rsidRPr="0023331A">
        <w:rPr>
          <w:rFonts w:ascii="Times New Roman" w:hAnsi="Times New Roman"/>
          <w:color w:val="000000"/>
        </w:rPr>
        <w:t xml:space="preserve"> </w:t>
      </w:r>
      <w:bookmarkStart w:id="414" w:name="paragraf-22.odsek-1.oznacenie"/>
      <w:r w:rsidRPr="0023331A">
        <w:rPr>
          <w:rFonts w:ascii="Times New Roman" w:hAnsi="Times New Roman"/>
          <w:color w:val="000000"/>
        </w:rPr>
        <w:t xml:space="preserve">(1) </w:t>
      </w:r>
      <w:bookmarkStart w:id="415" w:name="paragraf-22.odsek-1.text"/>
      <w:bookmarkEnd w:id="414"/>
      <w:r w:rsidRPr="0023331A">
        <w:rPr>
          <w:rFonts w:ascii="Times New Roman" w:hAnsi="Times New Roman"/>
          <w:color w:val="000000"/>
        </w:rPr>
        <w:t xml:space="preserve">Verejný ochranca práv písomne upovedomí o výsledkoch vybavenia podnetu a o prijatých opatreniach podávateľa podnetu a osobu, ktorej základné práva a slobody boli konaním, rozhodovaním alebo nečinnosťou orgánov verejnej moci porušené. </w:t>
      </w:r>
      <w:bookmarkEnd w:id="415"/>
    </w:p>
    <w:p w:rsidR="004C4675" w:rsidRDefault="0023331A">
      <w:pPr>
        <w:spacing w:before="225" w:after="225" w:line="264" w:lineRule="auto"/>
        <w:ind w:left="345"/>
        <w:rPr>
          <w:rFonts w:ascii="Times New Roman" w:hAnsi="Times New Roman"/>
          <w:strike/>
          <w:color w:val="000000"/>
        </w:rPr>
      </w:pPr>
      <w:bookmarkStart w:id="416" w:name="paragraf-22.odsek-2"/>
      <w:bookmarkEnd w:id="413"/>
      <w:r w:rsidRPr="0023331A">
        <w:rPr>
          <w:rFonts w:ascii="Times New Roman" w:hAnsi="Times New Roman"/>
          <w:strike/>
          <w:color w:val="000000"/>
        </w:rPr>
        <w:t xml:space="preserve"> </w:t>
      </w:r>
      <w:bookmarkStart w:id="417" w:name="paragraf-22.odsek-2.oznacenie"/>
      <w:r w:rsidRPr="0023331A">
        <w:rPr>
          <w:rFonts w:ascii="Times New Roman" w:hAnsi="Times New Roman"/>
          <w:strike/>
          <w:color w:val="000000"/>
        </w:rPr>
        <w:t xml:space="preserve">(2) </w:t>
      </w:r>
      <w:bookmarkEnd w:id="417"/>
      <w:r w:rsidRPr="0023331A">
        <w:rPr>
          <w:rFonts w:ascii="Times New Roman" w:hAnsi="Times New Roman"/>
          <w:strike/>
          <w:color w:val="000000"/>
        </w:rPr>
        <w:t xml:space="preserve">Ustanovenia </w:t>
      </w:r>
      <w:hyperlink w:anchor="paragraf-14.odsek-3">
        <w:r w:rsidRPr="0023331A">
          <w:rPr>
            <w:rFonts w:ascii="Times New Roman" w:hAnsi="Times New Roman"/>
            <w:strike/>
            <w:color w:val="0000FF"/>
            <w:u w:val="single"/>
          </w:rPr>
          <w:t>§ 14 ods. 3</w:t>
        </w:r>
      </w:hyperlink>
      <w:r w:rsidRPr="0023331A">
        <w:rPr>
          <w:rFonts w:ascii="Times New Roman" w:hAnsi="Times New Roman"/>
          <w:strike/>
          <w:color w:val="000000"/>
        </w:rPr>
        <w:t xml:space="preserve"> a </w:t>
      </w:r>
      <w:hyperlink w:anchor="paragraf-17">
        <w:r w:rsidRPr="0023331A">
          <w:rPr>
            <w:rFonts w:ascii="Times New Roman" w:hAnsi="Times New Roman"/>
            <w:strike/>
            <w:color w:val="0000FF"/>
            <w:u w:val="single"/>
          </w:rPr>
          <w:t>§ 17 až 21</w:t>
        </w:r>
      </w:hyperlink>
      <w:bookmarkStart w:id="418" w:name="paragraf-22.odsek-2.text"/>
      <w:r w:rsidRPr="0023331A">
        <w:rPr>
          <w:rFonts w:ascii="Times New Roman" w:hAnsi="Times New Roman"/>
          <w:strike/>
          <w:color w:val="000000"/>
        </w:rPr>
        <w:t xml:space="preserve"> sa vzťahujú na verejného ochrancu práv a orgány verejnej moci aj vtedy, ak verejný ochranca práv plní úlohy, ktoré patria do jeho pôsobnosti, z vlastnej iniciatívy bez toho, aby vo veci bol podaný podnet. </w:t>
      </w:r>
      <w:bookmarkEnd w:id="418"/>
    </w:p>
    <w:p w:rsidR="0023331A" w:rsidRPr="0023331A" w:rsidRDefault="0023331A" w:rsidP="0023331A">
      <w:pPr>
        <w:spacing w:before="225" w:after="225" w:line="264" w:lineRule="auto"/>
        <w:ind w:left="345"/>
        <w:jc w:val="both"/>
        <w:rPr>
          <w:strike/>
          <w:color w:val="FF0000"/>
        </w:rPr>
      </w:pPr>
      <w:r w:rsidRPr="0023331A">
        <w:rPr>
          <w:rFonts w:cs="Times New Roman"/>
          <w:color w:val="FF0000"/>
          <w:szCs w:val="24"/>
        </w:rPr>
        <w:t xml:space="preserve">(2) Ustanovenia § 14 ods. 3 a 4 a § 17 až 21 sa vzťahujú na verejného ochrancu práv a orgány verejnej moci aj vtedy, ak verejný ochranca práv plní úlohy, ktoré patria do jeho pôsobnosti, z vlastnej iniciatívy bez toho, aby vo veci bol podaný podnet, alebo </w:t>
      </w:r>
      <w:r w:rsidR="00FE2FB7">
        <w:rPr>
          <w:rFonts w:cs="Times New Roman"/>
          <w:color w:val="FF0000"/>
          <w:szCs w:val="24"/>
        </w:rPr>
        <w:t xml:space="preserve">ak </w:t>
      </w:r>
      <w:r w:rsidRPr="0023331A">
        <w:rPr>
          <w:rFonts w:cs="Times New Roman"/>
          <w:color w:val="FF0000"/>
          <w:szCs w:val="24"/>
        </w:rPr>
        <w:t>plní úlohy podľa § 3 ods. 2 a 4.</w:t>
      </w:r>
    </w:p>
    <w:p w:rsidR="004C4675" w:rsidRPr="0023331A" w:rsidRDefault="0023331A">
      <w:pPr>
        <w:spacing w:before="225" w:after="225" w:line="264" w:lineRule="auto"/>
        <w:ind w:left="270"/>
        <w:jc w:val="center"/>
      </w:pPr>
      <w:bookmarkStart w:id="419" w:name="paragraf-22a.oznacenie"/>
      <w:bookmarkStart w:id="420" w:name="paragraf-22a"/>
      <w:bookmarkEnd w:id="412"/>
      <w:bookmarkEnd w:id="416"/>
      <w:r w:rsidRPr="0023331A">
        <w:rPr>
          <w:rFonts w:ascii="Times New Roman" w:hAnsi="Times New Roman"/>
          <w:b/>
          <w:color w:val="000000"/>
        </w:rPr>
        <w:t xml:space="preserve"> § 22a </w:t>
      </w:r>
    </w:p>
    <w:p w:rsidR="004C4675" w:rsidRPr="0023331A" w:rsidRDefault="0023331A">
      <w:pPr>
        <w:spacing w:before="225" w:after="225" w:line="264" w:lineRule="auto"/>
        <w:ind w:left="270"/>
        <w:jc w:val="center"/>
      </w:pPr>
      <w:bookmarkStart w:id="421" w:name="paragraf-22a.nadpis"/>
      <w:bookmarkEnd w:id="419"/>
      <w:r w:rsidRPr="0023331A">
        <w:rPr>
          <w:rFonts w:ascii="Times New Roman" w:hAnsi="Times New Roman"/>
          <w:b/>
          <w:color w:val="000000"/>
        </w:rPr>
        <w:t xml:space="preserve"> Osobitné ustanovenia k národnému preventívnemu mechanizmu </w:t>
      </w:r>
    </w:p>
    <w:p w:rsidR="004C4675" w:rsidRPr="0023331A" w:rsidRDefault="0023331A">
      <w:pPr>
        <w:spacing w:before="225" w:after="225" w:line="264" w:lineRule="auto"/>
        <w:ind w:left="345"/>
      </w:pPr>
      <w:bookmarkStart w:id="422" w:name="paragraf-22a.odsek-1"/>
      <w:bookmarkEnd w:id="421"/>
      <w:r w:rsidRPr="0023331A">
        <w:rPr>
          <w:rFonts w:ascii="Times New Roman" w:hAnsi="Times New Roman"/>
          <w:color w:val="000000"/>
        </w:rPr>
        <w:t xml:space="preserve"> </w:t>
      </w:r>
      <w:bookmarkStart w:id="423" w:name="paragraf-22a.odsek-1.oznacenie"/>
      <w:r w:rsidRPr="0023331A">
        <w:rPr>
          <w:rFonts w:ascii="Times New Roman" w:hAnsi="Times New Roman"/>
          <w:color w:val="000000"/>
        </w:rPr>
        <w:t xml:space="preserve">(1) </w:t>
      </w:r>
      <w:bookmarkEnd w:id="423"/>
      <w:r w:rsidRPr="0023331A">
        <w:rPr>
          <w:rFonts w:ascii="Times New Roman" w:hAnsi="Times New Roman"/>
          <w:color w:val="000000"/>
        </w:rPr>
        <w:t xml:space="preserve">Verejný ochranca práv ako koordinačný orgán podľa </w:t>
      </w:r>
      <w:hyperlink w:anchor="paragraf-3.odsek-2">
        <w:r w:rsidRPr="0023331A">
          <w:rPr>
            <w:rFonts w:ascii="Times New Roman" w:hAnsi="Times New Roman"/>
            <w:color w:val="0000FF"/>
            <w:u w:val="single"/>
          </w:rPr>
          <w:t>§ 3 ods. 2</w:t>
        </w:r>
      </w:hyperlink>
      <w:r w:rsidRPr="0023331A">
        <w:rPr>
          <w:rFonts w:ascii="Times New Roman" w:hAnsi="Times New Roman"/>
          <w:color w:val="000000"/>
        </w:rPr>
        <w:t xml:space="preserve"> vydáva závery, správy, odporúčania, vrátane osobitnej správy o priebehu a výsledkoch návštev zariadení alebo miest podľa </w:t>
      </w:r>
      <w:hyperlink w:anchor="paragraf-3.odsek-3">
        <w:r w:rsidRPr="0023331A">
          <w:rPr>
            <w:rFonts w:ascii="Times New Roman" w:hAnsi="Times New Roman"/>
            <w:color w:val="0000FF"/>
            <w:u w:val="single"/>
          </w:rPr>
          <w:t>§ 3 ods. 3</w:t>
        </w:r>
      </w:hyperlink>
      <w:r w:rsidRPr="0023331A">
        <w:rPr>
          <w:rFonts w:ascii="Times New Roman" w:hAnsi="Times New Roman"/>
          <w:color w:val="000000"/>
        </w:rPr>
        <w:t xml:space="preserve"> a komunikuje s príslušným medzinárodným zmluvným orgánom.</w:t>
      </w:r>
      <w:hyperlink w:anchor="poznamky.poznamka-12b">
        <w:r w:rsidRPr="0023331A">
          <w:rPr>
            <w:rFonts w:ascii="Times New Roman" w:hAnsi="Times New Roman"/>
            <w:color w:val="000000"/>
            <w:sz w:val="18"/>
            <w:vertAlign w:val="superscript"/>
          </w:rPr>
          <w:t>12b</w:t>
        </w:r>
        <w:r w:rsidRPr="0023331A">
          <w:rPr>
            <w:rFonts w:ascii="Times New Roman" w:hAnsi="Times New Roman"/>
            <w:color w:val="0000FF"/>
            <w:u w:val="single"/>
          </w:rPr>
          <w:t>)</w:t>
        </w:r>
      </w:hyperlink>
      <w:bookmarkStart w:id="424" w:name="paragraf-22a.odsek-1.text"/>
      <w:r w:rsidRPr="0023331A">
        <w:rPr>
          <w:rFonts w:ascii="Times New Roman" w:hAnsi="Times New Roman"/>
          <w:color w:val="000000"/>
        </w:rPr>
        <w:t xml:space="preserve"> </w:t>
      </w:r>
      <w:bookmarkEnd w:id="424"/>
    </w:p>
    <w:p w:rsidR="004C4675" w:rsidRPr="0023331A" w:rsidRDefault="0023331A">
      <w:pPr>
        <w:spacing w:before="225" w:after="225" w:line="264" w:lineRule="auto"/>
        <w:ind w:left="345"/>
      </w:pPr>
      <w:bookmarkStart w:id="425" w:name="paragraf-22a.odsek-2"/>
      <w:bookmarkEnd w:id="422"/>
      <w:r w:rsidRPr="0023331A">
        <w:rPr>
          <w:rFonts w:ascii="Times New Roman" w:hAnsi="Times New Roman"/>
          <w:color w:val="000000"/>
        </w:rPr>
        <w:t xml:space="preserve"> </w:t>
      </w:r>
      <w:bookmarkStart w:id="426" w:name="paragraf-22a.odsek-2.oznacenie"/>
      <w:r w:rsidRPr="0023331A">
        <w:rPr>
          <w:rFonts w:ascii="Times New Roman" w:hAnsi="Times New Roman"/>
          <w:color w:val="000000"/>
        </w:rPr>
        <w:t xml:space="preserve">(2) </w:t>
      </w:r>
      <w:bookmarkEnd w:id="426"/>
      <w:r w:rsidRPr="0023331A">
        <w:rPr>
          <w:rFonts w:ascii="Times New Roman" w:hAnsi="Times New Roman"/>
          <w:color w:val="000000"/>
        </w:rPr>
        <w:t xml:space="preserve">Ak má verejný ochranca práv informácie, že sa v zariadení alebo na mieste podľa </w:t>
      </w:r>
      <w:hyperlink w:anchor="paragraf-3.odsek-3">
        <w:r w:rsidRPr="0023331A">
          <w:rPr>
            <w:rFonts w:ascii="Times New Roman" w:hAnsi="Times New Roman"/>
            <w:color w:val="0000FF"/>
            <w:u w:val="single"/>
          </w:rPr>
          <w:t>§ 3 ods. 3</w:t>
        </w:r>
      </w:hyperlink>
      <w:r w:rsidRPr="0023331A">
        <w:rPr>
          <w:rFonts w:ascii="Times New Roman" w:hAnsi="Times New Roman"/>
          <w:color w:val="000000"/>
        </w:rPr>
        <w:t xml:space="preserve"> nachádza osoba so zdravotným postihnutím alebo dieťa, upovedomí o tom príslušný orgán podľa osobitného predpisu.</w:t>
      </w:r>
      <w:hyperlink w:anchor="poznamky.poznamka-12c">
        <w:r w:rsidRPr="0023331A">
          <w:rPr>
            <w:rFonts w:ascii="Times New Roman" w:hAnsi="Times New Roman"/>
            <w:color w:val="000000"/>
            <w:sz w:val="18"/>
            <w:vertAlign w:val="superscript"/>
          </w:rPr>
          <w:t>12c</w:t>
        </w:r>
        <w:r w:rsidRPr="0023331A">
          <w:rPr>
            <w:rFonts w:ascii="Times New Roman" w:hAnsi="Times New Roman"/>
            <w:color w:val="0000FF"/>
            <w:u w:val="single"/>
          </w:rPr>
          <w:t>)</w:t>
        </w:r>
      </w:hyperlink>
      <w:bookmarkStart w:id="427" w:name="paragraf-22a.odsek-2.text"/>
      <w:r w:rsidRPr="0023331A">
        <w:rPr>
          <w:rFonts w:ascii="Times New Roman" w:hAnsi="Times New Roman"/>
          <w:color w:val="000000"/>
        </w:rPr>
        <w:t xml:space="preserve"> </w:t>
      </w:r>
      <w:bookmarkEnd w:id="427"/>
    </w:p>
    <w:p w:rsidR="004C4675" w:rsidRPr="0023331A" w:rsidRDefault="0023331A">
      <w:pPr>
        <w:spacing w:before="225" w:after="225" w:line="264" w:lineRule="auto"/>
        <w:ind w:left="345"/>
      </w:pPr>
      <w:bookmarkStart w:id="428" w:name="paragraf-22a.odsek-3"/>
      <w:bookmarkEnd w:id="425"/>
      <w:r w:rsidRPr="0023331A">
        <w:rPr>
          <w:rFonts w:ascii="Times New Roman" w:hAnsi="Times New Roman"/>
          <w:color w:val="000000"/>
        </w:rPr>
        <w:t xml:space="preserve"> </w:t>
      </w:r>
      <w:bookmarkStart w:id="429" w:name="paragraf-22a.odsek-3.oznacenie"/>
      <w:r w:rsidRPr="0023331A">
        <w:rPr>
          <w:rFonts w:ascii="Times New Roman" w:hAnsi="Times New Roman"/>
          <w:color w:val="000000"/>
        </w:rPr>
        <w:t xml:space="preserve">(3) </w:t>
      </w:r>
      <w:bookmarkEnd w:id="429"/>
      <w:r w:rsidRPr="0023331A">
        <w:rPr>
          <w:rFonts w:ascii="Times New Roman" w:hAnsi="Times New Roman"/>
          <w:color w:val="000000"/>
        </w:rPr>
        <w:t xml:space="preserve">Ak vznikne medzi orgánmi vykonávajúcimi úlohy národného preventívneho mechanizmu spor o príslušnosť, návštevu podľa </w:t>
      </w:r>
      <w:hyperlink w:anchor="paragraf-3.odsek-2">
        <w:r w:rsidRPr="0023331A">
          <w:rPr>
            <w:rFonts w:ascii="Times New Roman" w:hAnsi="Times New Roman"/>
            <w:color w:val="0000FF"/>
            <w:u w:val="single"/>
          </w:rPr>
          <w:t>§ 3 ods. 2</w:t>
        </w:r>
      </w:hyperlink>
      <w:r w:rsidRPr="0023331A">
        <w:rPr>
          <w:rFonts w:ascii="Times New Roman" w:hAnsi="Times New Roman"/>
          <w:color w:val="000000"/>
        </w:rPr>
        <w:t xml:space="preserve"> alebo osobitného predpisu</w:t>
      </w:r>
      <w:hyperlink w:anchor="poznamky.poznamka-12d">
        <w:r w:rsidRPr="0023331A">
          <w:rPr>
            <w:rFonts w:ascii="Times New Roman" w:hAnsi="Times New Roman"/>
            <w:color w:val="000000"/>
            <w:sz w:val="18"/>
            <w:vertAlign w:val="superscript"/>
          </w:rPr>
          <w:t>12d</w:t>
        </w:r>
        <w:r w:rsidRPr="0023331A">
          <w:rPr>
            <w:rFonts w:ascii="Times New Roman" w:hAnsi="Times New Roman"/>
            <w:color w:val="0000FF"/>
            <w:u w:val="single"/>
          </w:rPr>
          <w:t>)</w:t>
        </w:r>
      </w:hyperlink>
      <w:bookmarkStart w:id="430" w:name="paragraf-22a.odsek-3.text"/>
      <w:r w:rsidRPr="0023331A">
        <w:rPr>
          <w:rFonts w:ascii="Times New Roman" w:hAnsi="Times New Roman"/>
          <w:color w:val="000000"/>
        </w:rPr>
        <w:t xml:space="preserve"> vykonajú spoločne orgány, medzi ktorými spor vznikol. </w:t>
      </w:r>
      <w:bookmarkEnd w:id="430"/>
    </w:p>
    <w:p w:rsidR="004C4675" w:rsidRPr="0023331A" w:rsidRDefault="0023331A">
      <w:pPr>
        <w:spacing w:before="225" w:after="225" w:line="264" w:lineRule="auto"/>
        <w:ind w:left="345"/>
      </w:pPr>
      <w:bookmarkStart w:id="431" w:name="paragraf-22a.odsek-4"/>
      <w:bookmarkEnd w:id="428"/>
      <w:r w:rsidRPr="0023331A">
        <w:rPr>
          <w:rFonts w:ascii="Times New Roman" w:hAnsi="Times New Roman"/>
          <w:color w:val="000000"/>
        </w:rPr>
        <w:t xml:space="preserve"> </w:t>
      </w:r>
      <w:bookmarkStart w:id="432" w:name="paragraf-22a.odsek-4.oznacenie"/>
      <w:r w:rsidRPr="0023331A">
        <w:rPr>
          <w:rFonts w:ascii="Times New Roman" w:hAnsi="Times New Roman"/>
          <w:color w:val="000000"/>
        </w:rPr>
        <w:t xml:space="preserve">(4) </w:t>
      </w:r>
      <w:bookmarkEnd w:id="432"/>
      <w:r w:rsidRPr="0023331A">
        <w:rPr>
          <w:rFonts w:ascii="Times New Roman" w:hAnsi="Times New Roman"/>
          <w:color w:val="000000"/>
        </w:rPr>
        <w:t xml:space="preserve">Ak nemožno jednoznačne určiť príslušnosť, návštevu podľa </w:t>
      </w:r>
      <w:hyperlink w:anchor="paragraf-3.odsek-2">
        <w:r w:rsidRPr="0023331A">
          <w:rPr>
            <w:rFonts w:ascii="Times New Roman" w:hAnsi="Times New Roman"/>
            <w:color w:val="0000FF"/>
            <w:u w:val="single"/>
          </w:rPr>
          <w:t>§ 3 ods. 2</w:t>
        </w:r>
      </w:hyperlink>
      <w:bookmarkStart w:id="433" w:name="paragraf-22a.odsek-4.text"/>
      <w:r w:rsidRPr="0023331A">
        <w:rPr>
          <w:rFonts w:ascii="Times New Roman" w:hAnsi="Times New Roman"/>
          <w:color w:val="000000"/>
        </w:rPr>
        <w:t xml:space="preserve"> vykoná verejný ochranca práv. </w:t>
      </w:r>
      <w:bookmarkEnd w:id="433"/>
    </w:p>
    <w:p w:rsidR="00297686" w:rsidRPr="00297686" w:rsidRDefault="00297686" w:rsidP="00297686">
      <w:pPr>
        <w:spacing w:before="300" w:after="0" w:line="264" w:lineRule="auto"/>
        <w:ind w:left="195"/>
        <w:jc w:val="center"/>
        <w:rPr>
          <w:color w:val="FF0000"/>
        </w:rPr>
      </w:pPr>
      <w:bookmarkStart w:id="434" w:name="predpis.skupinaParagrafov-sprava_o_cinno"/>
      <w:bookmarkEnd w:id="220"/>
      <w:bookmarkEnd w:id="420"/>
      <w:bookmarkEnd w:id="431"/>
      <w:r w:rsidRPr="00297686">
        <w:rPr>
          <w:color w:val="FF0000"/>
        </w:rPr>
        <w:t>§ 22b</w:t>
      </w:r>
    </w:p>
    <w:p w:rsidR="00297686" w:rsidRPr="00297686" w:rsidRDefault="00297686" w:rsidP="00297686">
      <w:pPr>
        <w:spacing w:before="300" w:after="0" w:line="264" w:lineRule="auto"/>
        <w:ind w:left="195"/>
        <w:jc w:val="center"/>
        <w:rPr>
          <w:color w:val="FF0000"/>
        </w:rPr>
      </w:pPr>
      <w:r w:rsidRPr="00297686">
        <w:rPr>
          <w:color w:val="FF0000"/>
        </w:rPr>
        <w:t>Výkon nezávislého monitorovacieho mechanizmu</w:t>
      </w:r>
    </w:p>
    <w:p w:rsidR="00297686" w:rsidRPr="00297686" w:rsidRDefault="00297686" w:rsidP="00297686">
      <w:pPr>
        <w:spacing w:before="300" w:after="0" w:line="264" w:lineRule="auto"/>
        <w:ind w:left="195"/>
        <w:jc w:val="both"/>
        <w:rPr>
          <w:color w:val="FF0000"/>
        </w:rPr>
      </w:pPr>
      <w:r w:rsidRPr="00297686">
        <w:rPr>
          <w:color w:val="FF0000"/>
        </w:rPr>
        <w:t>(1) Verejný ochranca práv na účely výkonu činností podľa § 3 ods. 4</w:t>
      </w:r>
    </w:p>
    <w:p w:rsidR="00297686" w:rsidRPr="00297686" w:rsidRDefault="00297686" w:rsidP="00297686">
      <w:pPr>
        <w:spacing w:before="300" w:after="0" w:line="264" w:lineRule="auto"/>
        <w:ind w:left="195"/>
        <w:jc w:val="both"/>
        <w:rPr>
          <w:color w:val="FF0000"/>
        </w:rPr>
      </w:pPr>
      <w:r w:rsidRPr="00297686">
        <w:rPr>
          <w:color w:val="FF0000"/>
        </w:rPr>
        <w:lastRenderedPageBreak/>
        <w:t>a)</w:t>
      </w:r>
      <w:r w:rsidRPr="00297686">
        <w:rPr>
          <w:color w:val="FF0000"/>
        </w:rPr>
        <w:tab/>
        <w:t>na základe podnetu alebo z vlastnej iniciatívy monitoruje dodržiavanie základných práv a slobôd pri preverovaní štátnych príslušníkov tretích krajín na vonkajších hraniciach, najmä v súvislosti s prístupom ku konaniu o medzinárodnej ochrane, zásadou zákazu vyhostenia, najlepším záujmom dieťaťa a pravidlami týkajúcimi sa zaistenia,</w:t>
      </w:r>
    </w:p>
    <w:p w:rsidR="00297686" w:rsidRPr="00297686" w:rsidRDefault="00297686" w:rsidP="00297686">
      <w:pPr>
        <w:spacing w:before="300" w:after="0" w:line="264" w:lineRule="auto"/>
        <w:ind w:left="195"/>
        <w:jc w:val="both"/>
        <w:rPr>
          <w:color w:val="FF0000"/>
        </w:rPr>
      </w:pPr>
      <w:r w:rsidRPr="00297686">
        <w:rPr>
          <w:color w:val="FF0000"/>
        </w:rPr>
        <w:t>b)</w:t>
      </w:r>
      <w:r w:rsidRPr="00297686">
        <w:rPr>
          <w:color w:val="FF0000"/>
        </w:rPr>
        <w:tab/>
        <w:t>prijíma a preskúmava podnety týkajúce sa porušen</w:t>
      </w:r>
      <w:r w:rsidR="00FE2FB7">
        <w:rPr>
          <w:color w:val="FF0000"/>
        </w:rPr>
        <w:t>ia</w:t>
      </w:r>
      <w:r w:rsidRPr="00297686">
        <w:rPr>
          <w:color w:val="FF0000"/>
        </w:rPr>
        <w:t xml:space="preserve"> základných práv a slobôd v súvislosti s preverovaním alebo konaním o azyle na hraniciach,</w:t>
      </w:r>
    </w:p>
    <w:p w:rsidR="00297686" w:rsidRPr="00297686" w:rsidRDefault="00297686" w:rsidP="00297686">
      <w:pPr>
        <w:spacing w:before="300" w:after="0" w:line="264" w:lineRule="auto"/>
        <w:ind w:left="195"/>
        <w:jc w:val="both"/>
        <w:rPr>
          <w:color w:val="FF0000"/>
        </w:rPr>
      </w:pPr>
      <w:r w:rsidRPr="00297686">
        <w:rPr>
          <w:color w:val="FF0000"/>
        </w:rPr>
        <w:t>c)</w:t>
      </w:r>
      <w:r w:rsidRPr="00297686">
        <w:rPr>
          <w:color w:val="FF0000"/>
        </w:rPr>
        <w:tab/>
      </w:r>
      <w:r w:rsidR="00151227" w:rsidRPr="00151227">
        <w:rPr>
          <w:color w:val="FF0000"/>
        </w:rPr>
        <w:t>oznámi porušenie zákona alebo okolnosti odôvodňujúce podozrenie zo spáchania trestného činu príslušnému prokurátorovi, ak zistí tieto skutočnosti; verejný ochranca práv má právo byť informovaný o priebehu a výsledkoch konania, ktoré bolo začaté na základe jeho oznámenia.</w:t>
      </w:r>
    </w:p>
    <w:p w:rsidR="00297686" w:rsidRPr="00297686" w:rsidRDefault="00297686" w:rsidP="00297686">
      <w:pPr>
        <w:spacing w:before="300" w:after="0" w:line="264" w:lineRule="auto"/>
        <w:ind w:left="195"/>
        <w:jc w:val="both"/>
        <w:rPr>
          <w:color w:val="FF0000"/>
        </w:rPr>
      </w:pPr>
      <w:r w:rsidRPr="00297686">
        <w:rPr>
          <w:color w:val="FF0000"/>
        </w:rPr>
        <w:t xml:space="preserve">(2) Policajný zbor a Ministerstvo vnútra Slovenskej republiky bez zbytočného odkladu informujú verejného ochrancu práv o všetkých skutočnostiach relevantných pre výkon činností podľa § 3 ods. 4. </w:t>
      </w:r>
    </w:p>
    <w:p w:rsidR="00297686" w:rsidRDefault="00297686" w:rsidP="00297686">
      <w:pPr>
        <w:spacing w:before="300" w:after="0" w:line="264" w:lineRule="auto"/>
        <w:ind w:left="195"/>
        <w:jc w:val="both"/>
        <w:rPr>
          <w:rFonts w:ascii="Times New Roman" w:hAnsi="Times New Roman"/>
          <w:b/>
          <w:color w:val="000000"/>
          <w:sz w:val="24"/>
        </w:rPr>
      </w:pPr>
      <w:r w:rsidRPr="00297686">
        <w:rPr>
          <w:color w:val="FF0000"/>
        </w:rPr>
        <w:t>(3) Verejný ochranca práv pri výkone nezávislého monitorovacieho mechanizmu postupuje nezávisle a autonómne, nesmie prijímať pokyny od iných orgánov verejnej moci.</w:t>
      </w:r>
      <w:r w:rsidR="0023331A" w:rsidRPr="0023331A">
        <w:rPr>
          <w:rFonts w:ascii="Times New Roman" w:hAnsi="Times New Roman"/>
          <w:b/>
          <w:color w:val="000000"/>
          <w:sz w:val="24"/>
        </w:rPr>
        <w:t xml:space="preserve"> </w:t>
      </w:r>
    </w:p>
    <w:p w:rsidR="004C4675" w:rsidRPr="0023331A" w:rsidRDefault="0023331A" w:rsidP="00297686">
      <w:pPr>
        <w:spacing w:before="300" w:after="0" w:line="264" w:lineRule="auto"/>
        <w:ind w:left="195"/>
        <w:jc w:val="center"/>
      </w:pPr>
      <w:r w:rsidRPr="0023331A">
        <w:rPr>
          <w:rFonts w:ascii="Times New Roman" w:hAnsi="Times New Roman"/>
          <w:b/>
          <w:color w:val="000000"/>
          <w:sz w:val="24"/>
        </w:rPr>
        <w:t xml:space="preserve">Správa o činnosti </w:t>
      </w:r>
    </w:p>
    <w:p w:rsidR="004C4675" w:rsidRPr="0023331A" w:rsidRDefault="0023331A">
      <w:pPr>
        <w:spacing w:before="225" w:after="225" w:line="264" w:lineRule="auto"/>
        <w:ind w:left="270"/>
        <w:jc w:val="center"/>
      </w:pPr>
      <w:bookmarkStart w:id="435" w:name="paragraf-23.oznacenie"/>
      <w:bookmarkStart w:id="436" w:name="paragraf-23"/>
      <w:r w:rsidRPr="0023331A">
        <w:rPr>
          <w:rFonts w:ascii="Times New Roman" w:hAnsi="Times New Roman"/>
          <w:b/>
          <w:color w:val="000000"/>
        </w:rPr>
        <w:t xml:space="preserve"> § 23 </w:t>
      </w:r>
    </w:p>
    <w:p w:rsidR="004C4675" w:rsidRPr="0023331A" w:rsidRDefault="0023331A">
      <w:pPr>
        <w:spacing w:before="225" w:after="225" w:line="264" w:lineRule="auto"/>
        <w:ind w:left="345"/>
      </w:pPr>
      <w:bookmarkStart w:id="437" w:name="paragraf-23.odsek-1"/>
      <w:bookmarkEnd w:id="435"/>
      <w:r w:rsidRPr="0023331A">
        <w:rPr>
          <w:rFonts w:ascii="Times New Roman" w:hAnsi="Times New Roman"/>
          <w:color w:val="000000"/>
        </w:rPr>
        <w:t xml:space="preserve"> </w:t>
      </w:r>
      <w:bookmarkStart w:id="438" w:name="paragraf-23.odsek-1.oznacenie"/>
      <w:r w:rsidRPr="0023331A">
        <w:rPr>
          <w:rFonts w:ascii="Times New Roman" w:hAnsi="Times New Roman"/>
          <w:color w:val="000000"/>
        </w:rPr>
        <w:t xml:space="preserve">(1) </w:t>
      </w:r>
      <w:bookmarkStart w:id="439" w:name="paragraf-23.odsek-1.text"/>
      <w:bookmarkEnd w:id="438"/>
      <w:r w:rsidRPr="0023331A">
        <w:rPr>
          <w:rFonts w:ascii="Times New Roman" w:hAnsi="Times New Roman"/>
          <w:color w:val="000000"/>
        </w:rPr>
        <w:t xml:space="preserve">Verejný ochranca práv predkladá národnej rade každý rok v prvom štvrťroku správu o činnosti, v ktorej uvedie svoje poznatky o dodržiavaní základných práv a slobôd fyzických osôb a právnických osôb orgánmi verejnej moci a jeho návrhy a odporúčania na nápravu zistených nedostatkov. </w:t>
      </w:r>
      <w:bookmarkEnd w:id="439"/>
    </w:p>
    <w:p w:rsidR="004C4675" w:rsidRPr="0023331A" w:rsidRDefault="0023331A">
      <w:pPr>
        <w:spacing w:before="225" w:after="225" w:line="264" w:lineRule="auto"/>
        <w:ind w:left="345"/>
      </w:pPr>
      <w:bookmarkStart w:id="440" w:name="paragraf-23.odsek-2"/>
      <w:bookmarkEnd w:id="437"/>
      <w:r w:rsidRPr="0023331A">
        <w:rPr>
          <w:rFonts w:ascii="Times New Roman" w:hAnsi="Times New Roman"/>
          <w:color w:val="000000"/>
        </w:rPr>
        <w:t xml:space="preserve"> </w:t>
      </w:r>
      <w:bookmarkStart w:id="441" w:name="paragraf-23.odsek-2.oznacenie"/>
      <w:r w:rsidRPr="0023331A">
        <w:rPr>
          <w:rFonts w:ascii="Times New Roman" w:hAnsi="Times New Roman"/>
          <w:color w:val="000000"/>
        </w:rPr>
        <w:t xml:space="preserve">(2) </w:t>
      </w:r>
      <w:bookmarkEnd w:id="441"/>
      <w:r w:rsidRPr="0023331A">
        <w:rPr>
          <w:rFonts w:ascii="Times New Roman" w:hAnsi="Times New Roman"/>
          <w:color w:val="000000"/>
        </w:rPr>
        <w:t xml:space="preserve">Verejný ochranca práv každoročne </w:t>
      </w:r>
      <w:r w:rsidRPr="0023331A">
        <w:rPr>
          <w:rFonts w:cs="Times New Roman"/>
          <w:color w:val="FF0000"/>
          <w:szCs w:val="24"/>
        </w:rPr>
        <w:t>v druhom štvrťroku</w:t>
      </w:r>
      <w:r w:rsidRPr="0023331A">
        <w:rPr>
          <w:rFonts w:ascii="Times New Roman" w:hAnsi="Times New Roman"/>
          <w:color w:val="000000"/>
        </w:rPr>
        <w:t xml:space="preserve"> vypracúva osobitnú správu o priebehu a výsledkoch návštev vykonávaných podľa </w:t>
      </w:r>
      <w:hyperlink w:anchor="paragraf-3.odsek-2">
        <w:r w:rsidRPr="0023331A">
          <w:rPr>
            <w:rFonts w:ascii="Times New Roman" w:hAnsi="Times New Roman"/>
            <w:color w:val="0000FF"/>
            <w:u w:val="single"/>
          </w:rPr>
          <w:t>§ 3 ods. 2.</w:t>
        </w:r>
      </w:hyperlink>
      <w:r w:rsidRPr="0023331A">
        <w:rPr>
          <w:rFonts w:ascii="Times New Roman" w:hAnsi="Times New Roman"/>
          <w:color w:val="000000"/>
        </w:rPr>
        <w:t xml:space="preserve"> Na účel podľa predchádzajúcej vety verejnému ochrancovi práv poskytnú súčinnosť orgány vykonávajúce úlohy národného preventívneho mechanizmu.</w:t>
      </w:r>
      <w:hyperlink w:anchor="poznamky.poznamka-12c">
        <w:r w:rsidRPr="0023331A">
          <w:rPr>
            <w:rFonts w:ascii="Times New Roman" w:hAnsi="Times New Roman"/>
            <w:color w:val="000000"/>
            <w:sz w:val="18"/>
            <w:vertAlign w:val="superscript"/>
          </w:rPr>
          <w:t>12c</w:t>
        </w:r>
        <w:r w:rsidRPr="0023331A">
          <w:rPr>
            <w:rFonts w:ascii="Times New Roman" w:hAnsi="Times New Roman"/>
            <w:color w:val="0000FF"/>
            <w:u w:val="single"/>
          </w:rPr>
          <w:t>)</w:t>
        </w:r>
      </w:hyperlink>
      <w:bookmarkStart w:id="442" w:name="paragraf-23.odsek-2.text"/>
      <w:r w:rsidRPr="0023331A">
        <w:rPr>
          <w:rFonts w:ascii="Times New Roman" w:hAnsi="Times New Roman"/>
          <w:color w:val="000000"/>
        </w:rPr>
        <w:t xml:space="preserve"> </w:t>
      </w:r>
      <w:bookmarkEnd w:id="442"/>
    </w:p>
    <w:p w:rsidR="00D67721" w:rsidRPr="00D67721" w:rsidRDefault="00D67721" w:rsidP="00D67721">
      <w:pPr>
        <w:spacing w:before="225" w:after="225" w:line="264" w:lineRule="auto"/>
        <w:ind w:left="345"/>
        <w:jc w:val="both"/>
        <w:rPr>
          <w:rFonts w:ascii="Times New Roman" w:hAnsi="Times New Roman"/>
          <w:color w:val="FF0000"/>
        </w:rPr>
      </w:pPr>
      <w:bookmarkStart w:id="443" w:name="paragraf-23.odsek-3"/>
      <w:bookmarkEnd w:id="440"/>
      <w:r w:rsidRPr="00D67721">
        <w:rPr>
          <w:rFonts w:cs="Times New Roman"/>
          <w:color w:val="FF0000"/>
          <w:szCs w:val="24"/>
        </w:rPr>
        <w:t>(3)  Verejný ochranca práv každ</w:t>
      </w:r>
      <w:r w:rsidR="00297686">
        <w:rPr>
          <w:rFonts w:cs="Times New Roman"/>
          <w:color w:val="FF0000"/>
          <w:szCs w:val="24"/>
        </w:rPr>
        <w:t>o</w:t>
      </w:r>
      <w:r w:rsidRPr="00D67721">
        <w:rPr>
          <w:rFonts w:cs="Times New Roman"/>
          <w:color w:val="FF0000"/>
          <w:szCs w:val="24"/>
        </w:rPr>
        <w:t>ro</w:t>
      </w:r>
      <w:r w:rsidR="00297686">
        <w:rPr>
          <w:rFonts w:cs="Times New Roman"/>
          <w:color w:val="FF0000"/>
          <w:szCs w:val="24"/>
        </w:rPr>
        <w:t>čne</w:t>
      </w:r>
      <w:r w:rsidRPr="00D67721">
        <w:rPr>
          <w:rFonts w:cs="Times New Roman"/>
          <w:color w:val="FF0000"/>
          <w:szCs w:val="24"/>
        </w:rPr>
        <w:t xml:space="preserve"> v druhom štvrťroku zverejňuje a predkladá </w:t>
      </w:r>
      <w:r w:rsidR="00297686">
        <w:rPr>
          <w:rFonts w:cs="Times New Roman"/>
          <w:color w:val="FF0000"/>
          <w:szCs w:val="24"/>
        </w:rPr>
        <w:t>n</w:t>
      </w:r>
      <w:r w:rsidRPr="00D67721">
        <w:rPr>
          <w:rFonts w:cs="Times New Roman"/>
          <w:color w:val="FF0000"/>
          <w:szCs w:val="24"/>
        </w:rPr>
        <w:t>árodnej rade osobitnú správu o priebehu a výsledkoch svojej činnosti podľa § 3 ods. 4, ktorá obsahuje aj odporúčania pre orgány verejnej moci.</w:t>
      </w:r>
    </w:p>
    <w:p w:rsidR="004C4675" w:rsidRPr="0023331A" w:rsidRDefault="0023331A">
      <w:pPr>
        <w:spacing w:before="225" w:after="225" w:line="264" w:lineRule="auto"/>
        <w:ind w:left="345"/>
      </w:pPr>
      <w:r w:rsidRPr="00D67721">
        <w:rPr>
          <w:rFonts w:ascii="Times New Roman" w:hAnsi="Times New Roman"/>
          <w:strike/>
          <w:color w:val="000000"/>
        </w:rPr>
        <w:t xml:space="preserve"> </w:t>
      </w:r>
      <w:bookmarkStart w:id="444" w:name="paragraf-23.odsek-3.oznacenie"/>
      <w:r w:rsidRPr="00D67721">
        <w:rPr>
          <w:rFonts w:ascii="Times New Roman" w:hAnsi="Times New Roman"/>
          <w:strike/>
          <w:color w:val="000000"/>
        </w:rPr>
        <w:t>(3)</w:t>
      </w:r>
      <w:r w:rsidRPr="0023331A">
        <w:rPr>
          <w:rFonts w:ascii="Times New Roman" w:hAnsi="Times New Roman"/>
          <w:color w:val="000000"/>
        </w:rPr>
        <w:t xml:space="preserve"> </w:t>
      </w:r>
      <w:bookmarkStart w:id="445" w:name="paragraf-23.odsek-3.text"/>
      <w:bookmarkEnd w:id="444"/>
      <w:r w:rsidR="00D67721">
        <w:rPr>
          <w:rFonts w:ascii="Times New Roman" w:hAnsi="Times New Roman"/>
          <w:color w:val="FF0000"/>
        </w:rPr>
        <w:t xml:space="preserve">(4) </w:t>
      </w:r>
      <w:r w:rsidRPr="0023331A">
        <w:rPr>
          <w:rFonts w:ascii="Times New Roman" w:hAnsi="Times New Roman"/>
          <w:color w:val="000000"/>
        </w:rPr>
        <w:t xml:space="preserve">Verejný ochranca práv zverejní správu o činnosti podľa odseku 1 a osobitnú správu o priebehu a výsledkoch návštev podľa odseku 2 prostredníctvom internetu a dá k dispozícii na zverejnenie do periodickej tlače a prípadne aj prostredníctvom ostatných informačných prostriedkov. </w:t>
      </w:r>
      <w:bookmarkEnd w:id="445"/>
    </w:p>
    <w:p w:rsidR="004C4675" w:rsidRPr="0023331A" w:rsidRDefault="0023331A">
      <w:pPr>
        <w:spacing w:before="225" w:after="225" w:line="264" w:lineRule="auto"/>
        <w:ind w:left="345"/>
      </w:pPr>
      <w:bookmarkStart w:id="446" w:name="paragraf-23.odsek-4"/>
      <w:bookmarkEnd w:id="443"/>
      <w:r w:rsidRPr="00D67721">
        <w:rPr>
          <w:rFonts w:ascii="Times New Roman" w:hAnsi="Times New Roman"/>
          <w:strike/>
          <w:color w:val="000000"/>
        </w:rPr>
        <w:t xml:space="preserve"> </w:t>
      </w:r>
      <w:bookmarkStart w:id="447" w:name="paragraf-23.odsek-4.oznacenie"/>
      <w:r w:rsidRPr="00D67721">
        <w:rPr>
          <w:rFonts w:ascii="Times New Roman" w:hAnsi="Times New Roman"/>
          <w:strike/>
          <w:color w:val="000000"/>
        </w:rPr>
        <w:t>(4)</w:t>
      </w:r>
      <w:r w:rsidRPr="0023331A">
        <w:rPr>
          <w:rFonts w:ascii="Times New Roman" w:hAnsi="Times New Roman"/>
          <w:color w:val="000000"/>
        </w:rPr>
        <w:t xml:space="preserve"> </w:t>
      </w:r>
      <w:bookmarkStart w:id="448" w:name="paragraf-23.odsek-4.text"/>
      <w:bookmarkEnd w:id="447"/>
      <w:r w:rsidR="00D67721">
        <w:rPr>
          <w:rFonts w:ascii="Times New Roman" w:hAnsi="Times New Roman"/>
          <w:color w:val="FF0000"/>
        </w:rPr>
        <w:t xml:space="preserve">(5) </w:t>
      </w:r>
      <w:r w:rsidRPr="0023331A">
        <w:rPr>
          <w:rFonts w:ascii="Times New Roman" w:hAnsi="Times New Roman"/>
          <w:color w:val="000000"/>
        </w:rPr>
        <w:t xml:space="preserve">Verejný ochranca práv informuje o svojej činnosti a jej výsledkoch prostredníctvom internetu a ostatných informačných prostriedkov. </w:t>
      </w:r>
      <w:bookmarkEnd w:id="448"/>
    </w:p>
    <w:p w:rsidR="004C4675" w:rsidRPr="0023331A" w:rsidRDefault="0023331A">
      <w:pPr>
        <w:spacing w:before="225" w:after="225" w:line="264" w:lineRule="auto"/>
        <w:ind w:left="270"/>
        <w:jc w:val="center"/>
      </w:pPr>
      <w:bookmarkStart w:id="449" w:name="paragraf-24.oznacenie"/>
      <w:bookmarkStart w:id="450" w:name="paragraf-24"/>
      <w:bookmarkEnd w:id="436"/>
      <w:bookmarkEnd w:id="446"/>
      <w:r w:rsidRPr="0023331A">
        <w:rPr>
          <w:rFonts w:ascii="Times New Roman" w:hAnsi="Times New Roman"/>
          <w:b/>
          <w:color w:val="000000"/>
        </w:rPr>
        <w:t xml:space="preserve"> § 24 </w:t>
      </w:r>
    </w:p>
    <w:p w:rsidR="004C4675" w:rsidRPr="0023331A" w:rsidRDefault="0023331A">
      <w:pPr>
        <w:spacing w:before="225" w:after="225" w:line="264" w:lineRule="auto"/>
        <w:ind w:left="345"/>
      </w:pPr>
      <w:bookmarkStart w:id="451" w:name="paragraf-24.odsek-1"/>
      <w:bookmarkEnd w:id="449"/>
      <w:r w:rsidRPr="0023331A">
        <w:rPr>
          <w:rFonts w:ascii="Times New Roman" w:hAnsi="Times New Roman"/>
          <w:color w:val="000000"/>
        </w:rPr>
        <w:t xml:space="preserve"> </w:t>
      </w:r>
      <w:bookmarkStart w:id="452" w:name="paragraf-24.odsek-1.oznacenie"/>
      <w:bookmarkStart w:id="453" w:name="paragraf-24.odsek-1.text"/>
      <w:bookmarkEnd w:id="452"/>
      <w:r w:rsidRPr="0023331A">
        <w:rPr>
          <w:rFonts w:ascii="Times New Roman" w:hAnsi="Times New Roman"/>
          <w:color w:val="000000"/>
        </w:rPr>
        <w:t xml:space="preserve">Ak verejný ochranca práv zistí skutočnosti nasvedčujúce, že porušenie základného práva alebo slobody je závažné alebo sa týka väčšieho počtu osôb, môže predložiť národnej rade mimoriadnu </w:t>
      </w:r>
      <w:r w:rsidRPr="0023331A">
        <w:rPr>
          <w:rFonts w:ascii="Times New Roman" w:hAnsi="Times New Roman"/>
          <w:color w:val="000000"/>
        </w:rPr>
        <w:lastRenderedPageBreak/>
        <w:t xml:space="preserve">správu. Súčasťou mimoriadnej správy môže byť aj návrh, aby bola prerokovaná na najbližšej schôdzi národnej rady. </w:t>
      </w:r>
      <w:bookmarkEnd w:id="453"/>
    </w:p>
    <w:p w:rsidR="004C4675" w:rsidRPr="00D67721" w:rsidRDefault="0023331A">
      <w:pPr>
        <w:spacing w:before="225" w:after="225" w:line="264" w:lineRule="auto"/>
        <w:ind w:left="270"/>
        <w:jc w:val="center"/>
        <w:rPr>
          <w:strike/>
        </w:rPr>
      </w:pPr>
      <w:bookmarkStart w:id="454" w:name="paragraf-25.oznacenie"/>
      <w:bookmarkStart w:id="455" w:name="paragraf-25"/>
      <w:bookmarkEnd w:id="450"/>
      <w:bookmarkEnd w:id="451"/>
      <w:r w:rsidRPr="00D67721">
        <w:rPr>
          <w:rFonts w:ascii="Times New Roman" w:hAnsi="Times New Roman"/>
          <w:b/>
          <w:strike/>
          <w:color w:val="000000"/>
        </w:rPr>
        <w:t xml:space="preserve"> § 25 </w:t>
      </w:r>
    </w:p>
    <w:p w:rsidR="004C4675" w:rsidRPr="00D67721" w:rsidRDefault="0023331A">
      <w:pPr>
        <w:spacing w:before="225" w:after="225" w:line="264" w:lineRule="auto"/>
        <w:ind w:left="270"/>
        <w:jc w:val="center"/>
        <w:rPr>
          <w:strike/>
        </w:rPr>
      </w:pPr>
      <w:bookmarkStart w:id="456" w:name="paragraf-25.nadpis"/>
      <w:bookmarkEnd w:id="454"/>
      <w:r w:rsidRPr="00D67721">
        <w:rPr>
          <w:rFonts w:ascii="Times New Roman" w:hAnsi="Times New Roman"/>
          <w:b/>
          <w:strike/>
          <w:color w:val="000000"/>
        </w:rPr>
        <w:t xml:space="preserve"> Súčinnosť </w:t>
      </w:r>
    </w:p>
    <w:p w:rsidR="004C4675" w:rsidRPr="00D67721" w:rsidRDefault="0023331A">
      <w:pPr>
        <w:spacing w:before="225" w:after="225" w:line="264" w:lineRule="auto"/>
        <w:ind w:left="345"/>
        <w:rPr>
          <w:strike/>
        </w:rPr>
      </w:pPr>
      <w:bookmarkStart w:id="457" w:name="paragraf-25.odsek-1"/>
      <w:bookmarkEnd w:id="456"/>
      <w:r w:rsidRPr="00D67721">
        <w:rPr>
          <w:rFonts w:ascii="Times New Roman" w:hAnsi="Times New Roman"/>
          <w:strike/>
          <w:color w:val="000000"/>
        </w:rPr>
        <w:t xml:space="preserve"> </w:t>
      </w:r>
      <w:bookmarkStart w:id="458" w:name="paragraf-25.odsek-1.oznacenie"/>
      <w:bookmarkStart w:id="459" w:name="paragraf-25.odsek-1.text"/>
      <w:bookmarkEnd w:id="458"/>
      <w:r w:rsidRPr="00D67721">
        <w:rPr>
          <w:rFonts w:ascii="Times New Roman" w:hAnsi="Times New Roman"/>
          <w:strike/>
          <w:color w:val="000000"/>
        </w:rPr>
        <w:t xml:space="preserve">Verejný ochranca práv pri výkone svojej pôsobnosti spolupracuje s príslušnými orgánmi verejnej moci a prokuratúry. Verejný ochranca práv môže spolupracovať aj s inými subjektmi pôsobiacimi v oblasti ochrany práv a slobôd. </w:t>
      </w:r>
      <w:bookmarkEnd w:id="459"/>
    </w:p>
    <w:p w:rsidR="00D67721" w:rsidRPr="00D67721" w:rsidRDefault="00D67721" w:rsidP="00D67721">
      <w:pPr>
        <w:spacing w:after="240" w:line="240" w:lineRule="auto"/>
        <w:ind w:left="284"/>
        <w:jc w:val="center"/>
        <w:rPr>
          <w:rFonts w:ascii="Times New Roman" w:hAnsi="Times New Roman" w:cs="Times New Roman"/>
          <w:color w:val="FF0000"/>
        </w:rPr>
      </w:pPr>
      <w:bookmarkStart w:id="460" w:name="paragraf-26.oznacenie"/>
      <w:bookmarkStart w:id="461" w:name="paragraf-26"/>
      <w:bookmarkEnd w:id="455"/>
      <w:bookmarkEnd w:id="457"/>
      <w:r w:rsidRPr="00D67721">
        <w:rPr>
          <w:rFonts w:ascii="Times New Roman" w:hAnsi="Times New Roman" w:cs="Times New Roman"/>
          <w:color w:val="FF0000"/>
        </w:rPr>
        <w:t>§ 25</w:t>
      </w:r>
    </w:p>
    <w:p w:rsidR="00297686" w:rsidRPr="00297686" w:rsidRDefault="00297686" w:rsidP="00297686">
      <w:pPr>
        <w:spacing w:after="240" w:line="240" w:lineRule="auto"/>
        <w:ind w:left="284" w:firstLine="283"/>
        <w:jc w:val="both"/>
        <w:rPr>
          <w:rFonts w:ascii="Times New Roman" w:eastAsiaTheme="minorHAnsi" w:hAnsi="Times New Roman" w:cs="Times New Roman"/>
          <w:color w:val="FF0000"/>
          <w:sz w:val="24"/>
          <w:szCs w:val="24"/>
          <w:lang w:eastAsia="en-US"/>
        </w:rPr>
      </w:pPr>
      <w:r w:rsidRPr="00297686">
        <w:rPr>
          <w:rFonts w:ascii="Times New Roman" w:eastAsiaTheme="minorHAnsi" w:hAnsi="Times New Roman" w:cs="Times New Roman"/>
          <w:color w:val="FF0000"/>
          <w:sz w:val="24"/>
          <w:szCs w:val="24"/>
          <w:lang w:eastAsia="en-US"/>
        </w:rPr>
        <w:t>(1) Verejný ochranca práv je oprávnený skutočnosti, o ktorých sa dozvedel pri výkone svojej činnosti, oznámiť inému subjektu, do pôsobnosti ktorého vec patrí.</w:t>
      </w:r>
    </w:p>
    <w:p w:rsidR="00297686" w:rsidRPr="00297686" w:rsidRDefault="00297686" w:rsidP="00297686">
      <w:pPr>
        <w:spacing w:after="240" w:line="240" w:lineRule="auto"/>
        <w:ind w:left="284" w:firstLine="283"/>
        <w:jc w:val="both"/>
        <w:rPr>
          <w:rFonts w:ascii="Times New Roman" w:eastAsiaTheme="minorHAnsi" w:hAnsi="Times New Roman" w:cs="Times New Roman"/>
          <w:color w:val="FF0000"/>
          <w:sz w:val="24"/>
          <w:szCs w:val="24"/>
          <w:lang w:eastAsia="en-US"/>
        </w:rPr>
      </w:pPr>
      <w:r w:rsidRPr="00297686">
        <w:rPr>
          <w:rFonts w:ascii="Times New Roman" w:eastAsiaTheme="minorHAnsi" w:hAnsi="Times New Roman" w:cs="Times New Roman"/>
          <w:color w:val="FF0000"/>
          <w:sz w:val="24"/>
          <w:szCs w:val="24"/>
          <w:lang w:eastAsia="en-US"/>
        </w:rPr>
        <w:t>(2) Verejný ochranca práv pri výkone svojej pôsobnosti spolupracuje s príslušnými orgánmi verejnej moci a prokuratúry. Verejný ochranca práv je oprávnený spolupracovať aj s inými subjektmi pôsobiacimi v oblasti ochrany práv a slobôd.</w:t>
      </w:r>
    </w:p>
    <w:p w:rsidR="00297686" w:rsidRPr="00297686" w:rsidRDefault="00297686" w:rsidP="00297686">
      <w:pPr>
        <w:spacing w:after="240" w:line="240" w:lineRule="auto"/>
        <w:ind w:left="284" w:firstLine="283"/>
        <w:jc w:val="both"/>
        <w:rPr>
          <w:rFonts w:ascii="Times New Roman" w:eastAsiaTheme="minorHAnsi" w:hAnsi="Times New Roman" w:cs="Times New Roman"/>
          <w:color w:val="FF0000"/>
          <w:sz w:val="24"/>
          <w:szCs w:val="24"/>
          <w:lang w:eastAsia="en-US"/>
        </w:rPr>
      </w:pPr>
      <w:r w:rsidRPr="00297686">
        <w:rPr>
          <w:rFonts w:ascii="Times New Roman" w:eastAsiaTheme="minorHAnsi" w:hAnsi="Times New Roman" w:cs="Times New Roman"/>
          <w:color w:val="FF0000"/>
          <w:sz w:val="24"/>
          <w:szCs w:val="24"/>
          <w:lang w:eastAsia="en-US"/>
        </w:rPr>
        <w:t>(3) Za účelom ochrany základných práv a slobôd je verejný ochranca práv oprávnený spolupracovať aj s príslušnými medzinárodnými inštitúciami a mimovládnymi organizáciami pôsobiacimi v oblasti ochrany základných práv a slobôd, ako aj s inými zahraničnými orgánmi a subjektmi, ktoré môžu mať vplyv na základné práva a slobody dotknutých osôb.</w:t>
      </w:r>
    </w:p>
    <w:p w:rsidR="00297686" w:rsidRPr="00297686" w:rsidRDefault="00297686" w:rsidP="00297686">
      <w:pPr>
        <w:spacing w:after="240" w:line="240" w:lineRule="auto"/>
        <w:ind w:left="284" w:firstLine="283"/>
        <w:jc w:val="both"/>
        <w:rPr>
          <w:rFonts w:ascii="Times New Roman" w:eastAsiaTheme="minorHAnsi" w:hAnsi="Times New Roman" w:cs="Times New Roman"/>
          <w:color w:val="FF0000"/>
          <w:sz w:val="24"/>
          <w:szCs w:val="24"/>
          <w:lang w:eastAsia="en-US"/>
        </w:rPr>
      </w:pPr>
      <w:r w:rsidRPr="00297686">
        <w:rPr>
          <w:rFonts w:ascii="Times New Roman" w:eastAsiaTheme="minorHAnsi" w:hAnsi="Times New Roman" w:cs="Times New Roman"/>
          <w:color w:val="FF0000"/>
          <w:sz w:val="24"/>
          <w:szCs w:val="24"/>
          <w:lang w:eastAsia="en-US"/>
        </w:rPr>
        <w:t>(4) Na účel uvedený v odsekoch 1 až 3 verejný ochranca práv spracúva osobné údaje dotknutý</w:t>
      </w:r>
      <w:r>
        <w:rPr>
          <w:rFonts w:ascii="Times New Roman" w:eastAsiaTheme="minorHAnsi" w:hAnsi="Times New Roman" w:cs="Times New Roman"/>
          <w:color w:val="FF0000"/>
          <w:sz w:val="24"/>
          <w:szCs w:val="24"/>
          <w:lang w:eastAsia="en-US"/>
        </w:rPr>
        <w:t>ch osôb v nevyhnutnom rozsahu.</w:t>
      </w:r>
    </w:p>
    <w:p w:rsidR="004C4675" w:rsidRPr="0023331A" w:rsidRDefault="0023331A">
      <w:pPr>
        <w:spacing w:before="225" w:after="225" w:line="264" w:lineRule="auto"/>
        <w:ind w:left="270"/>
        <w:jc w:val="center"/>
      </w:pPr>
      <w:r w:rsidRPr="0023331A">
        <w:rPr>
          <w:rFonts w:ascii="Times New Roman" w:hAnsi="Times New Roman"/>
          <w:b/>
          <w:color w:val="000000"/>
        </w:rPr>
        <w:t xml:space="preserve"> § 26 </w:t>
      </w:r>
    </w:p>
    <w:p w:rsidR="004C4675" w:rsidRPr="0023331A" w:rsidRDefault="0023331A">
      <w:pPr>
        <w:spacing w:before="225" w:after="225" w:line="264" w:lineRule="auto"/>
        <w:ind w:left="270"/>
        <w:jc w:val="center"/>
      </w:pPr>
      <w:bookmarkStart w:id="462" w:name="paragraf-26.nadpis"/>
      <w:bookmarkEnd w:id="460"/>
      <w:r w:rsidRPr="0023331A">
        <w:rPr>
          <w:rFonts w:ascii="Times New Roman" w:hAnsi="Times New Roman"/>
          <w:b/>
          <w:color w:val="000000"/>
        </w:rPr>
        <w:t xml:space="preserve"> Platové pomery verejného ochrancu práv </w:t>
      </w:r>
    </w:p>
    <w:p w:rsidR="004C4675" w:rsidRPr="0023331A" w:rsidRDefault="0023331A">
      <w:pPr>
        <w:spacing w:before="225" w:after="225" w:line="264" w:lineRule="auto"/>
        <w:ind w:left="345"/>
      </w:pPr>
      <w:bookmarkStart w:id="463" w:name="paragraf-26.odsek-1"/>
      <w:bookmarkEnd w:id="462"/>
      <w:r w:rsidRPr="0023331A">
        <w:rPr>
          <w:rFonts w:ascii="Times New Roman" w:hAnsi="Times New Roman"/>
          <w:color w:val="000000"/>
        </w:rPr>
        <w:t xml:space="preserve"> </w:t>
      </w:r>
      <w:bookmarkStart w:id="464" w:name="paragraf-26.odsek-1.oznacenie"/>
      <w:bookmarkEnd w:id="464"/>
      <w:r w:rsidRPr="0023331A">
        <w:rPr>
          <w:rFonts w:ascii="Times New Roman" w:hAnsi="Times New Roman"/>
          <w:color w:val="000000"/>
        </w:rPr>
        <w:t>Platové pomery verejného ochrancu práv, paušálne náhrady a náhrady ďalších výdavkov súvisiacich s vykonávaním tejto funkcie sú rovnaké ako platové pomery, paušálne náhrady a náhrady ďalších výdavkov poslanca národnej rady vo funkcii podpredsedu národnej rady určené osobitným predpisom.</w:t>
      </w:r>
      <w:hyperlink w:anchor="poznamky.poznamka-13">
        <w:r w:rsidRPr="0023331A">
          <w:rPr>
            <w:rFonts w:ascii="Times New Roman" w:hAnsi="Times New Roman"/>
            <w:color w:val="000000"/>
            <w:sz w:val="18"/>
            <w:vertAlign w:val="superscript"/>
          </w:rPr>
          <w:t>13</w:t>
        </w:r>
        <w:r w:rsidRPr="0023331A">
          <w:rPr>
            <w:rFonts w:ascii="Times New Roman" w:hAnsi="Times New Roman"/>
            <w:color w:val="0000FF"/>
            <w:u w:val="single"/>
          </w:rPr>
          <w:t>)</w:t>
        </w:r>
      </w:hyperlink>
      <w:r w:rsidRPr="0023331A">
        <w:rPr>
          <w:rFonts w:ascii="Times New Roman" w:hAnsi="Times New Roman"/>
          <w:color w:val="000000"/>
        </w:rPr>
        <w:t xml:space="preserve"> Verejný ochranca práv je počas vykonávania svojej funkcie zúčastnený na zdravotnom poistení,</w:t>
      </w:r>
      <w:hyperlink w:anchor="poznamky.poznamka-14">
        <w:r w:rsidRPr="0023331A">
          <w:rPr>
            <w:rFonts w:ascii="Times New Roman" w:hAnsi="Times New Roman"/>
            <w:color w:val="000000"/>
            <w:sz w:val="18"/>
            <w:vertAlign w:val="superscript"/>
          </w:rPr>
          <w:t>14</w:t>
        </w:r>
        <w:r w:rsidRPr="0023331A">
          <w:rPr>
            <w:rFonts w:ascii="Times New Roman" w:hAnsi="Times New Roman"/>
            <w:color w:val="0000FF"/>
            <w:u w:val="single"/>
          </w:rPr>
          <w:t>)</w:t>
        </w:r>
      </w:hyperlink>
      <w:r w:rsidRPr="0023331A">
        <w:rPr>
          <w:rFonts w:ascii="Times New Roman" w:hAnsi="Times New Roman"/>
          <w:color w:val="000000"/>
        </w:rPr>
        <w:t xml:space="preserve"> nemocenskom poistení a dôchodkovom zabezpečení</w:t>
      </w:r>
      <w:hyperlink w:anchor="poznamky.poznamka-15">
        <w:r w:rsidRPr="0023331A">
          <w:rPr>
            <w:rFonts w:ascii="Times New Roman" w:hAnsi="Times New Roman"/>
            <w:color w:val="000000"/>
            <w:sz w:val="18"/>
            <w:vertAlign w:val="superscript"/>
          </w:rPr>
          <w:t>15</w:t>
        </w:r>
        <w:r w:rsidRPr="0023331A">
          <w:rPr>
            <w:rFonts w:ascii="Times New Roman" w:hAnsi="Times New Roman"/>
            <w:color w:val="0000FF"/>
            <w:u w:val="single"/>
          </w:rPr>
          <w:t>)</w:t>
        </w:r>
      </w:hyperlink>
      <w:r w:rsidRPr="0023331A">
        <w:rPr>
          <w:rFonts w:ascii="Times New Roman" w:hAnsi="Times New Roman"/>
          <w:color w:val="000000"/>
        </w:rPr>
        <w:t xml:space="preserve"> rovnako ako zamestnanci v pracovnom pomere. Verejnému ochrancovi práv patria prídavky na deti za podmienok a vo výške podľa osobitného predpisu.</w:t>
      </w:r>
      <w:hyperlink w:anchor="poznamky.poznamka-16">
        <w:r w:rsidRPr="0023331A">
          <w:rPr>
            <w:rFonts w:ascii="Times New Roman" w:hAnsi="Times New Roman"/>
            <w:color w:val="000000"/>
            <w:sz w:val="18"/>
            <w:vertAlign w:val="superscript"/>
          </w:rPr>
          <w:t>16</w:t>
        </w:r>
        <w:r w:rsidRPr="0023331A">
          <w:rPr>
            <w:rFonts w:ascii="Times New Roman" w:hAnsi="Times New Roman"/>
            <w:color w:val="0000FF"/>
            <w:u w:val="single"/>
          </w:rPr>
          <w:t>)</w:t>
        </w:r>
      </w:hyperlink>
      <w:bookmarkStart w:id="465" w:name="paragraf-26.odsek-1.text"/>
      <w:r w:rsidRPr="0023331A">
        <w:rPr>
          <w:rFonts w:ascii="Times New Roman" w:hAnsi="Times New Roman"/>
          <w:color w:val="000000"/>
        </w:rPr>
        <w:t xml:space="preserve"> </w:t>
      </w:r>
      <w:bookmarkEnd w:id="465"/>
    </w:p>
    <w:p w:rsidR="004C4675" w:rsidRPr="0023331A" w:rsidRDefault="0023331A">
      <w:pPr>
        <w:spacing w:before="225" w:after="225" w:line="264" w:lineRule="auto"/>
        <w:ind w:left="270"/>
        <w:jc w:val="center"/>
      </w:pPr>
      <w:bookmarkStart w:id="466" w:name="paragraf-27.oznacenie"/>
      <w:bookmarkStart w:id="467" w:name="paragraf-27"/>
      <w:bookmarkEnd w:id="461"/>
      <w:bookmarkEnd w:id="463"/>
      <w:r w:rsidRPr="0023331A">
        <w:rPr>
          <w:rFonts w:ascii="Times New Roman" w:hAnsi="Times New Roman"/>
          <w:b/>
          <w:color w:val="000000"/>
        </w:rPr>
        <w:t xml:space="preserve"> § 27 </w:t>
      </w:r>
    </w:p>
    <w:p w:rsidR="004C4675" w:rsidRPr="0023331A" w:rsidRDefault="0023331A">
      <w:pPr>
        <w:spacing w:before="225" w:after="225" w:line="264" w:lineRule="auto"/>
        <w:ind w:left="270"/>
        <w:jc w:val="center"/>
      </w:pPr>
      <w:bookmarkStart w:id="468" w:name="paragraf-27.nadpis"/>
      <w:bookmarkEnd w:id="466"/>
      <w:r w:rsidRPr="0023331A">
        <w:rPr>
          <w:rFonts w:ascii="Times New Roman" w:hAnsi="Times New Roman"/>
          <w:b/>
          <w:color w:val="000000"/>
        </w:rPr>
        <w:t xml:space="preserve"> Kancelária verejného ochrancu práv </w:t>
      </w:r>
    </w:p>
    <w:p w:rsidR="004C4675" w:rsidRPr="0023331A" w:rsidRDefault="0023331A">
      <w:pPr>
        <w:spacing w:before="225" w:after="225" w:line="264" w:lineRule="auto"/>
        <w:ind w:left="345"/>
      </w:pPr>
      <w:bookmarkStart w:id="469" w:name="paragraf-27.odsek-1"/>
      <w:bookmarkEnd w:id="468"/>
      <w:r w:rsidRPr="0023331A">
        <w:rPr>
          <w:rFonts w:ascii="Times New Roman" w:hAnsi="Times New Roman"/>
          <w:color w:val="000000"/>
        </w:rPr>
        <w:t xml:space="preserve"> </w:t>
      </w:r>
      <w:bookmarkStart w:id="470" w:name="paragraf-27.odsek-1.oznacenie"/>
      <w:r w:rsidRPr="0023331A">
        <w:rPr>
          <w:rFonts w:ascii="Times New Roman" w:hAnsi="Times New Roman"/>
          <w:color w:val="000000"/>
        </w:rPr>
        <w:t xml:space="preserve">(1) </w:t>
      </w:r>
      <w:bookmarkStart w:id="471" w:name="paragraf-27.odsek-1.text"/>
      <w:bookmarkEnd w:id="470"/>
      <w:r w:rsidRPr="0023331A">
        <w:rPr>
          <w:rFonts w:ascii="Times New Roman" w:hAnsi="Times New Roman"/>
          <w:color w:val="000000"/>
        </w:rPr>
        <w:t xml:space="preserve">Zriaďuje sa Kancelária verejného ochrancu práv (ďalej len „kancelária“). </w:t>
      </w:r>
      <w:bookmarkEnd w:id="471"/>
    </w:p>
    <w:p w:rsidR="004C4675" w:rsidRPr="0023331A" w:rsidRDefault="0023331A">
      <w:pPr>
        <w:spacing w:before="225" w:after="225" w:line="264" w:lineRule="auto"/>
        <w:ind w:left="345"/>
      </w:pPr>
      <w:bookmarkStart w:id="472" w:name="paragraf-27.odsek-2"/>
      <w:bookmarkEnd w:id="469"/>
      <w:r w:rsidRPr="0023331A">
        <w:rPr>
          <w:rFonts w:ascii="Times New Roman" w:hAnsi="Times New Roman"/>
          <w:color w:val="000000"/>
        </w:rPr>
        <w:t xml:space="preserve"> </w:t>
      </w:r>
      <w:bookmarkStart w:id="473" w:name="paragraf-27.odsek-2.oznacenie"/>
      <w:r w:rsidRPr="0023331A">
        <w:rPr>
          <w:rFonts w:ascii="Times New Roman" w:hAnsi="Times New Roman"/>
          <w:color w:val="000000"/>
        </w:rPr>
        <w:t xml:space="preserve">(2) </w:t>
      </w:r>
      <w:bookmarkStart w:id="474" w:name="paragraf-27.odsek-2.text"/>
      <w:bookmarkEnd w:id="473"/>
      <w:r w:rsidRPr="0023331A">
        <w:rPr>
          <w:rFonts w:ascii="Times New Roman" w:hAnsi="Times New Roman"/>
          <w:color w:val="000000"/>
        </w:rPr>
        <w:t xml:space="preserve">Kancelária je právnickou osobou so sídlom v Bratislave, ktorá plní úlohy spojené s odborným, organizačným a technickým zabezpečením činnosti verejného ochrancu práv. </w:t>
      </w:r>
      <w:bookmarkEnd w:id="474"/>
    </w:p>
    <w:p w:rsidR="004C4675" w:rsidRPr="0023331A" w:rsidRDefault="0023331A">
      <w:pPr>
        <w:spacing w:before="225" w:after="225" w:line="264" w:lineRule="auto"/>
        <w:ind w:left="345"/>
      </w:pPr>
      <w:bookmarkStart w:id="475" w:name="paragraf-27.odsek-3"/>
      <w:bookmarkEnd w:id="472"/>
      <w:r w:rsidRPr="0023331A">
        <w:rPr>
          <w:rFonts w:ascii="Times New Roman" w:hAnsi="Times New Roman"/>
          <w:color w:val="000000"/>
        </w:rPr>
        <w:t xml:space="preserve"> </w:t>
      </w:r>
      <w:bookmarkStart w:id="476" w:name="paragraf-27.odsek-3.oznacenie"/>
      <w:r w:rsidRPr="0023331A">
        <w:rPr>
          <w:rFonts w:ascii="Times New Roman" w:hAnsi="Times New Roman"/>
          <w:color w:val="000000"/>
        </w:rPr>
        <w:t xml:space="preserve">(3) </w:t>
      </w:r>
      <w:bookmarkStart w:id="477" w:name="paragraf-27.odsek-3.text"/>
      <w:bookmarkEnd w:id="476"/>
      <w:r w:rsidRPr="0023331A">
        <w:rPr>
          <w:rFonts w:ascii="Times New Roman" w:hAnsi="Times New Roman"/>
          <w:color w:val="000000"/>
        </w:rPr>
        <w:t xml:space="preserve">Kancelária má právo požadovať od orgánov verejnej moci podklady a informácie, ktoré verejný ochranca práv potrebuje na plnenie svojich úloh. </w:t>
      </w:r>
      <w:bookmarkEnd w:id="477"/>
    </w:p>
    <w:p w:rsidR="004C4675" w:rsidRPr="0023331A" w:rsidRDefault="0023331A">
      <w:pPr>
        <w:spacing w:before="225" w:after="225" w:line="264" w:lineRule="auto"/>
        <w:ind w:left="345"/>
      </w:pPr>
      <w:bookmarkStart w:id="478" w:name="paragraf-27.odsek-4"/>
      <w:bookmarkEnd w:id="475"/>
      <w:r w:rsidRPr="0023331A">
        <w:rPr>
          <w:rFonts w:ascii="Times New Roman" w:hAnsi="Times New Roman"/>
          <w:color w:val="000000"/>
        </w:rPr>
        <w:lastRenderedPageBreak/>
        <w:t xml:space="preserve"> </w:t>
      </w:r>
      <w:bookmarkStart w:id="479" w:name="paragraf-27.odsek-4.oznacenie"/>
      <w:r w:rsidRPr="0023331A">
        <w:rPr>
          <w:rFonts w:ascii="Times New Roman" w:hAnsi="Times New Roman"/>
          <w:color w:val="000000"/>
        </w:rPr>
        <w:t xml:space="preserve">(4) </w:t>
      </w:r>
      <w:bookmarkStart w:id="480" w:name="paragraf-27.odsek-4.text"/>
      <w:bookmarkEnd w:id="479"/>
      <w:r w:rsidRPr="0023331A">
        <w:rPr>
          <w:rFonts w:ascii="Times New Roman" w:hAnsi="Times New Roman"/>
          <w:color w:val="000000"/>
        </w:rPr>
        <w:t xml:space="preserve">Na čele kancelárie je vedúci kancelárie, ktorého vymenúva a odvoláva verejný ochranca práv. Vedúci kancelárie zodpovedá za svoju činnosť verejnému ochrancovi práv. </w:t>
      </w:r>
      <w:bookmarkEnd w:id="480"/>
    </w:p>
    <w:p w:rsidR="004C4675" w:rsidRPr="0023331A" w:rsidRDefault="0023331A">
      <w:pPr>
        <w:spacing w:before="225" w:after="225" w:line="264" w:lineRule="auto"/>
        <w:ind w:left="345"/>
      </w:pPr>
      <w:bookmarkStart w:id="481" w:name="paragraf-27.odsek-5"/>
      <w:bookmarkEnd w:id="478"/>
      <w:r w:rsidRPr="0023331A">
        <w:rPr>
          <w:rFonts w:ascii="Times New Roman" w:hAnsi="Times New Roman"/>
          <w:color w:val="000000"/>
        </w:rPr>
        <w:t xml:space="preserve"> </w:t>
      </w:r>
      <w:bookmarkStart w:id="482" w:name="paragraf-27.odsek-5.oznacenie"/>
      <w:r w:rsidRPr="0023331A">
        <w:rPr>
          <w:rFonts w:ascii="Times New Roman" w:hAnsi="Times New Roman"/>
          <w:color w:val="000000"/>
        </w:rPr>
        <w:t xml:space="preserve">(5) </w:t>
      </w:r>
      <w:bookmarkEnd w:id="482"/>
      <w:r w:rsidRPr="0023331A">
        <w:rPr>
          <w:rFonts w:ascii="Times New Roman" w:hAnsi="Times New Roman"/>
          <w:color w:val="000000"/>
        </w:rPr>
        <w:t>Kancelária verejného ochrancu práv je rozpočtovou organizáciou.</w:t>
      </w:r>
      <w:hyperlink w:anchor="poznamky.poznamka-17">
        <w:r w:rsidRPr="0023331A">
          <w:rPr>
            <w:rFonts w:ascii="Times New Roman" w:hAnsi="Times New Roman"/>
            <w:color w:val="000000"/>
            <w:sz w:val="18"/>
            <w:vertAlign w:val="superscript"/>
          </w:rPr>
          <w:t>17</w:t>
        </w:r>
        <w:r w:rsidRPr="0023331A">
          <w:rPr>
            <w:rFonts w:ascii="Times New Roman" w:hAnsi="Times New Roman"/>
            <w:color w:val="0000FF"/>
            <w:u w:val="single"/>
          </w:rPr>
          <w:t>)</w:t>
        </w:r>
      </w:hyperlink>
      <w:bookmarkStart w:id="483" w:name="paragraf-27.odsek-5.text"/>
      <w:r w:rsidRPr="0023331A">
        <w:rPr>
          <w:rFonts w:ascii="Times New Roman" w:hAnsi="Times New Roman"/>
          <w:color w:val="000000"/>
        </w:rPr>
        <w:t xml:space="preserve"> </w:t>
      </w:r>
      <w:bookmarkEnd w:id="483"/>
    </w:p>
    <w:p w:rsidR="004C4675" w:rsidRPr="0023331A" w:rsidRDefault="0023331A">
      <w:pPr>
        <w:spacing w:before="225" w:after="225" w:line="264" w:lineRule="auto"/>
        <w:ind w:left="345"/>
      </w:pPr>
      <w:bookmarkStart w:id="484" w:name="paragraf-27.odsek-6"/>
      <w:bookmarkEnd w:id="481"/>
      <w:r w:rsidRPr="0023331A">
        <w:rPr>
          <w:rFonts w:ascii="Times New Roman" w:hAnsi="Times New Roman"/>
          <w:color w:val="000000"/>
        </w:rPr>
        <w:t xml:space="preserve"> </w:t>
      </w:r>
      <w:bookmarkStart w:id="485" w:name="paragraf-27.odsek-6.oznacenie"/>
      <w:r w:rsidRPr="0023331A">
        <w:rPr>
          <w:rFonts w:ascii="Times New Roman" w:hAnsi="Times New Roman"/>
          <w:color w:val="000000"/>
        </w:rPr>
        <w:t xml:space="preserve">(6) </w:t>
      </w:r>
      <w:bookmarkStart w:id="486" w:name="paragraf-27.odsek-6.text"/>
      <w:bookmarkEnd w:id="485"/>
      <w:r w:rsidRPr="0023331A">
        <w:rPr>
          <w:rFonts w:ascii="Times New Roman" w:hAnsi="Times New Roman"/>
          <w:color w:val="000000"/>
        </w:rPr>
        <w:t xml:space="preserve">Podrobnosti o organizácii a úlohách kancelárie upraví organizačný poriadok, ktorý vydá verejný ochranca práv. </w:t>
      </w:r>
      <w:bookmarkEnd w:id="486"/>
    </w:p>
    <w:p w:rsidR="004C4675" w:rsidRPr="0023331A" w:rsidRDefault="0023331A">
      <w:pPr>
        <w:spacing w:before="225" w:after="225" w:line="264" w:lineRule="auto"/>
        <w:ind w:left="270"/>
        <w:jc w:val="center"/>
      </w:pPr>
      <w:bookmarkStart w:id="487" w:name="paragraf-27a.oznacenie"/>
      <w:bookmarkStart w:id="488" w:name="paragraf-27a"/>
      <w:bookmarkEnd w:id="467"/>
      <w:bookmarkEnd w:id="484"/>
      <w:r w:rsidRPr="0023331A">
        <w:rPr>
          <w:rFonts w:ascii="Times New Roman" w:hAnsi="Times New Roman"/>
          <w:b/>
          <w:color w:val="000000"/>
        </w:rPr>
        <w:t xml:space="preserve"> § 27a </w:t>
      </w:r>
    </w:p>
    <w:p w:rsidR="004C4675" w:rsidRPr="0023331A" w:rsidRDefault="0023331A">
      <w:pPr>
        <w:spacing w:before="225" w:after="225" w:line="264" w:lineRule="auto"/>
        <w:ind w:left="345"/>
      </w:pPr>
      <w:bookmarkStart w:id="489" w:name="paragraf-27a.odsek-1"/>
      <w:bookmarkEnd w:id="487"/>
      <w:r w:rsidRPr="0023331A">
        <w:rPr>
          <w:rFonts w:ascii="Times New Roman" w:hAnsi="Times New Roman"/>
          <w:color w:val="000000"/>
        </w:rPr>
        <w:t xml:space="preserve"> </w:t>
      </w:r>
      <w:bookmarkStart w:id="490" w:name="paragraf-27a.odsek-1.oznacenie"/>
      <w:r w:rsidRPr="0023331A">
        <w:rPr>
          <w:rFonts w:ascii="Times New Roman" w:hAnsi="Times New Roman"/>
          <w:color w:val="000000"/>
        </w:rPr>
        <w:t xml:space="preserve">(1) </w:t>
      </w:r>
      <w:bookmarkEnd w:id="490"/>
      <w:r w:rsidRPr="0023331A">
        <w:rPr>
          <w:rFonts w:ascii="Times New Roman" w:hAnsi="Times New Roman"/>
          <w:color w:val="000000"/>
        </w:rPr>
        <w:t>Úlohy kancelárie plnia štátni zamestnanci</w:t>
      </w:r>
      <w:hyperlink w:anchor="poznamky.poznamka-18">
        <w:r w:rsidRPr="0023331A">
          <w:rPr>
            <w:rFonts w:ascii="Times New Roman" w:hAnsi="Times New Roman"/>
            <w:color w:val="000000"/>
            <w:sz w:val="18"/>
            <w:vertAlign w:val="superscript"/>
          </w:rPr>
          <w:t>18</w:t>
        </w:r>
        <w:r w:rsidRPr="0023331A">
          <w:rPr>
            <w:rFonts w:ascii="Times New Roman" w:hAnsi="Times New Roman"/>
            <w:color w:val="0000FF"/>
            <w:u w:val="single"/>
          </w:rPr>
          <w:t>)</w:t>
        </w:r>
      </w:hyperlink>
      <w:r w:rsidRPr="0023331A">
        <w:rPr>
          <w:rFonts w:ascii="Times New Roman" w:hAnsi="Times New Roman"/>
          <w:color w:val="000000"/>
        </w:rPr>
        <w:t xml:space="preserve"> a zamestnanci.</w:t>
      </w:r>
      <w:hyperlink w:anchor="poznamky.poznamka-19">
        <w:r w:rsidRPr="0023331A">
          <w:rPr>
            <w:rFonts w:ascii="Times New Roman" w:hAnsi="Times New Roman"/>
            <w:color w:val="000000"/>
            <w:sz w:val="18"/>
            <w:vertAlign w:val="superscript"/>
          </w:rPr>
          <w:t>19</w:t>
        </w:r>
        <w:r w:rsidRPr="0023331A">
          <w:rPr>
            <w:rFonts w:ascii="Times New Roman" w:hAnsi="Times New Roman"/>
            <w:color w:val="0000FF"/>
            <w:u w:val="single"/>
          </w:rPr>
          <w:t>)</w:t>
        </w:r>
      </w:hyperlink>
      <w:bookmarkStart w:id="491" w:name="paragraf-27a.odsek-1.text"/>
      <w:r w:rsidRPr="0023331A">
        <w:rPr>
          <w:rFonts w:ascii="Times New Roman" w:hAnsi="Times New Roman"/>
          <w:color w:val="000000"/>
        </w:rPr>
        <w:t xml:space="preserve"> Počet zamestnancov kancelárie schvaľuje verejný ochranca práv. </w:t>
      </w:r>
      <w:bookmarkEnd w:id="491"/>
    </w:p>
    <w:p w:rsidR="004C4675" w:rsidRPr="0023331A" w:rsidRDefault="0023331A">
      <w:pPr>
        <w:spacing w:before="225" w:after="225" w:line="264" w:lineRule="auto"/>
        <w:ind w:left="345"/>
      </w:pPr>
      <w:bookmarkStart w:id="492" w:name="paragraf-27a.odsek-2"/>
      <w:bookmarkEnd w:id="489"/>
      <w:r w:rsidRPr="0023331A">
        <w:rPr>
          <w:rFonts w:ascii="Times New Roman" w:hAnsi="Times New Roman"/>
          <w:color w:val="000000"/>
        </w:rPr>
        <w:t xml:space="preserve"> </w:t>
      </w:r>
      <w:bookmarkStart w:id="493" w:name="paragraf-27a.odsek-2.oznacenie"/>
      <w:r w:rsidRPr="0023331A">
        <w:rPr>
          <w:rFonts w:ascii="Times New Roman" w:hAnsi="Times New Roman"/>
          <w:color w:val="000000"/>
        </w:rPr>
        <w:t xml:space="preserve">(2) </w:t>
      </w:r>
      <w:bookmarkEnd w:id="493"/>
      <w:r w:rsidRPr="0023331A">
        <w:rPr>
          <w:rFonts w:ascii="Times New Roman" w:hAnsi="Times New Roman"/>
          <w:color w:val="000000"/>
        </w:rPr>
        <w:t xml:space="preserve">Verejný ochranca práv môže písomne poveriť zamestnanca kancelárie výkonom svojich oprávnení podľa </w:t>
      </w:r>
      <w:hyperlink w:anchor="paragraf-17">
        <w:r w:rsidRPr="0023331A">
          <w:rPr>
            <w:rFonts w:ascii="Times New Roman" w:hAnsi="Times New Roman"/>
            <w:color w:val="0000FF"/>
            <w:u w:val="single"/>
          </w:rPr>
          <w:t>§ 17</w:t>
        </w:r>
      </w:hyperlink>
      <w:bookmarkStart w:id="494" w:name="paragraf-27a.odsek-2.text"/>
      <w:r w:rsidRPr="0023331A">
        <w:rPr>
          <w:rFonts w:ascii="Times New Roman" w:hAnsi="Times New Roman"/>
          <w:color w:val="000000"/>
        </w:rPr>
        <w:t xml:space="preserve">. </w:t>
      </w:r>
      <w:bookmarkEnd w:id="494"/>
    </w:p>
    <w:p w:rsidR="004C4675" w:rsidRPr="0023331A" w:rsidRDefault="0023331A">
      <w:pPr>
        <w:spacing w:before="225" w:after="225" w:line="264" w:lineRule="auto"/>
        <w:ind w:left="345"/>
      </w:pPr>
      <w:bookmarkStart w:id="495" w:name="paragraf-27a.odsek-3"/>
      <w:bookmarkEnd w:id="492"/>
      <w:r w:rsidRPr="0023331A">
        <w:rPr>
          <w:rFonts w:ascii="Times New Roman" w:hAnsi="Times New Roman"/>
          <w:color w:val="000000"/>
        </w:rPr>
        <w:t xml:space="preserve"> </w:t>
      </w:r>
      <w:bookmarkStart w:id="496" w:name="paragraf-27a.odsek-3.oznacenie"/>
      <w:r w:rsidRPr="0023331A">
        <w:rPr>
          <w:rFonts w:ascii="Times New Roman" w:hAnsi="Times New Roman"/>
          <w:color w:val="000000"/>
        </w:rPr>
        <w:t xml:space="preserve">(3) </w:t>
      </w:r>
      <w:bookmarkEnd w:id="496"/>
      <w:r w:rsidRPr="0023331A">
        <w:rPr>
          <w:rFonts w:ascii="Times New Roman" w:hAnsi="Times New Roman"/>
          <w:color w:val="000000"/>
        </w:rPr>
        <w:t>Štátni zamestnanci v kancelárii a zamestnanci kancelárie sú odmeňovaní podľa osobitného predpisu</w:t>
      </w:r>
      <w:hyperlink w:anchor="poznamky.poznamka-20">
        <w:r w:rsidRPr="0023331A">
          <w:rPr>
            <w:rFonts w:ascii="Times New Roman" w:hAnsi="Times New Roman"/>
            <w:color w:val="000000"/>
            <w:sz w:val="18"/>
            <w:vertAlign w:val="superscript"/>
          </w:rPr>
          <w:t>20</w:t>
        </w:r>
        <w:r w:rsidRPr="0023331A">
          <w:rPr>
            <w:rFonts w:ascii="Times New Roman" w:hAnsi="Times New Roman"/>
            <w:color w:val="0000FF"/>
            <w:u w:val="single"/>
          </w:rPr>
          <w:t>)</w:t>
        </w:r>
      </w:hyperlink>
      <w:r w:rsidRPr="0023331A">
        <w:rPr>
          <w:rFonts w:ascii="Times New Roman" w:hAnsi="Times New Roman"/>
          <w:color w:val="000000"/>
        </w:rPr>
        <w:t xml:space="preserve"> a platového poriadku, ktorý je uvedený v prílohe. Súčasťou platového poriadku kancelárie sú charakteristiky platových tried štátneho zamestnanca v kancelárii, platové tarify štátnych zamestnancov v kancelárii, katalógy činností zamestnancov kancelárie a stupnice platových taríf zamestnancov kancelárie. Na odmeňovanie štátnych zamestnancov v kancelárii a zamestnancov kancelárie a na ich ďalšie náležitosti sa vzťahuje osobitný predpis,</w:t>
      </w:r>
      <w:hyperlink w:anchor="poznamky.poznamka-21">
        <w:r w:rsidRPr="0023331A">
          <w:rPr>
            <w:rFonts w:ascii="Times New Roman" w:hAnsi="Times New Roman"/>
            <w:color w:val="000000"/>
            <w:sz w:val="18"/>
            <w:vertAlign w:val="superscript"/>
          </w:rPr>
          <w:t>21</w:t>
        </w:r>
        <w:r w:rsidRPr="0023331A">
          <w:rPr>
            <w:rFonts w:ascii="Times New Roman" w:hAnsi="Times New Roman"/>
            <w:color w:val="0000FF"/>
            <w:u w:val="single"/>
          </w:rPr>
          <w:t>)</w:t>
        </w:r>
      </w:hyperlink>
      <w:bookmarkStart w:id="497" w:name="paragraf-27a.odsek-3.text"/>
      <w:r w:rsidRPr="0023331A">
        <w:rPr>
          <w:rFonts w:ascii="Times New Roman" w:hAnsi="Times New Roman"/>
          <w:color w:val="000000"/>
        </w:rPr>
        <w:t xml:space="preserve"> ak tento zákon neustanovuje inak. </w:t>
      </w:r>
      <w:bookmarkEnd w:id="497"/>
    </w:p>
    <w:p w:rsidR="004C4675" w:rsidRPr="0023331A" w:rsidRDefault="0023331A">
      <w:pPr>
        <w:spacing w:before="225" w:after="225" w:line="264" w:lineRule="auto"/>
        <w:ind w:left="345"/>
      </w:pPr>
      <w:bookmarkStart w:id="498" w:name="paragraf-27a.odsek-4"/>
      <w:bookmarkEnd w:id="495"/>
      <w:r w:rsidRPr="0023331A">
        <w:rPr>
          <w:rFonts w:ascii="Times New Roman" w:hAnsi="Times New Roman"/>
          <w:color w:val="000000"/>
        </w:rPr>
        <w:t xml:space="preserve"> </w:t>
      </w:r>
      <w:bookmarkStart w:id="499" w:name="paragraf-27a.odsek-4.oznacenie"/>
      <w:r w:rsidRPr="0023331A">
        <w:rPr>
          <w:rFonts w:ascii="Times New Roman" w:hAnsi="Times New Roman"/>
          <w:color w:val="000000"/>
        </w:rPr>
        <w:t xml:space="preserve">(4) </w:t>
      </w:r>
      <w:bookmarkEnd w:id="499"/>
      <w:r w:rsidRPr="0023331A">
        <w:rPr>
          <w:rFonts w:ascii="Times New Roman" w:hAnsi="Times New Roman"/>
          <w:color w:val="000000"/>
        </w:rPr>
        <w:t>Zvýšenie platových taríf štátnych zamestnancov v kancelárii a zvýšenie stupnice platových taríf zamestnancov kancelárie sa upravuje v súlade s výškou určenou podľa osobitného predpisu.</w:t>
      </w:r>
      <w:hyperlink w:anchor="poznamky.poznamka-22">
        <w:r w:rsidRPr="0023331A">
          <w:rPr>
            <w:rFonts w:ascii="Times New Roman" w:hAnsi="Times New Roman"/>
            <w:color w:val="000000"/>
            <w:sz w:val="18"/>
            <w:vertAlign w:val="superscript"/>
          </w:rPr>
          <w:t>22</w:t>
        </w:r>
        <w:r w:rsidRPr="0023331A">
          <w:rPr>
            <w:rFonts w:ascii="Times New Roman" w:hAnsi="Times New Roman"/>
            <w:color w:val="0000FF"/>
            <w:u w:val="single"/>
          </w:rPr>
          <w:t>)</w:t>
        </w:r>
      </w:hyperlink>
      <w:bookmarkStart w:id="500" w:name="paragraf-27a.odsek-4.text"/>
      <w:r w:rsidRPr="0023331A">
        <w:rPr>
          <w:rFonts w:ascii="Times New Roman" w:hAnsi="Times New Roman"/>
          <w:color w:val="000000"/>
        </w:rPr>
        <w:t xml:space="preserve"> Zvýšené platové tarify štátnych zamestnancov v kancelárii a zvýšenú stupnicu platových taríf zamestnancov kancelárie a termín ich platnosti určí služobný predpis. </w:t>
      </w:r>
      <w:bookmarkEnd w:id="500"/>
    </w:p>
    <w:bookmarkEnd w:id="434"/>
    <w:bookmarkEnd w:id="488"/>
    <w:bookmarkEnd w:id="498"/>
    <w:p w:rsidR="004C4675" w:rsidRPr="0023331A" w:rsidRDefault="004C4675">
      <w:pPr>
        <w:spacing w:after="0"/>
        <w:ind w:left="120"/>
      </w:pPr>
    </w:p>
    <w:p w:rsidR="004C4675" w:rsidRPr="0023331A" w:rsidRDefault="0023331A">
      <w:pPr>
        <w:spacing w:before="225" w:after="225" w:line="264" w:lineRule="auto"/>
        <w:ind w:left="195"/>
        <w:jc w:val="center"/>
      </w:pPr>
      <w:bookmarkStart w:id="501" w:name="paragraf-28.oznacenie"/>
      <w:bookmarkStart w:id="502" w:name="paragraf-28"/>
      <w:r w:rsidRPr="0023331A">
        <w:rPr>
          <w:rFonts w:ascii="Times New Roman" w:hAnsi="Times New Roman"/>
          <w:b/>
          <w:color w:val="000000"/>
        </w:rPr>
        <w:t xml:space="preserve"> § 28 </w:t>
      </w:r>
    </w:p>
    <w:p w:rsidR="004C4675" w:rsidRPr="0023331A" w:rsidRDefault="0023331A">
      <w:pPr>
        <w:spacing w:before="225" w:after="225" w:line="264" w:lineRule="auto"/>
        <w:ind w:left="195"/>
        <w:jc w:val="center"/>
      </w:pPr>
      <w:bookmarkStart w:id="503" w:name="paragraf-28.nadpis"/>
      <w:bookmarkEnd w:id="501"/>
      <w:r w:rsidRPr="0023331A">
        <w:rPr>
          <w:rFonts w:ascii="Times New Roman" w:hAnsi="Times New Roman"/>
          <w:b/>
          <w:color w:val="000000"/>
        </w:rPr>
        <w:t xml:space="preserve"> Prechodné ustanovenie </w:t>
      </w:r>
    </w:p>
    <w:p w:rsidR="004C4675" w:rsidRPr="0023331A" w:rsidRDefault="0023331A">
      <w:pPr>
        <w:spacing w:before="225" w:after="225" w:line="264" w:lineRule="auto"/>
        <w:ind w:left="270"/>
      </w:pPr>
      <w:bookmarkStart w:id="504" w:name="paragraf-28.odsek-1"/>
      <w:bookmarkEnd w:id="503"/>
      <w:r w:rsidRPr="0023331A">
        <w:rPr>
          <w:rFonts w:ascii="Times New Roman" w:hAnsi="Times New Roman"/>
          <w:color w:val="000000"/>
        </w:rPr>
        <w:t xml:space="preserve"> </w:t>
      </w:r>
      <w:bookmarkStart w:id="505" w:name="paragraf-28.odsek-1.oznacenie"/>
      <w:bookmarkStart w:id="506" w:name="paragraf-28.odsek-1.text"/>
      <w:bookmarkEnd w:id="505"/>
      <w:r w:rsidRPr="0023331A">
        <w:rPr>
          <w:rFonts w:ascii="Times New Roman" w:hAnsi="Times New Roman"/>
          <w:color w:val="000000"/>
        </w:rPr>
        <w:t xml:space="preserve">Verejný ochranca práv zvolený prvýkrát po nadobudnutí účinnosti tohto zákona začne vykonávať svoju pôsobnosť najneskôr do šiestich mesiacov odo dňa zloženia predpísaného sľubu. </w:t>
      </w:r>
      <w:bookmarkEnd w:id="506"/>
    </w:p>
    <w:bookmarkEnd w:id="502"/>
    <w:bookmarkEnd w:id="504"/>
    <w:p w:rsidR="004C4675" w:rsidRPr="0023331A" w:rsidRDefault="004C4675">
      <w:pPr>
        <w:spacing w:after="0"/>
        <w:ind w:left="120"/>
      </w:pPr>
    </w:p>
    <w:p w:rsidR="004C4675" w:rsidRPr="0023331A" w:rsidRDefault="0023331A">
      <w:pPr>
        <w:spacing w:before="225" w:after="225" w:line="264" w:lineRule="auto"/>
        <w:ind w:left="195"/>
        <w:jc w:val="center"/>
      </w:pPr>
      <w:bookmarkStart w:id="507" w:name="paragraf-28a.oznacenie"/>
      <w:bookmarkStart w:id="508" w:name="paragraf-28a"/>
      <w:r w:rsidRPr="0023331A">
        <w:rPr>
          <w:rFonts w:ascii="Times New Roman" w:hAnsi="Times New Roman"/>
          <w:b/>
          <w:color w:val="000000"/>
        </w:rPr>
        <w:t xml:space="preserve"> § 28a </w:t>
      </w:r>
    </w:p>
    <w:p w:rsidR="004C4675" w:rsidRPr="0023331A" w:rsidRDefault="0023331A">
      <w:pPr>
        <w:spacing w:before="225" w:after="225" w:line="264" w:lineRule="auto"/>
        <w:ind w:left="195"/>
        <w:jc w:val="center"/>
      </w:pPr>
      <w:bookmarkStart w:id="509" w:name="paragraf-28a.nadpis"/>
      <w:bookmarkEnd w:id="507"/>
      <w:r w:rsidRPr="0023331A">
        <w:rPr>
          <w:rFonts w:ascii="Times New Roman" w:hAnsi="Times New Roman"/>
          <w:b/>
          <w:color w:val="000000"/>
        </w:rPr>
        <w:t xml:space="preserve"> Prechodné ustanovenie účinné od 1. januára 2013 </w:t>
      </w:r>
    </w:p>
    <w:p w:rsidR="004C4675" w:rsidRPr="0023331A" w:rsidRDefault="0023331A">
      <w:pPr>
        <w:spacing w:before="225" w:after="225" w:line="264" w:lineRule="auto"/>
        <w:ind w:left="270"/>
      </w:pPr>
      <w:bookmarkStart w:id="510" w:name="paragraf-28a.odsek-1"/>
      <w:bookmarkEnd w:id="509"/>
      <w:r w:rsidRPr="0023331A">
        <w:rPr>
          <w:rFonts w:ascii="Times New Roman" w:hAnsi="Times New Roman"/>
          <w:color w:val="000000"/>
        </w:rPr>
        <w:t xml:space="preserve"> </w:t>
      </w:r>
      <w:bookmarkStart w:id="511" w:name="paragraf-28a.odsek-1.oznacenie"/>
      <w:bookmarkStart w:id="512" w:name="paragraf-28a.odsek-1.text"/>
      <w:bookmarkEnd w:id="511"/>
      <w:r w:rsidRPr="0023331A">
        <w:rPr>
          <w:rFonts w:ascii="Times New Roman" w:hAnsi="Times New Roman"/>
          <w:color w:val="000000"/>
        </w:rPr>
        <w:t xml:space="preserve">V roku 2013 sú platové pomery verejného ochrancu práv, paušálne náhrady a náhrady ďalších výdavkov súvisiacich s vykonávaním tejto funkcie rovnaké ako platové pomery, paušálne náhrady a náhrady ďalších výdavkov poslanca národnej rady vo funkcii podpredsedu národnej rady ustanovené osobitným predpisom, pričom plat verejného ochrancu práv sa zvýši o 5 %. </w:t>
      </w:r>
      <w:bookmarkEnd w:id="512"/>
    </w:p>
    <w:bookmarkEnd w:id="508"/>
    <w:bookmarkEnd w:id="510"/>
    <w:p w:rsidR="004C4675" w:rsidRPr="0023331A" w:rsidRDefault="004C4675">
      <w:pPr>
        <w:spacing w:after="0"/>
        <w:ind w:left="120"/>
      </w:pPr>
    </w:p>
    <w:p w:rsidR="004C4675" w:rsidRPr="0023331A" w:rsidRDefault="0023331A">
      <w:pPr>
        <w:spacing w:before="225" w:after="225" w:line="264" w:lineRule="auto"/>
        <w:ind w:left="195"/>
        <w:jc w:val="center"/>
      </w:pPr>
      <w:bookmarkStart w:id="513" w:name="paragraf-28b.oznacenie"/>
      <w:bookmarkStart w:id="514" w:name="paragraf-28b"/>
      <w:r w:rsidRPr="0023331A">
        <w:rPr>
          <w:rFonts w:ascii="Times New Roman" w:hAnsi="Times New Roman"/>
          <w:b/>
          <w:color w:val="000000"/>
        </w:rPr>
        <w:t xml:space="preserve"> § 28b </w:t>
      </w:r>
    </w:p>
    <w:p w:rsidR="004C4675" w:rsidRPr="0023331A" w:rsidRDefault="0023331A">
      <w:pPr>
        <w:spacing w:before="225" w:after="225" w:line="264" w:lineRule="auto"/>
        <w:ind w:left="195"/>
        <w:jc w:val="center"/>
      </w:pPr>
      <w:bookmarkStart w:id="515" w:name="paragraf-28b.nadpis"/>
      <w:bookmarkEnd w:id="513"/>
      <w:r w:rsidRPr="0023331A">
        <w:rPr>
          <w:rFonts w:ascii="Times New Roman" w:hAnsi="Times New Roman"/>
          <w:b/>
          <w:color w:val="000000"/>
        </w:rPr>
        <w:lastRenderedPageBreak/>
        <w:t xml:space="preserve"> Prechodné ustanovenie účinné od 1. januára 2014 </w:t>
      </w:r>
    </w:p>
    <w:p w:rsidR="004C4675" w:rsidRPr="0023331A" w:rsidRDefault="0023331A">
      <w:pPr>
        <w:spacing w:before="225" w:after="225" w:line="264" w:lineRule="auto"/>
        <w:ind w:left="270"/>
      </w:pPr>
      <w:bookmarkStart w:id="516" w:name="paragraf-28b.odsek-1"/>
      <w:bookmarkEnd w:id="515"/>
      <w:r w:rsidRPr="0023331A">
        <w:rPr>
          <w:rFonts w:ascii="Times New Roman" w:hAnsi="Times New Roman"/>
          <w:color w:val="000000"/>
        </w:rPr>
        <w:t xml:space="preserve"> </w:t>
      </w:r>
      <w:bookmarkStart w:id="517" w:name="paragraf-28b.odsek-1.oznacenie"/>
      <w:bookmarkStart w:id="518" w:name="paragraf-28b.odsek-1.text"/>
      <w:bookmarkEnd w:id="517"/>
      <w:r w:rsidRPr="0023331A">
        <w:rPr>
          <w:rFonts w:ascii="Times New Roman" w:hAnsi="Times New Roman"/>
          <w:color w:val="000000"/>
        </w:rPr>
        <w:t xml:space="preserve">V roku 2014 sú platové pomery verejného ochrancu práv, paušálne náhrady a náhrady ďalších výdavkov súvisiacich s vykonávaním tejto funkcie rovnaké ako platové pomery, paušálne náhrady a náhrady ďalších výdavkov poslanca národnej rady vo funkcii podpredsedu národnej rady ustanovené osobitným predpisom, pričom plat verejného ochrancu práv sa zvýši o 5 %. </w:t>
      </w:r>
      <w:bookmarkEnd w:id="518"/>
    </w:p>
    <w:bookmarkEnd w:id="514"/>
    <w:bookmarkEnd w:id="516"/>
    <w:p w:rsidR="004C4675" w:rsidRPr="0023331A" w:rsidRDefault="004C4675">
      <w:pPr>
        <w:spacing w:after="0"/>
        <w:ind w:left="120"/>
      </w:pPr>
    </w:p>
    <w:p w:rsidR="004C4675" w:rsidRPr="0023331A" w:rsidRDefault="0023331A">
      <w:pPr>
        <w:spacing w:before="225" w:after="225" w:line="264" w:lineRule="auto"/>
        <w:ind w:left="195"/>
        <w:jc w:val="center"/>
      </w:pPr>
      <w:bookmarkStart w:id="519" w:name="paragraf-28c.oznacenie"/>
      <w:bookmarkStart w:id="520" w:name="paragraf-28c"/>
      <w:r w:rsidRPr="0023331A">
        <w:rPr>
          <w:rFonts w:ascii="Times New Roman" w:hAnsi="Times New Roman"/>
          <w:b/>
          <w:color w:val="000000"/>
        </w:rPr>
        <w:t xml:space="preserve"> § 28c </w:t>
      </w:r>
    </w:p>
    <w:p w:rsidR="004C4675" w:rsidRPr="0023331A" w:rsidRDefault="0023331A">
      <w:pPr>
        <w:spacing w:before="225" w:after="225" w:line="264" w:lineRule="auto"/>
        <w:ind w:left="195"/>
        <w:jc w:val="center"/>
      </w:pPr>
      <w:bookmarkStart w:id="521" w:name="paragraf-28c.nadpis"/>
      <w:bookmarkEnd w:id="519"/>
      <w:r w:rsidRPr="0023331A">
        <w:rPr>
          <w:rFonts w:ascii="Times New Roman" w:hAnsi="Times New Roman"/>
          <w:b/>
          <w:color w:val="000000"/>
        </w:rPr>
        <w:t xml:space="preserve"> Prechodné ustanovenie účinné od 1. januára 2015 </w:t>
      </w:r>
    </w:p>
    <w:p w:rsidR="004C4675" w:rsidRPr="0023331A" w:rsidRDefault="0023331A">
      <w:pPr>
        <w:spacing w:before="225" w:after="225" w:line="264" w:lineRule="auto"/>
        <w:ind w:left="270"/>
      </w:pPr>
      <w:bookmarkStart w:id="522" w:name="paragraf-28c.odsek-1"/>
      <w:bookmarkEnd w:id="521"/>
      <w:r w:rsidRPr="0023331A">
        <w:rPr>
          <w:rFonts w:ascii="Times New Roman" w:hAnsi="Times New Roman"/>
          <w:color w:val="000000"/>
        </w:rPr>
        <w:t xml:space="preserve"> </w:t>
      </w:r>
      <w:bookmarkStart w:id="523" w:name="paragraf-28c.odsek-1.oznacenie"/>
      <w:bookmarkStart w:id="524" w:name="paragraf-28c.odsek-1.text"/>
      <w:bookmarkEnd w:id="523"/>
      <w:r w:rsidRPr="0023331A">
        <w:rPr>
          <w:rFonts w:ascii="Times New Roman" w:hAnsi="Times New Roman"/>
          <w:color w:val="000000"/>
        </w:rPr>
        <w:t xml:space="preserve">V roku 2015 sú platové pomery verejného ochrancu práv, paušálne náhrady a náhrady ďalších výdavkov súvisiacich s vykonávaním tejto funkcie rovnaké ako platové pomery, paušálne náhrady a náhrady ďalších výdavkov poslanca národnej rady vo funkcii podpredsedu národnej rady ustanovené osobitným predpisom, pričom plat verejného ochrancu práv sa zvýši o 5 %. </w:t>
      </w:r>
      <w:bookmarkEnd w:id="524"/>
    </w:p>
    <w:bookmarkEnd w:id="520"/>
    <w:bookmarkEnd w:id="522"/>
    <w:p w:rsidR="004C4675" w:rsidRPr="0023331A" w:rsidRDefault="004C4675">
      <w:pPr>
        <w:spacing w:after="0"/>
        <w:ind w:left="120"/>
      </w:pPr>
    </w:p>
    <w:p w:rsidR="004C4675" w:rsidRPr="0023331A" w:rsidRDefault="0023331A">
      <w:pPr>
        <w:spacing w:before="225" w:after="225" w:line="264" w:lineRule="auto"/>
        <w:ind w:left="195"/>
        <w:jc w:val="center"/>
      </w:pPr>
      <w:bookmarkStart w:id="525" w:name="paragraf-28d.oznacenie"/>
      <w:bookmarkStart w:id="526" w:name="paragraf-28d"/>
      <w:r w:rsidRPr="0023331A">
        <w:rPr>
          <w:rFonts w:ascii="Times New Roman" w:hAnsi="Times New Roman"/>
          <w:b/>
          <w:color w:val="000000"/>
        </w:rPr>
        <w:t xml:space="preserve"> § 28d </w:t>
      </w:r>
    </w:p>
    <w:p w:rsidR="004C4675" w:rsidRPr="0023331A" w:rsidRDefault="0023331A">
      <w:pPr>
        <w:spacing w:before="225" w:after="225" w:line="264" w:lineRule="auto"/>
        <w:ind w:left="195"/>
        <w:jc w:val="center"/>
      </w:pPr>
      <w:bookmarkStart w:id="527" w:name="paragraf-28d.nadpis"/>
      <w:bookmarkEnd w:id="525"/>
      <w:r w:rsidRPr="0023331A">
        <w:rPr>
          <w:rFonts w:ascii="Times New Roman" w:hAnsi="Times New Roman"/>
          <w:b/>
          <w:color w:val="000000"/>
        </w:rPr>
        <w:t xml:space="preserve"> Prechodné ustanovenie účinné od 1. januára 2016 </w:t>
      </w:r>
    </w:p>
    <w:p w:rsidR="004C4675" w:rsidRPr="0023331A" w:rsidRDefault="0023331A">
      <w:pPr>
        <w:spacing w:before="225" w:after="225" w:line="264" w:lineRule="auto"/>
        <w:ind w:left="270"/>
      </w:pPr>
      <w:bookmarkStart w:id="528" w:name="paragraf-28d.odsek-1"/>
      <w:bookmarkEnd w:id="527"/>
      <w:r w:rsidRPr="0023331A">
        <w:rPr>
          <w:rFonts w:ascii="Times New Roman" w:hAnsi="Times New Roman"/>
          <w:color w:val="000000"/>
        </w:rPr>
        <w:t xml:space="preserve"> </w:t>
      </w:r>
      <w:bookmarkStart w:id="529" w:name="paragraf-28d.odsek-1.oznacenie"/>
      <w:bookmarkEnd w:id="529"/>
      <w:r w:rsidRPr="0023331A">
        <w:rPr>
          <w:rFonts w:ascii="Times New Roman" w:hAnsi="Times New Roman"/>
          <w:color w:val="000000"/>
        </w:rPr>
        <w:t>V roku 2016 sú platové pomery verejného ochrancu práv, paušálne náhrady a náhrady ďalších výdavkov súvisiacich s vykonávaním tejto funkcie rovnaké ako platové pomery, paušálne náhrady a náhrady ďalších výdavkov poslanca národnej rady vo funkcii podpredsedu národnej rady ustanovené osobitným predpisom,</w:t>
      </w:r>
      <w:hyperlink w:anchor="poznamky.poznamka-23">
        <w:r w:rsidRPr="0023331A">
          <w:rPr>
            <w:rFonts w:ascii="Times New Roman" w:hAnsi="Times New Roman"/>
            <w:color w:val="000000"/>
            <w:sz w:val="18"/>
            <w:vertAlign w:val="superscript"/>
          </w:rPr>
          <w:t>23</w:t>
        </w:r>
        <w:r w:rsidRPr="0023331A">
          <w:rPr>
            <w:rFonts w:ascii="Times New Roman" w:hAnsi="Times New Roman"/>
            <w:color w:val="0000FF"/>
            <w:u w:val="single"/>
          </w:rPr>
          <w:t>)</w:t>
        </w:r>
      </w:hyperlink>
      <w:bookmarkStart w:id="530" w:name="paragraf-28d.odsek-1.text"/>
      <w:r w:rsidRPr="0023331A">
        <w:rPr>
          <w:rFonts w:ascii="Times New Roman" w:hAnsi="Times New Roman"/>
          <w:color w:val="000000"/>
        </w:rPr>
        <w:t xml:space="preserve"> pričom plat verejného ochrancu práv sa zvýši o 5 %. </w:t>
      </w:r>
      <w:bookmarkEnd w:id="530"/>
    </w:p>
    <w:bookmarkEnd w:id="526"/>
    <w:bookmarkEnd w:id="528"/>
    <w:p w:rsidR="004C4675" w:rsidRPr="0023331A" w:rsidRDefault="004C4675">
      <w:pPr>
        <w:spacing w:after="0"/>
        <w:ind w:left="120"/>
      </w:pPr>
    </w:p>
    <w:p w:rsidR="004C4675" w:rsidRPr="0023331A" w:rsidRDefault="0023331A">
      <w:pPr>
        <w:spacing w:before="225" w:after="225" w:line="264" w:lineRule="auto"/>
        <w:ind w:left="195"/>
        <w:jc w:val="center"/>
      </w:pPr>
      <w:bookmarkStart w:id="531" w:name="paragraf-28f.oznacenie"/>
      <w:bookmarkStart w:id="532" w:name="paragraf-28f"/>
      <w:r w:rsidRPr="0023331A">
        <w:rPr>
          <w:rFonts w:ascii="Times New Roman" w:hAnsi="Times New Roman"/>
          <w:b/>
          <w:color w:val="000000"/>
        </w:rPr>
        <w:t xml:space="preserve"> § 28f </w:t>
      </w:r>
    </w:p>
    <w:p w:rsidR="004C4675" w:rsidRPr="0023331A" w:rsidRDefault="0023331A">
      <w:pPr>
        <w:spacing w:before="225" w:after="225" w:line="264" w:lineRule="auto"/>
        <w:ind w:left="195"/>
        <w:jc w:val="center"/>
      </w:pPr>
      <w:bookmarkStart w:id="533" w:name="paragraf-28f.nadpis"/>
      <w:bookmarkEnd w:id="531"/>
      <w:r w:rsidRPr="0023331A">
        <w:rPr>
          <w:rFonts w:ascii="Times New Roman" w:hAnsi="Times New Roman"/>
          <w:b/>
          <w:color w:val="000000"/>
        </w:rPr>
        <w:t xml:space="preserve"> Prechodné ustanovenie účinné od 1. januára 2018 </w:t>
      </w:r>
    </w:p>
    <w:p w:rsidR="004C4675" w:rsidRPr="0023331A" w:rsidRDefault="0023331A">
      <w:pPr>
        <w:spacing w:before="225" w:after="225" w:line="264" w:lineRule="auto"/>
        <w:ind w:left="270"/>
      </w:pPr>
      <w:bookmarkStart w:id="534" w:name="paragraf-28f.odsek-1"/>
      <w:bookmarkEnd w:id="533"/>
      <w:r w:rsidRPr="0023331A">
        <w:rPr>
          <w:rFonts w:ascii="Times New Roman" w:hAnsi="Times New Roman"/>
          <w:color w:val="000000"/>
        </w:rPr>
        <w:t xml:space="preserve"> </w:t>
      </w:r>
      <w:bookmarkStart w:id="535" w:name="paragraf-28f.odsek-1.oznacenie"/>
      <w:bookmarkEnd w:id="535"/>
      <w:r w:rsidRPr="0023331A">
        <w:rPr>
          <w:rFonts w:ascii="Times New Roman" w:hAnsi="Times New Roman"/>
          <w:color w:val="000000"/>
        </w:rPr>
        <w:t>V roku 2018 sú platové pomery verejného ochrancu práv, paušálne náhrady a náhrady ďalších výdavkov súvisiacich s vykonávaním tejto funkcie rovnaké ako platové pomery, paušálne náhrady a náhrady ďalších výdavkov poslanca národnej rady vo funkcii podpredsedu národnej rady ustanovené osobitným predpisom,</w:t>
      </w:r>
      <w:hyperlink w:anchor="poznamky.poznamka-25">
        <w:r w:rsidRPr="0023331A">
          <w:rPr>
            <w:rFonts w:ascii="Times New Roman" w:hAnsi="Times New Roman"/>
            <w:color w:val="000000"/>
            <w:sz w:val="18"/>
            <w:vertAlign w:val="superscript"/>
          </w:rPr>
          <w:t>25</w:t>
        </w:r>
        <w:r w:rsidRPr="0023331A">
          <w:rPr>
            <w:rFonts w:ascii="Times New Roman" w:hAnsi="Times New Roman"/>
            <w:color w:val="0000FF"/>
            <w:u w:val="single"/>
          </w:rPr>
          <w:t>)</w:t>
        </w:r>
      </w:hyperlink>
      <w:bookmarkStart w:id="536" w:name="paragraf-28f.odsek-1.text"/>
      <w:r w:rsidRPr="0023331A">
        <w:rPr>
          <w:rFonts w:ascii="Times New Roman" w:hAnsi="Times New Roman"/>
          <w:color w:val="000000"/>
        </w:rPr>
        <w:t xml:space="preserve"> pričom plat verejného ochrancu práv sa zvýši o 5 %. </w:t>
      </w:r>
      <w:bookmarkEnd w:id="536"/>
    </w:p>
    <w:bookmarkEnd w:id="532"/>
    <w:bookmarkEnd w:id="534"/>
    <w:p w:rsidR="004C4675" w:rsidRPr="0023331A" w:rsidRDefault="004C4675">
      <w:pPr>
        <w:spacing w:after="0"/>
        <w:ind w:left="120"/>
      </w:pPr>
    </w:p>
    <w:p w:rsidR="004C4675" w:rsidRPr="0023331A" w:rsidRDefault="0023331A">
      <w:pPr>
        <w:spacing w:before="225" w:after="225" w:line="264" w:lineRule="auto"/>
        <w:ind w:left="195"/>
        <w:jc w:val="center"/>
      </w:pPr>
      <w:bookmarkStart w:id="537" w:name="paragraf-29.oznacenie"/>
      <w:bookmarkStart w:id="538" w:name="paragraf-29"/>
      <w:r w:rsidRPr="0023331A">
        <w:rPr>
          <w:rFonts w:ascii="Times New Roman" w:hAnsi="Times New Roman"/>
          <w:b/>
          <w:color w:val="000000"/>
        </w:rPr>
        <w:t xml:space="preserve"> § 29 </w:t>
      </w:r>
    </w:p>
    <w:p w:rsidR="004C4675" w:rsidRPr="0023331A" w:rsidRDefault="0023331A">
      <w:pPr>
        <w:spacing w:before="225" w:after="225" w:line="264" w:lineRule="auto"/>
        <w:ind w:left="195"/>
        <w:jc w:val="center"/>
      </w:pPr>
      <w:bookmarkStart w:id="539" w:name="paragraf-29.nadpis"/>
      <w:bookmarkEnd w:id="537"/>
      <w:r w:rsidRPr="0023331A">
        <w:rPr>
          <w:rFonts w:ascii="Times New Roman" w:hAnsi="Times New Roman"/>
          <w:b/>
          <w:color w:val="000000"/>
        </w:rPr>
        <w:t xml:space="preserve"> Účinnosť </w:t>
      </w:r>
    </w:p>
    <w:p w:rsidR="004C4675" w:rsidRPr="0023331A" w:rsidRDefault="0023331A">
      <w:pPr>
        <w:spacing w:before="225" w:after="225" w:line="264" w:lineRule="auto"/>
        <w:ind w:left="270"/>
      </w:pPr>
      <w:bookmarkStart w:id="540" w:name="paragraf-29.odsek-1"/>
      <w:bookmarkEnd w:id="539"/>
      <w:r w:rsidRPr="0023331A">
        <w:rPr>
          <w:rFonts w:ascii="Times New Roman" w:hAnsi="Times New Roman"/>
          <w:color w:val="000000"/>
        </w:rPr>
        <w:t xml:space="preserve"> </w:t>
      </w:r>
      <w:bookmarkStart w:id="541" w:name="paragraf-29.odsek-1.oznacenie"/>
      <w:bookmarkStart w:id="542" w:name="paragraf-29.odsek-1.text"/>
      <w:bookmarkEnd w:id="541"/>
      <w:r w:rsidRPr="0023331A">
        <w:rPr>
          <w:rFonts w:ascii="Times New Roman" w:hAnsi="Times New Roman"/>
          <w:color w:val="000000"/>
        </w:rPr>
        <w:t xml:space="preserve">Tento zákon nadobúda účinnosť 1. januára 2002. </w:t>
      </w:r>
      <w:bookmarkEnd w:id="542"/>
    </w:p>
    <w:bookmarkEnd w:id="538"/>
    <w:bookmarkEnd w:id="540"/>
    <w:p w:rsidR="004C4675" w:rsidRPr="0023331A" w:rsidRDefault="004C4675">
      <w:pPr>
        <w:spacing w:after="0"/>
        <w:ind w:left="120"/>
      </w:pPr>
    </w:p>
    <w:p w:rsidR="004C4675" w:rsidRPr="0023331A" w:rsidRDefault="0023331A">
      <w:pPr>
        <w:spacing w:after="0" w:line="264" w:lineRule="auto"/>
        <w:ind w:left="120"/>
      </w:pPr>
      <w:bookmarkStart w:id="543" w:name="predpis.text2"/>
      <w:r w:rsidRPr="0023331A">
        <w:rPr>
          <w:rFonts w:ascii="Times New Roman" w:hAnsi="Times New Roman"/>
          <w:color w:val="000000"/>
        </w:rPr>
        <w:t xml:space="preserve"> Rudolf Schuster v. r. </w:t>
      </w:r>
    </w:p>
    <w:p w:rsidR="004C4675" w:rsidRPr="0023331A" w:rsidRDefault="004C4675">
      <w:pPr>
        <w:spacing w:after="0" w:line="264" w:lineRule="auto"/>
        <w:ind w:left="120"/>
      </w:pPr>
    </w:p>
    <w:p w:rsidR="004C4675" w:rsidRPr="0023331A" w:rsidRDefault="004C4675">
      <w:pPr>
        <w:spacing w:after="0" w:line="264" w:lineRule="auto"/>
        <w:ind w:left="120"/>
      </w:pPr>
    </w:p>
    <w:p w:rsidR="004C4675" w:rsidRPr="0023331A" w:rsidRDefault="0023331A">
      <w:pPr>
        <w:spacing w:after="0" w:line="264" w:lineRule="auto"/>
        <w:ind w:left="120"/>
      </w:pPr>
      <w:r w:rsidRPr="0023331A">
        <w:rPr>
          <w:rFonts w:ascii="Times New Roman" w:hAnsi="Times New Roman"/>
          <w:color w:val="000000"/>
        </w:rPr>
        <w:t xml:space="preserve">Jozef </w:t>
      </w:r>
      <w:proofErr w:type="spellStart"/>
      <w:r w:rsidRPr="0023331A">
        <w:rPr>
          <w:rFonts w:ascii="Times New Roman" w:hAnsi="Times New Roman"/>
          <w:color w:val="000000"/>
        </w:rPr>
        <w:t>Migaš</w:t>
      </w:r>
      <w:proofErr w:type="spellEnd"/>
      <w:r w:rsidRPr="0023331A">
        <w:rPr>
          <w:rFonts w:ascii="Times New Roman" w:hAnsi="Times New Roman"/>
          <w:color w:val="000000"/>
        </w:rPr>
        <w:t xml:space="preserve"> v. r. </w:t>
      </w:r>
    </w:p>
    <w:p w:rsidR="004C4675" w:rsidRPr="0023331A" w:rsidRDefault="004C4675">
      <w:pPr>
        <w:spacing w:after="0" w:line="264" w:lineRule="auto"/>
        <w:ind w:left="120"/>
      </w:pPr>
    </w:p>
    <w:p w:rsidR="004C4675" w:rsidRPr="0023331A" w:rsidRDefault="004C4675">
      <w:pPr>
        <w:spacing w:after="0" w:line="264" w:lineRule="auto"/>
        <w:ind w:left="120"/>
      </w:pPr>
    </w:p>
    <w:p w:rsidR="004C4675" w:rsidRPr="0023331A" w:rsidRDefault="0023331A">
      <w:pPr>
        <w:spacing w:after="0" w:line="264" w:lineRule="auto"/>
        <w:ind w:left="120"/>
      </w:pPr>
      <w:r w:rsidRPr="0023331A">
        <w:rPr>
          <w:rFonts w:ascii="Times New Roman" w:hAnsi="Times New Roman"/>
          <w:color w:val="000000"/>
        </w:rPr>
        <w:t xml:space="preserve">Mikuláš Dzurinda v. r. </w:t>
      </w:r>
    </w:p>
    <w:p w:rsidR="004C4675" w:rsidRPr="0023331A" w:rsidRDefault="004C4675">
      <w:pPr>
        <w:spacing w:after="0"/>
        <w:ind w:left="120"/>
      </w:pPr>
      <w:bookmarkStart w:id="544" w:name="predpis"/>
      <w:bookmarkEnd w:id="543"/>
      <w:bookmarkEnd w:id="544"/>
    </w:p>
    <w:p w:rsidR="004C4675" w:rsidRPr="0023331A" w:rsidRDefault="0023331A">
      <w:pPr>
        <w:spacing w:after="0"/>
        <w:ind w:left="120"/>
      </w:pPr>
      <w:bookmarkStart w:id="545" w:name="prilohy.priloha-priloha_k_zakonu_c_564_2"/>
      <w:bookmarkStart w:id="546" w:name="prilohy"/>
      <w:r w:rsidRPr="0023331A">
        <w:rPr>
          <w:rFonts w:ascii="Times New Roman" w:hAnsi="Times New Roman"/>
          <w:color w:val="000000"/>
        </w:rPr>
        <w:t xml:space="preserve"> Príloha </w:t>
      </w:r>
      <w:r w:rsidR="005D0D57">
        <w:rPr>
          <w:rFonts w:ascii="Times New Roman" w:hAnsi="Times New Roman"/>
          <w:color w:val="FF0000"/>
        </w:rPr>
        <w:t xml:space="preserve">č. 1 </w:t>
      </w:r>
      <w:r w:rsidRPr="0023331A">
        <w:rPr>
          <w:rFonts w:ascii="Times New Roman" w:hAnsi="Times New Roman"/>
          <w:color w:val="000000"/>
        </w:rPr>
        <w:t xml:space="preserve">k zákonu č. 564/2001 Z. z. </w:t>
      </w:r>
    </w:p>
    <w:p w:rsidR="004C4675" w:rsidRPr="0023331A" w:rsidRDefault="0023331A">
      <w:pPr>
        <w:spacing w:after="0"/>
        <w:ind w:left="120"/>
      </w:pPr>
      <w:r w:rsidRPr="0023331A">
        <w:rPr>
          <w:rFonts w:ascii="Times New Roman" w:hAnsi="Times New Roman"/>
          <w:color w:val="000000"/>
        </w:rPr>
        <w:t xml:space="preserve"> PLATOVÝ PORIADOK KANCELÁRIE VEREJNÉHO OCHRANCU PRÁV </w:t>
      </w:r>
    </w:p>
    <w:p w:rsidR="004C4675" w:rsidRPr="0023331A" w:rsidRDefault="0023331A">
      <w:pPr>
        <w:spacing w:after="0"/>
        <w:ind w:left="120"/>
      </w:pPr>
      <w:r w:rsidRPr="0023331A">
        <w:rPr>
          <w:rFonts w:ascii="Times New Roman" w:hAnsi="Times New Roman"/>
          <w:color w:val="000000"/>
        </w:rPr>
        <w:t xml:space="preserve"> Charakteristiky platových tried štátneho zamestnanca v Kancelárii verejného ochrancu práv </w:t>
      </w:r>
    </w:p>
    <w:p w:rsidR="004C4675" w:rsidRPr="0023331A" w:rsidRDefault="0023331A">
      <w:pPr>
        <w:spacing w:after="0"/>
        <w:ind w:left="120"/>
      </w:pPr>
      <w:r w:rsidRPr="0023331A">
        <w:rPr>
          <w:rFonts w:ascii="Times New Roman" w:hAnsi="Times New Roman"/>
          <w:color w:val="000000"/>
        </w:rPr>
        <w:t xml:space="preserve"> 5. PLATOVÁ TRIEDA </w:t>
      </w:r>
    </w:p>
    <w:p w:rsidR="004C4675" w:rsidRPr="0023331A" w:rsidRDefault="0023331A">
      <w:pPr>
        <w:spacing w:after="0"/>
        <w:ind w:left="120"/>
      </w:pPr>
      <w:r w:rsidRPr="0023331A">
        <w:rPr>
          <w:rFonts w:ascii="Times New Roman" w:hAnsi="Times New Roman"/>
          <w:color w:val="000000"/>
        </w:rPr>
        <w:t xml:space="preserve"> Funkcia: radca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prvého stupňa alebo vysokoškolské vzdelanie druhého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5.01 Odborná činnosť súvisiaca s tvorbou rozhodnutí VOP vo vecne vymedzených oblastiach. </w:t>
      </w:r>
    </w:p>
    <w:p w:rsidR="004C4675" w:rsidRPr="0023331A" w:rsidRDefault="0023331A">
      <w:pPr>
        <w:spacing w:after="0"/>
        <w:ind w:left="120"/>
      </w:pPr>
      <w:r w:rsidRPr="0023331A">
        <w:rPr>
          <w:rFonts w:ascii="Times New Roman" w:hAnsi="Times New Roman"/>
          <w:color w:val="000000"/>
        </w:rPr>
        <w:t xml:space="preserve"> 5.02 Samostatná odborná čiastková činnosť súvisiaca s vypracúvaním podkladov k odborným právnym stanoviskám vo vecne vymedzených oblastiach. </w:t>
      </w:r>
    </w:p>
    <w:p w:rsidR="004C4675" w:rsidRPr="0023331A" w:rsidRDefault="0023331A">
      <w:pPr>
        <w:spacing w:after="0"/>
        <w:ind w:left="120"/>
      </w:pPr>
      <w:r w:rsidRPr="0023331A">
        <w:rPr>
          <w:rFonts w:ascii="Times New Roman" w:hAnsi="Times New Roman"/>
          <w:color w:val="000000"/>
        </w:rPr>
        <w:t xml:space="preserve"> 5.03 Príprava a vypracúvanie návrhov podľa pokynov VOP vo vecne vymedzených oblastiach. </w:t>
      </w:r>
    </w:p>
    <w:p w:rsidR="004C4675" w:rsidRPr="0023331A" w:rsidRDefault="0023331A">
      <w:pPr>
        <w:spacing w:after="0"/>
        <w:ind w:left="120"/>
      </w:pPr>
      <w:r w:rsidRPr="0023331A">
        <w:rPr>
          <w:rFonts w:ascii="Times New Roman" w:hAnsi="Times New Roman"/>
          <w:color w:val="000000"/>
        </w:rPr>
        <w:t xml:space="preserve"> 5.04 Posudzovanie legislatívnych návrhov vo vecne vymedzených oblastiach. </w:t>
      </w:r>
    </w:p>
    <w:p w:rsidR="004C4675" w:rsidRPr="0023331A" w:rsidRDefault="0023331A">
      <w:pPr>
        <w:spacing w:after="0"/>
        <w:ind w:left="120"/>
      </w:pPr>
      <w:r w:rsidRPr="0023331A">
        <w:rPr>
          <w:rFonts w:ascii="Times New Roman" w:hAnsi="Times New Roman"/>
          <w:color w:val="000000"/>
        </w:rPr>
        <w:t xml:space="preserve"> 6. PLATOVÁ TRIEDA </w:t>
      </w:r>
    </w:p>
    <w:p w:rsidR="004C4675" w:rsidRPr="0023331A" w:rsidRDefault="0023331A">
      <w:pPr>
        <w:spacing w:after="0"/>
        <w:ind w:left="120"/>
      </w:pPr>
      <w:r w:rsidRPr="0023331A">
        <w:rPr>
          <w:rFonts w:ascii="Times New Roman" w:hAnsi="Times New Roman"/>
          <w:color w:val="000000"/>
        </w:rPr>
        <w:t xml:space="preserve"> Funkcia: samostatný radca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prvého stupňa alebo vysokoškolské vzdelanie druhého stupňa, odborná prax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6.01 Samostatná odborná činnosť súvisiaca s tvorbou rozhodnutí VOP vo vecne vymedzených oblastiach. </w:t>
      </w:r>
    </w:p>
    <w:p w:rsidR="004C4675" w:rsidRPr="0023331A" w:rsidRDefault="0023331A">
      <w:pPr>
        <w:spacing w:after="0"/>
        <w:ind w:left="120"/>
      </w:pPr>
      <w:r w:rsidRPr="0023331A">
        <w:rPr>
          <w:rFonts w:ascii="Times New Roman" w:hAnsi="Times New Roman"/>
          <w:color w:val="000000"/>
        </w:rPr>
        <w:t xml:space="preserve"> 6.02 Samostatná odborná činnosť súvisiaca s vypracúvaním podkladov k odborným právnym stanoviskám vo vecne vymedzených oblastiach. </w:t>
      </w:r>
    </w:p>
    <w:p w:rsidR="004C4675" w:rsidRPr="0023331A" w:rsidRDefault="0023331A">
      <w:pPr>
        <w:spacing w:after="0"/>
        <w:ind w:left="120"/>
      </w:pPr>
      <w:r w:rsidRPr="0023331A">
        <w:rPr>
          <w:rFonts w:ascii="Times New Roman" w:hAnsi="Times New Roman"/>
          <w:color w:val="000000"/>
        </w:rPr>
        <w:t xml:space="preserve"> 6.03 Samostatná príprava a vypracúvanie návrhov podľa pokynov VOP vo vecne vymedzených oblastiach. </w:t>
      </w:r>
    </w:p>
    <w:p w:rsidR="004C4675" w:rsidRPr="0023331A" w:rsidRDefault="0023331A">
      <w:pPr>
        <w:spacing w:after="0"/>
        <w:ind w:left="120"/>
      </w:pPr>
      <w:r w:rsidRPr="0023331A">
        <w:rPr>
          <w:rFonts w:ascii="Times New Roman" w:hAnsi="Times New Roman"/>
          <w:color w:val="000000"/>
        </w:rPr>
        <w:t xml:space="preserve"> 6.04 Samostatné spracúvanie získaných podkladov pre rozhodnutia VOP vo vecne vymedzených oblastiach. </w:t>
      </w:r>
    </w:p>
    <w:p w:rsidR="004C4675" w:rsidRPr="0023331A" w:rsidRDefault="0023331A">
      <w:pPr>
        <w:spacing w:after="0"/>
        <w:ind w:left="120"/>
      </w:pPr>
      <w:r w:rsidRPr="0023331A">
        <w:rPr>
          <w:rFonts w:ascii="Times New Roman" w:hAnsi="Times New Roman"/>
          <w:color w:val="000000"/>
        </w:rPr>
        <w:t xml:space="preserve"> 6.05 Samostatné spracovávanie legislatívnych návrhov a stanovísk k nim vo vecne vymedzených oblastiach. </w:t>
      </w:r>
    </w:p>
    <w:p w:rsidR="004C4675" w:rsidRPr="0023331A" w:rsidRDefault="0023331A">
      <w:pPr>
        <w:spacing w:after="0"/>
        <w:ind w:left="120"/>
      </w:pPr>
      <w:r w:rsidRPr="0023331A">
        <w:rPr>
          <w:rFonts w:ascii="Times New Roman" w:hAnsi="Times New Roman"/>
          <w:color w:val="000000"/>
        </w:rPr>
        <w:t xml:space="preserve"> 7. PLATOVÁ TRIEDA </w:t>
      </w:r>
    </w:p>
    <w:p w:rsidR="004C4675" w:rsidRPr="0023331A" w:rsidRDefault="0023331A">
      <w:pPr>
        <w:spacing w:after="0"/>
        <w:ind w:left="120"/>
      </w:pPr>
      <w:r w:rsidRPr="0023331A">
        <w:rPr>
          <w:rFonts w:ascii="Times New Roman" w:hAnsi="Times New Roman"/>
          <w:color w:val="000000"/>
        </w:rPr>
        <w:t xml:space="preserve"> Funkcia: odborný radca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druhého stupňa, odborná prax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7.01 Samostatná odborná činnosť súvisiaca s tvorbou rozhodnutí VOP. </w:t>
      </w:r>
    </w:p>
    <w:p w:rsidR="004C4675" w:rsidRPr="0023331A" w:rsidRDefault="0023331A">
      <w:pPr>
        <w:spacing w:after="0"/>
        <w:ind w:left="120"/>
      </w:pPr>
      <w:r w:rsidRPr="0023331A">
        <w:rPr>
          <w:rFonts w:ascii="Times New Roman" w:hAnsi="Times New Roman"/>
          <w:color w:val="000000"/>
        </w:rPr>
        <w:t xml:space="preserve"> 7.02 Samostatná odborná činnosť súvisiaca s vypracúvaním podkladov k odborným právnym stanoviskám. </w:t>
      </w:r>
    </w:p>
    <w:p w:rsidR="004C4675" w:rsidRPr="0023331A" w:rsidRDefault="0023331A">
      <w:pPr>
        <w:spacing w:after="0"/>
        <w:ind w:left="120"/>
      </w:pPr>
      <w:r w:rsidRPr="0023331A">
        <w:rPr>
          <w:rFonts w:ascii="Times New Roman" w:hAnsi="Times New Roman"/>
          <w:color w:val="000000"/>
        </w:rPr>
        <w:t xml:space="preserve"> 7.03 Samostatná príprava a vypracúvanie návrhov podľa pokynov VOP. </w:t>
      </w:r>
    </w:p>
    <w:p w:rsidR="004C4675" w:rsidRPr="0023331A" w:rsidRDefault="0023331A">
      <w:pPr>
        <w:spacing w:after="0"/>
        <w:ind w:left="120"/>
      </w:pPr>
      <w:r w:rsidRPr="0023331A">
        <w:rPr>
          <w:rFonts w:ascii="Times New Roman" w:hAnsi="Times New Roman"/>
          <w:color w:val="000000"/>
        </w:rPr>
        <w:t xml:space="preserve"> 7.04 Samostatné spracúvanie získaných podkladov pre rozhodnutia VOP. </w:t>
      </w:r>
    </w:p>
    <w:p w:rsidR="004C4675" w:rsidRPr="0023331A" w:rsidRDefault="0023331A">
      <w:pPr>
        <w:spacing w:after="0"/>
        <w:ind w:left="120"/>
      </w:pPr>
      <w:r w:rsidRPr="0023331A">
        <w:rPr>
          <w:rFonts w:ascii="Times New Roman" w:hAnsi="Times New Roman"/>
          <w:color w:val="000000"/>
        </w:rPr>
        <w:t xml:space="preserve"> 7.05 Samostatné spracovávanie legislatívnych návrhov a stanovísk k nim. </w:t>
      </w:r>
    </w:p>
    <w:p w:rsidR="004C4675" w:rsidRPr="0023331A" w:rsidRDefault="0023331A">
      <w:pPr>
        <w:spacing w:after="0"/>
        <w:ind w:left="120"/>
      </w:pPr>
      <w:r w:rsidRPr="0023331A">
        <w:rPr>
          <w:rFonts w:ascii="Times New Roman" w:hAnsi="Times New Roman"/>
          <w:color w:val="000000"/>
        </w:rPr>
        <w:t xml:space="preserve"> 7.06 Analytická činnosť na účely prípravy právnych rozhodnutí VOP. </w:t>
      </w:r>
    </w:p>
    <w:p w:rsidR="004C4675" w:rsidRPr="0023331A" w:rsidRDefault="0023331A">
      <w:pPr>
        <w:spacing w:after="0"/>
        <w:ind w:left="120"/>
      </w:pPr>
      <w:r w:rsidRPr="0023331A">
        <w:rPr>
          <w:rFonts w:ascii="Times New Roman" w:hAnsi="Times New Roman"/>
          <w:color w:val="000000"/>
        </w:rPr>
        <w:t xml:space="preserve"> 7.07 Samostatná odborná činnosť vo vzťahu k tvorbe návrhov právnych predpisov. </w:t>
      </w:r>
    </w:p>
    <w:p w:rsidR="004C4675" w:rsidRPr="0023331A" w:rsidRDefault="0023331A">
      <w:pPr>
        <w:spacing w:after="0"/>
        <w:ind w:left="120"/>
      </w:pPr>
      <w:r w:rsidRPr="0023331A">
        <w:rPr>
          <w:rFonts w:ascii="Times New Roman" w:hAnsi="Times New Roman"/>
          <w:color w:val="000000"/>
        </w:rPr>
        <w:t xml:space="preserve"> 7.08 Samostatná príprava odborných podkladov pre odborné stanoviská VOP. </w:t>
      </w:r>
    </w:p>
    <w:p w:rsidR="004C4675" w:rsidRPr="0023331A" w:rsidRDefault="0023331A">
      <w:pPr>
        <w:spacing w:after="0"/>
        <w:ind w:left="120"/>
      </w:pPr>
      <w:r w:rsidRPr="0023331A">
        <w:rPr>
          <w:rFonts w:ascii="Times New Roman" w:hAnsi="Times New Roman"/>
          <w:color w:val="000000"/>
        </w:rPr>
        <w:t xml:space="preserve"> 7.09 Samostatné komplexné spracovanie podkladov pre rozhodnutia VOP. </w:t>
      </w:r>
    </w:p>
    <w:p w:rsidR="004C4675" w:rsidRPr="0023331A" w:rsidRDefault="0023331A">
      <w:pPr>
        <w:spacing w:after="0"/>
        <w:ind w:left="120"/>
      </w:pPr>
      <w:r w:rsidRPr="0023331A">
        <w:rPr>
          <w:rFonts w:ascii="Times New Roman" w:hAnsi="Times New Roman"/>
          <w:color w:val="000000"/>
        </w:rPr>
        <w:t xml:space="preserve"> 7.10 Prešetrenie sťažností a petícií. </w:t>
      </w:r>
    </w:p>
    <w:p w:rsidR="004C4675" w:rsidRPr="0023331A" w:rsidRDefault="0023331A">
      <w:pPr>
        <w:spacing w:after="0"/>
        <w:ind w:left="120"/>
      </w:pPr>
      <w:r w:rsidRPr="0023331A">
        <w:rPr>
          <w:rFonts w:ascii="Times New Roman" w:hAnsi="Times New Roman"/>
          <w:color w:val="000000"/>
        </w:rPr>
        <w:t xml:space="preserve"> 8. PLATOVÁ TRIEDA </w:t>
      </w:r>
    </w:p>
    <w:p w:rsidR="004C4675" w:rsidRPr="0023331A" w:rsidRDefault="0023331A">
      <w:pPr>
        <w:spacing w:after="0"/>
        <w:ind w:left="120"/>
      </w:pPr>
      <w:r w:rsidRPr="0023331A">
        <w:rPr>
          <w:rFonts w:ascii="Times New Roman" w:hAnsi="Times New Roman"/>
          <w:color w:val="000000"/>
        </w:rPr>
        <w:t xml:space="preserve"> Funkcia: hlavný radca </w:t>
      </w:r>
    </w:p>
    <w:p w:rsidR="004C4675" w:rsidRPr="0023331A" w:rsidRDefault="0023331A">
      <w:pPr>
        <w:spacing w:after="0"/>
        <w:ind w:left="120"/>
      </w:pPr>
      <w:r w:rsidRPr="0023331A">
        <w:rPr>
          <w:rFonts w:ascii="Times New Roman" w:hAnsi="Times New Roman"/>
          <w:color w:val="000000"/>
        </w:rPr>
        <w:lastRenderedPageBreak/>
        <w:t xml:space="preserve"> Kvalifikačné predpoklady: vysokoškolské vzdelanie druhého stupňa, odborná prax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8.01 Koordinačná a metodická odborná činnosť súvisiaca s tvorbou rozhodnutí VOP. </w:t>
      </w:r>
    </w:p>
    <w:p w:rsidR="004C4675" w:rsidRPr="0023331A" w:rsidRDefault="0023331A">
      <w:pPr>
        <w:spacing w:after="0"/>
        <w:ind w:left="120"/>
      </w:pPr>
      <w:r w:rsidRPr="0023331A">
        <w:rPr>
          <w:rFonts w:ascii="Times New Roman" w:hAnsi="Times New Roman"/>
          <w:color w:val="000000"/>
        </w:rPr>
        <w:t xml:space="preserve"> 8.02 Koordinačná a metodická odborná činnosť súvisiaca s vypracúvaním podkladov k odborným právnym stanoviskám. </w:t>
      </w:r>
    </w:p>
    <w:p w:rsidR="004C4675" w:rsidRPr="0023331A" w:rsidRDefault="0023331A">
      <w:pPr>
        <w:spacing w:after="0"/>
        <w:ind w:left="120"/>
      </w:pPr>
      <w:r w:rsidRPr="0023331A">
        <w:rPr>
          <w:rFonts w:ascii="Times New Roman" w:hAnsi="Times New Roman"/>
          <w:color w:val="000000"/>
        </w:rPr>
        <w:t xml:space="preserve"> 8.03 Systémová príprava a vypracúvanie návrhov podľa pokynov VOP. </w:t>
      </w:r>
    </w:p>
    <w:p w:rsidR="004C4675" w:rsidRPr="0023331A" w:rsidRDefault="0023331A">
      <w:pPr>
        <w:spacing w:after="0"/>
        <w:ind w:left="120"/>
      </w:pPr>
      <w:r w:rsidRPr="0023331A">
        <w:rPr>
          <w:rFonts w:ascii="Times New Roman" w:hAnsi="Times New Roman"/>
          <w:color w:val="000000"/>
        </w:rPr>
        <w:t xml:space="preserve"> 8.04 Koordinačné a metodické spracúvanie získaných podkladov pre rozhodnutia VOP. </w:t>
      </w:r>
    </w:p>
    <w:p w:rsidR="004C4675" w:rsidRPr="0023331A" w:rsidRDefault="0023331A">
      <w:pPr>
        <w:spacing w:after="0"/>
        <w:ind w:left="120"/>
      </w:pPr>
      <w:r w:rsidRPr="0023331A">
        <w:rPr>
          <w:rFonts w:ascii="Times New Roman" w:hAnsi="Times New Roman"/>
          <w:color w:val="000000"/>
        </w:rPr>
        <w:t xml:space="preserve"> 8.05 Normotvorná činnosť vo vymedzenej oblasti. </w:t>
      </w:r>
    </w:p>
    <w:p w:rsidR="004C4675" w:rsidRPr="0023331A" w:rsidRDefault="0023331A">
      <w:pPr>
        <w:spacing w:after="0"/>
        <w:ind w:left="120"/>
      </w:pPr>
      <w:r w:rsidRPr="0023331A">
        <w:rPr>
          <w:rFonts w:ascii="Times New Roman" w:hAnsi="Times New Roman"/>
          <w:color w:val="000000"/>
        </w:rPr>
        <w:t xml:space="preserve"> 8.06 Koordinačná a metodická činnosť na účely prípravy právnych rozhodnutí VOP. </w:t>
      </w:r>
    </w:p>
    <w:p w:rsidR="004C4675" w:rsidRPr="0023331A" w:rsidRDefault="0023331A">
      <w:pPr>
        <w:spacing w:after="0"/>
        <w:ind w:left="120"/>
      </w:pPr>
      <w:r w:rsidRPr="0023331A">
        <w:rPr>
          <w:rFonts w:ascii="Times New Roman" w:hAnsi="Times New Roman"/>
          <w:color w:val="000000"/>
        </w:rPr>
        <w:t xml:space="preserve"> 8.07 Koordinačná a metodická činnosť pri príprave odborných podkladov pre odborné stanoviská VOP. </w:t>
      </w:r>
    </w:p>
    <w:p w:rsidR="004C4675" w:rsidRPr="0023331A" w:rsidRDefault="0023331A">
      <w:pPr>
        <w:spacing w:after="0"/>
        <w:ind w:left="120"/>
      </w:pPr>
      <w:r w:rsidRPr="0023331A">
        <w:rPr>
          <w:rFonts w:ascii="Times New Roman" w:hAnsi="Times New Roman"/>
          <w:color w:val="000000"/>
        </w:rPr>
        <w:t xml:space="preserve"> 8.08 Koordinačná a metodická činnosť pri komplexnom spracovaní podkladov pre rozhodnutia VOP. </w:t>
      </w:r>
    </w:p>
    <w:p w:rsidR="004C4675" w:rsidRPr="0023331A" w:rsidRDefault="0023331A">
      <w:pPr>
        <w:spacing w:after="0"/>
        <w:ind w:left="120"/>
      </w:pPr>
      <w:r w:rsidRPr="0023331A">
        <w:rPr>
          <w:rFonts w:ascii="Times New Roman" w:hAnsi="Times New Roman"/>
          <w:color w:val="000000"/>
        </w:rPr>
        <w:t xml:space="preserve"> 8.09 Kontrolná činnosť vrátane vybavovania sťažností a petícií. </w:t>
      </w:r>
    </w:p>
    <w:p w:rsidR="004C4675" w:rsidRPr="0023331A" w:rsidRDefault="0023331A">
      <w:pPr>
        <w:spacing w:after="0"/>
        <w:ind w:left="120"/>
      </w:pPr>
      <w:r w:rsidRPr="0023331A">
        <w:rPr>
          <w:rFonts w:ascii="Times New Roman" w:hAnsi="Times New Roman"/>
          <w:color w:val="000000"/>
        </w:rPr>
        <w:t xml:space="preserve"> 8.10 Koordinačná činnosť a tvorba právnych predpisov. </w:t>
      </w:r>
    </w:p>
    <w:p w:rsidR="004C4675" w:rsidRPr="0023331A" w:rsidRDefault="0023331A">
      <w:pPr>
        <w:spacing w:after="0"/>
        <w:ind w:left="120"/>
      </w:pPr>
      <w:r w:rsidRPr="0023331A">
        <w:rPr>
          <w:rFonts w:ascii="Times New Roman" w:hAnsi="Times New Roman"/>
          <w:color w:val="000000"/>
        </w:rPr>
        <w:t xml:space="preserve"> 8.11 Tvorba koncepcie štátnozamestnaneckých vzťahov vrátane odmeňovania. </w:t>
      </w:r>
    </w:p>
    <w:p w:rsidR="004C4675" w:rsidRPr="0023331A" w:rsidRDefault="0023331A">
      <w:pPr>
        <w:spacing w:after="0"/>
        <w:ind w:left="120"/>
      </w:pPr>
      <w:r w:rsidRPr="0023331A">
        <w:rPr>
          <w:rFonts w:ascii="Times New Roman" w:hAnsi="Times New Roman"/>
          <w:color w:val="000000"/>
        </w:rPr>
        <w:t xml:space="preserve"> 8.12 Odborná koordinačno-metodická činnosť pri zabezpečovaní činností KVOP. </w:t>
      </w:r>
    </w:p>
    <w:p w:rsidR="004C4675" w:rsidRPr="0023331A" w:rsidRDefault="0023331A">
      <w:pPr>
        <w:spacing w:after="0"/>
        <w:ind w:left="120"/>
      </w:pPr>
      <w:r w:rsidRPr="0023331A">
        <w:rPr>
          <w:rFonts w:ascii="Times New Roman" w:hAnsi="Times New Roman"/>
          <w:color w:val="000000"/>
        </w:rPr>
        <w:t xml:space="preserve"> 8.13 Vypracovanie analýz, stanovísk a komplexných informácií pre rozhodnutia VOP. </w:t>
      </w:r>
    </w:p>
    <w:p w:rsidR="004C4675" w:rsidRPr="0023331A" w:rsidRDefault="0023331A">
      <w:pPr>
        <w:spacing w:after="0"/>
        <w:ind w:left="120"/>
      </w:pPr>
      <w:r w:rsidRPr="0023331A">
        <w:rPr>
          <w:rFonts w:ascii="Times New Roman" w:hAnsi="Times New Roman"/>
          <w:color w:val="000000"/>
        </w:rPr>
        <w:t xml:space="preserve"> 8.14 Koordinačná a koncepčná činnosť na úseku rozpočtovania a financovania, príprava návrhov rozpočtov. </w:t>
      </w:r>
    </w:p>
    <w:p w:rsidR="004C4675" w:rsidRPr="0023331A" w:rsidRDefault="0023331A">
      <w:pPr>
        <w:spacing w:after="0"/>
        <w:ind w:left="120"/>
      </w:pPr>
      <w:r w:rsidRPr="0023331A">
        <w:rPr>
          <w:rFonts w:ascii="Times New Roman" w:hAnsi="Times New Roman"/>
          <w:color w:val="000000"/>
        </w:rPr>
        <w:t xml:space="preserve"> 8.15 Koncepčná, koordinačná, kontrolná a rozhodovacia právomoc v oblasti hospodárenia s prostriedkami štátneho rozpočtu, rozvoja a materiálno-technického zabezpečenia KVOP. </w:t>
      </w:r>
    </w:p>
    <w:p w:rsidR="004C4675" w:rsidRPr="0023331A" w:rsidRDefault="0023331A">
      <w:pPr>
        <w:spacing w:after="0"/>
        <w:ind w:left="120"/>
      </w:pPr>
      <w:r w:rsidRPr="0023331A">
        <w:rPr>
          <w:rFonts w:ascii="Times New Roman" w:hAnsi="Times New Roman"/>
          <w:color w:val="000000"/>
        </w:rPr>
        <w:t xml:space="preserve"> 8.16 Koncepčná, analytická a koordinačná činnosť vrátane prípravy a realizácie kontrolných akcií v oblasti hospodárenia s prostriedkami štátneho rozpočtu a prostriedkami zo zahraničia a majetku štátu. </w:t>
      </w:r>
    </w:p>
    <w:p w:rsidR="004C4675" w:rsidRPr="0023331A" w:rsidRDefault="0023331A">
      <w:pPr>
        <w:spacing w:after="0"/>
        <w:ind w:left="120"/>
      </w:pPr>
      <w:r w:rsidRPr="0023331A">
        <w:rPr>
          <w:rFonts w:ascii="Times New Roman" w:hAnsi="Times New Roman"/>
          <w:color w:val="000000"/>
        </w:rPr>
        <w:t xml:space="preserve"> 8.17 Koncepčná, koordinačná a kontrolná činnosť v oblasti vybavovania sťažností a petícií občanov, ako aj ich priame vybavovanie. </w:t>
      </w:r>
    </w:p>
    <w:p w:rsidR="004C4675" w:rsidRPr="0023331A" w:rsidRDefault="0023331A">
      <w:pPr>
        <w:spacing w:after="0"/>
        <w:ind w:left="120"/>
      </w:pPr>
      <w:r w:rsidRPr="0023331A">
        <w:rPr>
          <w:rFonts w:ascii="Times New Roman" w:hAnsi="Times New Roman"/>
          <w:color w:val="000000"/>
        </w:rPr>
        <w:t xml:space="preserve"> 8.18 Koncepčná a koordinačná činnosť vrátane tvorby interných právnych predpisov. </w:t>
      </w:r>
    </w:p>
    <w:p w:rsidR="004C4675" w:rsidRPr="0023331A" w:rsidRDefault="0023331A">
      <w:pPr>
        <w:spacing w:after="0"/>
        <w:ind w:left="120"/>
      </w:pPr>
      <w:r w:rsidRPr="0023331A">
        <w:rPr>
          <w:rFonts w:ascii="Times New Roman" w:hAnsi="Times New Roman"/>
          <w:color w:val="000000"/>
        </w:rPr>
        <w:t xml:space="preserve"> 8.19 Plnenie a zabezpečenie úloh spojených s uplatňovaním štátnozamestnaneckých vzťahov. </w:t>
      </w:r>
    </w:p>
    <w:p w:rsidR="004C4675" w:rsidRPr="0023331A" w:rsidRDefault="0023331A">
      <w:pPr>
        <w:spacing w:after="0"/>
        <w:ind w:left="120"/>
      </w:pPr>
      <w:r w:rsidRPr="0023331A">
        <w:rPr>
          <w:rFonts w:ascii="Times New Roman" w:hAnsi="Times New Roman"/>
          <w:color w:val="000000"/>
        </w:rPr>
        <w:t xml:space="preserve"> 8.20 Plnenie úloh spojených s organizačným zabezpečením činnosti služobného úradu. </w:t>
      </w:r>
    </w:p>
    <w:p w:rsidR="004C4675" w:rsidRPr="0023331A" w:rsidRDefault="0023331A">
      <w:pPr>
        <w:spacing w:after="0"/>
        <w:ind w:left="120"/>
      </w:pPr>
      <w:r w:rsidRPr="0023331A">
        <w:rPr>
          <w:rFonts w:ascii="Times New Roman" w:hAnsi="Times New Roman"/>
          <w:color w:val="000000"/>
        </w:rPr>
        <w:t xml:space="preserve"> 8.21 Dôsledné dodržiavanie plnenia schválenej systemizácie, obsadzovania a uvoľňovania štátnozamestnaneckých miest v služobnom úrade. </w:t>
      </w:r>
    </w:p>
    <w:p w:rsidR="004C4675" w:rsidRPr="0023331A" w:rsidRDefault="0023331A">
      <w:pPr>
        <w:spacing w:after="0"/>
        <w:ind w:left="120"/>
      </w:pPr>
      <w:r w:rsidRPr="0023331A">
        <w:rPr>
          <w:rFonts w:ascii="Times New Roman" w:hAnsi="Times New Roman"/>
          <w:color w:val="000000"/>
        </w:rPr>
        <w:t xml:space="preserve"> 8.22 Tvorba koncepcie zamestnaneckých vzťahov v štátnej a verejnej službe vrátane odmeňovania. </w:t>
      </w:r>
    </w:p>
    <w:p w:rsidR="004C4675" w:rsidRPr="0023331A" w:rsidRDefault="0023331A">
      <w:pPr>
        <w:spacing w:after="0"/>
        <w:ind w:left="120"/>
      </w:pPr>
      <w:r w:rsidRPr="0023331A">
        <w:rPr>
          <w:rFonts w:ascii="Times New Roman" w:hAnsi="Times New Roman"/>
          <w:color w:val="000000"/>
        </w:rPr>
        <w:t xml:space="preserve"> 8.23 Odborná koordinačno-metodická činnosť pri zabezpečovaní činnosti kancelárie VOP. </w:t>
      </w:r>
    </w:p>
    <w:p w:rsidR="004C4675" w:rsidRPr="0023331A" w:rsidRDefault="0023331A">
      <w:pPr>
        <w:spacing w:after="0"/>
        <w:ind w:left="120"/>
      </w:pPr>
      <w:r w:rsidRPr="0023331A">
        <w:rPr>
          <w:rFonts w:ascii="Times New Roman" w:hAnsi="Times New Roman"/>
          <w:color w:val="000000"/>
        </w:rPr>
        <w:t xml:space="preserve"> 8.24 Koordinačná a kontrolná činnosť na úseku rozpočtovania a financovania. </w:t>
      </w:r>
    </w:p>
    <w:p w:rsidR="004C4675" w:rsidRPr="0023331A" w:rsidRDefault="0023331A">
      <w:pPr>
        <w:spacing w:after="0"/>
        <w:ind w:left="120"/>
      </w:pPr>
      <w:r w:rsidRPr="0023331A">
        <w:rPr>
          <w:rFonts w:ascii="Times New Roman" w:hAnsi="Times New Roman"/>
          <w:color w:val="000000"/>
        </w:rPr>
        <w:t xml:space="preserve"> 8.25 Vnútorná kontrola plnenie úloh KVOP. </w:t>
      </w:r>
    </w:p>
    <w:p w:rsidR="004C4675" w:rsidRPr="0023331A" w:rsidRDefault="0023331A">
      <w:pPr>
        <w:spacing w:after="0"/>
        <w:ind w:left="120"/>
      </w:pPr>
      <w:r w:rsidRPr="0023331A">
        <w:rPr>
          <w:rFonts w:ascii="Times New Roman" w:hAnsi="Times New Roman"/>
          <w:color w:val="000000"/>
        </w:rPr>
        <w:t xml:space="preserve"> 8.26 Kontrola hospodárenia s prostriedkami určenými na plnenie úloh KVOP. </w:t>
      </w:r>
    </w:p>
    <w:p w:rsidR="004C4675" w:rsidRPr="0023331A" w:rsidRDefault="0023331A">
      <w:pPr>
        <w:spacing w:after="0"/>
        <w:ind w:left="120"/>
      </w:pPr>
      <w:r w:rsidRPr="0023331A">
        <w:rPr>
          <w:rFonts w:ascii="Times New Roman" w:hAnsi="Times New Roman"/>
          <w:color w:val="000000"/>
        </w:rPr>
        <w:t xml:space="preserve"> 8.27 Kontrola vybavovania sťažností, oznámení, petícií a podnetov. </w:t>
      </w:r>
    </w:p>
    <w:p w:rsidR="004C4675" w:rsidRPr="0023331A" w:rsidRDefault="0023331A">
      <w:pPr>
        <w:spacing w:after="0"/>
        <w:ind w:left="120"/>
      </w:pPr>
      <w:r w:rsidRPr="0023331A">
        <w:rPr>
          <w:rFonts w:ascii="Times New Roman" w:hAnsi="Times New Roman"/>
          <w:color w:val="000000"/>
        </w:rPr>
        <w:t xml:space="preserve"> 8.28 Kontrola dodržiavania všeobecne záväzných právnych predpisov a opatrení vydaných na ich základe. </w:t>
      </w:r>
    </w:p>
    <w:p w:rsidR="004C4675" w:rsidRPr="0023331A" w:rsidRDefault="0023331A">
      <w:pPr>
        <w:spacing w:after="0"/>
        <w:ind w:left="120"/>
      </w:pPr>
      <w:r w:rsidRPr="0023331A">
        <w:rPr>
          <w:rFonts w:ascii="Times New Roman" w:hAnsi="Times New Roman"/>
          <w:color w:val="000000"/>
        </w:rPr>
        <w:t xml:space="preserve"> 8.29 Zabezpečenie ďalšieho vzdelávania a zvyšovania kvalifikácie pracovníkov KVOP. </w:t>
      </w:r>
    </w:p>
    <w:p w:rsidR="004C4675" w:rsidRPr="0023331A" w:rsidRDefault="0023331A">
      <w:pPr>
        <w:spacing w:after="0"/>
        <w:ind w:left="120"/>
      </w:pPr>
      <w:r w:rsidRPr="0023331A">
        <w:rPr>
          <w:rFonts w:ascii="Times New Roman" w:hAnsi="Times New Roman"/>
          <w:color w:val="000000"/>
        </w:rPr>
        <w:t xml:space="preserve"> 8.30 Kontrola plnenia opatrení na nápravu zistených nedostatkov. </w:t>
      </w:r>
    </w:p>
    <w:p w:rsidR="004C4675" w:rsidRPr="0023331A" w:rsidRDefault="0023331A">
      <w:pPr>
        <w:spacing w:after="0"/>
        <w:ind w:left="120"/>
      </w:pPr>
      <w:r w:rsidRPr="0023331A">
        <w:rPr>
          <w:rFonts w:ascii="Times New Roman" w:hAnsi="Times New Roman"/>
          <w:color w:val="000000"/>
        </w:rPr>
        <w:t xml:space="preserve"> 8.31 Koncepčná, koordinačná a kontrolná činnosť vrátane tvorby interných právnych predpisov na úseku hospodárskej mobilizácie a civilnej ochrany. </w:t>
      </w:r>
    </w:p>
    <w:p w:rsidR="004C4675" w:rsidRPr="0023331A" w:rsidRDefault="0023331A">
      <w:pPr>
        <w:spacing w:after="0"/>
        <w:ind w:left="120"/>
      </w:pPr>
      <w:r w:rsidRPr="0023331A">
        <w:rPr>
          <w:rFonts w:ascii="Times New Roman" w:hAnsi="Times New Roman"/>
          <w:color w:val="000000"/>
        </w:rPr>
        <w:t xml:space="preserve"> 9. PLATOVÁ TRIEDA </w:t>
      </w:r>
    </w:p>
    <w:p w:rsidR="004C4675" w:rsidRPr="0023331A" w:rsidRDefault="0023331A">
      <w:pPr>
        <w:spacing w:after="0"/>
        <w:ind w:left="120"/>
      </w:pPr>
      <w:r w:rsidRPr="0023331A">
        <w:rPr>
          <w:rFonts w:ascii="Times New Roman" w:hAnsi="Times New Roman"/>
          <w:color w:val="000000"/>
        </w:rPr>
        <w:t xml:space="preserve"> Funkcia: štátny radca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druhého stupňa, odborná prax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lastRenderedPageBreak/>
        <w:t xml:space="preserve"> 9.01 Koordinačná a metodická odborná činnosť súvisiaca s tvorbou rozhodnutí VOP s medzinárodným dosahom. </w:t>
      </w:r>
    </w:p>
    <w:p w:rsidR="004C4675" w:rsidRPr="0023331A" w:rsidRDefault="0023331A">
      <w:pPr>
        <w:spacing w:after="0"/>
        <w:ind w:left="120"/>
      </w:pPr>
      <w:r w:rsidRPr="0023331A">
        <w:rPr>
          <w:rFonts w:ascii="Times New Roman" w:hAnsi="Times New Roman"/>
          <w:color w:val="000000"/>
        </w:rPr>
        <w:t xml:space="preserve"> 9.02 Koordinačná a metodická odborná činnosť súvisiaca s vypracúvaním podkladov k odborným právnym stanoviskám s medzinárodným dosahom. </w:t>
      </w:r>
    </w:p>
    <w:p w:rsidR="004C4675" w:rsidRPr="0023331A" w:rsidRDefault="0023331A">
      <w:pPr>
        <w:spacing w:after="0"/>
        <w:ind w:left="120"/>
      </w:pPr>
      <w:r w:rsidRPr="0023331A">
        <w:rPr>
          <w:rFonts w:ascii="Times New Roman" w:hAnsi="Times New Roman"/>
          <w:color w:val="000000"/>
        </w:rPr>
        <w:t xml:space="preserve"> 9.03 Koncepčná činnosť a tvorba zásadných legislatívnych opatrení. </w:t>
      </w:r>
    </w:p>
    <w:p w:rsidR="004C4675" w:rsidRPr="0023331A" w:rsidRDefault="0023331A">
      <w:pPr>
        <w:spacing w:after="0"/>
        <w:ind w:left="120"/>
      </w:pPr>
      <w:r w:rsidRPr="0023331A">
        <w:rPr>
          <w:rFonts w:ascii="Times New Roman" w:hAnsi="Times New Roman"/>
          <w:color w:val="000000"/>
        </w:rPr>
        <w:t xml:space="preserve"> 9.04 Koordinačná a metodická činnosť pri príprave odborných podkladov pre odborné stanoviská VOP s medzinárodným dosahom. </w:t>
      </w:r>
    </w:p>
    <w:p w:rsidR="004C4675" w:rsidRPr="0023331A" w:rsidRDefault="0023331A">
      <w:pPr>
        <w:spacing w:after="0"/>
        <w:ind w:left="120"/>
      </w:pPr>
      <w:r w:rsidRPr="0023331A">
        <w:rPr>
          <w:rFonts w:ascii="Times New Roman" w:hAnsi="Times New Roman"/>
          <w:color w:val="000000"/>
        </w:rPr>
        <w:t xml:space="preserve"> 9.05 Vypracovanie analýz, stanovísk a komplexných informácií pre rozhodnutia VOP s medzinárodným dosahom. </w:t>
      </w:r>
    </w:p>
    <w:p w:rsidR="004C4675" w:rsidRPr="0023331A" w:rsidRDefault="0023331A">
      <w:pPr>
        <w:spacing w:after="0"/>
        <w:ind w:left="120"/>
      </w:pPr>
      <w:r w:rsidRPr="0023331A">
        <w:rPr>
          <w:rFonts w:ascii="Times New Roman" w:hAnsi="Times New Roman"/>
          <w:color w:val="000000"/>
        </w:rPr>
        <w:t xml:space="preserve"> 9.06 Koncepčná, rozhodovacia a koordinačná činnosť vrátane prípravy a realizácie kontrolných akcií v oblasti hospodárenia s prostriedkami štátneho rozpočtu a prostriedkami zo zahraničia a majetku štátu. </w:t>
      </w:r>
    </w:p>
    <w:p w:rsidR="004C4675" w:rsidRPr="0023331A" w:rsidRDefault="0023331A">
      <w:pPr>
        <w:spacing w:after="0"/>
        <w:ind w:left="120"/>
      </w:pPr>
      <w:r w:rsidRPr="0023331A">
        <w:rPr>
          <w:rFonts w:ascii="Times New Roman" w:hAnsi="Times New Roman"/>
          <w:color w:val="000000"/>
        </w:rPr>
        <w:t xml:space="preserve"> 9.07 Koncepčná, koordinačná a kontrolná činnosť v oblasti vybavovania sťažností a petícií občanov, ako aj ich priame vybavovanie s medzinárodným dosahom. </w:t>
      </w:r>
    </w:p>
    <w:p w:rsidR="004C4675" w:rsidRPr="0023331A" w:rsidRDefault="0023331A">
      <w:pPr>
        <w:spacing w:after="0"/>
        <w:ind w:left="120"/>
      </w:pPr>
      <w:r w:rsidRPr="0023331A">
        <w:rPr>
          <w:rFonts w:ascii="Times New Roman" w:hAnsi="Times New Roman"/>
          <w:color w:val="000000"/>
        </w:rPr>
        <w:t xml:space="preserve"> KATALÓG ČINNOSTÍ </w:t>
      </w:r>
    </w:p>
    <w:p w:rsidR="004C4675" w:rsidRPr="0023331A" w:rsidRDefault="004C4675">
      <w:pPr>
        <w:spacing w:after="0"/>
        <w:ind w:left="120"/>
      </w:pPr>
    </w:p>
    <w:p w:rsidR="004C4675" w:rsidRPr="0023331A" w:rsidRDefault="0023331A">
      <w:pPr>
        <w:spacing w:after="0"/>
        <w:ind w:left="120"/>
      </w:pPr>
      <w:r w:rsidRPr="0023331A">
        <w:rPr>
          <w:rFonts w:ascii="Times New Roman" w:hAnsi="Times New Roman"/>
          <w:color w:val="000000"/>
        </w:rPr>
        <w:t xml:space="preserve"> zamestnancov Kancelárie verejného ochrancu práv s prevahou duševnej práce pri výkone práce vo verejnom záujme </w:t>
      </w:r>
    </w:p>
    <w:p w:rsidR="004C4675" w:rsidRPr="0023331A" w:rsidRDefault="0023331A">
      <w:pPr>
        <w:spacing w:after="0"/>
        <w:ind w:left="120"/>
      </w:pPr>
      <w:r w:rsidRPr="0023331A">
        <w:rPr>
          <w:rFonts w:ascii="Times New Roman" w:hAnsi="Times New Roman"/>
          <w:color w:val="000000"/>
        </w:rPr>
        <w:t xml:space="preserve"> 2. PLATOVÁ TRIEDA </w:t>
      </w:r>
    </w:p>
    <w:p w:rsidR="004C4675" w:rsidRPr="0023331A" w:rsidRDefault="0023331A">
      <w:pPr>
        <w:spacing w:after="0"/>
        <w:ind w:left="120"/>
      </w:pPr>
      <w:r w:rsidRPr="0023331A">
        <w:rPr>
          <w:rFonts w:ascii="Times New Roman" w:hAnsi="Times New Roman"/>
          <w:color w:val="000000"/>
        </w:rPr>
        <w:t xml:space="preserve"> Kvalifikačné predpoklady: stredné vzdelanie a osobitný kvalifikačný predpoklad, ak je ustanovený osobitným predpisom, alebo úplné stredné vzdelanie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stredné vzdelanie: </w:t>
      </w:r>
    </w:p>
    <w:p w:rsidR="004C4675" w:rsidRPr="0023331A" w:rsidRDefault="0023331A">
      <w:pPr>
        <w:spacing w:after="0"/>
        <w:ind w:left="120"/>
      </w:pPr>
      <w:r w:rsidRPr="0023331A">
        <w:rPr>
          <w:rFonts w:ascii="Times New Roman" w:hAnsi="Times New Roman"/>
          <w:color w:val="000000"/>
        </w:rPr>
        <w:t xml:space="preserve"> 2.01 Vybavovanie korešpondencie podľa pokynov alebo podľa všeobecných postupov. </w:t>
      </w:r>
    </w:p>
    <w:p w:rsidR="004C4675" w:rsidRPr="0023331A" w:rsidRDefault="0023331A">
      <w:pPr>
        <w:spacing w:after="0"/>
        <w:ind w:left="120"/>
      </w:pPr>
      <w:r w:rsidRPr="0023331A">
        <w:rPr>
          <w:rFonts w:ascii="Times New Roman" w:hAnsi="Times New Roman"/>
          <w:color w:val="000000"/>
        </w:rPr>
        <w:t xml:space="preserve"> 2.02 Prijímanie a zhromažďovanie ekonomických, technických alebo prevádzkových podkladov. </w:t>
      </w:r>
    </w:p>
    <w:p w:rsidR="004C4675" w:rsidRPr="0023331A" w:rsidRDefault="0023331A">
      <w:pPr>
        <w:spacing w:after="0"/>
        <w:ind w:left="120"/>
      </w:pPr>
      <w:r w:rsidRPr="0023331A">
        <w:rPr>
          <w:rFonts w:ascii="Times New Roman" w:hAnsi="Times New Roman"/>
          <w:color w:val="000000"/>
        </w:rPr>
        <w:t xml:space="preserve"> 2.03 Vedenie evidencie, záznamov, kartoték alebo protokolov. </w:t>
      </w:r>
    </w:p>
    <w:p w:rsidR="004C4675" w:rsidRPr="0023331A" w:rsidRDefault="0023331A">
      <w:pPr>
        <w:spacing w:after="0"/>
        <w:ind w:left="120"/>
      </w:pPr>
      <w:r w:rsidRPr="0023331A">
        <w:rPr>
          <w:rFonts w:ascii="Times New Roman" w:hAnsi="Times New Roman"/>
          <w:color w:val="000000"/>
        </w:rPr>
        <w:t xml:space="preserve"> 2.04 Zabezpečovanie činnosti podateľne. </w:t>
      </w:r>
    </w:p>
    <w:p w:rsidR="004C4675" w:rsidRPr="0023331A" w:rsidRDefault="0023331A">
      <w:pPr>
        <w:spacing w:after="0"/>
        <w:ind w:left="120"/>
      </w:pPr>
      <w:r w:rsidRPr="0023331A">
        <w:rPr>
          <w:rFonts w:ascii="Times New Roman" w:hAnsi="Times New Roman"/>
          <w:color w:val="000000"/>
        </w:rPr>
        <w:t xml:space="preserve"> 2.05 Zisťovanie čiastkových štatistických údajov a ich </w:t>
      </w:r>
      <w:proofErr w:type="spellStart"/>
      <w:r w:rsidRPr="0023331A">
        <w:rPr>
          <w:rFonts w:ascii="Times New Roman" w:hAnsi="Times New Roman"/>
          <w:color w:val="000000"/>
        </w:rPr>
        <w:t>sumarizácia</w:t>
      </w:r>
      <w:proofErr w:type="spellEnd"/>
      <w:r w:rsidRPr="0023331A">
        <w:rPr>
          <w:rFonts w:ascii="Times New Roman" w:hAnsi="Times New Roman"/>
          <w:color w:val="000000"/>
        </w:rPr>
        <w:t xml:space="preserve">. </w:t>
      </w:r>
    </w:p>
    <w:p w:rsidR="004C4675" w:rsidRPr="0023331A" w:rsidRDefault="0023331A">
      <w:pPr>
        <w:spacing w:after="0"/>
        <w:ind w:left="120"/>
      </w:pPr>
      <w:r w:rsidRPr="0023331A">
        <w:rPr>
          <w:rFonts w:ascii="Times New Roman" w:hAnsi="Times New Roman"/>
          <w:color w:val="000000"/>
        </w:rPr>
        <w:t xml:space="preserve"> Pracovné činnosti vyžadujúce úplné stredné vzdelanie: </w:t>
      </w:r>
    </w:p>
    <w:p w:rsidR="004C4675" w:rsidRPr="0023331A" w:rsidRDefault="0023331A">
      <w:pPr>
        <w:spacing w:after="0"/>
        <w:ind w:left="120"/>
      </w:pPr>
      <w:r w:rsidRPr="0023331A">
        <w:rPr>
          <w:rFonts w:ascii="Times New Roman" w:hAnsi="Times New Roman"/>
          <w:color w:val="000000"/>
        </w:rPr>
        <w:t xml:space="preserve"> 2.06 Organizovanie a zabezpečovanie administratívnej a odbornej agendy. </w:t>
      </w:r>
    </w:p>
    <w:p w:rsidR="004C4675" w:rsidRPr="0023331A" w:rsidRDefault="0023331A">
      <w:pPr>
        <w:spacing w:after="0"/>
        <w:ind w:left="120"/>
      </w:pPr>
      <w:r w:rsidRPr="0023331A">
        <w:rPr>
          <w:rFonts w:ascii="Times New Roman" w:hAnsi="Times New Roman"/>
          <w:color w:val="000000"/>
        </w:rPr>
        <w:t xml:space="preserve"> 2.07 Vykonávanie jednoduchej knihovníckej práce a informačnej činnosti pod odborným vedením. </w:t>
      </w:r>
    </w:p>
    <w:p w:rsidR="004C4675" w:rsidRPr="0023331A" w:rsidRDefault="0023331A">
      <w:pPr>
        <w:spacing w:after="0"/>
        <w:ind w:left="120"/>
      </w:pPr>
      <w:r w:rsidRPr="0023331A">
        <w:rPr>
          <w:rFonts w:ascii="Times New Roman" w:hAnsi="Times New Roman"/>
          <w:color w:val="000000"/>
        </w:rPr>
        <w:t xml:space="preserve"> 2.08 Jednoduchá korektorská práca, kontrola správnosti a kvality autorských korektúr. </w:t>
      </w:r>
    </w:p>
    <w:p w:rsidR="004C4675" w:rsidRPr="0023331A" w:rsidRDefault="0023331A">
      <w:pPr>
        <w:spacing w:after="0"/>
        <w:ind w:left="120"/>
      </w:pPr>
      <w:r w:rsidRPr="0023331A">
        <w:rPr>
          <w:rFonts w:ascii="Times New Roman" w:hAnsi="Times New Roman"/>
          <w:color w:val="000000"/>
        </w:rPr>
        <w:t xml:space="preserve"> 2.09 Komplexné zabezpečovanie činnosti podateľne. </w:t>
      </w:r>
    </w:p>
    <w:p w:rsidR="004C4675" w:rsidRPr="0023331A" w:rsidRDefault="0023331A">
      <w:pPr>
        <w:spacing w:after="0"/>
        <w:ind w:left="120"/>
      </w:pPr>
      <w:r w:rsidRPr="0023331A">
        <w:rPr>
          <w:rFonts w:ascii="Times New Roman" w:hAnsi="Times New Roman"/>
          <w:color w:val="000000"/>
        </w:rPr>
        <w:t xml:space="preserve"> 2.10 Spracúvanie prehľadov, výkazov alebo štatistík. </w:t>
      </w:r>
    </w:p>
    <w:p w:rsidR="004C4675" w:rsidRPr="0023331A" w:rsidRDefault="0023331A">
      <w:pPr>
        <w:spacing w:after="0"/>
        <w:ind w:left="120"/>
      </w:pPr>
      <w:r w:rsidRPr="0023331A">
        <w:rPr>
          <w:rFonts w:ascii="Times New Roman" w:hAnsi="Times New Roman"/>
          <w:color w:val="000000"/>
        </w:rPr>
        <w:t xml:space="preserve"> 2.11 Jednoduchá účtovnícka práca, vedenie jednotlivých účtov, kontrola správnosti účtovných dokladov. </w:t>
      </w:r>
    </w:p>
    <w:p w:rsidR="004C4675" w:rsidRPr="0023331A" w:rsidRDefault="0023331A">
      <w:pPr>
        <w:spacing w:after="0"/>
        <w:ind w:left="120"/>
      </w:pPr>
      <w:r w:rsidRPr="0023331A">
        <w:rPr>
          <w:rFonts w:ascii="Times New Roman" w:hAnsi="Times New Roman"/>
          <w:color w:val="000000"/>
        </w:rPr>
        <w:t xml:space="preserve"> 2.12 Pokladničná služba. </w:t>
      </w:r>
    </w:p>
    <w:p w:rsidR="004C4675" w:rsidRPr="0023331A" w:rsidRDefault="0023331A">
      <w:pPr>
        <w:spacing w:after="0"/>
        <w:ind w:left="120"/>
      </w:pPr>
      <w:r w:rsidRPr="0023331A">
        <w:rPr>
          <w:rFonts w:ascii="Times New Roman" w:hAnsi="Times New Roman"/>
          <w:color w:val="000000"/>
        </w:rPr>
        <w:t xml:space="preserve"> 3. PLATOVÁ TRIEDA </w:t>
      </w:r>
    </w:p>
    <w:p w:rsidR="004C4675" w:rsidRPr="0023331A" w:rsidRDefault="0023331A">
      <w:pPr>
        <w:spacing w:after="0"/>
        <w:ind w:left="120"/>
      </w:pPr>
      <w:r w:rsidRPr="0023331A">
        <w:rPr>
          <w:rFonts w:ascii="Times New Roman" w:hAnsi="Times New Roman"/>
          <w:color w:val="000000"/>
        </w:rPr>
        <w:t xml:space="preserve"> Kvalifikačné predpoklady: úplné stredné vzdelanie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w:t>
      </w:r>
    </w:p>
    <w:p w:rsidR="004C4675" w:rsidRPr="0023331A" w:rsidRDefault="0023331A">
      <w:pPr>
        <w:spacing w:after="0"/>
        <w:ind w:left="120"/>
      </w:pPr>
      <w:r w:rsidRPr="0023331A">
        <w:rPr>
          <w:rFonts w:ascii="Times New Roman" w:hAnsi="Times New Roman"/>
          <w:color w:val="000000"/>
        </w:rPr>
        <w:t xml:space="preserve"> 3.01 Zabezpečovanie vstupných a výstupných dát a ich bezpečnosti. </w:t>
      </w:r>
    </w:p>
    <w:p w:rsidR="004C4675" w:rsidRPr="0023331A" w:rsidRDefault="0023331A">
      <w:pPr>
        <w:spacing w:after="0"/>
        <w:ind w:left="120"/>
      </w:pPr>
      <w:r w:rsidRPr="0023331A">
        <w:rPr>
          <w:rFonts w:ascii="Times New Roman" w:hAnsi="Times New Roman"/>
          <w:color w:val="000000"/>
        </w:rPr>
        <w:t xml:space="preserve"> 3.02 Vykonávanie základnej knihovníckej práce v oblasti budovania a ochrany knižničného fondu. </w:t>
      </w:r>
    </w:p>
    <w:p w:rsidR="004C4675" w:rsidRPr="0023331A" w:rsidRDefault="0023331A">
      <w:pPr>
        <w:spacing w:after="0"/>
        <w:ind w:left="120"/>
      </w:pPr>
      <w:r w:rsidRPr="0023331A">
        <w:rPr>
          <w:rFonts w:ascii="Times New Roman" w:hAnsi="Times New Roman"/>
          <w:color w:val="000000"/>
        </w:rPr>
        <w:t xml:space="preserve"> 3.03 Zabezpečovanie informačnej, organizačnej a evidenčnej práce sekretariátu vedúceho zamestnanca. </w:t>
      </w:r>
    </w:p>
    <w:p w:rsidR="004C4675" w:rsidRPr="0023331A" w:rsidRDefault="0023331A">
      <w:pPr>
        <w:spacing w:after="0"/>
        <w:ind w:left="120"/>
      </w:pPr>
      <w:r w:rsidRPr="0023331A">
        <w:rPr>
          <w:rFonts w:ascii="Times New Roman" w:hAnsi="Times New Roman"/>
          <w:color w:val="000000"/>
        </w:rPr>
        <w:t xml:space="preserve"> 3.04 Komplexné zabezpečovanie a usmerňovanie práce podateľne. </w:t>
      </w:r>
    </w:p>
    <w:p w:rsidR="004C4675" w:rsidRPr="0023331A" w:rsidRDefault="0023331A">
      <w:pPr>
        <w:spacing w:after="0"/>
        <w:ind w:left="120"/>
      </w:pPr>
      <w:r w:rsidRPr="0023331A">
        <w:rPr>
          <w:rFonts w:ascii="Times New Roman" w:hAnsi="Times New Roman"/>
          <w:color w:val="000000"/>
        </w:rPr>
        <w:t xml:space="preserve"> 3.05 Organizačné zabezpečovanie školiacich akcií alebo vzdelávacích akcií. </w:t>
      </w:r>
    </w:p>
    <w:p w:rsidR="004C4675" w:rsidRPr="0023331A" w:rsidRDefault="0023331A">
      <w:pPr>
        <w:spacing w:after="0"/>
        <w:ind w:left="120"/>
      </w:pPr>
      <w:r w:rsidRPr="0023331A">
        <w:rPr>
          <w:rFonts w:ascii="Times New Roman" w:hAnsi="Times New Roman"/>
          <w:color w:val="000000"/>
        </w:rPr>
        <w:lastRenderedPageBreak/>
        <w:t xml:space="preserve"> 3.06 Zabezpečovanie agendy spojenej so správou budovy, hnuteľného majetku a nehnuteľného majetku vo vymedzenej oblasti. </w:t>
      </w:r>
    </w:p>
    <w:p w:rsidR="004C4675" w:rsidRPr="0023331A" w:rsidRDefault="0023331A">
      <w:pPr>
        <w:spacing w:after="0"/>
        <w:ind w:left="120"/>
      </w:pPr>
      <w:r w:rsidRPr="0023331A">
        <w:rPr>
          <w:rFonts w:ascii="Times New Roman" w:hAnsi="Times New Roman"/>
          <w:color w:val="000000"/>
        </w:rPr>
        <w:t xml:space="preserve"> 3.07 Zabezpečovanie prevádzky zariadení výpočtových systémov. </w:t>
      </w:r>
    </w:p>
    <w:p w:rsidR="004C4675" w:rsidRPr="0023331A" w:rsidRDefault="0023331A">
      <w:pPr>
        <w:spacing w:after="0"/>
        <w:ind w:left="120"/>
      </w:pPr>
      <w:r w:rsidRPr="0023331A">
        <w:rPr>
          <w:rFonts w:ascii="Times New Roman" w:hAnsi="Times New Roman"/>
          <w:color w:val="000000"/>
        </w:rPr>
        <w:t xml:space="preserve"> 3.08 Samostatné vykonávanie knihovníckej práce, súbežnej a retrospektívnej akvizície knižničných dokumentov. </w:t>
      </w:r>
    </w:p>
    <w:p w:rsidR="004C4675" w:rsidRPr="0023331A" w:rsidRDefault="0023331A">
      <w:pPr>
        <w:spacing w:after="0"/>
        <w:ind w:left="120"/>
      </w:pPr>
      <w:r w:rsidRPr="0023331A">
        <w:rPr>
          <w:rFonts w:ascii="Times New Roman" w:hAnsi="Times New Roman"/>
          <w:color w:val="000000"/>
        </w:rPr>
        <w:t xml:space="preserve"> 3.09 Základné ošetrovanie a preventívna starostlivosť o archívne dokumenty, knižničné fondy. </w:t>
      </w:r>
    </w:p>
    <w:p w:rsidR="004C4675" w:rsidRPr="0023331A" w:rsidRDefault="0023331A">
      <w:pPr>
        <w:spacing w:after="0"/>
        <w:ind w:left="120"/>
      </w:pPr>
      <w:r w:rsidRPr="0023331A">
        <w:rPr>
          <w:rFonts w:ascii="Times New Roman" w:hAnsi="Times New Roman"/>
          <w:color w:val="000000"/>
        </w:rPr>
        <w:t xml:space="preserve"> 3.10 Samostatná korektorská práca, redakčné spracúvanie textu z jazykovej, štylistickej alebo grafickej stránky. </w:t>
      </w:r>
    </w:p>
    <w:p w:rsidR="004C4675" w:rsidRPr="0023331A" w:rsidRDefault="0023331A">
      <w:pPr>
        <w:spacing w:after="0"/>
        <w:ind w:left="120"/>
      </w:pPr>
      <w:r w:rsidRPr="0023331A">
        <w:rPr>
          <w:rFonts w:ascii="Times New Roman" w:hAnsi="Times New Roman"/>
          <w:color w:val="000000"/>
        </w:rPr>
        <w:t xml:space="preserve"> 3.11 Samostatné administratívno-technické a organizačné zabezpečovanie činností sekretariátu vedúceho zamestnanca odboru alebo sekcie. </w:t>
      </w:r>
    </w:p>
    <w:p w:rsidR="004C4675" w:rsidRPr="0023331A" w:rsidRDefault="0023331A">
      <w:pPr>
        <w:spacing w:after="0"/>
        <w:ind w:left="120"/>
      </w:pPr>
      <w:r w:rsidRPr="0023331A">
        <w:rPr>
          <w:rFonts w:ascii="Times New Roman" w:hAnsi="Times New Roman"/>
          <w:color w:val="000000"/>
        </w:rPr>
        <w:t xml:space="preserve"> 3.12 Samostatné zabezpečovanie čiastkovej práce v personálnej oblasti alebo v mzdovej oblasti. </w:t>
      </w:r>
    </w:p>
    <w:p w:rsidR="004C4675" w:rsidRPr="0023331A" w:rsidRDefault="0023331A">
      <w:pPr>
        <w:spacing w:after="0"/>
        <w:ind w:left="120"/>
      </w:pPr>
      <w:r w:rsidRPr="0023331A">
        <w:rPr>
          <w:rFonts w:ascii="Times New Roman" w:hAnsi="Times New Roman"/>
          <w:color w:val="000000"/>
        </w:rPr>
        <w:t xml:space="preserve"> 3.13 Odborná práca v mzdovej učtárni, vo finančnej učtárni alebo na úseku evidencie a správy majetku štátu. </w:t>
      </w:r>
    </w:p>
    <w:p w:rsidR="004C4675" w:rsidRPr="0023331A" w:rsidRDefault="0023331A">
      <w:pPr>
        <w:spacing w:after="0"/>
        <w:ind w:left="120"/>
      </w:pPr>
      <w:r w:rsidRPr="0023331A">
        <w:rPr>
          <w:rFonts w:ascii="Times New Roman" w:hAnsi="Times New Roman"/>
          <w:color w:val="000000"/>
        </w:rPr>
        <w:t xml:space="preserve"> 3.14 Samostatná účtovnícka práca. </w:t>
      </w:r>
    </w:p>
    <w:p w:rsidR="004C4675" w:rsidRPr="0023331A" w:rsidRDefault="0023331A">
      <w:pPr>
        <w:spacing w:after="0"/>
        <w:ind w:left="120"/>
      </w:pPr>
      <w:r w:rsidRPr="0023331A">
        <w:rPr>
          <w:rFonts w:ascii="Times New Roman" w:hAnsi="Times New Roman"/>
          <w:color w:val="000000"/>
        </w:rPr>
        <w:t xml:space="preserve"> 3.15 Pokladničná práca, vedenie pokladničnej knihy, vyhotovovanie príjmových a výdavkových dokladov, výplaty v hotovosti a pod. </w:t>
      </w:r>
    </w:p>
    <w:p w:rsidR="004C4675" w:rsidRPr="0023331A" w:rsidRDefault="0023331A">
      <w:pPr>
        <w:spacing w:after="0"/>
        <w:ind w:left="120"/>
      </w:pPr>
      <w:r w:rsidRPr="0023331A">
        <w:rPr>
          <w:rFonts w:ascii="Times New Roman" w:hAnsi="Times New Roman"/>
          <w:color w:val="000000"/>
        </w:rPr>
        <w:t xml:space="preserve"> 3.16 Zabezpečovanie zahraničných pracovných (služobných) ciest a zahraničných pracovných (služobných) stykov vrátane organizovania prijatí zahraničných delegácií. </w:t>
      </w:r>
    </w:p>
    <w:p w:rsidR="004C4675" w:rsidRPr="0023331A" w:rsidRDefault="0023331A">
      <w:pPr>
        <w:spacing w:after="0"/>
        <w:ind w:left="120"/>
      </w:pPr>
      <w:r w:rsidRPr="0023331A">
        <w:rPr>
          <w:rFonts w:ascii="Times New Roman" w:hAnsi="Times New Roman"/>
          <w:color w:val="000000"/>
        </w:rPr>
        <w:t xml:space="preserve"> 3.17 Organizovanie a zabezpečovanie obstarávania verejných prác, tovarov a služieb podľa platných právnych predpisov a smerníc a spolupráca na vypracúvaní častí súborných podkladov. </w:t>
      </w:r>
    </w:p>
    <w:p w:rsidR="004C4675" w:rsidRPr="0023331A" w:rsidRDefault="0023331A">
      <w:pPr>
        <w:spacing w:after="0"/>
        <w:ind w:left="120"/>
      </w:pPr>
      <w:r w:rsidRPr="0023331A">
        <w:rPr>
          <w:rFonts w:ascii="Times New Roman" w:hAnsi="Times New Roman"/>
          <w:color w:val="000000"/>
        </w:rPr>
        <w:t xml:space="preserve"> 3.18 Zásobovanie skladov tovarom vrátane fyzickej inventarizácie tovarov a obalov, prepočet a </w:t>
      </w:r>
      <w:proofErr w:type="spellStart"/>
      <w:r w:rsidRPr="0023331A">
        <w:rPr>
          <w:rFonts w:ascii="Times New Roman" w:hAnsi="Times New Roman"/>
          <w:color w:val="000000"/>
        </w:rPr>
        <w:t>sumarizácia</w:t>
      </w:r>
      <w:proofErr w:type="spellEnd"/>
      <w:r w:rsidRPr="0023331A">
        <w:rPr>
          <w:rFonts w:ascii="Times New Roman" w:hAnsi="Times New Roman"/>
          <w:color w:val="000000"/>
        </w:rPr>
        <w:t xml:space="preserve"> hodnoty zásob, odsúhlasovanie s účtovnými dokladmi, vyčísľovanie inventúrnych rozdielov, vyhotovovanie protokolu. </w:t>
      </w:r>
    </w:p>
    <w:p w:rsidR="004C4675" w:rsidRPr="0023331A" w:rsidRDefault="0023331A">
      <w:pPr>
        <w:spacing w:after="0"/>
        <w:ind w:left="120"/>
      </w:pPr>
      <w:r w:rsidRPr="0023331A">
        <w:rPr>
          <w:rFonts w:ascii="Times New Roman" w:hAnsi="Times New Roman"/>
          <w:color w:val="000000"/>
        </w:rPr>
        <w:t xml:space="preserve"> 3.19 Organizovanie a zabezpečovanie areálovej služby pri údržbe zelene, komunikácií a inžinierskych sietí. </w:t>
      </w:r>
    </w:p>
    <w:p w:rsidR="004C4675" w:rsidRPr="0023331A" w:rsidRDefault="0023331A">
      <w:pPr>
        <w:spacing w:after="0"/>
        <w:ind w:left="120"/>
      </w:pPr>
      <w:r w:rsidRPr="0023331A">
        <w:rPr>
          <w:rFonts w:ascii="Times New Roman" w:hAnsi="Times New Roman"/>
          <w:color w:val="000000"/>
        </w:rPr>
        <w:t xml:space="preserve"> 3.20 Samostatné zabezpečovanie prevádzky autodopravy vrátane kontroly technického stavu vozidiel. </w:t>
      </w:r>
    </w:p>
    <w:p w:rsidR="004C4675" w:rsidRPr="0023331A" w:rsidRDefault="0023331A">
      <w:pPr>
        <w:spacing w:after="0"/>
        <w:ind w:left="120"/>
      </w:pPr>
      <w:r w:rsidRPr="0023331A">
        <w:rPr>
          <w:rFonts w:ascii="Times New Roman" w:hAnsi="Times New Roman"/>
          <w:color w:val="000000"/>
        </w:rPr>
        <w:t xml:space="preserve"> 3.21 Koordinovanie prác zamestnancov vykonávajúcich rutinné pracovné činnosti s prevahou fyzickej práce, napr. pri údržbe verejnej zelene. </w:t>
      </w:r>
    </w:p>
    <w:p w:rsidR="004C4675" w:rsidRPr="0023331A" w:rsidRDefault="0023331A">
      <w:pPr>
        <w:spacing w:after="0"/>
        <w:ind w:left="120"/>
      </w:pPr>
      <w:r w:rsidRPr="0023331A">
        <w:rPr>
          <w:rFonts w:ascii="Times New Roman" w:hAnsi="Times New Roman"/>
          <w:color w:val="000000"/>
        </w:rPr>
        <w:t xml:space="preserve"> 3.22 Sledovanie a riadenie centrálneho regulačného systému, zabezpečovanie kontroly ovládacích centier, klimatizačných zariadení, tepelného hospodárstva a výmenníkových staníc prostredníctvom špeciálneho programu výpočtovej techniky vrátane koordinovania odstraňovania chýb. </w:t>
      </w:r>
    </w:p>
    <w:p w:rsidR="004C4675" w:rsidRPr="0023331A" w:rsidRDefault="0023331A">
      <w:pPr>
        <w:spacing w:after="0"/>
        <w:ind w:left="120"/>
      </w:pPr>
      <w:r w:rsidRPr="0023331A">
        <w:rPr>
          <w:rFonts w:ascii="Times New Roman" w:hAnsi="Times New Roman"/>
          <w:color w:val="000000"/>
        </w:rPr>
        <w:t xml:space="preserve"> 3.23 Samostatná odborná práca spojená so zabezpečovaním podkladov na uzatváranie zmlúv. </w:t>
      </w:r>
    </w:p>
    <w:p w:rsidR="004C4675" w:rsidRPr="0023331A" w:rsidRDefault="0023331A">
      <w:pPr>
        <w:spacing w:after="0"/>
        <w:ind w:left="120"/>
      </w:pPr>
      <w:r w:rsidRPr="0023331A">
        <w:rPr>
          <w:rFonts w:ascii="Times New Roman" w:hAnsi="Times New Roman"/>
          <w:color w:val="000000"/>
        </w:rPr>
        <w:t xml:space="preserve"> 4. PLATOVÁ TRIEDA </w:t>
      </w:r>
    </w:p>
    <w:p w:rsidR="004C4675" w:rsidRPr="0023331A" w:rsidRDefault="0023331A">
      <w:pPr>
        <w:spacing w:after="0"/>
        <w:ind w:left="120"/>
      </w:pPr>
      <w:r w:rsidRPr="0023331A">
        <w:rPr>
          <w:rFonts w:ascii="Times New Roman" w:hAnsi="Times New Roman"/>
          <w:color w:val="000000"/>
        </w:rPr>
        <w:t xml:space="preserve"> Kvalifikačné predpoklady: úplné stredné vzdelanie a osobitný kvalifikačný predpoklad, ak je ustanovený osobitným predpisom, alebo vyššie odborné vzdelanie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úplné stredné vzdelanie: </w:t>
      </w:r>
    </w:p>
    <w:p w:rsidR="004C4675" w:rsidRPr="0023331A" w:rsidRDefault="0023331A">
      <w:pPr>
        <w:spacing w:after="0"/>
        <w:ind w:left="120"/>
      </w:pPr>
      <w:r w:rsidRPr="0023331A">
        <w:rPr>
          <w:rFonts w:ascii="Times New Roman" w:hAnsi="Times New Roman"/>
          <w:color w:val="000000"/>
        </w:rPr>
        <w:t xml:space="preserve"> 4.01 Komplexná obsluha výpočtových systémov, zabezpečovanie prevádzky konkrétnych agend s využitím príslušného aplikačného programového vybavenia. </w:t>
      </w:r>
    </w:p>
    <w:p w:rsidR="004C4675" w:rsidRPr="0023331A" w:rsidRDefault="0023331A">
      <w:pPr>
        <w:spacing w:after="0"/>
        <w:ind w:left="120"/>
      </w:pPr>
      <w:r w:rsidRPr="0023331A">
        <w:rPr>
          <w:rFonts w:ascii="Times New Roman" w:hAnsi="Times New Roman"/>
          <w:color w:val="000000"/>
        </w:rPr>
        <w:t xml:space="preserve"> 4.02 Vytváranie užívateľských aplikácií na zariadeniach výpočtovej techniky v základných programovacích jazykoch pre oblasť hromadného spracúvania dát. </w:t>
      </w:r>
    </w:p>
    <w:p w:rsidR="004C4675" w:rsidRPr="0023331A" w:rsidRDefault="0023331A">
      <w:pPr>
        <w:spacing w:after="0"/>
        <w:ind w:left="120"/>
      </w:pPr>
      <w:r w:rsidRPr="0023331A">
        <w:rPr>
          <w:rFonts w:ascii="Times New Roman" w:hAnsi="Times New Roman"/>
          <w:color w:val="000000"/>
        </w:rPr>
        <w:t xml:space="preserve"> 4.03 Zabezpečovanie odbornej agendy spojenej so sprístupňovaním informácií. </w:t>
      </w:r>
    </w:p>
    <w:p w:rsidR="004C4675" w:rsidRPr="0023331A" w:rsidRDefault="0023331A">
      <w:pPr>
        <w:spacing w:after="0"/>
        <w:ind w:left="120"/>
      </w:pPr>
      <w:r w:rsidRPr="0023331A">
        <w:rPr>
          <w:rFonts w:ascii="Times New Roman" w:hAnsi="Times New Roman"/>
          <w:color w:val="000000"/>
        </w:rPr>
        <w:t xml:space="preserve"> 4.04 Knihovnícka práca, poskytovanie bibliografických informácií a faktografických informácií, práca s čitateľom, výpožičná služba a s ňou súvisiace agendy, práca v študovniach a čitárňach. </w:t>
      </w:r>
    </w:p>
    <w:p w:rsidR="004C4675" w:rsidRPr="0023331A" w:rsidRDefault="0023331A">
      <w:pPr>
        <w:spacing w:after="0"/>
        <w:ind w:left="120"/>
      </w:pPr>
      <w:r w:rsidRPr="0023331A">
        <w:rPr>
          <w:rFonts w:ascii="Times New Roman" w:hAnsi="Times New Roman"/>
          <w:color w:val="000000"/>
        </w:rPr>
        <w:t xml:space="preserve"> 4.05 Zabezpečovanie odbornej práce a agendy v kancelárii ústavného činiteľa alebo vyššieho štátneho funkcionára. </w:t>
      </w:r>
    </w:p>
    <w:p w:rsidR="004C4675" w:rsidRPr="0023331A" w:rsidRDefault="0023331A">
      <w:pPr>
        <w:spacing w:after="0"/>
        <w:ind w:left="120"/>
      </w:pPr>
      <w:r w:rsidRPr="0023331A">
        <w:rPr>
          <w:rFonts w:ascii="Times New Roman" w:hAnsi="Times New Roman"/>
          <w:color w:val="000000"/>
        </w:rPr>
        <w:t xml:space="preserve"> 4.06 Samostatná odborná práca na vymedzenom úseku personálnej práce. </w:t>
      </w:r>
    </w:p>
    <w:p w:rsidR="004C4675" w:rsidRPr="0023331A" w:rsidRDefault="0023331A">
      <w:pPr>
        <w:spacing w:after="0"/>
        <w:ind w:left="120"/>
      </w:pPr>
      <w:r w:rsidRPr="0023331A">
        <w:rPr>
          <w:rFonts w:ascii="Times New Roman" w:hAnsi="Times New Roman"/>
          <w:color w:val="000000"/>
        </w:rPr>
        <w:lastRenderedPageBreak/>
        <w:t xml:space="preserve"> 4.07 Zabezpečovanie a vykonávanie prác zamestnancom v oblasti bezpečnosti a ochrany zdravia pri práci po splnení odbornej spôsobilosti alebo v oblasti požiarnej ochrany po splnení odbornej spôsobilosti, alebo v oblasti hygieny. </w:t>
      </w:r>
    </w:p>
    <w:p w:rsidR="004C4675" w:rsidRPr="0023331A" w:rsidRDefault="0023331A">
      <w:pPr>
        <w:spacing w:after="0"/>
        <w:ind w:left="120"/>
      </w:pPr>
      <w:r w:rsidRPr="0023331A">
        <w:rPr>
          <w:rFonts w:ascii="Times New Roman" w:hAnsi="Times New Roman"/>
          <w:color w:val="000000"/>
        </w:rPr>
        <w:t xml:space="preserve"> 4.08 Samostatná odborná práca v mzdovej učtárni, finančnej učtárni, na úseku evidencie a správy majetku štátu alebo na úseku materiálno-technického zásobovania. </w:t>
      </w:r>
    </w:p>
    <w:p w:rsidR="004C4675" w:rsidRPr="0023331A" w:rsidRDefault="0023331A">
      <w:pPr>
        <w:spacing w:after="0"/>
        <w:ind w:left="120"/>
      </w:pPr>
      <w:r w:rsidRPr="0023331A">
        <w:rPr>
          <w:rFonts w:ascii="Times New Roman" w:hAnsi="Times New Roman"/>
          <w:color w:val="000000"/>
        </w:rPr>
        <w:t xml:space="preserve"> 4.09 Samostatná odborná práca na vymedzenom úseku ekonomiky práce. </w:t>
      </w:r>
    </w:p>
    <w:p w:rsidR="004C4675" w:rsidRPr="0023331A" w:rsidRDefault="0023331A">
      <w:pPr>
        <w:spacing w:after="0"/>
        <w:ind w:left="120"/>
      </w:pPr>
      <w:r w:rsidRPr="0023331A">
        <w:rPr>
          <w:rFonts w:ascii="Times New Roman" w:hAnsi="Times New Roman"/>
          <w:color w:val="000000"/>
        </w:rPr>
        <w:t xml:space="preserve"> 4.10 Samostatná odborná práca na úseku rozpočtovania a financovania vo vecne vymedzenej oblasti. </w:t>
      </w:r>
    </w:p>
    <w:p w:rsidR="004C4675" w:rsidRPr="0023331A" w:rsidRDefault="0023331A">
      <w:pPr>
        <w:spacing w:after="0"/>
        <w:ind w:left="120"/>
      </w:pPr>
      <w:r w:rsidRPr="0023331A">
        <w:rPr>
          <w:rFonts w:ascii="Times New Roman" w:hAnsi="Times New Roman"/>
          <w:color w:val="000000"/>
        </w:rPr>
        <w:t xml:space="preserve"> 4.11 Samostatná odborná práca na úseku zabezpečovania zahraničných pracovných ciest. </w:t>
      </w:r>
    </w:p>
    <w:p w:rsidR="004C4675" w:rsidRPr="0023331A" w:rsidRDefault="0023331A">
      <w:pPr>
        <w:spacing w:after="0"/>
        <w:ind w:left="120"/>
      </w:pPr>
      <w:r w:rsidRPr="0023331A">
        <w:rPr>
          <w:rFonts w:ascii="Times New Roman" w:hAnsi="Times New Roman"/>
          <w:color w:val="000000"/>
        </w:rPr>
        <w:t xml:space="preserve"> 4.12 Organizovanie a zabezpečovanie obsluhy pri zahraničných návštevách na najvyššej úrovni. </w:t>
      </w:r>
    </w:p>
    <w:p w:rsidR="004C4675" w:rsidRPr="0023331A" w:rsidRDefault="0023331A">
      <w:pPr>
        <w:spacing w:after="0"/>
        <w:ind w:left="120"/>
      </w:pPr>
      <w:r w:rsidRPr="0023331A">
        <w:rPr>
          <w:rFonts w:ascii="Times New Roman" w:hAnsi="Times New Roman"/>
          <w:color w:val="000000"/>
        </w:rPr>
        <w:t xml:space="preserve"> 4.13 Komplexné bilancovanie dodávok, nákupu a merania spotreby energií a vody, kontrola ich racionálneho využívania. </w:t>
      </w:r>
    </w:p>
    <w:p w:rsidR="004C4675" w:rsidRPr="0023331A" w:rsidRDefault="0023331A">
      <w:pPr>
        <w:spacing w:after="0"/>
        <w:ind w:left="120"/>
      </w:pPr>
      <w:r w:rsidRPr="0023331A">
        <w:rPr>
          <w:rFonts w:ascii="Times New Roman" w:hAnsi="Times New Roman"/>
          <w:color w:val="000000"/>
        </w:rPr>
        <w:t xml:space="preserve"> 4.14 Koordinovanie prác zamestnancov vykonávajúcich odborné pracovné činnosti s prevahou fyzickej práce, napr. v údržbe, v službách. </w:t>
      </w:r>
    </w:p>
    <w:p w:rsidR="004C4675" w:rsidRPr="0023331A" w:rsidRDefault="0023331A">
      <w:pPr>
        <w:spacing w:after="0"/>
        <w:ind w:left="120"/>
      </w:pPr>
      <w:r w:rsidRPr="0023331A">
        <w:rPr>
          <w:rFonts w:ascii="Times New Roman" w:hAnsi="Times New Roman"/>
          <w:color w:val="000000"/>
        </w:rPr>
        <w:t xml:space="preserve"> 4.15 Koordinovanie a organizovanie prác manuálnych zamestnancov, napr. na úseku ubytovania, stravovania s plnou hmotnou zodpovednosťou. </w:t>
      </w:r>
    </w:p>
    <w:p w:rsidR="004C4675" w:rsidRPr="0023331A" w:rsidRDefault="0023331A">
      <w:pPr>
        <w:spacing w:after="0"/>
        <w:ind w:left="120"/>
      </w:pPr>
      <w:r w:rsidRPr="0023331A">
        <w:rPr>
          <w:rFonts w:ascii="Times New Roman" w:hAnsi="Times New Roman"/>
          <w:color w:val="000000"/>
        </w:rPr>
        <w:t xml:space="preserve"> 4.16 Koordinovanie manuálnych zamestnancov pri vykonávaní odborných prác pomocou digitálnej kopírovacej a výpočtovej techniky, určovanie technologických postupov vrátane ich zabezpečenia. </w:t>
      </w:r>
    </w:p>
    <w:p w:rsidR="004C4675" w:rsidRPr="0023331A" w:rsidRDefault="0023331A">
      <w:pPr>
        <w:spacing w:after="0"/>
        <w:ind w:left="120"/>
      </w:pPr>
      <w:r w:rsidRPr="0023331A">
        <w:rPr>
          <w:rFonts w:ascii="Times New Roman" w:hAnsi="Times New Roman"/>
          <w:color w:val="000000"/>
        </w:rPr>
        <w:t xml:space="preserve"> 4.17 Spracúvanie a sprístupňovanie archívnych fondov, príprava podkladov na využívanie archívnych dokumentov a na poskytovanie informácií. </w:t>
      </w:r>
    </w:p>
    <w:p w:rsidR="004C4675" w:rsidRPr="0023331A" w:rsidRDefault="0023331A">
      <w:pPr>
        <w:spacing w:after="0"/>
        <w:ind w:left="120"/>
      </w:pPr>
      <w:r w:rsidRPr="0023331A">
        <w:rPr>
          <w:rFonts w:ascii="Times New Roman" w:hAnsi="Times New Roman"/>
          <w:color w:val="000000"/>
        </w:rPr>
        <w:t xml:space="preserve"> 5. PLATOVÁ TRIEDA </w:t>
      </w:r>
    </w:p>
    <w:p w:rsidR="004C4675" w:rsidRPr="0023331A" w:rsidRDefault="0023331A">
      <w:pPr>
        <w:spacing w:after="0"/>
        <w:ind w:left="120"/>
      </w:pPr>
      <w:r w:rsidRPr="0023331A">
        <w:rPr>
          <w:rFonts w:ascii="Times New Roman" w:hAnsi="Times New Roman"/>
          <w:color w:val="000000"/>
        </w:rPr>
        <w:t xml:space="preserve"> Kvalifikačné predpoklady: úplné stredné vzdelanie a osobitný kvalifikačný predpoklad, ak je ustanovený osobitným predpisom, alebo vyššie odborné vzdelanie a osobitný kvalifikačný predpoklad, ak je ustanovený osobitným predpisom, alebo vysokoškolské vzdelanie prvého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úplné stredné vzdelanie: </w:t>
      </w:r>
    </w:p>
    <w:p w:rsidR="004C4675" w:rsidRPr="0023331A" w:rsidRDefault="0023331A">
      <w:pPr>
        <w:spacing w:after="0"/>
        <w:ind w:left="120"/>
      </w:pPr>
      <w:r w:rsidRPr="0023331A">
        <w:rPr>
          <w:rFonts w:ascii="Times New Roman" w:hAnsi="Times New Roman"/>
          <w:color w:val="000000"/>
        </w:rPr>
        <w:t xml:space="preserve"> 5.01 Vytváranie užívateľských aplikácií v sieťovom prostredí vrátane údržby existujúcich programových systémov. </w:t>
      </w:r>
    </w:p>
    <w:p w:rsidR="004C4675" w:rsidRPr="0023331A" w:rsidRDefault="0023331A">
      <w:pPr>
        <w:spacing w:after="0"/>
        <w:ind w:left="120"/>
      </w:pPr>
      <w:r w:rsidRPr="0023331A">
        <w:rPr>
          <w:rFonts w:ascii="Times New Roman" w:hAnsi="Times New Roman"/>
          <w:color w:val="000000"/>
        </w:rPr>
        <w:t xml:space="preserve"> 5.02 Samostatné vykonávanie odbornej knihovníckej, bibliografickej, rešeršnej a inej informačnej agendy, spracúvanie záznamov o dokumente, informačná príprava používateľov. </w:t>
      </w:r>
    </w:p>
    <w:p w:rsidR="004C4675" w:rsidRPr="0023331A" w:rsidRDefault="0023331A">
      <w:pPr>
        <w:spacing w:after="0"/>
        <w:ind w:left="120"/>
      </w:pPr>
      <w:r w:rsidRPr="0023331A">
        <w:rPr>
          <w:rFonts w:ascii="Times New Roman" w:hAnsi="Times New Roman"/>
          <w:color w:val="000000"/>
        </w:rPr>
        <w:t xml:space="preserve"> 5.03 Zabezpečovanie zložitých účtovníckych agend. </w:t>
      </w:r>
    </w:p>
    <w:p w:rsidR="004C4675" w:rsidRPr="0023331A" w:rsidRDefault="0023331A">
      <w:pPr>
        <w:spacing w:after="0"/>
        <w:ind w:left="120"/>
      </w:pPr>
      <w:r w:rsidRPr="0023331A">
        <w:rPr>
          <w:rFonts w:ascii="Times New Roman" w:hAnsi="Times New Roman"/>
          <w:color w:val="000000"/>
        </w:rPr>
        <w:t xml:space="preserve"> 5.04 Koncepčná a koordinačná činnosť v oblasti materiálno-technického zásobovania. </w:t>
      </w:r>
    </w:p>
    <w:p w:rsidR="004C4675" w:rsidRPr="0023331A" w:rsidRDefault="0023331A">
      <w:pPr>
        <w:spacing w:after="0"/>
        <w:ind w:left="120"/>
      </w:pPr>
      <w:r w:rsidRPr="0023331A">
        <w:rPr>
          <w:rFonts w:ascii="Times New Roman" w:hAnsi="Times New Roman"/>
          <w:color w:val="000000"/>
        </w:rPr>
        <w:t xml:space="preserve"> 5.05 Vymáhanie pohľadávok štátu v majetkovoprávnej oblasti. </w:t>
      </w:r>
    </w:p>
    <w:p w:rsidR="004C4675" w:rsidRPr="0023331A" w:rsidRDefault="0023331A">
      <w:pPr>
        <w:spacing w:after="0"/>
        <w:ind w:left="120"/>
      </w:pPr>
      <w:r w:rsidRPr="0023331A">
        <w:rPr>
          <w:rFonts w:ascii="Times New Roman" w:hAnsi="Times New Roman"/>
          <w:color w:val="000000"/>
        </w:rPr>
        <w:t xml:space="preserve"> 5.06 Koordinovanie a organizovanie stravovacej jednotky s plnou hmotnou zodpovednosťou, uzatváranie hospodársko-dodávateľských zmlúv, starostlivosť o zamestnancov v stravovacej jednotke a starostlivosť o technickú úroveň zariadení. </w:t>
      </w:r>
    </w:p>
    <w:p w:rsidR="004C4675" w:rsidRPr="0023331A" w:rsidRDefault="0023331A">
      <w:pPr>
        <w:spacing w:after="0"/>
        <w:ind w:left="120"/>
      </w:pPr>
      <w:r w:rsidRPr="0023331A">
        <w:rPr>
          <w:rFonts w:ascii="Times New Roman" w:hAnsi="Times New Roman"/>
          <w:color w:val="000000"/>
        </w:rPr>
        <w:t xml:space="preserve"> 5.07 Zabezpečovanie odborných prehliadok a skúšok vyhradených tlakových, elektrických, plynových alebo zdvíhacích technických zariadení vykonávané zamestnancom po získaní osvedčenia o odbornej spôsobilosti. </w:t>
      </w:r>
    </w:p>
    <w:p w:rsidR="004C4675" w:rsidRPr="0023331A" w:rsidRDefault="0023331A">
      <w:pPr>
        <w:spacing w:after="0"/>
        <w:ind w:left="120"/>
      </w:pPr>
      <w:r w:rsidRPr="0023331A">
        <w:rPr>
          <w:rFonts w:ascii="Times New Roman" w:hAnsi="Times New Roman"/>
          <w:color w:val="000000"/>
        </w:rPr>
        <w:t xml:space="preserve"> 5.08 Zabezpečovanie čiastkových činností v procese prípravy alebo realizácie investičnej výstavby a pamiatkovej obnovy. </w:t>
      </w:r>
    </w:p>
    <w:p w:rsidR="004C4675" w:rsidRPr="0023331A" w:rsidRDefault="0023331A">
      <w:pPr>
        <w:spacing w:after="0"/>
        <w:ind w:left="120"/>
      </w:pPr>
      <w:r w:rsidRPr="0023331A">
        <w:rPr>
          <w:rFonts w:ascii="Times New Roman" w:hAnsi="Times New Roman"/>
          <w:color w:val="000000"/>
        </w:rPr>
        <w:t xml:space="preserve"> Pracovné činnosti vyžadujúce vysokoškolské vzdelanie prvého stupňa: </w:t>
      </w:r>
    </w:p>
    <w:p w:rsidR="004C4675" w:rsidRPr="0023331A" w:rsidRDefault="0023331A">
      <w:pPr>
        <w:spacing w:after="0"/>
        <w:ind w:left="120"/>
      </w:pPr>
      <w:r w:rsidRPr="0023331A">
        <w:rPr>
          <w:rFonts w:ascii="Times New Roman" w:hAnsi="Times New Roman"/>
          <w:color w:val="000000"/>
        </w:rPr>
        <w:t xml:space="preserve"> 5.09 Samostatná odborná práca pri vyhotovovaní fotodokumentácie, video dokumentácie alebo umeleckej fotografie na dokumentovanie, prezentáciu a propagačné účely kancelárie. </w:t>
      </w:r>
    </w:p>
    <w:p w:rsidR="004C4675" w:rsidRPr="0023331A" w:rsidRDefault="0023331A">
      <w:pPr>
        <w:spacing w:after="0"/>
        <w:ind w:left="120"/>
      </w:pPr>
      <w:r w:rsidRPr="0023331A">
        <w:rPr>
          <w:rFonts w:ascii="Times New Roman" w:hAnsi="Times New Roman"/>
          <w:color w:val="000000"/>
        </w:rPr>
        <w:t xml:space="preserve"> 5.10 Zabezpečovanie prevádzky lokálnej počítačovej siete. </w:t>
      </w:r>
    </w:p>
    <w:p w:rsidR="004C4675" w:rsidRPr="0023331A" w:rsidRDefault="0023331A">
      <w:pPr>
        <w:spacing w:after="0"/>
        <w:ind w:left="120"/>
      </w:pPr>
      <w:r w:rsidRPr="0023331A">
        <w:rPr>
          <w:rFonts w:ascii="Times New Roman" w:hAnsi="Times New Roman"/>
          <w:color w:val="000000"/>
        </w:rPr>
        <w:t xml:space="preserve"> 5.11 Zabezpečovanie personálnej politiky v priamom prepojení na problematiku odmeňovania. </w:t>
      </w:r>
    </w:p>
    <w:p w:rsidR="004C4675" w:rsidRPr="0023331A" w:rsidRDefault="0023331A">
      <w:pPr>
        <w:spacing w:after="0"/>
        <w:ind w:left="120"/>
      </w:pPr>
      <w:r w:rsidRPr="0023331A">
        <w:rPr>
          <w:rFonts w:ascii="Times New Roman" w:hAnsi="Times New Roman"/>
          <w:color w:val="000000"/>
        </w:rPr>
        <w:t xml:space="preserve"> 5.12 Zabezpečovanie personálnej politiky a personálnej práce v oblasti výchovy a vzdelávania zamestnancov a starostlivosť o zamestnancov. </w:t>
      </w:r>
    </w:p>
    <w:p w:rsidR="004C4675" w:rsidRPr="0023331A" w:rsidRDefault="0023331A">
      <w:pPr>
        <w:spacing w:after="0"/>
        <w:ind w:left="120"/>
      </w:pPr>
      <w:r w:rsidRPr="0023331A">
        <w:rPr>
          <w:rFonts w:ascii="Times New Roman" w:hAnsi="Times New Roman"/>
          <w:color w:val="000000"/>
        </w:rPr>
        <w:lastRenderedPageBreak/>
        <w:t xml:space="preserve"> 5.13 Koordinačná a metodická činnosť v oblasti autodopravy. </w:t>
      </w:r>
    </w:p>
    <w:p w:rsidR="004C4675" w:rsidRPr="0023331A" w:rsidRDefault="0023331A">
      <w:pPr>
        <w:spacing w:after="0"/>
        <w:ind w:left="120"/>
      </w:pPr>
      <w:r w:rsidRPr="0023331A">
        <w:rPr>
          <w:rFonts w:ascii="Times New Roman" w:hAnsi="Times New Roman"/>
          <w:color w:val="000000"/>
        </w:rPr>
        <w:t xml:space="preserve"> 5.14 Spracúvanie a sprístupňovanie menej zložitých archívnych fondov, organizovanie využívania archívnych dokumentov, príprava a vydávanie informácií. </w:t>
      </w:r>
    </w:p>
    <w:p w:rsidR="004C4675" w:rsidRPr="0023331A" w:rsidRDefault="0023331A">
      <w:pPr>
        <w:spacing w:after="0"/>
        <w:ind w:left="120"/>
      </w:pPr>
      <w:r w:rsidRPr="0023331A">
        <w:rPr>
          <w:rFonts w:ascii="Times New Roman" w:hAnsi="Times New Roman"/>
          <w:color w:val="000000"/>
        </w:rPr>
        <w:t xml:space="preserve"> 6. PLATOVÁ TRIEDA </w:t>
      </w:r>
    </w:p>
    <w:p w:rsidR="004C4675" w:rsidRPr="0023331A" w:rsidRDefault="0023331A">
      <w:pPr>
        <w:spacing w:after="0"/>
        <w:ind w:left="120"/>
      </w:pPr>
      <w:r w:rsidRPr="0023331A">
        <w:rPr>
          <w:rFonts w:ascii="Times New Roman" w:hAnsi="Times New Roman"/>
          <w:color w:val="000000"/>
        </w:rPr>
        <w:t xml:space="preserve"> Kvalifikačné predpoklady: úplné stredné vzdelanie a osobitný kvalifikačný predpoklad, ak je ustanovený osobitným predpisom, alebo vyššie odborné vzdelanie a osobitný kvalifikačný predpoklad, ak je ustanovený osobitným predpisom, alebo vysokoškolské vzdelanie prvého stupňa a osobitný kvalifikačný predpoklad, ak je ustanovený osobitným predpisom, alebo vysokoškolské vzdelanie druhého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vysokoškolské vzdelanie prvého stupňa: </w:t>
      </w:r>
    </w:p>
    <w:p w:rsidR="004C4675" w:rsidRPr="0023331A" w:rsidRDefault="0023331A">
      <w:pPr>
        <w:spacing w:after="0"/>
        <w:ind w:left="120"/>
      </w:pPr>
      <w:r w:rsidRPr="0023331A">
        <w:rPr>
          <w:rFonts w:ascii="Times New Roman" w:hAnsi="Times New Roman"/>
          <w:color w:val="000000"/>
        </w:rPr>
        <w:t xml:space="preserve"> 6.01 Programátorská práca vrátane úpravy programového vybavenia dodávateľa prostredníctvom vyšších programovacích jazykov. </w:t>
      </w:r>
    </w:p>
    <w:p w:rsidR="004C4675" w:rsidRPr="0023331A" w:rsidRDefault="0023331A">
      <w:pPr>
        <w:spacing w:after="0"/>
        <w:ind w:left="120"/>
      </w:pPr>
      <w:r w:rsidRPr="0023331A">
        <w:rPr>
          <w:rFonts w:ascii="Times New Roman" w:hAnsi="Times New Roman"/>
          <w:color w:val="000000"/>
        </w:rPr>
        <w:t xml:space="preserve"> 6.02 Samostatné zabezpečovanie ekonomiky práce. </w:t>
      </w:r>
    </w:p>
    <w:p w:rsidR="004C4675" w:rsidRPr="0023331A" w:rsidRDefault="0023331A">
      <w:pPr>
        <w:spacing w:after="0"/>
        <w:ind w:left="120"/>
      </w:pPr>
      <w:r w:rsidRPr="0023331A">
        <w:rPr>
          <w:rFonts w:ascii="Times New Roman" w:hAnsi="Times New Roman"/>
          <w:color w:val="000000"/>
        </w:rPr>
        <w:t xml:space="preserve"> 6.03 Samostatné zabezpečovanie rozpočtovania alebo financovania. </w:t>
      </w:r>
    </w:p>
    <w:p w:rsidR="004C4675" w:rsidRPr="0023331A" w:rsidRDefault="0023331A">
      <w:pPr>
        <w:spacing w:after="0"/>
        <w:ind w:left="120"/>
      </w:pPr>
      <w:r w:rsidRPr="0023331A">
        <w:rPr>
          <w:rFonts w:ascii="Times New Roman" w:hAnsi="Times New Roman"/>
          <w:color w:val="000000"/>
        </w:rPr>
        <w:t xml:space="preserve"> 6.04 Komplexné zabezpečovanie, koordinovanie a riešenie koncepčných úloh v oblasti autodopravy. </w:t>
      </w:r>
    </w:p>
    <w:p w:rsidR="004C4675" w:rsidRPr="0023331A" w:rsidRDefault="0023331A">
      <w:pPr>
        <w:spacing w:after="0"/>
        <w:ind w:left="120"/>
      </w:pPr>
      <w:r w:rsidRPr="0023331A">
        <w:rPr>
          <w:rFonts w:ascii="Times New Roman" w:hAnsi="Times New Roman"/>
          <w:color w:val="000000"/>
        </w:rPr>
        <w:t xml:space="preserve"> 6.05 Komplexné zabezpečovanie a koordinovanie činnosti v stravovacej jednotke vrátane koncepčnej činnosti. </w:t>
      </w:r>
    </w:p>
    <w:p w:rsidR="004C4675" w:rsidRPr="0023331A" w:rsidRDefault="0023331A">
      <w:pPr>
        <w:spacing w:after="0"/>
        <w:ind w:left="120"/>
      </w:pPr>
      <w:r w:rsidRPr="0023331A">
        <w:rPr>
          <w:rFonts w:ascii="Times New Roman" w:hAnsi="Times New Roman"/>
          <w:color w:val="000000"/>
        </w:rPr>
        <w:t xml:space="preserve"> 6.06 Zabezpečovanie investičnej činnosti v štádiu prípravy alebo realizácie jednotlivých stavieb. </w:t>
      </w:r>
    </w:p>
    <w:p w:rsidR="004C4675" w:rsidRPr="0023331A" w:rsidRDefault="0023331A">
      <w:pPr>
        <w:spacing w:after="0"/>
        <w:ind w:left="120"/>
      </w:pPr>
      <w:r w:rsidRPr="0023331A">
        <w:rPr>
          <w:rFonts w:ascii="Times New Roman" w:hAnsi="Times New Roman"/>
          <w:color w:val="000000"/>
        </w:rPr>
        <w:t xml:space="preserve"> Pracovné činnosti vyžadujúce vysokoškolské vzdelanie druhého stupňa: </w:t>
      </w:r>
    </w:p>
    <w:p w:rsidR="004C4675" w:rsidRPr="0023331A" w:rsidRDefault="0023331A">
      <w:pPr>
        <w:spacing w:after="0"/>
        <w:ind w:left="120"/>
      </w:pPr>
      <w:r w:rsidRPr="0023331A">
        <w:rPr>
          <w:rFonts w:ascii="Times New Roman" w:hAnsi="Times New Roman"/>
          <w:color w:val="000000"/>
        </w:rPr>
        <w:t xml:space="preserve"> 6.07 Diagnostikovanie a následné odstraňovanie chýb technického charakteru počítačových systémov a sietí. </w:t>
      </w:r>
    </w:p>
    <w:p w:rsidR="004C4675" w:rsidRPr="0023331A" w:rsidRDefault="0023331A">
      <w:pPr>
        <w:spacing w:after="0"/>
        <w:ind w:left="120"/>
      </w:pPr>
      <w:r w:rsidRPr="0023331A">
        <w:rPr>
          <w:rFonts w:ascii="Times New Roman" w:hAnsi="Times New Roman"/>
          <w:color w:val="000000"/>
        </w:rPr>
        <w:t xml:space="preserve"> 6.08 Samostatné vykonávanie špecializovanej knihovníckej, metodickej, bibliografickej, referenčnej a inej informačnej činnosti, práca s automatizovanými informačnými zdrojmi. </w:t>
      </w:r>
    </w:p>
    <w:p w:rsidR="004C4675" w:rsidRPr="0023331A" w:rsidRDefault="0023331A">
      <w:pPr>
        <w:spacing w:after="0"/>
        <w:ind w:left="120"/>
      </w:pPr>
      <w:r w:rsidRPr="0023331A">
        <w:rPr>
          <w:rFonts w:ascii="Times New Roman" w:hAnsi="Times New Roman"/>
          <w:color w:val="000000"/>
        </w:rPr>
        <w:t xml:space="preserve"> 6.09 Samostatné zabezpečovacie práce na úseku personálnej politiky. </w:t>
      </w:r>
    </w:p>
    <w:p w:rsidR="004C4675" w:rsidRPr="0023331A" w:rsidRDefault="0023331A">
      <w:pPr>
        <w:spacing w:after="0"/>
        <w:ind w:left="120"/>
      </w:pPr>
      <w:r w:rsidRPr="0023331A">
        <w:rPr>
          <w:rFonts w:ascii="Times New Roman" w:hAnsi="Times New Roman"/>
          <w:color w:val="000000"/>
        </w:rPr>
        <w:t xml:space="preserve"> 6.10 Zabezpečovanie a metodické usmerňovanie plnenia úloh zamestnancom v oblasti bezpečnosti a ochrany zdravia pri práci po splnení odbornej spôsobilosti alebo v oblasti požiarnej ochrany po splnení odbornej spôsobilosti. </w:t>
      </w:r>
    </w:p>
    <w:p w:rsidR="004C4675" w:rsidRPr="0023331A" w:rsidRDefault="0023331A">
      <w:pPr>
        <w:spacing w:after="0"/>
        <w:ind w:left="120"/>
      </w:pPr>
      <w:r w:rsidRPr="0023331A">
        <w:rPr>
          <w:rFonts w:ascii="Times New Roman" w:hAnsi="Times New Roman"/>
          <w:color w:val="000000"/>
        </w:rPr>
        <w:t xml:space="preserve"> 6.11 Poskytovanie právneho poradenstva vo vymedzenej oblasti. </w:t>
      </w:r>
    </w:p>
    <w:p w:rsidR="004C4675" w:rsidRPr="0023331A" w:rsidRDefault="0023331A">
      <w:pPr>
        <w:spacing w:after="0"/>
        <w:ind w:left="120"/>
      </w:pPr>
      <w:r w:rsidRPr="0023331A">
        <w:rPr>
          <w:rFonts w:ascii="Times New Roman" w:hAnsi="Times New Roman"/>
          <w:color w:val="000000"/>
        </w:rPr>
        <w:t xml:space="preserve"> 6.12 Vypracúvanie analýz a plánovanie procesov vo verejnom obstarávaní zamestnancom. </w:t>
      </w:r>
    </w:p>
    <w:p w:rsidR="004C4675" w:rsidRPr="0023331A" w:rsidRDefault="0023331A">
      <w:pPr>
        <w:spacing w:after="0"/>
        <w:ind w:left="120"/>
      </w:pPr>
      <w:r w:rsidRPr="0023331A">
        <w:rPr>
          <w:rFonts w:ascii="Times New Roman" w:hAnsi="Times New Roman"/>
          <w:color w:val="000000"/>
        </w:rPr>
        <w:t xml:space="preserve"> 6.13 Preklady z cudzieho jazyka do slovenského jazyka a naopak. </w:t>
      </w:r>
    </w:p>
    <w:p w:rsidR="004C4675" w:rsidRPr="0023331A" w:rsidRDefault="0023331A">
      <w:pPr>
        <w:spacing w:after="0"/>
        <w:ind w:left="120"/>
      </w:pPr>
      <w:r w:rsidRPr="0023331A">
        <w:rPr>
          <w:rFonts w:ascii="Times New Roman" w:hAnsi="Times New Roman"/>
          <w:color w:val="000000"/>
        </w:rPr>
        <w:t xml:space="preserve"> 6.14 Analytická činnosť a riešenie koncepčných úloh v oblasti informačnej sústavy alebo v oblasti správy majetku štátu. </w:t>
      </w:r>
    </w:p>
    <w:p w:rsidR="004C4675" w:rsidRPr="0023331A" w:rsidRDefault="0023331A">
      <w:pPr>
        <w:spacing w:after="0"/>
        <w:ind w:left="120"/>
      </w:pPr>
      <w:r w:rsidRPr="0023331A">
        <w:rPr>
          <w:rFonts w:ascii="Times New Roman" w:hAnsi="Times New Roman"/>
          <w:color w:val="000000"/>
        </w:rPr>
        <w:t xml:space="preserve"> 6.15 Zabezpečovanie správy hnuteľného majetku a nehnuteľného majetku, nepriemyselného hospodárstva a pomocných služieb. </w:t>
      </w:r>
    </w:p>
    <w:p w:rsidR="004C4675" w:rsidRPr="0023331A" w:rsidRDefault="0023331A">
      <w:pPr>
        <w:spacing w:after="0"/>
        <w:ind w:left="120"/>
      </w:pPr>
      <w:r w:rsidRPr="0023331A">
        <w:rPr>
          <w:rFonts w:ascii="Times New Roman" w:hAnsi="Times New Roman"/>
          <w:color w:val="000000"/>
        </w:rPr>
        <w:t xml:space="preserve"> 6.16 Zabezpečovanie prevádzky digitálneho telekomunikačného systému. </w:t>
      </w:r>
    </w:p>
    <w:p w:rsidR="004C4675" w:rsidRPr="0023331A" w:rsidRDefault="0023331A">
      <w:pPr>
        <w:spacing w:after="0"/>
        <w:ind w:left="120"/>
      </w:pPr>
      <w:r w:rsidRPr="0023331A">
        <w:rPr>
          <w:rFonts w:ascii="Times New Roman" w:hAnsi="Times New Roman"/>
          <w:color w:val="000000"/>
        </w:rPr>
        <w:t xml:space="preserve"> 6.17 Samostatná metodická a kontrolná činnosť v energetickom a vodnom hospodárstve. </w:t>
      </w:r>
    </w:p>
    <w:p w:rsidR="004C4675" w:rsidRPr="0023331A" w:rsidRDefault="0023331A">
      <w:pPr>
        <w:spacing w:after="0"/>
        <w:ind w:left="120"/>
      </w:pPr>
      <w:r w:rsidRPr="0023331A">
        <w:rPr>
          <w:rFonts w:ascii="Times New Roman" w:hAnsi="Times New Roman"/>
          <w:color w:val="000000"/>
        </w:rPr>
        <w:t xml:space="preserve"> 6.18 Technický dozor nad jednoduchými stavbami vrátane zaraďovania stavieb do užívania. </w:t>
      </w:r>
    </w:p>
    <w:p w:rsidR="004C4675" w:rsidRPr="0023331A" w:rsidRDefault="0023331A">
      <w:pPr>
        <w:spacing w:after="0"/>
        <w:ind w:left="120"/>
      </w:pPr>
      <w:r w:rsidRPr="0023331A">
        <w:rPr>
          <w:rFonts w:ascii="Times New Roman" w:hAnsi="Times New Roman"/>
          <w:color w:val="000000"/>
        </w:rPr>
        <w:t xml:space="preserve"> 6.19 Základný prieskum vytypovaných pamiatok vrátane prípravných prác, vyhodnocovanie ich výsledkov a spracúvanie dokumentácie, stanovovanie príčin poškodenia pamiatok, overovanie a vyhodnocovanie účinnosti a vhodnosti sanačných a konzervačných zásahov pri starostlivosti o pamiatkový fond. </w:t>
      </w:r>
    </w:p>
    <w:p w:rsidR="004C4675" w:rsidRPr="0023331A" w:rsidRDefault="0023331A">
      <w:pPr>
        <w:spacing w:after="0"/>
        <w:ind w:left="120"/>
      </w:pPr>
      <w:r w:rsidRPr="0023331A">
        <w:rPr>
          <w:rFonts w:ascii="Times New Roman" w:hAnsi="Times New Roman"/>
          <w:color w:val="000000"/>
        </w:rPr>
        <w:t xml:space="preserve"> 6.20 Spracúvanie a sprístupňovanie zložitých archívnych fondov, organizovanie využívania archívnych dokumentov, príprava a vydávanie náročných informácií. </w:t>
      </w:r>
    </w:p>
    <w:p w:rsidR="004C4675" w:rsidRPr="0023331A" w:rsidRDefault="0023331A">
      <w:pPr>
        <w:spacing w:after="0"/>
        <w:ind w:left="120"/>
      </w:pPr>
      <w:r w:rsidRPr="0023331A">
        <w:rPr>
          <w:rFonts w:ascii="Times New Roman" w:hAnsi="Times New Roman"/>
          <w:color w:val="000000"/>
        </w:rPr>
        <w:t xml:space="preserve"> 6.21 Analytická, metodická a organizačná činnosť v oblasti zverejňovania informácií, ako aj priame zverejňovanie informácií. </w:t>
      </w:r>
    </w:p>
    <w:p w:rsidR="004C4675" w:rsidRPr="0023331A" w:rsidRDefault="0023331A">
      <w:pPr>
        <w:spacing w:after="0"/>
        <w:ind w:left="120"/>
      </w:pPr>
      <w:r w:rsidRPr="0023331A">
        <w:rPr>
          <w:rFonts w:ascii="Times New Roman" w:hAnsi="Times New Roman"/>
          <w:color w:val="000000"/>
        </w:rPr>
        <w:t xml:space="preserve"> 6.22 Analytická, metodická a organizačná činnosť v oblasti sprístupňovania informácií. </w:t>
      </w:r>
    </w:p>
    <w:p w:rsidR="004C4675" w:rsidRPr="0023331A" w:rsidRDefault="0023331A">
      <w:pPr>
        <w:spacing w:after="0"/>
        <w:ind w:left="120"/>
      </w:pPr>
      <w:r w:rsidRPr="0023331A">
        <w:rPr>
          <w:rFonts w:ascii="Times New Roman" w:hAnsi="Times New Roman"/>
          <w:color w:val="000000"/>
        </w:rPr>
        <w:lastRenderedPageBreak/>
        <w:t xml:space="preserve"> 6.23 Koordinačná, analytická a kontrolná činnosť na úseku ochrany utajovaných skutočností. </w:t>
      </w:r>
    </w:p>
    <w:p w:rsidR="004C4675" w:rsidRPr="0023331A" w:rsidRDefault="0023331A">
      <w:pPr>
        <w:spacing w:after="0"/>
        <w:ind w:left="120"/>
      </w:pPr>
      <w:r w:rsidRPr="0023331A">
        <w:rPr>
          <w:rFonts w:ascii="Times New Roman" w:hAnsi="Times New Roman"/>
          <w:color w:val="000000"/>
        </w:rPr>
        <w:t xml:space="preserve"> 6.24 Protokolárne zabezpečovanie oficiálnych návštev a služobných zahraničných návštev. </w:t>
      </w:r>
    </w:p>
    <w:p w:rsidR="004C4675" w:rsidRPr="0023331A" w:rsidRDefault="0023331A">
      <w:pPr>
        <w:spacing w:after="0"/>
        <w:ind w:left="120"/>
      </w:pPr>
      <w:r w:rsidRPr="0023331A">
        <w:rPr>
          <w:rFonts w:ascii="Times New Roman" w:hAnsi="Times New Roman"/>
          <w:color w:val="000000"/>
        </w:rPr>
        <w:t xml:space="preserve"> 7. PLATOVÁ TRIEDA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prvého stupňa a osobitný kvalifikačný predpoklad, ak je ustanovený osobitným predpisom, alebo vysokoškolské vzdelanie druhého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vysokoškolské vzdelanie druhého stupňa: </w:t>
      </w:r>
    </w:p>
    <w:p w:rsidR="004C4675" w:rsidRPr="0023331A" w:rsidRDefault="0023331A">
      <w:pPr>
        <w:spacing w:after="0"/>
        <w:ind w:left="120"/>
      </w:pPr>
      <w:r w:rsidRPr="0023331A">
        <w:rPr>
          <w:rFonts w:ascii="Times New Roman" w:hAnsi="Times New Roman"/>
          <w:color w:val="000000"/>
        </w:rPr>
        <w:t xml:space="preserve"> 7.01 Zabezpečovanie chodu a údržby informačného systému. </w:t>
      </w:r>
    </w:p>
    <w:p w:rsidR="004C4675" w:rsidRPr="0023331A" w:rsidRDefault="0023331A">
      <w:pPr>
        <w:spacing w:after="0"/>
        <w:ind w:left="120"/>
      </w:pPr>
      <w:r w:rsidRPr="0023331A">
        <w:rPr>
          <w:rFonts w:ascii="Times New Roman" w:hAnsi="Times New Roman"/>
          <w:color w:val="000000"/>
        </w:rPr>
        <w:t xml:space="preserve"> 7.02 Odborná systémová údržba databáz a databázového prostredia. </w:t>
      </w:r>
    </w:p>
    <w:p w:rsidR="004C4675" w:rsidRPr="0023331A" w:rsidRDefault="0023331A">
      <w:pPr>
        <w:spacing w:after="0"/>
        <w:ind w:left="120"/>
      </w:pPr>
      <w:r w:rsidRPr="0023331A">
        <w:rPr>
          <w:rFonts w:ascii="Times New Roman" w:hAnsi="Times New Roman"/>
          <w:color w:val="000000"/>
        </w:rPr>
        <w:t xml:space="preserve"> 7.03 Správa bezpečnosti databázy vo výpočtových systémoch. </w:t>
      </w:r>
    </w:p>
    <w:p w:rsidR="004C4675" w:rsidRPr="0023331A" w:rsidRDefault="0023331A">
      <w:pPr>
        <w:spacing w:after="0"/>
        <w:ind w:left="120"/>
      </w:pPr>
      <w:r w:rsidRPr="0023331A">
        <w:rPr>
          <w:rFonts w:ascii="Times New Roman" w:hAnsi="Times New Roman"/>
          <w:color w:val="000000"/>
        </w:rPr>
        <w:t xml:space="preserve"> 7.04 Vypracúvanie analýz a podkladov na tvorbu aplikačných programov. </w:t>
      </w:r>
    </w:p>
    <w:p w:rsidR="004C4675" w:rsidRPr="0023331A" w:rsidRDefault="0023331A">
      <w:pPr>
        <w:spacing w:after="0"/>
        <w:ind w:left="120"/>
      </w:pPr>
      <w:r w:rsidRPr="0023331A">
        <w:rPr>
          <w:rFonts w:ascii="Times New Roman" w:hAnsi="Times New Roman"/>
          <w:color w:val="000000"/>
        </w:rPr>
        <w:t xml:space="preserve"> 7.05 Usmerňovanie, preberanie projektov aplikačného programového vybavenia vrátane metodického usmerňovania a testovania systémového a aplikačného a programového vybavenia pre jednotlivé využívané typy osobných počítačov. </w:t>
      </w:r>
    </w:p>
    <w:p w:rsidR="004C4675" w:rsidRPr="0023331A" w:rsidRDefault="0023331A">
      <w:pPr>
        <w:spacing w:after="0"/>
        <w:ind w:left="120"/>
      </w:pPr>
      <w:r w:rsidRPr="0023331A">
        <w:rPr>
          <w:rFonts w:ascii="Times New Roman" w:hAnsi="Times New Roman"/>
          <w:color w:val="000000"/>
        </w:rPr>
        <w:t xml:space="preserve"> 7.06 Samostatná metodická, prieskumná a analytická činnosť, spracúvanie materiálov a podkladov na plánovanie a koncepčnú prácu v odbore knihovníctva a informatiky, budovanie a sprístupňovanie informačných databáz na odbornej úrovni. </w:t>
      </w:r>
    </w:p>
    <w:p w:rsidR="004C4675" w:rsidRPr="0023331A" w:rsidRDefault="0023331A">
      <w:pPr>
        <w:spacing w:after="0"/>
        <w:ind w:left="120"/>
      </w:pPr>
      <w:r w:rsidRPr="0023331A">
        <w:rPr>
          <w:rFonts w:ascii="Times New Roman" w:hAnsi="Times New Roman"/>
          <w:color w:val="000000"/>
        </w:rPr>
        <w:t xml:space="preserve"> 7.07 Analýza a sprístupňovanie informačných zdrojov vo vymedzených oblastiach informácií. </w:t>
      </w:r>
    </w:p>
    <w:p w:rsidR="004C4675" w:rsidRPr="0023331A" w:rsidRDefault="0023331A">
      <w:pPr>
        <w:spacing w:after="0"/>
        <w:ind w:left="120"/>
      </w:pPr>
      <w:r w:rsidRPr="0023331A">
        <w:rPr>
          <w:rFonts w:ascii="Times New Roman" w:hAnsi="Times New Roman"/>
          <w:color w:val="000000"/>
        </w:rPr>
        <w:t xml:space="preserve"> 7.08 Komplexné zabezpečovanie personálnej politiky. </w:t>
      </w:r>
    </w:p>
    <w:p w:rsidR="004C4675" w:rsidRPr="0023331A" w:rsidRDefault="0023331A">
      <w:pPr>
        <w:spacing w:after="0"/>
        <w:ind w:left="120"/>
      </w:pPr>
      <w:r w:rsidRPr="0023331A">
        <w:rPr>
          <w:rFonts w:ascii="Times New Roman" w:hAnsi="Times New Roman"/>
          <w:color w:val="000000"/>
        </w:rPr>
        <w:t xml:space="preserve"> 7.09 Tvorba a koordinovanie systémov vzdelávania zameraných na rozvoj ľudských vzťahov. </w:t>
      </w:r>
    </w:p>
    <w:p w:rsidR="004C4675" w:rsidRPr="0023331A" w:rsidRDefault="0023331A">
      <w:pPr>
        <w:spacing w:after="0"/>
        <w:ind w:left="120"/>
      </w:pPr>
      <w:r w:rsidRPr="0023331A">
        <w:rPr>
          <w:rFonts w:ascii="Times New Roman" w:hAnsi="Times New Roman"/>
          <w:color w:val="000000"/>
        </w:rPr>
        <w:t xml:space="preserve"> 7.10 Zabezpečovanie právnej agendy vrátane zastupovania kancelárie v právnych sporoch. </w:t>
      </w:r>
    </w:p>
    <w:p w:rsidR="004C4675" w:rsidRPr="0023331A" w:rsidRDefault="0023331A">
      <w:pPr>
        <w:spacing w:after="0"/>
        <w:ind w:left="120"/>
      </w:pPr>
      <w:r w:rsidRPr="0023331A">
        <w:rPr>
          <w:rFonts w:ascii="Times New Roman" w:hAnsi="Times New Roman"/>
          <w:color w:val="000000"/>
        </w:rPr>
        <w:t xml:space="preserve"> 7.11 Komplexné zabezpečovanie ekonomiky práce vrátane mzdovej politiky s rozmanitou profesijnou štruktúrou zamestnancov. </w:t>
      </w:r>
    </w:p>
    <w:p w:rsidR="004C4675" w:rsidRPr="0023331A" w:rsidRDefault="0023331A">
      <w:pPr>
        <w:spacing w:after="0"/>
        <w:ind w:left="120"/>
      </w:pPr>
      <w:r w:rsidRPr="0023331A">
        <w:rPr>
          <w:rFonts w:ascii="Times New Roman" w:hAnsi="Times New Roman"/>
          <w:color w:val="000000"/>
        </w:rPr>
        <w:t xml:space="preserve"> 7.12 Komplexné zabezpečovanie, koordinovanie agend v oblasti informačnej sústavy alebo v oblasti správy majetku štátu vrátane koncepčnej činnosti. </w:t>
      </w:r>
    </w:p>
    <w:p w:rsidR="004C4675" w:rsidRPr="0023331A" w:rsidRDefault="0023331A">
      <w:pPr>
        <w:spacing w:after="0"/>
        <w:ind w:left="120"/>
      </w:pPr>
      <w:r w:rsidRPr="0023331A">
        <w:rPr>
          <w:rFonts w:ascii="Times New Roman" w:hAnsi="Times New Roman"/>
          <w:color w:val="000000"/>
        </w:rPr>
        <w:t xml:space="preserve"> 7.13 Komplexné zabezpečovanie správy rozsiahleho hnuteľného majetku a nehnuteľného majetku alebo rozsiahlych rekreačných zariadení. </w:t>
      </w:r>
    </w:p>
    <w:p w:rsidR="004C4675" w:rsidRPr="0023331A" w:rsidRDefault="0023331A">
      <w:pPr>
        <w:spacing w:after="0"/>
        <w:ind w:left="120"/>
      </w:pPr>
      <w:r w:rsidRPr="0023331A">
        <w:rPr>
          <w:rFonts w:ascii="Times New Roman" w:hAnsi="Times New Roman"/>
          <w:color w:val="000000"/>
        </w:rPr>
        <w:t xml:space="preserve"> 7.14 Zabezpečovanie právnej agendy a majetkovoprávnych vzťahov k nehnuteľnostiam v etape investičnej prípravy stavieb. </w:t>
      </w:r>
    </w:p>
    <w:p w:rsidR="004C4675" w:rsidRPr="0023331A" w:rsidRDefault="0023331A">
      <w:pPr>
        <w:spacing w:after="0"/>
        <w:ind w:left="120"/>
      </w:pPr>
      <w:r w:rsidRPr="0023331A">
        <w:rPr>
          <w:rFonts w:ascii="Times New Roman" w:hAnsi="Times New Roman"/>
          <w:color w:val="000000"/>
        </w:rPr>
        <w:t xml:space="preserve"> 7.15 Odborná špecializovaná práca na úseku rozpočtovania alebo financovania stavieb, kontrola rozpočtu stavieb, spracúvanie a aktualizácia registra investícií. </w:t>
      </w:r>
    </w:p>
    <w:p w:rsidR="004C4675" w:rsidRPr="0023331A" w:rsidRDefault="0023331A">
      <w:pPr>
        <w:spacing w:after="0"/>
        <w:ind w:left="120"/>
      </w:pPr>
      <w:r w:rsidRPr="0023331A">
        <w:rPr>
          <w:rFonts w:ascii="Times New Roman" w:hAnsi="Times New Roman"/>
          <w:color w:val="000000"/>
        </w:rPr>
        <w:t xml:space="preserve"> 7.16 Investičná činnosť v štádiu prípravy alebo realizácie stavieb a technologických častí stavieb. </w:t>
      </w:r>
    </w:p>
    <w:p w:rsidR="004C4675" w:rsidRPr="0023331A" w:rsidRDefault="0023331A">
      <w:pPr>
        <w:spacing w:after="0"/>
        <w:ind w:left="120"/>
      </w:pPr>
      <w:r w:rsidRPr="0023331A">
        <w:rPr>
          <w:rFonts w:ascii="Times New Roman" w:hAnsi="Times New Roman"/>
          <w:color w:val="000000"/>
        </w:rPr>
        <w:t xml:space="preserve"> 7.17 Technický dozor nad stavbami a technologickými časťami stavieb. </w:t>
      </w:r>
    </w:p>
    <w:p w:rsidR="004C4675" w:rsidRPr="0023331A" w:rsidRDefault="0023331A">
      <w:pPr>
        <w:spacing w:after="0"/>
        <w:ind w:left="120"/>
      </w:pPr>
      <w:r w:rsidRPr="0023331A">
        <w:rPr>
          <w:rFonts w:ascii="Times New Roman" w:hAnsi="Times New Roman"/>
          <w:color w:val="000000"/>
        </w:rPr>
        <w:t xml:space="preserve"> 7.18 Prieskum pamiatok, ich súborov a historických sídiel, komplexné spracúvanie ich dokumentácie a vyhodnocovanie výsledkov prieskumných prác, riešenie koncepcií ochrany, obnovy a prezentácie pamiatok a historických sídiel, samostatná poradenská činnosť a spracúvanie expertíz na riešenie zložitých problémov v starostlivosti o pamiatkový fond. </w:t>
      </w:r>
    </w:p>
    <w:p w:rsidR="004C4675" w:rsidRPr="0023331A" w:rsidRDefault="0023331A">
      <w:pPr>
        <w:spacing w:after="0"/>
        <w:ind w:left="120"/>
      </w:pPr>
      <w:r w:rsidRPr="0023331A">
        <w:rPr>
          <w:rFonts w:ascii="Times New Roman" w:hAnsi="Times New Roman"/>
          <w:color w:val="000000"/>
        </w:rPr>
        <w:t xml:space="preserve"> 7.19 Samostatné spracúvanie výsledkov zamerania historických objektov vrátane spracúvania dokumentácie súvisiacej s pamiatkovou starostlivosťou. </w:t>
      </w:r>
    </w:p>
    <w:p w:rsidR="004C4675" w:rsidRPr="0023331A" w:rsidRDefault="0023331A">
      <w:pPr>
        <w:spacing w:after="0"/>
        <w:ind w:left="120"/>
      </w:pPr>
      <w:r w:rsidRPr="0023331A">
        <w:rPr>
          <w:rFonts w:ascii="Times New Roman" w:hAnsi="Times New Roman"/>
          <w:color w:val="000000"/>
        </w:rPr>
        <w:t xml:space="preserve"> 7.20 Koncepčná a koordinačná činnosť v oblasti sprístupňovania a zverejňovania informácií. </w:t>
      </w:r>
    </w:p>
    <w:p w:rsidR="004C4675" w:rsidRPr="0023331A" w:rsidRDefault="0023331A">
      <w:pPr>
        <w:spacing w:after="0"/>
        <w:ind w:left="120"/>
      </w:pPr>
      <w:r w:rsidRPr="0023331A">
        <w:rPr>
          <w:rFonts w:ascii="Times New Roman" w:hAnsi="Times New Roman"/>
          <w:color w:val="000000"/>
        </w:rPr>
        <w:t xml:space="preserve"> 7.21 Tvorivé spracovanie masmediálnej politiky a koordinovanie výstupov vo vzťahu k verejnosti. </w:t>
      </w:r>
    </w:p>
    <w:p w:rsidR="004C4675" w:rsidRPr="0023331A" w:rsidRDefault="0023331A">
      <w:pPr>
        <w:spacing w:after="0"/>
        <w:ind w:left="120"/>
      </w:pPr>
      <w:r w:rsidRPr="0023331A">
        <w:rPr>
          <w:rFonts w:ascii="Times New Roman" w:hAnsi="Times New Roman"/>
          <w:color w:val="000000"/>
        </w:rPr>
        <w:t xml:space="preserve"> 8. PLATOVÁ TRIEDA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druhého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w:t>
      </w:r>
    </w:p>
    <w:p w:rsidR="004C4675" w:rsidRPr="0023331A" w:rsidRDefault="0023331A">
      <w:pPr>
        <w:spacing w:after="0"/>
        <w:ind w:left="120"/>
      </w:pPr>
      <w:r w:rsidRPr="0023331A">
        <w:rPr>
          <w:rFonts w:ascii="Times New Roman" w:hAnsi="Times New Roman"/>
          <w:color w:val="000000"/>
        </w:rPr>
        <w:t xml:space="preserve"> 8.01 Zabezpečovanie prevádzky zložitých počítačových sietí. </w:t>
      </w:r>
    </w:p>
    <w:p w:rsidR="004C4675" w:rsidRPr="0023331A" w:rsidRDefault="0023331A">
      <w:pPr>
        <w:spacing w:after="0"/>
        <w:ind w:left="120"/>
      </w:pPr>
      <w:r w:rsidRPr="0023331A">
        <w:rPr>
          <w:rFonts w:ascii="Times New Roman" w:hAnsi="Times New Roman"/>
          <w:color w:val="000000"/>
        </w:rPr>
        <w:t xml:space="preserve"> 8.02 Tvorba užívateľských aplikácií na zariadeniach výpočtovej techniky prostredníctvom vyšších programových jazykov pre rôzne typy počítačových sietí a architektúr. </w:t>
      </w:r>
    </w:p>
    <w:p w:rsidR="004C4675" w:rsidRPr="0023331A" w:rsidRDefault="0023331A">
      <w:pPr>
        <w:spacing w:after="0"/>
        <w:ind w:left="120"/>
      </w:pPr>
      <w:r w:rsidRPr="0023331A">
        <w:rPr>
          <w:rFonts w:ascii="Times New Roman" w:hAnsi="Times New Roman"/>
          <w:color w:val="000000"/>
        </w:rPr>
        <w:lastRenderedPageBreak/>
        <w:t xml:space="preserve"> 8.03 Zabezpečovanie správy systémovej údržby databáz, databázového prostredia a databázových aplikácií. </w:t>
      </w:r>
    </w:p>
    <w:p w:rsidR="004C4675" w:rsidRPr="0023331A" w:rsidRDefault="0023331A">
      <w:pPr>
        <w:spacing w:after="0"/>
        <w:ind w:left="120"/>
      </w:pPr>
      <w:r w:rsidRPr="0023331A">
        <w:rPr>
          <w:rFonts w:ascii="Times New Roman" w:hAnsi="Times New Roman"/>
          <w:color w:val="000000"/>
        </w:rPr>
        <w:t xml:space="preserve"> 8.04 Zabezpečovanie bezpečnosti dát vo výpočtových systémoch a ochrana výpočtových systémov pred zneužitím. </w:t>
      </w:r>
    </w:p>
    <w:p w:rsidR="004C4675" w:rsidRPr="0023331A" w:rsidRDefault="0023331A">
      <w:pPr>
        <w:spacing w:after="0"/>
        <w:ind w:left="120"/>
      </w:pPr>
      <w:r w:rsidRPr="0023331A">
        <w:rPr>
          <w:rFonts w:ascii="Times New Roman" w:hAnsi="Times New Roman"/>
          <w:color w:val="000000"/>
        </w:rPr>
        <w:t xml:space="preserve"> 8.05 Systémová a metodická činnosť pri vývoji, dopĺňaní a údržbe informačných systémov. </w:t>
      </w:r>
    </w:p>
    <w:p w:rsidR="004C4675" w:rsidRPr="0023331A" w:rsidRDefault="0023331A">
      <w:pPr>
        <w:spacing w:after="0"/>
        <w:ind w:left="120"/>
      </w:pPr>
      <w:r w:rsidRPr="0023331A">
        <w:rPr>
          <w:rFonts w:ascii="Times New Roman" w:hAnsi="Times New Roman"/>
          <w:color w:val="000000"/>
        </w:rPr>
        <w:t xml:space="preserve"> 8.06 Tlmočenie z cudzieho jazyka do slovenského jazyka a naopak. </w:t>
      </w:r>
    </w:p>
    <w:p w:rsidR="004C4675" w:rsidRPr="0023331A" w:rsidRDefault="0023331A">
      <w:pPr>
        <w:spacing w:after="0"/>
        <w:ind w:left="120"/>
      </w:pPr>
      <w:r w:rsidRPr="0023331A">
        <w:rPr>
          <w:rFonts w:ascii="Times New Roman" w:hAnsi="Times New Roman"/>
          <w:color w:val="000000"/>
        </w:rPr>
        <w:t xml:space="preserve"> 8.07 Určovanie zásad a zabezpečovanie rozvoja personálnej a mzdovej politiky v zamestnávateľskom subjekte s rozmanitou kvalifikačnou a profesijnou štruktúrou zamestnancov. </w:t>
      </w:r>
    </w:p>
    <w:p w:rsidR="004C4675" w:rsidRPr="0023331A" w:rsidRDefault="0023331A">
      <w:pPr>
        <w:spacing w:after="0"/>
        <w:ind w:left="120"/>
      </w:pPr>
      <w:r w:rsidRPr="0023331A">
        <w:rPr>
          <w:rFonts w:ascii="Times New Roman" w:hAnsi="Times New Roman"/>
          <w:color w:val="000000"/>
        </w:rPr>
        <w:t xml:space="preserve"> 8.08 Koordinovanie a metodické usmerňovanie právnej agendy. </w:t>
      </w:r>
    </w:p>
    <w:p w:rsidR="004C4675" w:rsidRPr="0023331A" w:rsidRDefault="0023331A">
      <w:pPr>
        <w:spacing w:after="0"/>
        <w:ind w:left="120"/>
      </w:pPr>
      <w:r w:rsidRPr="0023331A">
        <w:rPr>
          <w:rFonts w:ascii="Times New Roman" w:hAnsi="Times New Roman"/>
          <w:color w:val="000000"/>
        </w:rPr>
        <w:t xml:space="preserve"> 8.09 Koncepčné a koordinačné zabezpečovanie súťažných podkladov s rozhodujúcim vplyvom na výsledok procesu verejného obstarávania zamestnancom. </w:t>
      </w:r>
    </w:p>
    <w:p w:rsidR="004C4675" w:rsidRPr="0023331A" w:rsidRDefault="0023331A">
      <w:pPr>
        <w:spacing w:after="0"/>
        <w:ind w:left="120"/>
      </w:pPr>
      <w:r w:rsidRPr="0023331A">
        <w:rPr>
          <w:rFonts w:ascii="Times New Roman" w:hAnsi="Times New Roman"/>
          <w:color w:val="000000"/>
        </w:rPr>
        <w:t xml:space="preserve"> 8.10 Komplexné zabezpečovanie prác na úseku rozpočtovania a financovania. </w:t>
      </w:r>
    </w:p>
    <w:p w:rsidR="004C4675" w:rsidRPr="0023331A" w:rsidRDefault="0023331A">
      <w:pPr>
        <w:spacing w:after="0"/>
        <w:ind w:left="120"/>
      </w:pPr>
      <w:r w:rsidRPr="0023331A">
        <w:rPr>
          <w:rFonts w:ascii="Times New Roman" w:hAnsi="Times New Roman"/>
          <w:color w:val="000000"/>
        </w:rPr>
        <w:t xml:space="preserve"> 8.11 Koordinačná a analytická činnosť v majetkovoprávnej oblasti. </w:t>
      </w:r>
    </w:p>
    <w:p w:rsidR="004C4675" w:rsidRPr="0023331A" w:rsidRDefault="0023331A">
      <w:pPr>
        <w:spacing w:after="0"/>
        <w:ind w:left="120"/>
      </w:pPr>
      <w:r w:rsidRPr="0023331A">
        <w:rPr>
          <w:rFonts w:ascii="Times New Roman" w:hAnsi="Times New Roman"/>
          <w:color w:val="000000"/>
        </w:rPr>
        <w:t xml:space="preserve"> 8.12 Koncepčná a analytická práca v oblasti investičnej činnosti v štádiu prípravy alebo realizácie väčších celkov stavieb, technologických častí stavieb a pamiatkových súborov. </w:t>
      </w:r>
    </w:p>
    <w:p w:rsidR="004C4675" w:rsidRPr="0023331A" w:rsidRDefault="0023331A">
      <w:pPr>
        <w:spacing w:after="0"/>
        <w:ind w:left="120"/>
      </w:pPr>
      <w:r w:rsidRPr="0023331A">
        <w:rPr>
          <w:rFonts w:ascii="Times New Roman" w:hAnsi="Times New Roman"/>
          <w:color w:val="000000"/>
        </w:rPr>
        <w:t xml:space="preserve"> 8.13 Analýza, posudzovanie a vyhodnocovanie investičnej činnosti z hľadiska zámeru pamiatky a rozpočtu. </w:t>
      </w:r>
    </w:p>
    <w:p w:rsidR="004C4675" w:rsidRPr="0023331A" w:rsidRDefault="0023331A">
      <w:pPr>
        <w:spacing w:after="0"/>
        <w:ind w:left="120"/>
      </w:pPr>
      <w:r w:rsidRPr="0023331A">
        <w:rPr>
          <w:rFonts w:ascii="Times New Roman" w:hAnsi="Times New Roman"/>
          <w:color w:val="000000"/>
        </w:rPr>
        <w:t xml:space="preserve"> 8.14 Koordinovanie a vykonávanie komplexnej odbornej metodiky pamiatkovej obnovy v zmysle osobitných predpisov príslušných orgánov štátnej správy pri obnove a rekonštrukcii historických objektov. </w:t>
      </w:r>
    </w:p>
    <w:p w:rsidR="004C4675" w:rsidRPr="0023331A" w:rsidRDefault="0023331A">
      <w:pPr>
        <w:spacing w:after="0"/>
        <w:ind w:left="120"/>
      </w:pPr>
      <w:r w:rsidRPr="0023331A">
        <w:rPr>
          <w:rFonts w:ascii="Times New Roman" w:hAnsi="Times New Roman"/>
          <w:color w:val="000000"/>
        </w:rPr>
        <w:t xml:space="preserve"> 8.15 Koordinačná činnosť pri zabezpečovaní technického rozvoja a realizácií technicko-prevádzkových činností v Kancelárii verejného ochrancu práv. </w:t>
      </w:r>
    </w:p>
    <w:p w:rsidR="004C4675" w:rsidRPr="0023331A" w:rsidRDefault="0023331A">
      <w:pPr>
        <w:spacing w:after="0"/>
        <w:ind w:left="120"/>
      </w:pPr>
      <w:r w:rsidRPr="0023331A">
        <w:rPr>
          <w:rFonts w:ascii="Times New Roman" w:hAnsi="Times New Roman"/>
          <w:color w:val="000000"/>
        </w:rPr>
        <w:t xml:space="preserve"> 8.16 Tvorivé spracovanie, posudzovanie a koordinovanie návrhov masmediálnej politiky z celospoločenského hľadiska s prihliadnutím na zahranično-politickú orientáciu, aktívne tlmočenie činnosti verejného ochrancu práv smerom k verejnosti. </w:t>
      </w:r>
    </w:p>
    <w:p w:rsidR="004C4675" w:rsidRPr="0023331A" w:rsidRDefault="0023331A">
      <w:pPr>
        <w:spacing w:after="0"/>
        <w:ind w:left="120"/>
      </w:pPr>
      <w:r w:rsidRPr="0023331A">
        <w:rPr>
          <w:rFonts w:ascii="Times New Roman" w:hAnsi="Times New Roman"/>
          <w:color w:val="000000"/>
        </w:rPr>
        <w:t xml:space="preserve"> 8.17 Tvorba koncepcií odborných špecializovaných knihovníckych, bibliografických a informačných činností odborového, krajského alebo celoštátneho charakteru vrátane ich kontroly. </w:t>
      </w:r>
    </w:p>
    <w:p w:rsidR="004C4675" w:rsidRPr="0023331A" w:rsidRDefault="0023331A">
      <w:pPr>
        <w:spacing w:after="0"/>
        <w:ind w:left="120"/>
      </w:pPr>
      <w:r w:rsidRPr="0023331A">
        <w:rPr>
          <w:rFonts w:ascii="Times New Roman" w:hAnsi="Times New Roman"/>
          <w:color w:val="000000"/>
        </w:rPr>
        <w:t xml:space="preserve"> 8.18 Príprava konečného zostavenia čísla periodika s následným zabezpečením jeho vydania. </w:t>
      </w:r>
    </w:p>
    <w:p w:rsidR="004C4675" w:rsidRPr="0023331A" w:rsidRDefault="0023331A">
      <w:pPr>
        <w:spacing w:after="0"/>
        <w:ind w:left="120"/>
      </w:pPr>
      <w:r w:rsidRPr="0023331A">
        <w:rPr>
          <w:rFonts w:ascii="Times New Roman" w:hAnsi="Times New Roman"/>
          <w:color w:val="000000"/>
        </w:rPr>
        <w:t xml:space="preserve"> 8.19 Koncepčná, koordinačná a kontrolná činnosť vrátane tvorby interných právnych predpisov na úseku hospodárskej mobilizácie a civilnej ochrany. </w:t>
      </w:r>
    </w:p>
    <w:p w:rsidR="004C4675" w:rsidRPr="0023331A" w:rsidRDefault="0023331A">
      <w:pPr>
        <w:spacing w:after="0"/>
        <w:ind w:left="120"/>
      </w:pPr>
      <w:r w:rsidRPr="0023331A">
        <w:rPr>
          <w:rFonts w:ascii="Times New Roman" w:hAnsi="Times New Roman"/>
          <w:color w:val="000000"/>
        </w:rPr>
        <w:t xml:space="preserve"> 8.20 Špecializované odborné práce, výskumné práce alebo analytické činnosti súvisiace s ochranou základných práv a slobôd s celospoločenským dosahom. </w:t>
      </w:r>
    </w:p>
    <w:p w:rsidR="004C4675" w:rsidRPr="0023331A" w:rsidRDefault="0023331A">
      <w:pPr>
        <w:spacing w:after="0"/>
        <w:ind w:left="120"/>
      </w:pPr>
      <w:r w:rsidRPr="0023331A">
        <w:rPr>
          <w:rFonts w:ascii="Times New Roman" w:hAnsi="Times New Roman"/>
          <w:color w:val="000000"/>
        </w:rPr>
        <w:t xml:space="preserve"> 9. PLATOVÁ TRIEDA </w:t>
      </w:r>
    </w:p>
    <w:p w:rsidR="004C4675" w:rsidRPr="0023331A" w:rsidRDefault="0023331A">
      <w:pPr>
        <w:spacing w:after="0"/>
        <w:ind w:left="120"/>
      </w:pPr>
      <w:r w:rsidRPr="0023331A">
        <w:rPr>
          <w:rFonts w:ascii="Times New Roman" w:hAnsi="Times New Roman"/>
          <w:color w:val="000000"/>
        </w:rPr>
        <w:t xml:space="preserve"> Kvalifikačné predpoklady: vysokoškolské vzdelanie druhého stupňa a osobitný kvalifikačný predpoklad, ak je ustanovený osobitným predpisom, alebo vysokoškolské vzdelanie tretieho stupňa a osobitný kvalifikačný predpoklad, ak je ustanovený osobitným predpisom. </w:t>
      </w:r>
    </w:p>
    <w:p w:rsidR="004C4675" w:rsidRPr="0023331A" w:rsidRDefault="0023331A">
      <w:pPr>
        <w:spacing w:after="0"/>
        <w:ind w:left="120"/>
      </w:pPr>
      <w:r w:rsidRPr="0023331A">
        <w:rPr>
          <w:rFonts w:ascii="Times New Roman" w:hAnsi="Times New Roman"/>
          <w:color w:val="000000"/>
        </w:rPr>
        <w:t xml:space="preserve"> Pracovné činnosti vyžadujúce vysokoškolské vzdelanie druhého stupňa: </w:t>
      </w:r>
    </w:p>
    <w:p w:rsidR="004C4675" w:rsidRPr="0023331A" w:rsidRDefault="0023331A">
      <w:pPr>
        <w:spacing w:after="0"/>
        <w:ind w:left="120"/>
      </w:pPr>
      <w:r w:rsidRPr="0023331A">
        <w:rPr>
          <w:rFonts w:ascii="Times New Roman" w:hAnsi="Times New Roman"/>
          <w:color w:val="000000"/>
        </w:rPr>
        <w:t xml:space="preserve"> 9.01 Koncepčná, koordinačná činnosť a tvorba interných predpisov na úseku verejného obstarávania, spracúvania komplexných informácií na rozhodovanie vedenia kancelárie vrátane zastupovania kancelárie v konaní pred štátnymi orgánmi. </w:t>
      </w:r>
    </w:p>
    <w:p w:rsidR="004C4675" w:rsidRPr="0023331A" w:rsidRDefault="0023331A">
      <w:pPr>
        <w:spacing w:after="0"/>
        <w:ind w:left="120"/>
      </w:pPr>
      <w:r w:rsidRPr="0023331A">
        <w:rPr>
          <w:rFonts w:ascii="Times New Roman" w:hAnsi="Times New Roman"/>
          <w:color w:val="000000"/>
        </w:rPr>
        <w:t xml:space="preserve"> 9.02 Koncepčná a analytická činnosť a príprava podkladov na rozhodovanie o ekonomických alebo technologicko-prevádzkových otázkach spadajúcich do rozsahu kompetencie kancelárie. </w:t>
      </w:r>
    </w:p>
    <w:p w:rsidR="004C4675" w:rsidRPr="0023331A" w:rsidRDefault="0023331A">
      <w:pPr>
        <w:spacing w:after="0"/>
        <w:ind w:left="120"/>
      </w:pPr>
      <w:r w:rsidRPr="0023331A">
        <w:rPr>
          <w:rFonts w:ascii="Times New Roman" w:hAnsi="Times New Roman"/>
          <w:color w:val="000000"/>
        </w:rPr>
        <w:t xml:space="preserve"> 9.03 Koordinovanie investičnej činnosti v štádiu prípravy alebo realizácie komplexu stavieb a technologických častí stavieb a pamiatkových objektov. </w:t>
      </w:r>
    </w:p>
    <w:p w:rsidR="004C4675" w:rsidRPr="0023331A" w:rsidRDefault="0023331A">
      <w:pPr>
        <w:spacing w:after="0"/>
        <w:ind w:left="120"/>
      </w:pPr>
      <w:r w:rsidRPr="0023331A">
        <w:rPr>
          <w:rFonts w:ascii="Times New Roman" w:hAnsi="Times New Roman"/>
          <w:color w:val="000000"/>
        </w:rPr>
        <w:t xml:space="preserve"> 9.04 Koncepčná, metodická a analytická činnosť pri uvádzaní stavieb do užívania vrátane ekonomického vyhodnotenia stavieb. </w:t>
      </w:r>
    </w:p>
    <w:p w:rsidR="004C4675" w:rsidRPr="0023331A" w:rsidRDefault="0023331A">
      <w:pPr>
        <w:spacing w:after="0"/>
        <w:ind w:left="120"/>
      </w:pPr>
      <w:r w:rsidRPr="0023331A">
        <w:rPr>
          <w:rFonts w:ascii="Times New Roman" w:hAnsi="Times New Roman"/>
          <w:color w:val="000000"/>
        </w:rPr>
        <w:t xml:space="preserve"> KATALÓG ČINNOSTÍ </w:t>
      </w:r>
    </w:p>
    <w:p w:rsidR="004C4675" w:rsidRPr="0023331A" w:rsidRDefault="004C4675">
      <w:pPr>
        <w:spacing w:after="0"/>
        <w:ind w:left="120"/>
      </w:pPr>
    </w:p>
    <w:p w:rsidR="004C4675" w:rsidRPr="0023331A" w:rsidRDefault="0023331A">
      <w:pPr>
        <w:spacing w:after="0"/>
        <w:ind w:left="120"/>
      </w:pPr>
      <w:r w:rsidRPr="0023331A">
        <w:rPr>
          <w:rFonts w:ascii="Times New Roman" w:hAnsi="Times New Roman"/>
          <w:color w:val="000000"/>
        </w:rPr>
        <w:lastRenderedPageBreak/>
        <w:t xml:space="preserve"> zamestnancov Kancelárie verejného ochrancu práv remeselných, manuálnych alebo manipulačných s prevahou fyzickej práce pri výkone práce vo verejnom záujme </w:t>
      </w:r>
    </w:p>
    <w:p w:rsidR="004C4675" w:rsidRPr="0023331A" w:rsidRDefault="0023331A">
      <w:pPr>
        <w:spacing w:after="0"/>
        <w:ind w:left="120"/>
      </w:pPr>
      <w:r w:rsidRPr="0023331A">
        <w:rPr>
          <w:rFonts w:ascii="Times New Roman" w:hAnsi="Times New Roman"/>
          <w:color w:val="000000"/>
        </w:rPr>
        <w:t xml:space="preserve"> 1. PLATOVÁ TRIEDA </w:t>
      </w:r>
    </w:p>
    <w:p w:rsidR="004C4675" w:rsidRPr="0023331A" w:rsidRDefault="0023331A">
      <w:pPr>
        <w:spacing w:after="0"/>
        <w:ind w:left="120"/>
      </w:pPr>
      <w:r w:rsidRPr="0023331A">
        <w:rPr>
          <w:rFonts w:ascii="Times New Roman" w:hAnsi="Times New Roman"/>
          <w:color w:val="000000"/>
        </w:rPr>
        <w:t xml:space="preserve"> Kvalifikačné predpoklady: neustanovujú sa. </w:t>
      </w:r>
    </w:p>
    <w:p w:rsidR="004C4675" w:rsidRPr="0023331A" w:rsidRDefault="0023331A">
      <w:pPr>
        <w:spacing w:after="0"/>
        <w:ind w:left="120"/>
      </w:pPr>
      <w:r w:rsidRPr="0023331A">
        <w:rPr>
          <w:rFonts w:ascii="Times New Roman" w:hAnsi="Times New Roman"/>
          <w:color w:val="000000"/>
        </w:rPr>
        <w:t xml:space="preserve"> Pracovné činnosti: </w:t>
      </w:r>
    </w:p>
    <w:p w:rsidR="004C4675" w:rsidRPr="0023331A" w:rsidRDefault="0023331A">
      <w:pPr>
        <w:spacing w:after="0"/>
        <w:ind w:left="120"/>
      </w:pPr>
      <w:r w:rsidRPr="0023331A">
        <w:rPr>
          <w:rFonts w:ascii="Times New Roman" w:hAnsi="Times New Roman"/>
          <w:color w:val="000000"/>
        </w:rPr>
        <w:t xml:space="preserve"> 1.01 Kontrola príchodov a odchodov osôb, príjazdov a odjazdov vozidiel s prípadnou kontrolou batožín a vozidiel, vydávanie kľúčov. </w:t>
      </w:r>
    </w:p>
    <w:p w:rsidR="004C4675" w:rsidRPr="0023331A" w:rsidRDefault="0023331A">
      <w:pPr>
        <w:spacing w:after="0"/>
        <w:ind w:left="120"/>
      </w:pPr>
      <w:r w:rsidRPr="0023331A">
        <w:rPr>
          <w:rFonts w:ascii="Times New Roman" w:hAnsi="Times New Roman"/>
          <w:color w:val="000000"/>
        </w:rPr>
        <w:t xml:space="preserve"> 1.02 Dozor v objektoch alebo zariadeniach, zabezpečovanie ochrany proti krádežiam, prepadnutiam alebo živelným pohromám. </w:t>
      </w:r>
    </w:p>
    <w:p w:rsidR="004C4675" w:rsidRPr="0023331A" w:rsidRDefault="0023331A">
      <w:pPr>
        <w:spacing w:after="0"/>
        <w:ind w:left="120"/>
      </w:pPr>
      <w:r w:rsidRPr="0023331A">
        <w:rPr>
          <w:rFonts w:ascii="Times New Roman" w:hAnsi="Times New Roman"/>
          <w:color w:val="000000"/>
        </w:rPr>
        <w:t xml:space="preserve"> 1.03 Jednoduchá ručná práca v záhradníctve s použitím bežného náradia. </w:t>
      </w:r>
    </w:p>
    <w:p w:rsidR="004C4675" w:rsidRPr="0023331A" w:rsidRDefault="0023331A">
      <w:pPr>
        <w:spacing w:after="0"/>
        <w:ind w:left="120"/>
      </w:pPr>
      <w:r w:rsidRPr="0023331A">
        <w:rPr>
          <w:rFonts w:ascii="Times New Roman" w:hAnsi="Times New Roman"/>
          <w:color w:val="000000"/>
        </w:rPr>
        <w:t xml:space="preserve"> 1.04 Jednoduchá obsluha prevádzkových zariadení. </w:t>
      </w:r>
    </w:p>
    <w:p w:rsidR="004C4675" w:rsidRPr="0023331A" w:rsidRDefault="0023331A">
      <w:pPr>
        <w:spacing w:after="0"/>
        <w:ind w:left="120"/>
      </w:pPr>
      <w:r w:rsidRPr="0023331A">
        <w:rPr>
          <w:rFonts w:ascii="Times New Roman" w:hAnsi="Times New Roman"/>
          <w:color w:val="000000"/>
        </w:rPr>
        <w:t xml:space="preserve"> 1.05 Pomocná práca pri výrobe jedál, zber a umývanie kuchynského riadu, čistenie a obsluha jednoúčelových kuchynských strojov a pod. </w:t>
      </w:r>
    </w:p>
    <w:p w:rsidR="004C4675" w:rsidRPr="0023331A" w:rsidRDefault="0023331A">
      <w:pPr>
        <w:spacing w:after="0"/>
        <w:ind w:left="120"/>
      </w:pPr>
      <w:r w:rsidRPr="0023331A">
        <w:rPr>
          <w:rFonts w:ascii="Times New Roman" w:hAnsi="Times New Roman"/>
          <w:color w:val="000000"/>
        </w:rPr>
        <w:t xml:space="preserve"> 1.06 Výdaj jedál s prípadnou obsluhou stravníkov. </w:t>
      </w:r>
    </w:p>
    <w:p w:rsidR="004C4675" w:rsidRPr="0023331A" w:rsidRDefault="0023331A">
      <w:pPr>
        <w:spacing w:after="0"/>
        <w:ind w:left="120"/>
      </w:pPr>
      <w:r w:rsidRPr="0023331A">
        <w:rPr>
          <w:rFonts w:ascii="Times New Roman" w:hAnsi="Times New Roman"/>
          <w:color w:val="000000"/>
        </w:rPr>
        <w:t xml:space="preserve"> 1.07 Bežné upratovanie vrátane vynášania odpadkov, čistenia kobercov vysávačom a dezinfekcie sociálnych zariadení; čistenie okien, interiérov, exteriérov; výmena záclon a závesov. </w:t>
      </w:r>
    </w:p>
    <w:p w:rsidR="004C4675" w:rsidRPr="0023331A" w:rsidRDefault="0023331A">
      <w:pPr>
        <w:spacing w:after="0"/>
        <w:ind w:left="120"/>
      </w:pPr>
      <w:r w:rsidRPr="0023331A">
        <w:rPr>
          <w:rFonts w:ascii="Times New Roman" w:hAnsi="Times New Roman"/>
          <w:color w:val="000000"/>
        </w:rPr>
        <w:t xml:space="preserve"> 1.08 Zabezpečovanie prevádzky v šatniach, vydávanie kľúčov, bielizne a podávanie základných informácií o prevádzkovom poriadku zariadenia a o poskytovaných službách. </w:t>
      </w:r>
    </w:p>
    <w:p w:rsidR="004C4675" w:rsidRPr="0023331A" w:rsidRDefault="0023331A">
      <w:pPr>
        <w:spacing w:after="0"/>
        <w:ind w:left="120"/>
      </w:pPr>
      <w:r w:rsidRPr="0023331A">
        <w:rPr>
          <w:rFonts w:ascii="Times New Roman" w:hAnsi="Times New Roman"/>
          <w:color w:val="000000"/>
        </w:rPr>
        <w:t xml:space="preserve"> 1.09 Príjem a výdaj materiálu z príručných skladov. </w:t>
      </w:r>
    </w:p>
    <w:p w:rsidR="004C4675" w:rsidRPr="0023331A" w:rsidRDefault="0023331A">
      <w:pPr>
        <w:spacing w:after="0"/>
        <w:ind w:left="120"/>
      </w:pPr>
      <w:r w:rsidRPr="0023331A">
        <w:rPr>
          <w:rFonts w:ascii="Times New Roman" w:hAnsi="Times New Roman"/>
          <w:color w:val="000000"/>
        </w:rPr>
        <w:t xml:space="preserve"> 1.10 Výsadba a ošetrovanie bežných druhov kvetín a rastlín vrátane ručnej prípravy pôdy. </w:t>
      </w:r>
    </w:p>
    <w:p w:rsidR="004C4675" w:rsidRPr="0023331A" w:rsidRDefault="0023331A">
      <w:pPr>
        <w:spacing w:after="0"/>
        <w:ind w:left="120"/>
      </w:pPr>
      <w:r w:rsidRPr="0023331A">
        <w:rPr>
          <w:rFonts w:ascii="Times New Roman" w:hAnsi="Times New Roman"/>
          <w:color w:val="000000"/>
        </w:rPr>
        <w:t xml:space="preserve"> 1.11 Vedenie a bežná údržba zvereného motorového vozidla (napr. multikára, plošinový motorový vozík, malotraktor) s príslušným osvedčením. </w:t>
      </w:r>
    </w:p>
    <w:p w:rsidR="004C4675" w:rsidRPr="0023331A" w:rsidRDefault="0023331A">
      <w:pPr>
        <w:spacing w:after="0"/>
        <w:ind w:left="120"/>
      </w:pPr>
      <w:r w:rsidRPr="0023331A">
        <w:rPr>
          <w:rFonts w:ascii="Times New Roman" w:hAnsi="Times New Roman"/>
          <w:color w:val="000000"/>
        </w:rPr>
        <w:t xml:space="preserve"> 1.12 Obsluha pobočkových telefónnych ústrední a telefaxov. </w:t>
      </w:r>
    </w:p>
    <w:p w:rsidR="004C4675" w:rsidRPr="0023331A" w:rsidRDefault="0023331A">
      <w:pPr>
        <w:spacing w:after="0"/>
        <w:ind w:left="120"/>
      </w:pPr>
      <w:r w:rsidRPr="0023331A">
        <w:rPr>
          <w:rFonts w:ascii="Times New Roman" w:hAnsi="Times New Roman"/>
          <w:color w:val="000000"/>
        </w:rPr>
        <w:t xml:space="preserve"> 1.13 Stráženie objektov so služobným psom vrátane starostlivosti o psa. </w:t>
      </w:r>
    </w:p>
    <w:p w:rsidR="004C4675" w:rsidRPr="0023331A" w:rsidRDefault="0023331A">
      <w:pPr>
        <w:spacing w:after="0"/>
        <w:ind w:left="120"/>
      </w:pPr>
      <w:r w:rsidRPr="0023331A">
        <w:rPr>
          <w:rFonts w:ascii="Times New Roman" w:hAnsi="Times New Roman"/>
          <w:color w:val="000000"/>
        </w:rPr>
        <w:t xml:space="preserve"> 1.14 Samostatný predaj tovaru a jedál v bufetoch s úpravou jedla na tanieri, výroba a výdaj teplých alebo nealkoholických nápojov. </w:t>
      </w:r>
    </w:p>
    <w:p w:rsidR="004C4675" w:rsidRPr="0023331A" w:rsidRDefault="0023331A">
      <w:pPr>
        <w:spacing w:after="0"/>
        <w:ind w:left="120"/>
      </w:pPr>
      <w:r w:rsidRPr="0023331A">
        <w:rPr>
          <w:rFonts w:ascii="Times New Roman" w:hAnsi="Times New Roman"/>
          <w:color w:val="000000"/>
        </w:rPr>
        <w:t xml:space="preserve"> 1.15 Obsluha stravníkov v stravovacích zariadeniach. </w:t>
      </w:r>
    </w:p>
    <w:p w:rsidR="004C4675" w:rsidRPr="0023331A" w:rsidRDefault="0023331A">
      <w:pPr>
        <w:spacing w:after="0"/>
        <w:ind w:left="120"/>
      </w:pPr>
      <w:r w:rsidRPr="0023331A">
        <w:rPr>
          <w:rFonts w:ascii="Times New Roman" w:hAnsi="Times New Roman"/>
          <w:color w:val="000000"/>
        </w:rPr>
        <w:t xml:space="preserve"> 1.16 Domovnícka práca vrátane drobnej údržby, dozor nad používaním spoločných priestorov, udržiavanie čistoty a poriadku vo zverenom objekte. </w:t>
      </w:r>
    </w:p>
    <w:p w:rsidR="004C4675" w:rsidRPr="0023331A" w:rsidRDefault="0023331A">
      <w:pPr>
        <w:spacing w:after="0"/>
        <w:ind w:left="120"/>
      </w:pPr>
      <w:r w:rsidRPr="0023331A">
        <w:rPr>
          <w:rFonts w:ascii="Times New Roman" w:hAnsi="Times New Roman"/>
          <w:color w:val="000000"/>
        </w:rPr>
        <w:t xml:space="preserve"> 1.17 Čistenie a upratovanie veľkých plôch pomocou samohybných mechanizmov. </w:t>
      </w:r>
    </w:p>
    <w:p w:rsidR="004C4675" w:rsidRPr="0023331A" w:rsidRDefault="0023331A">
      <w:pPr>
        <w:spacing w:after="0"/>
        <w:ind w:left="120"/>
      </w:pPr>
      <w:r w:rsidRPr="0023331A">
        <w:rPr>
          <w:rFonts w:ascii="Times New Roman" w:hAnsi="Times New Roman"/>
          <w:color w:val="000000"/>
        </w:rPr>
        <w:t xml:space="preserve"> 1.18 Čistenie všetkých typov rozoberateľných okien vrátane ich rozoberania a skladania. </w:t>
      </w:r>
    </w:p>
    <w:p w:rsidR="004C4675" w:rsidRPr="0023331A" w:rsidRDefault="0023331A">
      <w:pPr>
        <w:spacing w:after="0"/>
        <w:ind w:left="120"/>
      </w:pPr>
      <w:r w:rsidRPr="0023331A">
        <w:rPr>
          <w:rFonts w:ascii="Times New Roman" w:hAnsi="Times New Roman"/>
          <w:color w:val="000000"/>
        </w:rPr>
        <w:t xml:space="preserve"> 1.19 Obsluha zariadení na chemické čistenie odevov, pranie a odstreďovanie bielizne vrátane prípravy pracích, bieliacich, dezinfekčných, avivážnych a ostatných roztokov. </w:t>
      </w:r>
    </w:p>
    <w:p w:rsidR="004C4675" w:rsidRPr="0023331A" w:rsidRDefault="0023331A">
      <w:pPr>
        <w:spacing w:after="0"/>
        <w:ind w:left="120"/>
      </w:pPr>
      <w:r w:rsidRPr="0023331A">
        <w:rPr>
          <w:rFonts w:ascii="Times New Roman" w:hAnsi="Times New Roman"/>
          <w:color w:val="000000"/>
        </w:rPr>
        <w:t xml:space="preserve"> 1.20 Samostatný príjem, skladovanie, ošetrovanie a výdaj výrobkov a materiálov vrátane vedenia evidencie. </w:t>
      </w:r>
    </w:p>
    <w:p w:rsidR="004C4675" w:rsidRPr="0023331A" w:rsidRDefault="0023331A">
      <w:pPr>
        <w:spacing w:after="0"/>
        <w:ind w:left="120"/>
      </w:pPr>
      <w:r w:rsidRPr="0023331A">
        <w:rPr>
          <w:rFonts w:ascii="Times New Roman" w:hAnsi="Times New Roman"/>
          <w:color w:val="000000"/>
        </w:rPr>
        <w:t xml:space="preserve"> 1.21 Nakladanie a skladanie prepravovaných hmôt, výrobkov alebo tovaru na vozidlo a z vozidla. </w:t>
      </w:r>
    </w:p>
    <w:p w:rsidR="004C4675" w:rsidRPr="0023331A" w:rsidRDefault="0023331A">
      <w:pPr>
        <w:spacing w:after="0"/>
        <w:ind w:left="120"/>
      </w:pPr>
      <w:r w:rsidRPr="0023331A">
        <w:rPr>
          <w:rFonts w:ascii="Times New Roman" w:hAnsi="Times New Roman"/>
          <w:color w:val="000000"/>
        </w:rPr>
        <w:t xml:space="preserve"> 1.22 Obsluha výmenníkových staníc bez automatickej regulácie alebo redukčných staníc diaľkového vykurovania. </w:t>
      </w:r>
    </w:p>
    <w:p w:rsidR="004C4675" w:rsidRPr="0023331A" w:rsidRDefault="0023331A">
      <w:pPr>
        <w:spacing w:after="0"/>
        <w:ind w:left="120"/>
      </w:pPr>
      <w:r w:rsidRPr="0023331A">
        <w:rPr>
          <w:rFonts w:ascii="Times New Roman" w:hAnsi="Times New Roman"/>
          <w:color w:val="000000"/>
        </w:rPr>
        <w:t xml:space="preserve"> 1.23 Pomocná práca pri obsluhe a údržbe energetických alebo vodohospodárskych zariadení. </w:t>
      </w:r>
    </w:p>
    <w:p w:rsidR="004C4675" w:rsidRPr="0023331A" w:rsidRDefault="0023331A">
      <w:pPr>
        <w:spacing w:after="0"/>
        <w:ind w:left="120"/>
      </w:pPr>
      <w:r w:rsidRPr="0023331A">
        <w:rPr>
          <w:rFonts w:ascii="Times New Roman" w:hAnsi="Times New Roman"/>
          <w:color w:val="000000"/>
        </w:rPr>
        <w:t xml:space="preserve"> 1.24 Pomocná práca v autodielni. </w:t>
      </w:r>
    </w:p>
    <w:p w:rsidR="004C4675" w:rsidRPr="0023331A" w:rsidRDefault="0023331A">
      <w:pPr>
        <w:spacing w:after="0"/>
        <w:ind w:left="120"/>
      </w:pPr>
      <w:r w:rsidRPr="0023331A">
        <w:rPr>
          <w:rFonts w:ascii="Times New Roman" w:hAnsi="Times New Roman"/>
          <w:color w:val="000000"/>
        </w:rPr>
        <w:t xml:space="preserve"> 1.25 Jednoduchá zámočnícka práca. </w:t>
      </w:r>
    </w:p>
    <w:p w:rsidR="004C4675" w:rsidRPr="0023331A" w:rsidRDefault="0023331A">
      <w:pPr>
        <w:spacing w:after="0"/>
        <w:ind w:left="120"/>
      </w:pPr>
      <w:r w:rsidRPr="0023331A">
        <w:rPr>
          <w:rFonts w:ascii="Times New Roman" w:hAnsi="Times New Roman"/>
          <w:color w:val="000000"/>
        </w:rPr>
        <w:t xml:space="preserve"> 1.26 Jednoduchá stolárska práca. </w:t>
      </w:r>
    </w:p>
    <w:p w:rsidR="004C4675" w:rsidRPr="0023331A" w:rsidRDefault="0023331A">
      <w:pPr>
        <w:spacing w:after="0"/>
        <w:ind w:left="120"/>
      </w:pPr>
      <w:r w:rsidRPr="0023331A">
        <w:rPr>
          <w:rFonts w:ascii="Times New Roman" w:hAnsi="Times New Roman"/>
          <w:color w:val="000000"/>
        </w:rPr>
        <w:t xml:space="preserve"> 1.27 Jednoduchá murárska alebo maliarska práca. </w:t>
      </w:r>
    </w:p>
    <w:p w:rsidR="004C4675" w:rsidRPr="0023331A" w:rsidRDefault="0023331A">
      <w:pPr>
        <w:spacing w:after="0"/>
        <w:ind w:left="120"/>
      </w:pPr>
      <w:r w:rsidRPr="0023331A">
        <w:rPr>
          <w:rFonts w:ascii="Times New Roman" w:hAnsi="Times New Roman"/>
          <w:color w:val="000000"/>
        </w:rPr>
        <w:t xml:space="preserve"> 1.28 Jednoduchá betonárska práca. </w:t>
      </w:r>
    </w:p>
    <w:p w:rsidR="004C4675" w:rsidRPr="0023331A" w:rsidRDefault="0023331A">
      <w:pPr>
        <w:spacing w:after="0"/>
        <w:ind w:left="120"/>
      </w:pPr>
      <w:r w:rsidRPr="0023331A">
        <w:rPr>
          <w:rFonts w:ascii="Times New Roman" w:hAnsi="Times New Roman"/>
          <w:color w:val="000000"/>
        </w:rPr>
        <w:t xml:space="preserve"> 2. PLATOVÁ TRIEDA </w:t>
      </w:r>
    </w:p>
    <w:p w:rsidR="004C4675" w:rsidRPr="0023331A" w:rsidRDefault="0023331A">
      <w:pPr>
        <w:spacing w:after="0"/>
        <w:ind w:left="120"/>
      </w:pPr>
      <w:r w:rsidRPr="0023331A">
        <w:rPr>
          <w:rFonts w:ascii="Times New Roman" w:hAnsi="Times New Roman"/>
          <w:color w:val="000000"/>
        </w:rPr>
        <w:t xml:space="preserve"> Kvalifikačné predpoklady: stredné vzdelanie. </w:t>
      </w:r>
    </w:p>
    <w:p w:rsidR="004C4675" w:rsidRPr="0023331A" w:rsidRDefault="0023331A">
      <w:pPr>
        <w:spacing w:after="0"/>
        <w:ind w:left="120"/>
      </w:pPr>
      <w:r w:rsidRPr="0023331A">
        <w:rPr>
          <w:rFonts w:ascii="Times New Roman" w:hAnsi="Times New Roman"/>
          <w:color w:val="000000"/>
        </w:rPr>
        <w:t xml:space="preserve"> Pracovné činnosti: </w:t>
      </w:r>
    </w:p>
    <w:p w:rsidR="004C4675" w:rsidRPr="0023331A" w:rsidRDefault="0023331A">
      <w:pPr>
        <w:spacing w:after="0"/>
        <w:ind w:left="120"/>
      </w:pPr>
      <w:r w:rsidRPr="0023331A">
        <w:rPr>
          <w:rFonts w:ascii="Times New Roman" w:hAnsi="Times New Roman"/>
          <w:color w:val="000000"/>
        </w:rPr>
        <w:lastRenderedPageBreak/>
        <w:t xml:space="preserve"> 2.01 Dozor a ochrana verejných priestorov alebo objektov s prípadným využívaním priemyselnej televízie, videotechniky vrátane spolupráce s políciou. </w:t>
      </w:r>
    </w:p>
    <w:p w:rsidR="004C4675" w:rsidRPr="0023331A" w:rsidRDefault="0023331A">
      <w:pPr>
        <w:spacing w:after="0"/>
        <w:ind w:left="120"/>
      </w:pPr>
      <w:r w:rsidRPr="0023331A">
        <w:rPr>
          <w:rFonts w:ascii="Times New Roman" w:hAnsi="Times New Roman"/>
          <w:color w:val="000000"/>
        </w:rPr>
        <w:t xml:space="preserve"> 2.02 Zabezpečovanie prevádzky a dozoru v relaxačných priestoroch. </w:t>
      </w:r>
    </w:p>
    <w:p w:rsidR="004C4675" w:rsidRPr="0023331A" w:rsidRDefault="0023331A">
      <w:pPr>
        <w:spacing w:after="0"/>
        <w:ind w:left="120"/>
      </w:pPr>
      <w:r w:rsidRPr="0023331A">
        <w:rPr>
          <w:rFonts w:ascii="Times New Roman" w:hAnsi="Times New Roman"/>
          <w:color w:val="000000"/>
        </w:rPr>
        <w:t xml:space="preserve"> 2.03 Výsadba a ošetrovanie okrasných kríkov a stromov vrátane úpravy koreňov a nadzemných častí. </w:t>
      </w:r>
    </w:p>
    <w:p w:rsidR="004C4675" w:rsidRPr="0023331A" w:rsidRDefault="0023331A">
      <w:pPr>
        <w:spacing w:after="0"/>
        <w:ind w:left="120"/>
      </w:pPr>
      <w:r w:rsidRPr="0023331A">
        <w:rPr>
          <w:rFonts w:ascii="Times New Roman" w:hAnsi="Times New Roman"/>
          <w:color w:val="000000"/>
        </w:rPr>
        <w:t xml:space="preserve"> 2.04 Príprava a kultivovanie pôdy malou mechanizáciou na zakladanie trávnikov, kvetinových záhonov a trvaliek. </w:t>
      </w:r>
    </w:p>
    <w:p w:rsidR="004C4675" w:rsidRPr="0023331A" w:rsidRDefault="0023331A">
      <w:pPr>
        <w:spacing w:after="0"/>
        <w:ind w:left="120"/>
      </w:pPr>
      <w:r w:rsidRPr="0023331A">
        <w:rPr>
          <w:rFonts w:ascii="Times New Roman" w:hAnsi="Times New Roman"/>
          <w:color w:val="000000"/>
        </w:rPr>
        <w:t xml:space="preserve"> 2.05 Obsluha digitálnej telefónnej ústredne. </w:t>
      </w:r>
    </w:p>
    <w:p w:rsidR="004C4675" w:rsidRPr="0023331A" w:rsidRDefault="0023331A">
      <w:pPr>
        <w:spacing w:after="0"/>
        <w:ind w:left="120"/>
      </w:pPr>
      <w:r w:rsidRPr="0023331A">
        <w:rPr>
          <w:rFonts w:ascii="Times New Roman" w:hAnsi="Times New Roman"/>
          <w:color w:val="000000"/>
        </w:rPr>
        <w:t xml:space="preserve"> 2.06 Výroba a výdaj bežných druhov teplých jedál alebo zložitých jedál studenej kuchyne. </w:t>
      </w:r>
    </w:p>
    <w:p w:rsidR="004C4675" w:rsidRPr="0023331A" w:rsidRDefault="0023331A">
      <w:pPr>
        <w:spacing w:after="0"/>
        <w:ind w:left="120"/>
      </w:pPr>
      <w:r w:rsidRPr="0023331A">
        <w:rPr>
          <w:rFonts w:ascii="Times New Roman" w:hAnsi="Times New Roman"/>
          <w:color w:val="000000"/>
        </w:rPr>
        <w:t xml:space="preserve"> 2.07 Výroba a výdaj bežných druhov múčnikov a cukrárskych výrobkov. </w:t>
      </w:r>
    </w:p>
    <w:p w:rsidR="004C4675" w:rsidRPr="0023331A" w:rsidRDefault="0023331A">
      <w:pPr>
        <w:spacing w:after="0"/>
        <w:ind w:left="120"/>
      </w:pPr>
      <w:r w:rsidRPr="0023331A">
        <w:rPr>
          <w:rFonts w:ascii="Times New Roman" w:hAnsi="Times New Roman"/>
          <w:color w:val="000000"/>
        </w:rPr>
        <w:t xml:space="preserve"> 2.08 Samostatné preberanie objednávok, stolovanie a obsluha zákazníkov. </w:t>
      </w:r>
    </w:p>
    <w:p w:rsidR="004C4675" w:rsidRPr="0023331A" w:rsidRDefault="0023331A">
      <w:pPr>
        <w:spacing w:after="0"/>
        <w:ind w:left="120"/>
      </w:pPr>
      <w:r w:rsidRPr="0023331A">
        <w:rPr>
          <w:rFonts w:ascii="Times New Roman" w:hAnsi="Times New Roman"/>
          <w:color w:val="000000"/>
        </w:rPr>
        <w:t xml:space="preserve"> 2.09 Domovnícka práca vrátane údržby objektu. </w:t>
      </w:r>
    </w:p>
    <w:p w:rsidR="004C4675" w:rsidRPr="0023331A" w:rsidRDefault="0023331A">
      <w:pPr>
        <w:spacing w:after="0"/>
        <w:ind w:left="120"/>
      </w:pPr>
      <w:r w:rsidRPr="0023331A">
        <w:rPr>
          <w:rFonts w:ascii="Times New Roman" w:hAnsi="Times New Roman"/>
          <w:color w:val="000000"/>
        </w:rPr>
        <w:t xml:space="preserve"> 2.10 Samostatné kvantitatívne, prípadne kvalitatívne preberanie tovarov a materiálov, ich skladovanie, vykonávanie inventarizácií. </w:t>
      </w:r>
    </w:p>
    <w:p w:rsidR="004C4675" w:rsidRPr="0023331A" w:rsidRDefault="0023331A">
      <w:pPr>
        <w:spacing w:after="0"/>
        <w:ind w:left="120"/>
      </w:pPr>
      <w:r w:rsidRPr="0023331A">
        <w:rPr>
          <w:rFonts w:ascii="Times New Roman" w:hAnsi="Times New Roman"/>
          <w:color w:val="000000"/>
        </w:rPr>
        <w:t xml:space="preserve"> 2.11 Zabezpečovanie prevádzky kotolne na tekuté alebo plynné palivo s poloautomatizovaným alebo automatizovaným meraním alebo reguláciou vrátane údržby a odstraňovania drobných porúch. </w:t>
      </w:r>
    </w:p>
    <w:p w:rsidR="004C4675" w:rsidRPr="0023331A" w:rsidRDefault="0023331A">
      <w:pPr>
        <w:spacing w:after="0"/>
        <w:ind w:left="120"/>
      </w:pPr>
      <w:r w:rsidRPr="0023331A">
        <w:rPr>
          <w:rFonts w:ascii="Times New Roman" w:hAnsi="Times New Roman"/>
          <w:color w:val="000000"/>
        </w:rPr>
        <w:t xml:space="preserve"> 2.12 Údržba klimatizačných zariadení v rozsiahlych objektoch. </w:t>
      </w:r>
    </w:p>
    <w:p w:rsidR="004C4675" w:rsidRPr="0023331A" w:rsidRDefault="0023331A">
      <w:pPr>
        <w:spacing w:after="0"/>
        <w:ind w:left="120"/>
      </w:pPr>
      <w:r w:rsidRPr="0023331A">
        <w:rPr>
          <w:rFonts w:ascii="Times New Roman" w:hAnsi="Times New Roman"/>
          <w:color w:val="000000"/>
        </w:rPr>
        <w:t xml:space="preserve"> 2.13 Stolárska práca, napr. ručná úprava osadzovaných stolárskych výrobkov, montáž líšt, dosiek. </w:t>
      </w:r>
    </w:p>
    <w:p w:rsidR="004C4675" w:rsidRPr="0023331A" w:rsidRDefault="0023331A">
      <w:pPr>
        <w:spacing w:after="0"/>
        <w:ind w:left="120"/>
      </w:pPr>
      <w:r w:rsidRPr="0023331A">
        <w:rPr>
          <w:rFonts w:ascii="Times New Roman" w:hAnsi="Times New Roman"/>
          <w:color w:val="000000"/>
        </w:rPr>
        <w:t xml:space="preserve"> 2.14 Zisťovanie porúch a oprava rozvodov elektroinštalácie v objektoch s prípadnou výmenou vodičov vrátane premerania. </w:t>
      </w:r>
    </w:p>
    <w:p w:rsidR="004C4675" w:rsidRPr="0023331A" w:rsidRDefault="0023331A">
      <w:pPr>
        <w:spacing w:after="0"/>
        <w:ind w:left="120"/>
      </w:pPr>
      <w:r w:rsidRPr="0023331A">
        <w:rPr>
          <w:rFonts w:ascii="Times New Roman" w:hAnsi="Times New Roman"/>
          <w:color w:val="000000"/>
        </w:rPr>
        <w:t xml:space="preserve"> 2.15 Stolárska, lakovnícka a murárska údržbárska práca. </w:t>
      </w:r>
    </w:p>
    <w:p w:rsidR="004C4675" w:rsidRPr="0023331A" w:rsidRDefault="0023331A">
      <w:pPr>
        <w:spacing w:after="0"/>
        <w:ind w:left="120"/>
      </w:pPr>
      <w:r w:rsidRPr="0023331A">
        <w:rPr>
          <w:rFonts w:ascii="Times New Roman" w:hAnsi="Times New Roman"/>
          <w:color w:val="000000"/>
        </w:rPr>
        <w:t xml:space="preserve"> 2.16 Výsadba farebne zladených a usporiadaných do ornamentov kvetinových skupín podľa návrhu architekta. </w:t>
      </w:r>
    </w:p>
    <w:p w:rsidR="004C4675" w:rsidRPr="0023331A" w:rsidRDefault="0023331A">
      <w:pPr>
        <w:spacing w:after="0"/>
        <w:ind w:left="120"/>
      </w:pPr>
      <w:r w:rsidRPr="0023331A">
        <w:rPr>
          <w:rFonts w:ascii="Times New Roman" w:hAnsi="Times New Roman"/>
          <w:color w:val="000000"/>
        </w:rPr>
        <w:t xml:space="preserve"> 2.17 Kladenie trávnatého povrchu s určením postupov prác a spôsobu ošetrovania. </w:t>
      </w:r>
    </w:p>
    <w:p w:rsidR="004C4675" w:rsidRPr="0023331A" w:rsidRDefault="0023331A">
      <w:pPr>
        <w:spacing w:after="0"/>
        <w:ind w:left="120"/>
      </w:pPr>
      <w:r w:rsidRPr="0023331A">
        <w:rPr>
          <w:rFonts w:ascii="Times New Roman" w:hAnsi="Times New Roman"/>
          <w:color w:val="000000"/>
        </w:rPr>
        <w:t xml:space="preserve"> 2.18 Výchovný alebo udržiavací rez drevín podľa druhov alebo odrôd vrátane klasifikácie škôlkarských výpestkov. </w:t>
      </w:r>
    </w:p>
    <w:p w:rsidR="004C4675" w:rsidRPr="0023331A" w:rsidRDefault="0023331A">
      <w:pPr>
        <w:spacing w:after="0"/>
        <w:ind w:left="120"/>
      </w:pPr>
      <w:r w:rsidRPr="0023331A">
        <w:rPr>
          <w:rFonts w:ascii="Times New Roman" w:hAnsi="Times New Roman"/>
          <w:color w:val="000000"/>
        </w:rPr>
        <w:t xml:space="preserve"> 2.19 Vedenie cestných motorových vozidiel na prepravu osôb s počtom miest na sedenie maximálne päť vrátane vodiča alebo s hmotnosťou nepresahujúcou 3 500 kg vrátane jednoduchej základnej údržby vozidla; zabezpečovanie bezpečnej prepravy ústavných činiteľov. </w:t>
      </w:r>
    </w:p>
    <w:p w:rsidR="004C4675" w:rsidRPr="0023331A" w:rsidRDefault="0023331A">
      <w:pPr>
        <w:spacing w:after="0"/>
        <w:ind w:left="120"/>
      </w:pPr>
      <w:r w:rsidRPr="0023331A">
        <w:rPr>
          <w:rFonts w:ascii="Times New Roman" w:hAnsi="Times New Roman"/>
          <w:color w:val="000000"/>
        </w:rPr>
        <w:t xml:space="preserve"> 2.20 Zabezpečovanie reprografických prác pomocou digitálnej kopírovacej techniky. </w:t>
      </w:r>
    </w:p>
    <w:p w:rsidR="004C4675" w:rsidRPr="0023331A" w:rsidRDefault="0023331A">
      <w:pPr>
        <w:spacing w:after="0"/>
        <w:ind w:left="120"/>
      </w:pPr>
      <w:r w:rsidRPr="0023331A">
        <w:rPr>
          <w:rFonts w:ascii="Times New Roman" w:hAnsi="Times New Roman"/>
          <w:color w:val="000000"/>
        </w:rPr>
        <w:t xml:space="preserve"> 2.21 Príprava tabule, stolovanie a obsluha najmä pri osobitných príležitostiach (napr. bankety, recepcie) vrátane dokončovania jedál pri stole a ich konečnej úpravy. </w:t>
      </w:r>
    </w:p>
    <w:p w:rsidR="004C4675" w:rsidRPr="0023331A" w:rsidRDefault="0023331A">
      <w:pPr>
        <w:spacing w:after="0"/>
        <w:ind w:left="120"/>
      </w:pPr>
      <w:r w:rsidRPr="0023331A">
        <w:rPr>
          <w:rFonts w:ascii="Times New Roman" w:hAnsi="Times New Roman"/>
          <w:color w:val="000000"/>
        </w:rPr>
        <w:t xml:space="preserve"> 2.22 Samostatné preberanie objednávok, vystavovanie a aranžovanie jedál, stolovanie a obsluha zákazníkov vrátane inkasa tržieb. </w:t>
      </w:r>
    </w:p>
    <w:p w:rsidR="004C4675" w:rsidRPr="0023331A" w:rsidRDefault="0023331A">
      <w:pPr>
        <w:spacing w:after="0"/>
        <w:ind w:left="120"/>
      </w:pPr>
      <w:r w:rsidRPr="0023331A">
        <w:rPr>
          <w:rFonts w:ascii="Times New Roman" w:hAnsi="Times New Roman"/>
          <w:color w:val="000000"/>
        </w:rPr>
        <w:t xml:space="preserve"> 2.23 Druhové, kvantitatívne a kvalitatívne preberanie tovaru, jeho uskladnenie, vedenie predpísanej evidencie s využitím výpočtovej techniky, účasť na inventarizácii. </w:t>
      </w:r>
    </w:p>
    <w:p w:rsidR="004C4675" w:rsidRPr="0023331A" w:rsidRDefault="0023331A">
      <w:pPr>
        <w:spacing w:after="0"/>
        <w:ind w:left="120"/>
      </w:pPr>
      <w:r w:rsidRPr="0023331A">
        <w:rPr>
          <w:rFonts w:ascii="Times New Roman" w:hAnsi="Times New Roman"/>
          <w:color w:val="000000"/>
        </w:rPr>
        <w:t xml:space="preserve"> 2.24 Inštalačná a kúrenárska práca, napr. montáž a opravy potrubia vnútornej kanalizácie, dodatočné urobenie prípojok plynovodov pre spotrebiče, montáž obehových čerpadiel pre nízkotlakové a teplovodné systémy s vyregulovaním chodu a s preskúšaním napríklad podľa STN 736660 a STN 690012, zhotovovanie tlakových expanzívnych nádrží zváraním. </w:t>
      </w:r>
    </w:p>
    <w:p w:rsidR="004C4675" w:rsidRPr="0023331A" w:rsidRDefault="0023331A">
      <w:pPr>
        <w:spacing w:after="0"/>
        <w:ind w:left="120"/>
      </w:pPr>
      <w:r w:rsidRPr="0023331A">
        <w:rPr>
          <w:rFonts w:ascii="Times New Roman" w:hAnsi="Times New Roman"/>
          <w:color w:val="000000"/>
        </w:rPr>
        <w:t xml:space="preserve"> 2.25 Odborná obsluha a údržba automatizovanej kotolne, výmenníkových staníc vrátane opravy a údržby strojového zariadenia tepelného hospodárstva. </w:t>
      </w:r>
    </w:p>
    <w:p w:rsidR="004C4675" w:rsidRPr="0023331A" w:rsidRDefault="0023331A">
      <w:pPr>
        <w:spacing w:after="0"/>
        <w:ind w:left="120"/>
      </w:pPr>
      <w:r w:rsidRPr="0023331A">
        <w:rPr>
          <w:rFonts w:ascii="Times New Roman" w:hAnsi="Times New Roman"/>
          <w:color w:val="000000"/>
        </w:rPr>
        <w:t xml:space="preserve"> 2.26 Obsluha a údržba klimatizačného zariadenia zloženého z vykurovacích, chladiacich a mraziacich elementov (chladiaci výkon cca 3,5 MW), nastavovanie termostatov vstupnej vody, </w:t>
      </w:r>
      <w:proofErr w:type="spellStart"/>
      <w:r w:rsidRPr="0023331A">
        <w:rPr>
          <w:rFonts w:ascii="Times New Roman" w:hAnsi="Times New Roman"/>
          <w:color w:val="000000"/>
        </w:rPr>
        <w:t>predoohrievačov</w:t>
      </w:r>
      <w:proofErr w:type="spellEnd"/>
      <w:r w:rsidRPr="0023331A">
        <w:rPr>
          <w:rFonts w:ascii="Times New Roman" w:hAnsi="Times New Roman"/>
          <w:color w:val="000000"/>
        </w:rPr>
        <w:t xml:space="preserve">, ľahkých vykurovacích olejov a uzatváranie armatúr na okruhoch vykurovacieho média. </w:t>
      </w:r>
    </w:p>
    <w:p w:rsidR="004C4675" w:rsidRPr="0023331A" w:rsidRDefault="0023331A">
      <w:pPr>
        <w:spacing w:after="0"/>
        <w:ind w:left="120"/>
      </w:pPr>
      <w:r w:rsidRPr="0023331A">
        <w:rPr>
          <w:rFonts w:ascii="Times New Roman" w:hAnsi="Times New Roman"/>
          <w:color w:val="000000"/>
        </w:rPr>
        <w:t xml:space="preserve"> 2.27 Montáž a zapájanie elektroinštalácie v objektoch a zariadeniach vrátane rozvodných skríň. </w:t>
      </w:r>
    </w:p>
    <w:p w:rsidR="004C4675" w:rsidRPr="0023331A" w:rsidRDefault="0023331A">
      <w:pPr>
        <w:spacing w:after="0"/>
        <w:ind w:left="120"/>
      </w:pPr>
      <w:r w:rsidRPr="0023331A">
        <w:rPr>
          <w:rFonts w:ascii="Times New Roman" w:hAnsi="Times New Roman"/>
          <w:color w:val="000000"/>
        </w:rPr>
        <w:lastRenderedPageBreak/>
        <w:t xml:space="preserve"> 2.28 Oprava a údržba elektrického alebo strojového zariadenia, napr. oprava elektrickej inštalácie, osvetlenia reprezentačných miestností. </w:t>
      </w:r>
    </w:p>
    <w:p w:rsidR="004C4675" w:rsidRPr="0023331A" w:rsidRDefault="0023331A">
      <w:pPr>
        <w:spacing w:after="0"/>
        <w:ind w:left="120"/>
      </w:pPr>
      <w:r w:rsidRPr="0023331A">
        <w:rPr>
          <w:rFonts w:ascii="Times New Roman" w:hAnsi="Times New Roman"/>
          <w:color w:val="000000"/>
        </w:rPr>
        <w:t xml:space="preserve"> 2.29 Kontrola, výmena a oprava jednotlivých častí celkov, systémov, skupín vozidiel, kontrola a nastavovanie geometrie obidvoch náprav. </w:t>
      </w:r>
    </w:p>
    <w:p w:rsidR="004C4675" w:rsidRPr="0023331A" w:rsidRDefault="0023331A">
      <w:pPr>
        <w:spacing w:after="0"/>
        <w:ind w:left="120"/>
      </w:pPr>
      <w:r w:rsidRPr="0023331A">
        <w:rPr>
          <w:rFonts w:ascii="Times New Roman" w:hAnsi="Times New Roman"/>
          <w:color w:val="000000"/>
        </w:rPr>
        <w:t xml:space="preserve"> 2.30 Údržba a oprava spojovacích rozvodov, rozvodov elektrickej a požiarnej signalizácie, kontrola, oprava a výmena jednotlivých častí spojovacích celkov. </w:t>
      </w:r>
    </w:p>
    <w:p w:rsidR="004C4675" w:rsidRPr="0023331A" w:rsidRDefault="0023331A">
      <w:pPr>
        <w:spacing w:after="0"/>
        <w:ind w:left="120"/>
      </w:pPr>
      <w:r w:rsidRPr="0023331A">
        <w:rPr>
          <w:rFonts w:ascii="Times New Roman" w:hAnsi="Times New Roman"/>
          <w:color w:val="000000"/>
        </w:rPr>
        <w:t xml:space="preserve"> 2.31 Natieranie a opravy náterov s plným tmelením a vybrúsením. </w:t>
      </w:r>
    </w:p>
    <w:p w:rsidR="004C4675" w:rsidRPr="0023331A" w:rsidRDefault="0023331A">
      <w:pPr>
        <w:spacing w:after="0"/>
        <w:ind w:left="120"/>
      </w:pPr>
      <w:r w:rsidRPr="0023331A">
        <w:rPr>
          <w:rFonts w:ascii="Times New Roman" w:hAnsi="Times New Roman"/>
          <w:color w:val="000000"/>
        </w:rPr>
        <w:t xml:space="preserve"> 2.32 Stolárska práca vrátane opráv a rekonštrukcie stolárskych výrobkov. </w:t>
      </w:r>
    </w:p>
    <w:p w:rsidR="004C4675" w:rsidRPr="0023331A" w:rsidRDefault="0023331A">
      <w:pPr>
        <w:spacing w:after="0"/>
        <w:ind w:left="120"/>
      </w:pPr>
      <w:r w:rsidRPr="0023331A">
        <w:rPr>
          <w:rFonts w:ascii="Times New Roman" w:hAnsi="Times New Roman"/>
          <w:color w:val="000000"/>
        </w:rPr>
        <w:t xml:space="preserve"> 3. PLATOVÁ TRIEDA </w:t>
      </w:r>
    </w:p>
    <w:p w:rsidR="004C4675" w:rsidRPr="0023331A" w:rsidRDefault="0023331A">
      <w:pPr>
        <w:spacing w:after="0"/>
        <w:ind w:left="120"/>
      </w:pPr>
      <w:r w:rsidRPr="0023331A">
        <w:rPr>
          <w:rFonts w:ascii="Times New Roman" w:hAnsi="Times New Roman"/>
          <w:color w:val="000000"/>
        </w:rPr>
        <w:t xml:space="preserve"> Kvalifikačné predpoklady: stredné vzdelanie alebo úplné stredné vzdelanie. </w:t>
      </w:r>
    </w:p>
    <w:p w:rsidR="004C4675" w:rsidRPr="0023331A" w:rsidRDefault="0023331A">
      <w:pPr>
        <w:spacing w:after="0"/>
        <w:ind w:left="120"/>
      </w:pPr>
      <w:r w:rsidRPr="0023331A">
        <w:rPr>
          <w:rFonts w:ascii="Times New Roman" w:hAnsi="Times New Roman"/>
          <w:color w:val="000000"/>
        </w:rPr>
        <w:t xml:space="preserve"> Pracovné činnosti: </w:t>
      </w:r>
    </w:p>
    <w:p w:rsidR="004C4675" w:rsidRPr="0023331A" w:rsidRDefault="0023331A">
      <w:pPr>
        <w:spacing w:after="0"/>
        <w:ind w:left="120"/>
      </w:pPr>
      <w:r w:rsidRPr="0023331A">
        <w:rPr>
          <w:rFonts w:ascii="Times New Roman" w:hAnsi="Times New Roman"/>
          <w:color w:val="000000"/>
        </w:rPr>
        <w:t xml:space="preserve"> 3.01 Zabezpečovanie ochrany, prepravy a doručovanie písomností, iných materiálov označených rôznym stupňom utajenia a kuriérskych zásielok. </w:t>
      </w:r>
    </w:p>
    <w:p w:rsidR="004C4675" w:rsidRPr="0023331A" w:rsidRDefault="0023331A">
      <w:pPr>
        <w:spacing w:after="0"/>
        <w:ind w:left="120"/>
      </w:pPr>
      <w:r w:rsidRPr="0023331A">
        <w:rPr>
          <w:rFonts w:ascii="Times New Roman" w:hAnsi="Times New Roman"/>
          <w:color w:val="000000"/>
        </w:rPr>
        <w:t xml:space="preserve"> 3.02 Vedenie a bežná údržba cestných motorových vozidiel určených na prepravu osôb s počtom miest na sedenie od šesť do dvadsaťpäť vrátane vodiča alebo vozidiel s celkovou hmotnosťou od 3 500 kg do 12 000 kg; zabezpečovanie bezpečnej prepravy ústavných činiteľov. </w:t>
      </w:r>
    </w:p>
    <w:p w:rsidR="004C4675" w:rsidRPr="0023331A" w:rsidRDefault="0023331A">
      <w:pPr>
        <w:spacing w:after="0"/>
        <w:ind w:left="120"/>
      </w:pPr>
      <w:r w:rsidRPr="0023331A">
        <w:rPr>
          <w:rFonts w:ascii="Times New Roman" w:hAnsi="Times New Roman"/>
          <w:color w:val="000000"/>
        </w:rPr>
        <w:t xml:space="preserve"> 3.03 Samostatné zabezpečovanie reprografických prác pomocou digitálnej a výpočtovej techniky vrátane zabezpečovania údržby kopírovacích strojov. </w:t>
      </w:r>
    </w:p>
    <w:p w:rsidR="004C4675" w:rsidRPr="0023331A" w:rsidRDefault="0023331A">
      <w:pPr>
        <w:spacing w:after="0"/>
        <w:ind w:left="120"/>
      </w:pPr>
      <w:r w:rsidRPr="0023331A">
        <w:rPr>
          <w:rFonts w:ascii="Times New Roman" w:hAnsi="Times New Roman"/>
          <w:color w:val="000000"/>
        </w:rPr>
        <w:t xml:space="preserve"> 3.04 Vedenie skladov tovaru, materiálu a drobného hmotného majetku, vedenie predpísanej evidencie s využitím výpočtovej techniky a účasť na inventarizáciách. </w:t>
      </w:r>
    </w:p>
    <w:p w:rsidR="004C4675" w:rsidRPr="0023331A" w:rsidRDefault="0023331A">
      <w:pPr>
        <w:spacing w:after="0"/>
        <w:ind w:left="120"/>
      </w:pPr>
      <w:r w:rsidRPr="0023331A">
        <w:rPr>
          <w:rFonts w:ascii="Times New Roman" w:hAnsi="Times New Roman"/>
          <w:color w:val="000000"/>
        </w:rPr>
        <w:t xml:space="preserve"> 3.05 Inštalačná a kúrenárska práca, napr. samostatná montáž a opravy domových plynovodov s príslušenstvom vrátane skúšok, samostatná montáž a opravy potrubia a armatúr v kotolniach a strojovniach, montáž a oprava potrubia domových vodovodov s príslušenstvom vrátane vykonania skúšok tesnosti napríklad podľa STN 736660 a STN 690012. </w:t>
      </w:r>
    </w:p>
    <w:p w:rsidR="004C4675" w:rsidRPr="0023331A" w:rsidRDefault="0023331A">
      <w:pPr>
        <w:spacing w:after="0"/>
        <w:ind w:left="120"/>
      </w:pPr>
      <w:r w:rsidRPr="0023331A">
        <w:rPr>
          <w:rFonts w:ascii="Times New Roman" w:hAnsi="Times New Roman"/>
          <w:color w:val="000000"/>
        </w:rPr>
        <w:t xml:space="preserve"> 3.06 Oprava, údržba a nastavovanie elektrotechnických systémov na meranie a reguláciu teplôt alebo iných veličín. </w:t>
      </w:r>
    </w:p>
    <w:p w:rsidR="004C4675" w:rsidRPr="0023331A" w:rsidRDefault="0023331A">
      <w:pPr>
        <w:spacing w:after="0"/>
        <w:ind w:left="120"/>
      </w:pPr>
      <w:r w:rsidRPr="0023331A">
        <w:rPr>
          <w:rFonts w:ascii="Times New Roman" w:hAnsi="Times New Roman"/>
          <w:color w:val="000000"/>
        </w:rPr>
        <w:t xml:space="preserve"> 3.07 Montáž, nastavovanie, zabezpečenie technickej prevádzky a údržby viackanálového bezdrôtového prekladateľského zariadenia, ozvučovacieho zariadenia, vonkajších a vnútorných televíznych okruhov, požiarnej signalizácie a jednotného času. </w:t>
      </w:r>
    </w:p>
    <w:p w:rsidR="004C4675" w:rsidRPr="0023331A" w:rsidRDefault="0023331A">
      <w:pPr>
        <w:spacing w:after="0"/>
        <w:ind w:left="120"/>
      </w:pPr>
      <w:r w:rsidRPr="0023331A">
        <w:rPr>
          <w:rFonts w:ascii="Times New Roman" w:hAnsi="Times New Roman"/>
          <w:color w:val="000000"/>
        </w:rPr>
        <w:t xml:space="preserve"> 3.08 Vysokošpecializovaná zámočnícka práca vyžadujúca osobitné oprávnenie. </w:t>
      </w:r>
    </w:p>
    <w:p w:rsidR="004C4675" w:rsidRPr="0023331A" w:rsidRDefault="0023331A">
      <w:pPr>
        <w:spacing w:after="0"/>
        <w:ind w:left="120"/>
      </w:pPr>
      <w:r w:rsidRPr="0023331A">
        <w:rPr>
          <w:rFonts w:ascii="Times New Roman" w:hAnsi="Times New Roman"/>
          <w:color w:val="000000"/>
        </w:rPr>
        <w:t xml:space="preserve"> 3.09 Zalamovanie náročných textov publikácií, oblamovanie obrázkov podľa predlohy z využitím výpočtovej techniky. </w:t>
      </w:r>
    </w:p>
    <w:p w:rsidR="004C4675" w:rsidRPr="0023331A" w:rsidRDefault="0023331A">
      <w:pPr>
        <w:spacing w:after="0"/>
        <w:ind w:left="120"/>
      </w:pPr>
      <w:r w:rsidRPr="0023331A">
        <w:rPr>
          <w:rFonts w:ascii="Times New Roman" w:hAnsi="Times New Roman"/>
          <w:color w:val="000000"/>
        </w:rPr>
        <w:t xml:space="preserve"> 3.10 Odborné zabezpečovanie tlače publikácií pomocou veľkokapacitného digitálneho tlačiarenského systému. </w:t>
      </w:r>
    </w:p>
    <w:p w:rsidR="004C4675" w:rsidRPr="0023331A" w:rsidRDefault="0023331A">
      <w:pPr>
        <w:spacing w:after="0"/>
        <w:ind w:left="120"/>
      </w:pPr>
      <w:r w:rsidRPr="0023331A">
        <w:rPr>
          <w:rFonts w:ascii="Times New Roman" w:hAnsi="Times New Roman"/>
          <w:color w:val="000000"/>
        </w:rPr>
        <w:t xml:space="preserve"> 3.11 Organizovanie výroby jedál vrátane určovania technologických postupov a kalkulácií, zostavovanie vlastných receptúr a jedálnych lístkov pri osobitných príležitostiach (napr. bankety, recepcie, akcie s medzinárodnou účasťou). </w:t>
      </w:r>
    </w:p>
    <w:p w:rsidR="004C4675" w:rsidRPr="0023331A" w:rsidRDefault="0023331A">
      <w:pPr>
        <w:spacing w:after="0"/>
        <w:ind w:left="120"/>
      </w:pPr>
      <w:r w:rsidRPr="0023331A">
        <w:rPr>
          <w:rFonts w:ascii="Times New Roman" w:hAnsi="Times New Roman"/>
          <w:color w:val="000000"/>
        </w:rPr>
        <w:t xml:space="preserve"> 3.12 Zabezpečovanie technickej prevádzky, údržby a opráv digitálnych slaboprúdových zariadení. </w:t>
      </w:r>
    </w:p>
    <w:p w:rsidR="004C4675" w:rsidRPr="0023331A" w:rsidRDefault="0023331A">
      <w:pPr>
        <w:spacing w:after="0"/>
        <w:ind w:left="120"/>
      </w:pPr>
      <w:r w:rsidRPr="0023331A">
        <w:rPr>
          <w:rFonts w:ascii="Times New Roman" w:hAnsi="Times New Roman"/>
          <w:color w:val="000000"/>
        </w:rPr>
        <w:t xml:space="preserve"> 3.13 Kontrola činnosti centrálneho regulačného systému, opravy, nastavovanie hodnôt zložitých regulačných obvodov, diaľkové meranie, registrácia ovládacích centier a meracích ústrední vrátane uvedenia do prevádzky, komplexného odskúšania a konečného nastavenia. </w:t>
      </w:r>
    </w:p>
    <w:p w:rsidR="004C4675" w:rsidRPr="0023331A" w:rsidRDefault="0023331A">
      <w:pPr>
        <w:spacing w:after="0"/>
        <w:ind w:left="120"/>
      </w:pPr>
      <w:r w:rsidRPr="0023331A">
        <w:rPr>
          <w:rFonts w:ascii="Times New Roman" w:hAnsi="Times New Roman"/>
          <w:color w:val="000000"/>
        </w:rPr>
        <w:t xml:space="preserve"> PLATOVÉ TARIFY ŠTÁTNYCH ZAMESTNANCOV V KANCELÁRII VEREJNÉHO OCHRANCU PRÁV (v eurách mesačne) </w:t>
      </w:r>
    </w:p>
    <w:tbl>
      <w:tblPr>
        <w:tblW w:w="0" w:type="auto"/>
        <w:tblCellSpacing w:w="20" w:type="dxa"/>
        <w:tblLook w:val="04A0" w:firstRow="1" w:lastRow="0" w:firstColumn="1" w:lastColumn="0" w:noHBand="0" w:noVBand="1"/>
      </w:tblPr>
      <w:tblGrid>
        <w:gridCol w:w="3494"/>
        <w:gridCol w:w="3403"/>
      </w:tblGrid>
      <w:tr w:rsidR="004C4675" w:rsidRPr="0023331A">
        <w:trPr>
          <w:trHeight w:val="300"/>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b/>
                <w:color w:val="000000"/>
              </w:rPr>
              <w:t>Platová trieda</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b/>
                <w:color w:val="000000"/>
              </w:rPr>
              <w:t>Platová tarifa</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1.</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471,00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2.</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499,50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lastRenderedPageBreak/>
              <w:t>3.</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545,00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4.</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583,00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5.</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694,50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6.</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745,00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7.</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834,00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8.</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992,00</w:t>
            </w:r>
          </w:p>
        </w:tc>
      </w:tr>
      <w:tr w:rsidR="004C4675" w:rsidRPr="0023331A">
        <w:trPr>
          <w:trHeight w:val="285"/>
          <w:tblCellSpacing w:w="20" w:type="dxa"/>
        </w:trPr>
        <w:tc>
          <w:tcPr>
            <w:tcW w:w="3434"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9.</w:t>
            </w:r>
          </w:p>
        </w:tc>
        <w:tc>
          <w:tcPr>
            <w:tcW w:w="3343" w:type="dxa"/>
            <w:tcMar>
              <w:top w:w="15" w:type="dxa"/>
              <w:left w:w="15" w:type="dxa"/>
              <w:bottom w:w="15" w:type="dxa"/>
              <w:right w:w="15" w:type="dxa"/>
            </w:tcMar>
            <w:vAlign w:val="center"/>
          </w:tcPr>
          <w:p w:rsidR="004C4675" w:rsidRPr="0023331A" w:rsidRDefault="0023331A">
            <w:pPr>
              <w:spacing w:after="0"/>
              <w:jc w:val="center"/>
            </w:pPr>
            <w:r w:rsidRPr="0023331A">
              <w:rPr>
                <w:rFonts w:ascii="Times New Roman" w:hAnsi="Times New Roman"/>
                <w:color w:val="000000"/>
              </w:rPr>
              <w:t>1 145,50</w:t>
            </w:r>
          </w:p>
        </w:tc>
      </w:tr>
    </w:tbl>
    <w:p w:rsidR="004C4675" w:rsidRPr="0023331A" w:rsidRDefault="0023331A">
      <w:pPr>
        <w:spacing w:after="0"/>
        <w:ind w:left="120"/>
      </w:pPr>
      <w:r w:rsidRPr="0023331A">
        <w:rPr>
          <w:rFonts w:ascii="Times New Roman" w:hAnsi="Times New Roman"/>
          <w:color w:val="000000"/>
        </w:rPr>
        <w:t xml:space="preserve"> </w:t>
      </w:r>
      <w:hyperlink r:id="rId7">
        <w:r w:rsidRPr="0023331A">
          <w:rPr>
            <w:rFonts w:ascii="Times New Roman" w:hAnsi="Times New Roman"/>
            <w:color w:val="0000FF"/>
            <w:u w:val="single"/>
          </w:rPr>
          <w:t>Prevziať prílohu - Stupnica platových taríf</w:t>
        </w:r>
      </w:hyperlink>
      <w:r w:rsidRPr="0023331A">
        <w:rPr>
          <w:rFonts w:ascii="Times New Roman" w:hAnsi="Times New Roman"/>
          <w:color w:val="000000"/>
        </w:rPr>
        <w:t xml:space="preserve"> </w:t>
      </w:r>
    </w:p>
    <w:p w:rsidR="004C4675" w:rsidRDefault="004C4675">
      <w:pPr>
        <w:spacing w:after="0"/>
        <w:ind w:left="120"/>
      </w:pPr>
    </w:p>
    <w:p w:rsidR="005D0D57" w:rsidRPr="005D0D57" w:rsidRDefault="005D0D57">
      <w:pPr>
        <w:spacing w:after="0"/>
        <w:ind w:left="120"/>
        <w:rPr>
          <w:color w:val="FF0000"/>
        </w:rPr>
      </w:pPr>
      <w:r w:rsidRPr="005D0D57">
        <w:rPr>
          <w:color w:val="FF0000"/>
        </w:rPr>
        <w:t>Príloha č. 2</w:t>
      </w:r>
    </w:p>
    <w:p w:rsidR="005D0D57" w:rsidRPr="005D0D57" w:rsidRDefault="005D0D57" w:rsidP="005D0D57">
      <w:pPr>
        <w:spacing w:after="0" w:line="240" w:lineRule="auto"/>
        <w:ind w:left="284" w:hanging="284"/>
        <w:contextualSpacing/>
        <w:jc w:val="center"/>
        <w:rPr>
          <w:rFonts w:cs="Times New Roman"/>
          <w:color w:val="FF0000"/>
          <w:szCs w:val="24"/>
        </w:rPr>
      </w:pPr>
      <w:r w:rsidRPr="005D0D57">
        <w:rPr>
          <w:rFonts w:cs="Times New Roman"/>
          <w:color w:val="FF0000"/>
          <w:szCs w:val="24"/>
        </w:rPr>
        <w:t>Zoznam preberaných právne záväzných aktov Európskej únie</w:t>
      </w:r>
    </w:p>
    <w:p w:rsidR="005D0D57" w:rsidRPr="005D0D57" w:rsidRDefault="005D0D57" w:rsidP="005D0D57">
      <w:pPr>
        <w:spacing w:after="0" w:line="240" w:lineRule="auto"/>
        <w:ind w:left="284" w:hanging="284"/>
        <w:contextualSpacing/>
        <w:rPr>
          <w:rFonts w:cs="Times New Roman"/>
          <w:color w:val="FF0000"/>
          <w:szCs w:val="24"/>
        </w:rPr>
      </w:pPr>
    </w:p>
    <w:p w:rsidR="005D0D57" w:rsidRPr="005D0D57" w:rsidRDefault="005D0D57" w:rsidP="005D0D57">
      <w:pPr>
        <w:spacing w:after="0"/>
        <w:ind w:left="120"/>
        <w:rPr>
          <w:rFonts w:eastAsia="Calibri" w:cs="Times New Roman"/>
          <w:color w:val="FF0000"/>
          <w:szCs w:val="24"/>
        </w:rPr>
      </w:pPr>
      <w:r w:rsidRPr="005D0D57">
        <w:rPr>
          <w:rFonts w:eastAsia="Calibri" w:cs="Times New Roman"/>
          <w:color w:val="FF0000"/>
          <w:szCs w:val="24"/>
        </w:rPr>
        <w:t>Smernica Európskeho parlamentu a Rady (EÚ) 2024/1346 zo 14. mája 2024, ktorou sa stanovujú normy pre príjem žiadateľov o medzinárodnú ochranu (prepracované znenie) (Ú. v. EÚ L, 2024/1346, 22.5.2024).</w:t>
      </w:r>
    </w:p>
    <w:p w:rsidR="005D0D57" w:rsidRDefault="005D0D57" w:rsidP="005D0D57">
      <w:pPr>
        <w:spacing w:after="0"/>
        <w:ind w:left="120"/>
        <w:rPr>
          <w:rFonts w:eastAsia="Calibri" w:cs="Times New Roman"/>
          <w:szCs w:val="24"/>
        </w:rPr>
      </w:pPr>
    </w:p>
    <w:p w:rsidR="005D0D57" w:rsidRPr="0023331A" w:rsidRDefault="005D0D57" w:rsidP="005D0D57">
      <w:pPr>
        <w:spacing w:after="0"/>
        <w:ind w:left="120"/>
      </w:pPr>
    </w:p>
    <w:p w:rsidR="004C4675" w:rsidRPr="0023331A" w:rsidRDefault="0023331A">
      <w:pPr>
        <w:spacing w:after="0"/>
        <w:ind w:left="120"/>
      </w:pPr>
      <w:bookmarkStart w:id="547" w:name="poznamky.poznamka-1"/>
      <w:bookmarkStart w:id="548" w:name="poznamky"/>
      <w:bookmarkEnd w:id="545"/>
      <w:bookmarkEnd w:id="546"/>
      <w:r w:rsidRPr="0023331A">
        <w:rPr>
          <w:rFonts w:ascii="Times New Roman" w:hAnsi="Times New Roman"/>
          <w:color w:val="000000"/>
        </w:rPr>
        <w:t xml:space="preserve"> </w:t>
      </w:r>
      <w:bookmarkStart w:id="549" w:name="poznamky.poznamka-1.oznacenie"/>
      <w:r w:rsidRPr="0023331A">
        <w:rPr>
          <w:rFonts w:ascii="Times New Roman" w:hAnsi="Times New Roman"/>
          <w:color w:val="000000"/>
        </w:rPr>
        <w:t xml:space="preserve">1) </w:t>
      </w:r>
      <w:bookmarkStart w:id="550" w:name="poznamky.poznamka-1.text"/>
      <w:bookmarkEnd w:id="549"/>
      <w:r w:rsidRPr="0023331A">
        <w:rPr>
          <w:rFonts w:ascii="Times New Roman" w:hAnsi="Times New Roman"/>
          <w:color w:val="000000"/>
        </w:rPr>
        <w:t xml:space="preserve">Čl. 151a ods. 1 Ústavy Slovenskej republiky. </w:t>
      </w:r>
      <w:bookmarkEnd w:id="550"/>
    </w:p>
    <w:p w:rsidR="004C4675" w:rsidRPr="0023331A" w:rsidRDefault="0023331A">
      <w:pPr>
        <w:spacing w:after="0"/>
        <w:ind w:left="120"/>
      </w:pPr>
      <w:bookmarkStart w:id="551" w:name="poznamky.poznamka-2"/>
      <w:bookmarkEnd w:id="547"/>
      <w:r w:rsidRPr="0023331A">
        <w:rPr>
          <w:rFonts w:ascii="Times New Roman" w:hAnsi="Times New Roman"/>
          <w:color w:val="000000"/>
        </w:rPr>
        <w:t xml:space="preserve"> </w:t>
      </w:r>
      <w:bookmarkStart w:id="552" w:name="poznamky.poznamka-2.oznacenie"/>
      <w:r w:rsidRPr="0023331A">
        <w:rPr>
          <w:rFonts w:ascii="Times New Roman" w:hAnsi="Times New Roman"/>
          <w:color w:val="000000"/>
        </w:rPr>
        <w:t xml:space="preserve">2) </w:t>
      </w:r>
      <w:bookmarkEnd w:id="552"/>
      <w:r w:rsidRPr="0023331A">
        <w:rPr>
          <w:rFonts w:ascii="Times New Roman" w:hAnsi="Times New Roman"/>
          <w:color w:val="000000"/>
        </w:rPr>
        <w:t xml:space="preserve">Napríklad zákon Slovenskej národnej rady č. </w:t>
      </w:r>
      <w:hyperlink r:id="rId8">
        <w:r w:rsidRPr="0023331A">
          <w:rPr>
            <w:rFonts w:ascii="Times New Roman" w:hAnsi="Times New Roman"/>
            <w:color w:val="0000FF"/>
            <w:u w:val="single"/>
          </w:rPr>
          <w:t>347/1990 Zb.</w:t>
        </w:r>
      </w:hyperlink>
      <w:r w:rsidRPr="0023331A">
        <w:rPr>
          <w:rFonts w:ascii="Times New Roman" w:hAnsi="Times New Roman"/>
          <w:color w:val="000000"/>
        </w:rPr>
        <w:t xml:space="preserve"> o organizácii ministerstiev a ostatných ústredných orgánov štátnej správy Slovenskej republiky v znení neskorších predpisov, zákon Národnej rady Slovenskej republiky č. </w:t>
      </w:r>
      <w:hyperlink r:id="rId9">
        <w:r w:rsidRPr="0023331A">
          <w:rPr>
            <w:rFonts w:ascii="Times New Roman" w:hAnsi="Times New Roman"/>
            <w:color w:val="0000FF"/>
            <w:u w:val="single"/>
          </w:rPr>
          <w:t>222/1996 Z. z.</w:t>
        </w:r>
      </w:hyperlink>
      <w:r w:rsidRPr="0023331A">
        <w:rPr>
          <w:rFonts w:ascii="Times New Roman" w:hAnsi="Times New Roman"/>
          <w:color w:val="000000"/>
        </w:rPr>
        <w:t xml:space="preserve"> o organizácii miestnej štátnej správy a o zmene a doplnení niektorých zákonov, zákon Slovenskej národnej rady č. </w:t>
      </w:r>
      <w:hyperlink r:id="rId10">
        <w:r w:rsidRPr="0023331A">
          <w:rPr>
            <w:rFonts w:ascii="Times New Roman" w:hAnsi="Times New Roman"/>
            <w:color w:val="0000FF"/>
            <w:u w:val="single"/>
          </w:rPr>
          <w:t>369/1990 Zb.</w:t>
        </w:r>
      </w:hyperlink>
      <w:r w:rsidRPr="0023331A">
        <w:rPr>
          <w:rFonts w:ascii="Times New Roman" w:hAnsi="Times New Roman"/>
          <w:color w:val="000000"/>
        </w:rPr>
        <w:t xml:space="preserve"> o obecnom zriadení v znení neskorších predpisov, zákon Národnej rady Slovenskej republiky č. </w:t>
      </w:r>
      <w:hyperlink r:id="rId11">
        <w:r w:rsidRPr="0023331A">
          <w:rPr>
            <w:rFonts w:ascii="Times New Roman" w:hAnsi="Times New Roman"/>
            <w:color w:val="0000FF"/>
            <w:u w:val="single"/>
          </w:rPr>
          <w:t>273/1994 Z. z.</w:t>
        </w:r>
      </w:hyperlink>
      <w:r w:rsidRPr="0023331A">
        <w:rPr>
          <w:rFonts w:ascii="Times New Roman" w:hAnsi="Times New Roman"/>
          <w:color w:val="000000"/>
        </w:rPr>
        <w:t xml:space="preserve"> o zdravotnom poistení, financovaní zdravotného poistenia, o zriadení Všeobecnej zdravotnej poisťovne a o zriaďovaní rezortných, odvetvových, podnikových a občianskych zdravotných poisťovní v znení neskorších predpisov, zákon Národnej rady Slovenskej republiky č. </w:t>
      </w:r>
      <w:hyperlink r:id="rId12">
        <w:r w:rsidRPr="0023331A">
          <w:rPr>
            <w:rFonts w:ascii="Times New Roman" w:hAnsi="Times New Roman"/>
            <w:color w:val="0000FF"/>
            <w:u w:val="single"/>
          </w:rPr>
          <w:t>280/1997 Z. z.</w:t>
        </w:r>
      </w:hyperlink>
      <w:r w:rsidRPr="0023331A">
        <w:rPr>
          <w:rFonts w:ascii="Times New Roman" w:hAnsi="Times New Roman"/>
          <w:color w:val="000000"/>
        </w:rPr>
        <w:t xml:space="preserve"> o Spoločnej zdravotnej poisťovni v znení neskorších predpisov, zákon Národnej rady Slovenskej republiky č. </w:t>
      </w:r>
      <w:hyperlink r:id="rId13">
        <w:r w:rsidRPr="0023331A">
          <w:rPr>
            <w:rFonts w:ascii="Times New Roman" w:hAnsi="Times New Roman"/>
            <w:color w:val="0000FF"/>
            <w:u w:val="single"/>
          </w:rPr>
          <w:t>274/1994 Z. z.</w:t>
        </w:r>
      </w:hyperlink>
      <w:r w:rsidRPr="0023331A">
        <w:rPr>
          <w:rFonts w:ascii="Times New Roman" w:hAnsi="Times New Roman"/>
          <w:color w:val="000000"/>
        </w:rPr>
        <w:t xml:space="preserve"> o Sociálnej poisťovni v znení neskorších predpisov, zákon Slovenskej národnej rady č. </w:t>
      </w:r>
      <w:hyperlink r:id="rId14">
        <w:r w:rsidRPr="0023331A">
          <w:rPr>
            <w:rFonts w:ascii="Times New Roman" w:hAnsi="Times New Roman"/>
            <w:color w:val="0000FF"/>
            <w:u w:val="single"/>
          </w:rPr>
          <w:t>13/1992 Zb.</w:t>
        </w:r>
      </w:hyperlink>
      <w:bookmarkStart w:id="553" w:name="poznamky.poznamka-2.text"/>
      <w:r w:rsidRPr="0023331A">
        <w:rPr>
          <w:rFonts w:ascii="Times New Roman" w:hAnsi="Times New Roman"/>
          <w:color w:val="000000"/>
        </w:rPr>
        <w:t xml:space="preserve"> o Slovenskej lekárskej komore, Slovenskej komore zubných lekárov a Slovenskej lekárnickej komore. </w:t>
      </w:r>
      <w:bookmarkEnd w:id="553"/>
    </w:p>
    <w:p w:rsidR="004C4675" w:rsidRPr="0023331A" w:rsidRDefault="0023331A">
      <w:pPr>
        <w:spacing w:after="0"/>
        <w:ind w:left="120"/>
      </w:pPr>
      <w:bookmarkStart w:id="554" w:name="poznamky.poznamka-2a"/>
      <w:bookmarkEnd w:id="551"/>
      <w:r w:rsidRPr="0023331A">
        <w:rPr>
          <w:rFonts w:ascii="Times New Roman" w:hAnsi="Times New Roman"/>
          <w:color w:val="000000"/>
        </w:rPr>
        <w:t xml:space="preserve"> </w:t>
      </w:r>
      <w:bookmarkStart w:id="555" w:name="poznamky.poznamka-2a.oznacenie"/>
      <w:r w:rsidRPr="0023331A">
        <w:rPr>
          <w:rFonts w:ascii="Times New Roman" w:hAnsi="Times New Roman"/>
          <w:color w:val="000000"/>
        </w:rPr>
        <w:t xml:space="preserve">2a) </w:t>
      </w:r>
      <w:bookmarkEnd w:id="555"/>
      <w:r w:rsidRPr="0023331A">
        <w:rPr>
          <w:rFonts w:ascii="Times New Roman" w:hAnsi="Times New Roman"/>
          <w:color w:val="000000"/>
        </w:rPr>
        <w:t xml:space="preserve">Dohovor proti mučeniu a inému krutému, neľudskému alebo ponižujúcemu zaobchádzaniu alebo trestaniu (vyhláška ministra zahraničných vecí č. </w:t>
      </w:r>
      <w:hyperlink r:id="rId15">
        <w:r w:rsidRPr="0023331A">
          <w:rPr>
            <w:rFonts w:ascii="Times New Roman" w:hAnsi="Times New Roman"/>
            <w:color w:val="0000FF"/>
            <w:u w:val="single"/>
          </w:rPr>
          <w:t>143/1988 Zb.</w:t>
        </w:r>
      </w:hyperlink>
      <w:bookmarkStart w:id="556" w:name="poznamky.poznamka-2a.text"/>
      <w:r w:rsidRPr="0023331A">
        <w:rPr>
          <w:rFonts w:ascii="Times New Roman" w:hAnsi="Times New Roman"/>
          <w:color w:val="000000"/>
        </w:rPr>
        <w:t xml:space="preserve">) v znení Opčného protokolu k Dohovoru proti mučeniu a inému krutému, neľudskému alebo ponižujúcemu zaobchádzaniu alebo trestaniu. </w:t>
      </w:r>
      <w:bookmarkEnd w:id="556"/>
    </w:p>
    <w:p w:rsidR="00E0615C" w:rsidRPr="00E0615C" w:rsidRDefault="00E0615C" w:rsidP="00E0615C">
      <w:pPr>
        <w:spacing w:after="0"/>
        <w:ind w:left="120"/>
        <w:rPr>
          <w:rFonts w:ascii="Times New Roman" w:hAnsi="Times New Roman"/>
          <w:color w:val="FF0000"/>
        </w:rPr>
      </w:pPr>
      <w:bookmarkStart w:id="557" w:name="poznamky.poznamka-3"/>
      <w:bookmarkEnd w:id="554"/>
      <w:r w:rsidRPr="00E0615C">
        <w:rPr>
          <w:rFonts w:ascii="Times New Roman" w:hAnsi="Times New Roman"/>
          <w:color w:val="FF0000"/>
        </w:rPr>
        <w:t>„</w:t>
      </w:r>
      <w:r w:rsidRPr="00E0615C">
        <w:rPr>
          <w:rFonts w:ascii="Times New Roman" w:hAnsi="Times New Roman"/>
          <w:color w:val="FF0000"/>
          <w:vertAlign w:val="superscript"/>
        </w:rPr>
        <w:t>2b</w:t>
      </w:r>
      <w:r w:rsidRPr="00E0615C">
        <w:rPr>
          <w:rFonts w:ascii="Times New Roman" w:hAnsi="Times New Roman"/>
          <w:color w:val="FF0000"/>
        </w:rPr>
        <w:t>) Čl. 10 nariadenia Európskeho parlamentu a Rady 2024/1356 zo 14. mája 2024, ktorým sa zavádza preverovanie štátnych príslušníkov tretích krajín na vonkajších hraniciach a ktorým sa menia nariadenia (ES) č. 767/2008, (EÚ) 2017/2226, (EÚ) 2018/1240 a (EÚ) 2019/817 (Ú. v. EÚ L, 2024/1356, 22.5.2024).</w:t>
      </w:r>
    </w:p>
    <w:p w:rsidR="00E0615C" w:rsidRPr="00E0615C" w:rsidRDefault="00E0615C" w:rsidP="00E0615C">
      <w:pPr>
        <w:spacing w:after="0"/>
        <w:ind w:left="120"/>
        <w:rPr>
          <w:rFonts w:ascii="Times New Roman" w:hAnsi="Times New Roman"/>
          <w:color w:val="FF0000"/>
        </w:rPr>
      </w:pPr>
      <w:r w:rsidRPr="00E0615C">
        <w:rPr>
          <w:rFonts w:ascii="Times New Roman" w:hAnsi="Times New Roman"/>
          <w:color w:val="FF0000"/>
        </w:rPr>
        <w:t>Nariadenie Európskeho parlamentu a Rady 2024/1348 zo 14. mája 2024, ktorým sa stanovuje spoločné konanie o medzinárodnej ochrane v Únii a zrušuje smernica 2013/32/EÚ (Ú. v. EÚ L, 2024/1348, 22.5.2024).</w:t>
      </w:r>
    </w:p>
    <w:p w:rsidR="00E0615C" w:rsidRDefault="00E0615C" w:rsidP="00E0615C">
      <w:pPr>
        <w:spacing w:after="0"/>
        <w:ind w:left="120"/>
        <w:rPr>
          <w:rFonts w:ascii="Times New Roman" w:hAnsi="Times New Roman"/>
          <w:color w:val="FF0000"/>
        </w:rPr>
      </w:pPr>
      <w:r w:rsidRPr="00E0615C">
        <w:rPr>
          <w:rFonts w:ascii="Times New Roman" w:hAnsi="Times New Roman"/>
          <w:color w:val="FF0000"/>
          <w:vertAlign w:val="superscript"/>
        </w:rPr>
        <w:t>2c</w:t>
      </w:r>
      <w:r w:rsidRPr="00E0615C">
        <w:rPr>
          <w:rFonts w:ascii="Times New Roman" w:hAnsi="Times New Roman"/>
          <w:color w:val="FF0000"/>
        </w:rPr>
        <w:t xml:space="preserve">) Nariadenie </w:t>
      </w:r>
      <w:r w:rsidR="005D0D57">
        <w:rPr>
          <w:rFonts w:ascii="Times New Roman" w:hAnsi="Times New Roman"/>
          <w:color w:val="FF0000"/>
        </w:rPr>
        <w:t>(</w:t>
      </w:r>
      <w:r w:rsidRPr="00E0615C">
        <w:rPr>
          <w:rFonts w:ascii="Times New Roman" w:hAnsi="Times New Roman"/>
          <w:color w:val="FF0000"/>
        </w:rPr>
        <w:t>E</w:t>
      </w:r>
      <w:r w:rsidR="005D0D57">
        <w:rPr>
          <w:rFonts w:ascii="Times New Roman" w:hAnsi="Times New Roman"/>
          <w:color w:val="FF0000"/>
        </w:rPr>
        <w:t>Ú)</w:t>
      </w:r>
      <w:bookmarkStart w:id="558" w:name="_GoBack"/>
      <w:bookmarkEnd w:id="558"/>
      <w:r w:rsidRPr="00E0615C">
        <w:rPr>
          <w:rFonts w:ascii="Times New Roman" w:hAnsi="Times New Roman"/>
          <w:color w:val="FF0000"/>
        </w:rPr>
        <w:t xml:space="preserve"> 2024/1356.</w:t>
      </w:r>
    </w:p>
    <w:p w:rsidR="004C4675" w:rsidRPr="0023331A" w:rsidRDefault="0023331A" w:rsidP="00E0615C">
      <w:pPr>
        <w:spacing w:after="0"/>
        <w:ind w:left="120"/>
      </w:pPr>
      <w:r w:rsidRPr="0023331A">
        <w:rPr>
          <w:rFonts w:ascii="Times New Roman" w:hAnsi="Times New Roman"/>
          <w:color w:val="000000"/>
        </w:rPr>
        <w:t xml:space="preserve"> </w:t>
      </w:r>
      <w:bookmarkStart w:id="559" w:name="poznamky.poznamka-3.oznacenie"/>
      <w:r w:rsidRPr="0023331A">
        <w:rPr>
          <w:rFonts w:ascii="Times New Roman" w:hAnsi="Times New Roman"/>
          <w:color w:val="000000"/>
        </w:rPr>
        <w:t xml:space="preserve">3) </w:t>
      </w:r>
      <w:bookmarkEnd w:id="559"/>
      <w:r w:rsidRPr="0023331A">
        <w:fldChar w:fldCharType="begin"/>
      </w:r>
      <w:r w:rsidRPr="0023331A">
        <w:instrText xml:space="preserve"> HYPERLINK "https://www.slov-lex.sk/pravne-predpisy/SK/ZZ/2000/385/" \l "paragraf-116" \h </w:instrText>
      </w:r>
      <w:r w:rsidRPr="0023331A">
        <w:fldChar w:fldCharType="separate"/>
      </w:r>
      <w:r w:rsidRPr="0023331A">
        <w:rPr>
          <w:rFonts w:ascii="Times New Roman" w:hAnsi="Times New Roman"/>
          <w:color w:val="0000FF"/>
          <w:u w:val="single"/>
        </w:rPr>
        <w:t>§ 116 zákona č. 385/2000 Z. z.</w:t>
      </w:r>
      <w:r w:rsidRPr="0023331A">
        <w:rPr>
          <w:rFonts w:ascii="Times New Roman" w:hAnsi="Times New Roman"/>
          <w:color w:val="0000FF"/>
          <w:u w:val="single"/>
        </w:rPr>
        <w:fldChar w:fldCharType="end"/>
      </w:r>
      <w:r w:rsidRPr="0023331A">
        <w:rPr>
          <w:rFonts w:ascii="Times New Roman" w:hAnsi="Times New Roman"/>
          <w:color w:val="000000"/>
        </w:rPr>
        <w:t xml:space="preserve"> o sudcoch a prísediacich a o zmene a doplnení niektorých zákonov v znení neskorších predpisov. </w:t>
      </w:r>
    </w:p>
    <w:p w:rsidR="004C4675" w:rsidRPr="0023331A" w:rsidRDefault="005D0D57">
      <w:pPr>
        <w:spacing w:after="0"/>
        <w:ind w:left="120"/>
      </w:pPr>
      <w:hyperlink r:id="rId16" w:anchor="paragraf-197.odsek-1">
        <w:r w:rsidR="0023331A" w:rsidRPr="0023331A">
          <w:rPr>
            <w:rFonts w:ascii="Times New Roman" w:hAnsi="Times New Roman"/>
            <w:color w:val="0000FF"/>
            <w:u w:val="single"/>
          </w:rPr>
          <w:t>§ 197 ods. 1 zákona č. 154/2001 Z. z.</w:t>
        </w:r>
      </w:hyperlink>
      <w:bookmarkStart w:id="560" w:name="poznamky.poznamka-3.text"/>
      <w:r w:rsidR="0023331A" w:rsidRPr="0023331A">
        <w:rPr>
          <w:rFonts w:ascii="Times New Roman" w:hAnsi="Times New Roman"/>
          <w:color w:val="000000"/>
        </w:rPr>
        <w:t xml:space="preserve"> o prokurátoroch a právnych čakateľoch prokuratúry v znení zákona č. 220/2011 Z. z. </w:t>
      </w:r>
      <w:bookmarkEnd w:id="560"/>
    </w:p>
    <w:p w:rsidR="004C4675" w:rsidRPr="0023331A" w:rsidRDefault="0023331A">
      <w:pPr>
        <w:spacing w:after="0"/>
        <w:ind w:left="120"/>
      </w:pPr>
      <w:bookmarkStart w:id="561" w:name="poznamky.poznamka-4"/>
      <w:bookmarkEnd w:id="557"/>
      <w:r w:rsidRPr="0023331A">
        <w:rPr>
          <w:rFonts w:ascii="Times New Roman" w:hAnsi="Times New Roman"/>
          <w:color w:val="000000"/>
        </w:rPr>
        <w:lastRenderedPageBreak/>
        <w:t xml:space="preserve"> </w:t>
      </w:r>
      <w:bookmarkStart w:id="562" w:name="poznamky.poznamka-4.oznacenie"/>
      <w:r w:rsidRPr="0023331A">
        <w:rPr>
          <w:rFonts w:ascii="Times New Roman" w:hAnsi="Times New Roman"/>
          <w:color w:val="000000"/>
        </w:rPr>
        <w:t xml:space="preserve">4) </w:t>
      </w:r>
      <w:bookmarkEnd w:id="562"/>
      <w:r w:rsidRPr="0023331A">
        <w:fldChar w:fldCharType="begin"/>
      </w:r>
      <w:r w:rsidRPr="0023331A">
        <w:instrText xml:space="preserve"> HYPERLINK "https://www.slov-lex.sk/pravne-predpisy/SK/ZZ/2007/330/" \l "paragraf-10.odsek-4" \h </w:instrText>
      </w:r>
      <w:r w:rsidRPr="0023331A">
        <w:fldChar w:fldCharType="separate"/>
      </w:r>
      <w:r w:rsidRPr="0023331A">
        <w:rPr>
          <w:rFonts w:ascii="Times New Roman" w:hAnsi="Times New Roman"/>
          <w:color w:val="0000FF"/>
          <w:u w:val="single"/>
        </w:rPr>
        <w:t>§ 10 ods. 4</w:t>
      </w:r>
      <w:r w:rsidRPr="0023331A">
        <w:rPr>
          <w:rFonts w:ascii="Times New Roman" w:hAnsi="Times New Roman"/>
          <w:color w:val="0000FF"/>
          <w:u w:val="single"/>
        </w:rPr>
        <w:fldChar w:fldCharType="end"/>
      </w:r>
      <w:r w:rsidRPr="0023331A">
        <w:rPr>
          <w:rFonts w:ascii="Times New Roman" w:hAnsi="Times New Roman"/>
          <w:color w:val="000000"/>
        </w:rPr>
        <w:t xml:space="preserve"> zákona č. </w:t>
      </w:r>
      <w:hyperlink r:id="rId17">
        <w:r w:rsidRPr="0023331A">
          <w:rPr>
            <w:rFonts w:ascii="Times New Roman" w:hAnsi="Times New Roman"/>
            <w:color w:val="0000FF"/>
            <w:u w:val="single"/>
          </w:rPr>
          <w:t>330/2007 Z. z.</w:t>
        </w:r>
      </w:hyperlink>
      <w:r w:rsidRPr="0023331A">
        <w:rPr>
          <w:rFonts w:ascii="Times New Roman" w:hAnsi="Times New Roman"/>
          <w:color w:val="000000"/>
        </w:rPr>
        <w:t xml:space="preserve"> o registri trestov a o zmene a doplnení niektorých zákonov v znení zákona č. </w:t>
      </w:r>
      <w:hyperlink r:id="rId18">
        <w:r w:rsidRPr="0023331A">
          <w:rPr>
            <w:rFonts w:ascii="Times New Roman" w:hAnsi="Times New Roman"/>
            <w:color w:val="0000FF"/>
            <w:u w:val="single"/>
          </w:rPr>
          <w:t>91/2016 Z. z.</w:t>
        </w:r>
      </w:hyperlink>
      <w:bookmarkStart w:id="563" w:name="poznamky.poznamka-4.text"/>
      <w:r w:rsidRPr="0023331A">
        <w:rPr>
          <w:rFonts w:ascii="Times New Roman" w:hAnsi="Times New Roman"/>
          <w:color w:val="000000"/>
        </w:rPr>
        <w:t xml:space="preserve"> </w:t>
      </w:r>
      <w:bookmarkEnd w:id="563"/>
    </w:p>
    <w:p w:rsidR="004C4675" w:rsidRPr="0023331A" w:rsidRDefault="0023331A">
      <w:pPr>
        <w:spacing w:after="0"/>
        <w:ind w:left="120"/>
      </w:pPr>
      <w:bookmarkStart w:id="564" w:name="poznamky.poznamka-6"/>
      <w:bookmarkEnd w:id="561"/>
      <w:r w:rsidRPr="0023331A">
        <w:rPr>
          <w:rFonts w:ascii="Times New Roman" w:hAnsi="Times New Roman"/>
          <w:color w:val="000000"/>
        </w:rPr>
        <w:t xml:space="preserve"> </w:t>
      </w:r>
      <w:bookmarkStart w:id="565" w:name="poznamky.poznamka-6.oznacenie"/>
      <w:r w:rsidRPr="0023331A">
        <w:rPr>
          <w:rFonts w:ascii="Times New Roman" w:hAnsi="Times New Roman"/>
          <w:color w:val="000000"/>
        </w:rPr>
        <w:t xml:space="preserve">6) </w:t>
      </w:r>
      <w:bookmarkEnd w:id="565"/>
      <w:r w:rsidRPr="0023331A">
        <w:rPr>
          <w:rFonts w:ascii="Times New Roman" w:hAnsi="Times New Roman"/>
          <w:color w:val="000000"/>
        </w:rPr>
        <w:t xml:space="preserve">Zákon č. </w:t>
      </w:r>
      <w:hyperlink r:id="rId19">
        <w:r w:rsidRPr="0023331A">
          <w:rPr>
            <w:rFonts w:ascii="Times New Roman" w:hAnsi="Times New Roman"/>
            <w:color w:val="0000FF"/>
            <w:u w:val="single"/>
          </w:rPr>
          <w:t>211/2000 Z. z.</w:t>
        </w:r>
      </w:hyperlink>
      <w:bookmarkStart w:id="566" w:name="poznamky.poznamka-6.text"/>
      <w:r w:rsidRPr="0023331A">
        <w:rPr>
          <w:rFonts w:ascii="Times New Roman" w:hAnsi="Times New Roman"/>
          <w:color w:val="000000"/>
        </w:rPr>
        <w:t xml:space="preserve"> o slobodnom prístupe k informáciám a o zmene a doplnení niektorých zákonov (zákon o slobode informácií). </w:t>
      </w:r>
      <w:bookmarkEnd w:id="566"/>
    </w:p>
    <w:p w:rsidR="004C4675" w:rsidRPr="0023331A" w:rsidRDefault="0023331A">
      <w:pPr>
        <w:spacing w:after="0"/>
        <w:ind w:left="120"/>
        <w:rPr>
          <w:strike/>
        </w:rPr>
      </w:pPr>
      <w:bookmarkStart w:id="567" w:name="poznamky.poznamka-7"/>
      <w:bookmarkEnd w:id="564"/>
      <w:r w:rsidRPr="0023331A">
        <w:rPr>
          <w:rFonts w:ascii="Times New Roman" w:hAnsi="Times New Roman"/>
          <w:strike/>
          <w:color w:val="000000"/>
        </w:rPr>
        <w:t xml:space="preserve"> </w:t>
      </w:r>
      <w:bookmarkStart w:id="568" w:name="poznamky.poznamka-7.oznacenie"/>
      <w:r w:rsidRPr="0023331A">
        <w:rPr>
          <w:rFonts w:ascii="Times New Roman" w:hAnsi="Times New Roman"/>
          <w:strike/>
          <w:color w:val="000000"/>
        </w:rPr>
        <w:t xml:space="preserve">7) </w:t>
      </w:r>
      <w:bookmarkEnd w:id="568"/>
      <w:r w:rsidRPr="0023331A">
        <w:rPr>
          <w:rFonts w:ascii="Times New Roman" w:hAnsi="Times New Roman"/>
          <w:strike/>
          <w:color w:val="000000"/>
        </w:rPr>
        <w:t xml:space="preserve">Zákon </w:t>
      </w:r>
      <w:hyperlink r:id="rId20">
        <w:r w:rsidRPr="0023331A">
          <w:rPr>
            <w:rFonts w:ascii="Times New Roman" w:hAnsi="Times New Roman"/>
            <w:strike/>
            <w:color w:val="0000FF"/>
            <w:u w:val="single"/>
          </w:rPr>
          <w:t>č. 428/2002 Z. z.</w:t>
        </w:r>
      </w:hyperlink>
      <w:bookmarkStart w:id="569" w:name="poznamky.poznamka-7.text"/>
      <w:r w:rsidRPr="0023331A">
        <w:rPr>
          <w:rFonts w:ascii="Times New Roman" w:hAnsi="Times New Roman"/>
          <w:strike/>
          <w:color w:val="000000"/>
        </w:rPr>
        <w:t xml:space="preserve"> o ochrane osobných údajov v znení neskorších predpisov. </w:t>
      </w:r>
      <w:bookmarkEnd w:id="569"/>
    </w:p>
    <w:p w:rsidR="00E0615C" w:rsidRPr="00E0615C" w:rsidRDefault="0023331A" w:rsidP="00E0615C">
      <w:pPr>
        <w:spacing w:after="0"/>
        <w:ind w:left="120"/>
        <w:jc w:val="both"/>
        <w:rPr>
          <w:rFonts w:ascii="Times New Roman" w:hAnsi="Times New Roman"/>
          <w:color w:val="FF0000"/>
        </w:rPr>
      </w:pPr>
      <w:bookmarkStart w:id="570" w:name="poznamky.poznamka-8"/>
      <w:bookmarkEnd w:id="567"/>
      <w:r w:rsidRPr="0023331A">
        <w:rPr>
          <w:rFonts w:ascii="Times New Roman" w:hAnsi="Times New Roman"/>
          <w:color w:val="FF0000"/>
          <w:vertAlign w:val="superscript"/>
        </w:rPr>
        <w:t>7</w:t>
      </w:r>
      <w:r w:rsidRPr="0023331A">
        <w:rPr>
          <w:rFonts w:ascii="Times New Roman" w:hAnsi="Times New Roman"/>
          <w:color w:val="FF0000"/>
        </w:rPr>
        <w:t xml:space="preserve">) </w:t>
      </w:r>
      <w:r w:rsidR="00E0615C" w:rsidRPr="00E0615C">
        <w:rPr>
          <w:rFonts w:ascii="Times New Roman" w:hAnsi="Times New Roman"/>
          <w:color w:val="FF0000"/>
        </w:rPr>
        <w:t>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p>
    <w:p w:rsidR="0023331A" w:rsidRPr="0023331A" w:rsidRDefault="00E0615C" w:rsidP="00E0615C">
      <w:pPr>
        <w:spacing w:after="0"/>
        <w:ind w:left="120"/>
        <w:jc w:val="both"/>
        <w:rPr>
          <w:rFonts w:ascii="Times New Roman" w:hAnsi="Times New Roman"/>
          <w:color w:val="FF0000"/>
        </w:rPr>
      </w:pPr>
      <w:r w:rsidRPr="00E0615C">
        <w:rPr>
          <w:rFonts w:ascii="Times New Roman" w:hAnsi="Times New Roman"/>
          <w:color w:val="FF0000"/>
        </w:rPr>
        <w:t>Zákon č. 18/2018 Z. z. o ochrane osobných údajov a o zmene a doplnení niektorých zákonov v znení neskorších predpisov.</w:t>
      </w:r>
    </w:p>
    <w:p w:rsidR="004C4675" w:rsidRPr="0023331A" w:rsidRDefault="0023331A">
      <w:pPr>
        <w:spacing w:after="0"/>
        <w:ind w:left="120"/>
      </w:pPr>
      <w:r w:rsidRPr="0023331A">
        <w:rPr>
          <w:rFonts w:ascii="Times New Roman" w:hAnsi="Times New Roman"/>
          <w:color w:val="000000"/>
        </w:rPr>
        <w:t xml:space="preserve"> </w:t>
      </w:r>
      <w:bookmarkStart w:id="571" w:name="poznamky.poznamka-8.oznacenie"/>
      <w:r w:rsidRPr="0023331A">
        <w:rPr>
          <w:rFonts w:ascii="Times New Roman" w:hAnsi="Times New Roman"/>
          <w:color w:val="000000"/>
        </w:rPr>
        <w:t xml:space="preserve">8) </w:t>
      </w:r>
      <w:bookmarkEnd w:id="571"/>
      <w:r w:rsidRPr="0023331A">
        <w:fldChar w:fldCharType="begin"/>
      </w:r>
      <w:r w:rsidRPr="0023331A">
        <w:instrText xml:space="preserve"> HYPERLINK "https://www.slov-lex.sk/pravne-predpisy/SK/ZZ/1998/52/" \l "paragraf-3" \h </w:instrText>
      </w:r>
      <w:r w:rsidRPr="0023331A">
        <w:fldChar w:fldCharType="separate"/>
      </w:r>
      <w:r w:rsidRPr="0023331A">
        <w:rPr>
          <w:rFonts w:ascii="Times New Roman" w:hAnsi="Times New Roman"/>
          <w:color w:val="0000FF"/>
          <w:u w:val="single"/>
        </w:rPr>
        <w:t>§ 3 písm. a)</w:t>
      </w:r>
      <w:r w:rsidRPr="0023331A">
        <w:rPr>
          <w:rFonts w:ascii="Times New Roman" w:hAnsi="Times New Roman"/>
          <w:color w:val="0000FF"/>
          <w:u w:val="single"/>
        </w:rPr>
        <w:fldChar w:fldCharType="end"/>
      </w:r>
      <w:r w:rsidRPr="0023331A">
        <w:rPr>
          <w:rFonts w:ascii="Times New Roman" w:hAnsi="Times New Roman"/>
          <w:color w:val="000000"/>
        </w:rPr>
        <w:t xml:space="preserve"> zákona č. </w:t>
      </w:r>
      <w:hyperlink r:id="rId21">
        <w:r w:rsidRPr="0023331A">
          <w:rPr>
            <w:rFonts w:ascii="Times New Roman" w:hAnsi="Times New Roman"/>
            <w:color w:val="0000FF"/>
            <w:u w:val="single"/>
          </w:rPr>
          <w:t>52/1998 Z. z.</w:t>
        </w:r>
      </w:hyperlink>
      <w:bookmarkStart w:id="572" w:name="poznamky.poznamka-8.text"/>
      <w:r w:rsidRPr="0023331A">
        <w:rPr>
          <w:rFonts w:ascii="Times New Roman" w:hAnsi="Times New Roman"/>
          <w:color w:val="000000"/>
        </w:rPr>
        <w:t xml:space="preserve"> </w:t>
      </w:r>
      <w:bookmarkEnd w:id="572"/>
    </w:p>
    <w:p w:rsidR="004C4675" w:rsidRPr="0023331A" w:rsidRDefault="0023331A">
      <w:pPr>
        <w:spacing w:after="0"/>
        <w:ind w:left="120"/>
      </w:pPr>
      <w:bookmarkStart w:id="573" w:name="poznamky.poznamka-9"/>
      <w:bookmarkEnd w:id="570"/>
      <w:r w:rsidRPr="0023331A">
        <w:rPr>
          <w:rFonts w:ascii="Times New Roman" w:hAnsi="Times New Roman"/>
          <w:color w:val="000000"/>
        </w:rPr>
        <w:t xml:space="preserve"> </w:t>
      </w:r>
      <w:bookmarkStart w:id="574" w:name="poznamky.poznamka-9.oznacenie"/>
      <w:r w:rsidRPr="0023331A">
        <w:rPr>
          <w:rFonts w:ascii="Times New Roman" w:hAnsi="Times New Roman"/>
          <w:color w:val="000000"/>
        </w:rPr>
        <w:t xml:space="preserve">9) </w:t>
      </w:r>
      <w:bookmarkEnd w:id="574"/>
      <w:r w:rsidRPr="0023331A">
        <w:fldChar w:fldCharType="begin"/>
      </w:r>
      <w:r w:rsidRPr="0023331A">
        <w:instrText xml:space="preserve"> HYPERLINK "https://www.slov-lex.sk/pravne-predpisy/SK/ZZ/2001/153/" \l "paragraf-18" \h </w:instrText>
      </w:r>
      <w:r w:rsidRPr="0023331A">
        <w:fldChar w:fldCharType="separate"/>
      </w:r>
      <w:r w:rsidRPr="0023331A">
        <w:rPr>
          <w:rFonts w:ascii="Times New Roman" w:hAnsi="Times New Roman"/>
          <w:color w:val="0000FF"/>
          <w:u w:val="single"/>
        </w:rPr>
        <w:t>§ 18</w:t>
      </w:r>
      <w:r w:rsidRPr="0023331A">
        <w:rPr>
          <w:rFonts w:ascii="Times New Roman" w:hAnsi="Times New Roman"/>
          <w:color w:val="0000FF"/>
          <w:u w:val="single"/>
        </w:rPr>
        <w:fldChar w:fldCharType="end"/>
      </w:r>
      <w:r w:rsidRPr="0023331A">
        <w:rPr>
          <w:rFonts w:ascii="Times New Roman" w:hAnsi="Times New Roman"/>
          <w:color w:val="000000"/>
        </w:rPr>
        <w:t xml:space="preserve"> zákona č. </w:t>
      </w:r>
      <w:hyperlink r:id="rId22">
        <w:r w:rsidRPr="0023331A">
          <w:rPr>
            <w:rFonts w:ascii="Times New Roman" w:hAnsi="Times New Roman"/>
            <w:color w:val="0000FF"/>
            <w:u w:val="single"/>
          </w:rPr>
          <w:t>153/2001 Z. z.</w:t>
        </w:r>
      </w:hyperlink>
      <w:bookmarkStart w:id="575" w:name="poznamky.poznamka-9.text"/>
      <w:r w:rsidRPr="0023331A">
        <w:rPr>
          <w:rFonts w:ascii="Times New Roman" w:hAnsi="Times New Roman"/>
          <w:color w:val="000000"/>
        </w:rPr>
        <w:t xml:space="preserve"> o prokuratúre. </w:t>
      </w:r>
      <w:bookmarkEnd w:id="575"/>
    </w:p>
    <w:p w:rsidR="004C4675" w:rsidRPr="0023331A" w:rsidRDefault="0023331A">
      <w:pPr>
        <w:spacing w:after="0"/>
        <w:ind w:left="120"/>
      </w:pPr>
      <w:bookmarkStart w:id="576" w:name="poznamky.poznamka-10"/>
      <w:bookmarkEnd w:id="573"/>
      <w:r w:rsidRPr="0023331A">
        <w:rPr>
          <w:rFonts w:ascii="Times New Roman" w:hAnsi="Times New Roman"/>
          <w:color w:val="000000"/>
        </w:rPr>
        <w:t xml:space="preserve"> </w:t>
      </w:r>
      <w:bookmarkStart w:id="577" w:name="poznamky.poznamka-10.oznacenie"/>
      <w:r w:rsidRPr="0023331A">
        <w:rPr>
          <w:rFonts w:ascii="Times New Roman" w:hAnsi="Times New Roman"/>
          <w:color w:val="000000"/>
        </w:rPr>
        <w:t xml:space="preserve">10) </w:t>
      </w:r>
      <w:bookmarkEnd w:id="577"/>
      <w:r w:rsidRPr="0023331A">
        <w:fldChar w:fldCharType="begin"/>
      </w:r>
      <w:r w:rsidRPr="0023331A">
        <w:instrText xml:space="preserve"> HYPERLINK "https://www.slov-lex.sk/pravne-predpisy/SK/ZZ/1974/122/" \l "poznamky.poznamka-4" \h </w:instrText>
      </w:r>
      <w:r w:rsidRPr="0023331A">
        <w:fldChar w:fldCharType="separate"/>
      </w:r>
      <w:r w:rsidRPr="0023331A">
        <w:rPr>
          <w:rFonts w:ascii="Times New Roman" w:hAnsi="Times New Roman"/>
          <w:color w:val="0000FF"/>
          <w:u w:val="single"/>
        </w:rPr>
        <w:t>§ 20 až 36 zákona č. 153/2001 Z. z.</w:t>
      </w:r>
      <w:r w:rsidRPr="0023331A">
        <w:rPr>
          <w:rFonts w:ascii="Times New Roman" w:hAnsi="Times New Roman"/>
          <w:color w:val="0000FF"/>
          <w:u w:val="single"/>
        </w:rPr>
        <w:fldChar w:fldCharType="end"/>
      </w:r>
      <w:bookmarkStart w:id="578" w:name="poznamky.poznamka-10.text"/>
      <w:r w:rsidRPr="0023331A">
        <w:rPr>
          <w:rFonts w:ascii="Times New Roman" w:hAnsi="Times New Roman"/>
          <w:color w:val="000000"/>
        </w:rPr>
        <w:t xml:space="preserve"> </w:t>
      </w:r>
      <w:bookmarkEnd w:id="578"/>
    </w:p>
    <w:p w:rsidR="004C4675" w:rsidRPr="0023331A" w:rsidRDefault="0023331A">
      <w:pPr>
        <w:spacing w:after="0"/>
        <w:ind w:left="120"/>
      </w:pPr>
      <w:bookmarkStart w:id="579" w:name="poznamky.poznamka-11"/>
      <w:bookmarkEnd w:id="576"/>
      <w:r w:rsidRPr="0023331A">
        <w:rPr>
          <w:rFonts w:ascii="Times New Roman" w:hAnsi="Times New Roman"/>
          <w:color w:val="000000"/>
        </w:rPr>
        <w:t xml:space="preserve"> </w:t>
      </w:r>
      <w:bookmarkStart w:id="580" w:name="poznamky.poznamka-11.oznacenie"/>
      <w:r w:rsidRPr="0023331A">
        <w:rPr>
          <w:rFonts w:ascii="Times New Roman" w:hAnsi="Times New Roman"/>
          <w:color w:val="000000"/>
        </w:rPr>
        <w:t xml:space="preserve">11) </w:t>
      </w:r>
      <w:bookmarkEnd w:id="580"/>
      <w:r w:rsidRPr="0023331A">
        <w:fldChar w:fldCharType="begin"/>
      </w:r>
      <w:r w:rsidRPr="0023331A">
        <w:instrText xml:space="preserve"> HYPERLINK "https://www.slov-lex.sk/pravne-predpisy/SK/ZZ/2001/153/" \l "paragraf-33" \h </w:instrText>
      </w:r>
      <w:r w:rsidRPr="0023331A">
        <w:fldChar w:fldCharType="separate"/>
      </w:r>
      <w:r w:rsidRPr="0023331A">
        <w:rPr>
          <w:rFonts w:ascii="Times New Roman" w:hAnsi="Times New Roman"/>
          <w:color w:val="0000FF"/>
          <w:u w:val="single"/>
        </w:rPr>
        <w:t>§ 33</w:t>
      </w:r>
      <w:r w:rsidRPr="0023331A">
        <w:rPr>
          <w:rFonts w:ascii="Times New Roman" w:hAnsi="Times New Roman"/>
          <w:color w:val="0000FF"/>
          <w:u w:val="single"/>
        </w:rPr>
        <w:fldChar w:fldCharType="end"/>
      </w:r>
      <w:r w:rsidRPr="0023331A">
        <w:rPr>
          <w:rFonts w:ascii="Times New Roman" w:hAnsi="Times New Roman"/>
          <w:color w:val="000000"/>
        </w:rPr>
        <w:t xml:space="preserve"> zákona č. </w:t>
      </w:r>
      <w:hyperlink r:id="rId23">
        <w:r w:rsidRPr="0023331A">
          <w:rPr>
            <w:rFonts w:ascii="Times New Roman" w:hAnsi="Times New Roman"/>
            <w:color w:val="0000FF"/>
            <w:u w:val="single"/>
          </w:rPr>
          <w:t>153/2001 Z. z.</w:t>
        </w:r>
      </w:hyperlink>
      <w:bookmarkStart w:id="581" w:name="poznamky.poznamka-11.text"/>
      <w:r w:rsidRPr="0023331A">
        <w:rPr>
          <w:rFonts w:ascii="Times New Roman" w:hAnsi="Times New Roman"/>
          <w:color w:val="000000"/>
        </w:rPr>
        <w:t xml:space="preserve"> </w:t>
      </w:r>
      <w:bookmarkEnd w:id="581"/>
    </w:p>
    <w:p w:rsidR="004C4675" w:rsidRPr="0023331A" w:rsidRDefault="0023331A">
      <w:pPr>
        <w:spacing w:after="0"/>
        <w:ind w:left="120"/>
      </w:pPr>
      <w:bookmarkStart w:id="582" w:name="poznamky.poznamka-11a"/>
      <w:bookmarkEnd w:id="579"/>
      <w:r w:rsidRPr="0023331A">
        <w:rPr>
          <w:rFonts w:ascii="Times New Roman" w:hAnsi="Times New Roman"/>
          <w:color w:val="000000"/>
        </w:rPr>
        <w:t xml:space="preserve"> </w:t>
      </w:r>
      <w:bookmarkStart w:id="583" w:name="poznamky.poznamka-11a.oznacenie"/>
      <w:r w:rsidRPr="0023331A">
        <w:rPr>
          <w:rFonts w:ascii="Times New Roman" w:hAnsi="Times New Roman"/>
          <w:color w:val="000000"/>
        </w:rPr>
        <w:t xml:space="preserve">11a) </w:t>
      </w:r>
      <w:bookmarkEnd w:id="583"/>
      <w:r w:rsidRPr="0023331A">
        <w:rPr>
          <w:rFonts w:ascii="Times New Roman" w:hAnsi="Times New Roman"/>
          <w:color w:val="000000"/>
        </w:rPr>
        <w:t xml:space="preserve">Napríklad </w:t>
      </w:r>
      <w:hyperlink r:id="rId24" w:anchor="paragraf-23">
        <w:r w:rsidRPr="0023331A">
          <w:rPr>
            <w:rFonts w:ascii="Times New Roman" w:hAnsi="Times New Roman"/>
            <w:color w:val="0000FF"/>
            <w:u w:val="single"/>
          </w:rPr>
          <w:t>§ 23 zákona č. 71/1967 Zb.</w:t>
        </w:r>
      </w:hyperlink>
      <w:r w:rsidRPr="0023331A">
        <w:rPr>
          <w:rFonts w:ascii="Times New Roman" w:hAnsi="Times New Roman"/>
          <w:color w:val="000000"/>
        </w:rPr>
        <w:t xml:space="preserve">, </w:t>
      </w:r>
      <w:hyperlink r:id="rId25" w:anchor="paragraf-22">
        <w:r w:rsidRPr="0023331A">
          <w:rPr>
            <w:rFonts w:ascii="Times New Roman" w:hAnsi="Times New Roman"/>
            <w:color w:val="0000FF"/>
            <w:u w:val="single"/>
          </w:rPr>
          <w:t>§ 22 zákona č. 511/1992 Zb.</w:t>
        </w:r>
      </w:hyperlink>
      <w:bookmarkStart w:id="584" w:name="poznamky.poznamka-11a.text"/>
      <w:r w:rsidRPr="0023331A">
        <w:rPr>
          <w:rFonts w:ascii="Times New Roman" w:hAnsi="Times New Roman"/>
          <w:color w:val="000000"/>
        </w:rPr>
        <w:t xml:space="preserve"> </w:t>
      </w:r>
      <w:bookmarkEnd w:id="584"/>
    </w:p>
    <w:p w:rsidR="004C4675" w:rsidRPr="0023331A" w:rsidRDefault="0023331A">
      <w:pPr>
        <w:spacing w:after="0"/>
        <w:ind w:left="120"/>
      </w:pPr>
      <w:bookmarkStart w:id="585" w:name="poznamky.poznamka-12"/>
      <w:bookmarkEnd w:id="582"/>
      <w:r w:rsidRPr="0023331A">
        <w:rPr>
          <w:rFonts w:ascii="Times New Roman" w:hAnsi="Times New Roman"/>
          <w:color w:val="000000"/>
        </w:rPr>
        <w:t xml:space="preserve"> </w:t>
      </w:r>
      <w:bookmarkStart w:id="586" w:name="poznamky.poznamka-12.oznacenie"/>
      <w:r w:rsidRPr="0023331A">
        <w:rPr>
          <w:rFonts w:ascii="Times New Roman" w:hAnsi="Times New Roman"/>
          <w:color w:val="000000"/>
        </w:rPr>
        <w:t xml:space="preserve">12) </w:t>
      </w:r>
      <w:bookmarkEnd w:id="586"/>
      <w:r w:rsidRPr="0023331A">
        <w:rPr>
          <w:rFonts w:ascii="Times New Roman" w:hAnsi="Times New Roman"/>
          <w:color w:val="000000"/>
        </w:rPr>
        <w:t xml:space="preserve">Zákon č. </w:t>
      </w:r>
      <w:hyperlink r:id="rId26">
        <w:r w:rsidRPr="0023331A">
          <w:rPr>
            <w:rFonts w:ascii="Times New Roman" w:hAnsi="Times New Roman"/>
            <w:color w:val="0000FF"/>
            <w:u w:val="single"/>
          </w:rPr>
          <w:t>241/2001 Z. z.</w:t>
        </w:r>
      </w:hyperlink>
      <w:bookmarkStart w:id="587" w:name="poznamky.poznamka-12.text"/>
      <w:r w:rsidRPr="0023331A">
        <w:rPr>
          <w:rFonts w:ascii="Times New Roman" w:hAnsi="Times New Roman"/>
          <w:color w:val="000000"/>
        </w:rPr>
        <w:t xml:space="preserve"> </w:t>
      </w:r>
      <w:bookmarkEnd w:id="587"/>
    </w:p>
    <w:p w:rsidR="004C4675" w:rsidRPr="0023331A" w:rsidRDefault="0023331A">
      <w:pPr>
        <w:spacing w:after="0"/>
        <w:ind w:left="120"/>
      </w:pPr>
      <w:bookmarkStart w:id="588" w:name="poznamky.poznamka-12a"/>
      <w:bookmarkEnd w:id="585"/>
      <w:r w:rsidRPr="0023331A">
        <w:rPr>
          <w:rFonts w:ascii="Times New Roman" w:hAnsi="Times New Roman"/>
          <w:color w:val="000000"/>
        </w:rPr>
        <w:t xml:space="preserve"> </w:t>
      </w:r>
      <w:bookmarkStart w:id="589" w:name="poznamky.poznamka-12a.oznacenie"/>
      <w:r w:rsidRPr="0023331A">
        <w:rPr>
          <w:rFonts w:ascii="Times New Roman" w:hAnsi="Times New Roman"/>
          <w:color w:val="000000"/>
        </w:rPr>
        <w:t xml:space="preserve">12a) </w:t>
      </w:r>
      <w:bookmarkEnd w:id="589"/>
      <w:r w:rsidRPr="0023331A">
        <w:fldChar w:fldCharType="begin"/>
      </w:r>
      <w:r w:rsidRPr="0023331A">
        <w:instrText xml:space="preserve"> HYPERLINK "https://www.slov-lex.sk/pravne-predpisy/SK/ZZ/2015/160/" \h </w:instrText>
      </w:r>
      <w:r w:rsidRPr="0023331A">
        <w:fldChar w:fldCharType="separate"/>
      </w:r>
      <w:r w:rsidRPr="0023331A">
        <w:rPr>
          <w:rFonts w:ascii="Times New Roman" w:hAnsi="Times New Roman"/>
          <w:color w:val="0000FF"/>
          <w:u w:val="single"/>
        </w:rPr>
        <w:t>Civilný sporový poriadok</w:t>
      </w:r>
      <w:r w:rsidRPr="0023331A">
        <w:rPr>
          <w:rFonts w:ascii="Times New Roman" w:hAnsi="Times New Roman"/>
          <w:color w:val="0000FF"/>
          <w:u w:val="single"/>
        </w:rPr>
        <w:fldChar w:fldCharType="end"/>
      </w:r>
      <w:r w:rsidRPr="0023331A">
        <w:rPr>
          <w:rFonts w:ascii="Times New Roman" w:hAnsi="Times New Roman"/>
          <w:color w:val="000000"/>
        </w:rPr>
        <w:t xml:space="preserve">. </w:t>
      </w:r>
    </w:p>
    <w:p w:rsidR="004C4675" w:rsidRPr="0023331A" w:rsidRDefault="005D0D57">
      <w:pPr>
        <w:spacing w:after="0"/>
        <w:ind w:left="120"/>
      </w:pPr>
      <w:hyperlink r:id="rId27">
        <w:r w:rsidR="0023331A" w:rsidRPr="0023331A">
          <w:rPr>
            <w:rFonts w:ascii="Times New Roman" w:hAnsi="Times New Roman"/>
            <w:color w:val="0000FF"/>
            <w:u w:val="single"/>
          </w:rPr>
          <w:t xml:space="preserve">Civilný </w:t>
        </w:r>
        <w:proofErr w:type="spellStart"/>
        <w:r w:rsidR="0023331A" w:rsidRPr="0023331A">
          <w:rPr>
            <w:rFonts w:ascii="Times New Roman" w:hAnsi="Times New Roman"/>
            <w:color w:val="0000FF"/>
            <w:u w:val="single"/>
          </w:rPr>
          <w:t>mimosporový</w:t>
        </w:r>
        <w:proofErr w:type="spellEnd"/>
        <w:r w:rsidR="0023331A" w:rsidRPr="0023331A">
          <w:rPr>
            <w:rFonts w:ascii="Times New Roman" w:hAnsi="Times New Roman"/>
            <w:color w:val="0000FF"/>
            <w:u w:val="single"/>
          </w:rPr>
          <w:t xml:space="preserve"> poriadok</w:t>
        </w:r>
      </w:hyperlink>
      <w:r w:rsidR="0023331A" w:rsidRPr="0023331A">
        <w:rPr>
          <w:rFonts w:ascii="Times New Roman" w:hAnsi="Times New Roman"/>
          <w:color w:val="000000"/>
        </w:rPr>
        <w:t xml:space="preserve">. </w:t>
      </w:r>
    </w:p>
    <w:p w:rsidR="004C4675" w:rsidRPr="0023331A" w:rsidRDefault="005D0D57">
      <w:pPr>
        <w:spacing w:after="0"/>
        <w:ind w:left="120"/>
      </w:pPr>
      <w:hyperlink r:id="rId28">
        <w:r w:rsidR="0023331A" w:rsidRPr="0023331A">
          <w:rPr>
            <w:rFonts w:ascii="Times New Roman" w:hAnsi="Times New Roman"/>
            <w:color w:val="0000FF"/>
            <w:u w:val="single"/>
          </w:rPr>
          <w:t>Správny súdny poriadok.</w:t>
        </w:r>
      </w:hyperlink>
      <w:bookmarkStart w:id="590" w:name="poznamky.poznamka-12a.text"/>
      <w:r w:rsidR="0023331A" w:rsidRPr="0023331A">
        <w:rPr>
          <w:rFonts w:ascii="Times New Roman" w:hAnsi="Times New Roman"/>
          <w:color w:val="000000"/>
        </w:rPr>
        <w:t xml:space="preserve"> </w:t>
      </w:r>
      <w:bookmarkEnd w:id="590"/>
    </w:p>
    <w:p w:rsidR="004C4675" w:rsidRPr="0023331A" w:rsidRDefault="0023331A">
      <w:pPr>
        <w:spacing w:after="0"/>
        <w:ind w:left="120"/>
      </w:pPr>
      <w:bookmarkStart w:id="591" w:name="poznamky.poznamka-12b"/>
      <w:bookmarkEnd w:id="588"/>
      <w:r w:rsidRPr="0023331A">
        <w:rPr>
          <w:rFonts w:ascii="Times New Roman" w:hAnsi="Times New Roman"/>
          <w:color w:val="000000"/>
        </w:rPr>
        <w:t xml:space="preserve"> </w:t>
      </w:r>
      <w:bookmarkStart w:id="592" w:name="poznamky.poznamka-12b.oznacenie"/>
      <w:r w:rsidRPr="0023331A">
        <w:rPr>
          <w:rFonts w:ascii="Times New Roman" w:hAnsi="Times New Roman"/>
          <w:color w:val="000000"/>
        </w:rPr>
        <w:t xml:space="preserve">12b) </w:t>
      </w:r>
      <w:bookmarkStart w:id="593" w:name="poznamky.poznamka-12b.text"/>
      <w:bookmarkEnd w:id="592"/>
      <w:r w:rsidRPr="0023331A">
        <w:rPr>
          <w:rFonts w:ascii="Times New Roman" w:hAnsi="Times New Roman"/>
          <w:color w:val="000000"/>
        </w:rPr>
        <w:t xml:space="preserve">Čl. 2 Opčného protokolu k Dohovoru proti mučeniu a inému krutému, neľudskému alebo ponižujúcemu zaobchádzaniu alebo trestaniu. </w:t>
      </w:r>
      <w:bookmarkEnd w:id="593"/>
    </w:p>
    <w:p w:rsidR="004C4675" w:rsidRPr="0023331A" w:rsidRDefault="0023331A">
      <w:pPr>
        <w:spacing w:after="0"/>
        <w:ind w:left="120"/>
      </w:pPr>
      <w:bookmarkStart w:id="594" w:name="poznamky.poznamka-12c"/>
      <w:bookmarkEnd w:id="591"/>
      <w:r w:rsidRPr="0023331A">
        <w:rPr>
          <w:rFonts w:ascii="Times New Roman" w:hAnsi="Times New Roman"/>
          <w:color w:val="000000"/>
        </w:rPr>
        <w:t xml:space="preserve"> </w:t>
      </w:r>
      <w:bookmarkStart w:id="595" w:name="poznamky.poznamka-12c.oznacenie"/>
      <w:r w:rsidRPr="0023331A">
        <w:rPr>
          <w:rFonts w:ascii="Times New Roman" w:hAnsi="Times New Roman"/>
          <w:color w:val="000000"/>
        </w:rPr>
        <w:t xml:space="preserve">12c) </w:t>
      </w:r>
      <w:bookmarkEnd w:id="595"/>
      <w:r w:rsidRPr="0023331A">
        <w:rPr>
          <w:rFonts w:ascii="Times New Roman" w:hAnsi="Times New Roman"/>
          <w:color w:val="000000"/>
        </w:rPr>
        <w:t xml:space="preserve">Zákon č. </w:t>
      </w:r>
      <w:hyperlink r:id="rId29">
        <w:r w:rsidRPr="0023331A">
          <w:rPr>
            <w:rFonts w:ascii="Times New Roman" w:hAnsi="Times New Roman"/>
            <w:color w:val="0000FF"/>
            <w:u w:val="single"/>
          </w:rPr>
          <w:t>176/2015 Z. z.</w:t>
        </w:r>
      </w:hyperlink>
      <w:bookmarkStart w:id="596" w:name="poznamky.poznamka-12c.text"/>
      <w:r w:rsidRPr="0023331A">
        <w:rPr>
          <w:rFonts w:ascii="Times New Roman" w:hAnsi="Times New Roman"/>
          <w:color w:val="000000"/>
        </w:rPr>
        <w:t xml:space="preserve"> o komisárovi pre deti a komisárovi pre osoby so zdravotným postihnutím a o zmene a doplnení niektorých zákonov v znení neskorších predpisov. </w:t>
      </w:r>
      <w:bookmarkEnd w:id="596"/>
    </w:p>
    <w:p w:rsidR="004C4675" w:rsidRPr="0023331A" w:rsidRDefault="0023331A">
      <w:pPr>
        <w:spacing w:after="0"/>
        <w:ind w:left="120"/>
      </w:pPr>
      <w:bookmarkStart w:id="597" w:name="poznamky.poznamka-12d"/>
      <w:bookmarkEnd w:id="594"/>
      <w:r w:rsidRPr="0023331A">
        <w:rPr>
          <w:rFonts w:ascii="Times New Roman" w:hAnsi="Times New Roman"/>
          <w:color w:val="000000"/>
        </w:rPr>
        <w:t xml:space="preserve"> </w:t>
      </w:r>
      <w:bookmarkStart w:id="598" w:name="poznamky.poznamka-12d.oznacenie"/>
      <w:r w:rsidRPr="0023331A">
        <w:rPr>
          <w:rFonts w:ascii="Times New Roman" w:hAnsi="Times New Roman"/>
          <w:color w:val="000000"/>
        </w:rPr>
        <w:t xml:space="preserve">12d) </w:t>
      </w:r>
      <w:bookmarkEnd w:id="598"/>
      <w:r w:rsidRPr="0023331A">
        <w:fldChar w:fldCharType="begin"/>
      </w:r>
      <w:r w:rsidRPr="0023331A">
        <w:instrText xml:space="preserve"> HYPERLINK "https://www.slov-lex.sk/pravne-predpisy/SK/ZZ/2015/176/" \l "paragraf-4.odsek-1.pismeno-b.bod-2" \h </w:instrText>
      </w:r>
      <w:r w:rsidRPr="0023331A">
        <w:fldChar w:fldCharType="separate"/>
      </w:r>
      <w:r w:rsidRPr="0023331A">
        <w:rPr>
          <w:rFonts w:ascii="Times New Roman" w:hAnsi="Times New Roman"/>
          <w:color w:val="0000FF"/>
          <w:u w:val="single"/>
        </w:rPr>
        <w:t>§ 4 ods. 1 písm. b) druhý bod</w:t>
      </w:r>
      <w:r w:rsidRPr="0023331A">
        <w:rPr>
          <w:rFonts w:ascii="Times New Roman" w:hAnsi="Times New Roman"/>
          <w:color w:val="0000FF"/>
          <w:u w:val="single"/>
        </w:rPr>
        <w:fldChar w:fldCharType="end"/>
      </w:r>
      <w:r w:rsidRPr="0023331A">
        <w:rPr>
          <w:rFonts w:ascii="Times New Roman" w:hAnsi="Times New Roman"/>
          <w:color w:val="000000"/>
        </w:rPr>
        <w:t xml:space="preserve"> a </w:t>
      </w:r>
      <w:hyperlink r:id="rId30" w:anchor="paragraf-10.odsek-1.pismeno-b.bod-2">
        <w:r w:rsidRPr="0023331A">
          <w:rPr>
            <w:rFonts w:ascii="Times New Roman" w:hAnsi="Times New Roman"/>
            <w:color w:val="0000FF"/>
            <w:u w:val="single"/>
          </w:rPr>
          <w:t>§ 10 ods. 1 písm. b) druhý bod</w:t>
        </w:r>
      </w:hyperlink>
      <w:r w:rsidRPr="0023331A">
        <w:rPr>
          <w:rFonts w:ascii="Times New Roman" w:hAnsi="Times New Roman"/>
          <w:color w:val="000000"/>
        </w:rPr>
        <w:t xml:space="preserve"> zákona č. </w:t>
      </w:r>
      <w:hyperlink r:id="rId31">
        <w:r w:rsidRPr="0023331A">
          <w:rPr>
            <w:rFonts w:ascii="Times New Roman" w:hAnsi="Times New Roman"/>
            <w:color w:val="0000FF"/>
            <w:u w:val="single"/>
          </w:rPr>
          <w:t>176/2015 Z. z.</w:t>
        </w:r>
      </w:hyperlink>
      <w:bookmarkStart w:id="599" w:name="poznamky.poznamka-12d.text"/>
      <w:r w:rsidRPr="0023331A">
        <w:rPr>
          <w:rFonts w:ascii="Times New Roman" w:hAnsi="Times New Roman"/>
          <w:color w:val="000000"/>
        </w:rPr>
        <w:t xml:space="preserve"> v znení neskorších predpisov. </w:t>
      </w:r>
      <w:bookmarkEnd w:id="599"/>
    </w:p>
    <w:p w:rsidR="004C4675" w:rsidRPr="0023331A" w:rsidRDefault="0023331A">
      <w:pPr>
        <w:spacing w:after="0"/>
        <w:ind w:left="120"/>
      </w:pPr>
      <w:bookmarkStart w:id="600" w:name="poznamky.poznamka-13"/>
      <w:bookmarkEnd w:id="597"/>
      <w:r w:rsidRPr="0023331A">
        <w:rPr>
          <w:rFonts w:ascii="Times New Roman" w:hAnsi="Times New Roman"/>
          <w:color w:val="000000"/>
        </w:rPr>
        <w:t xml:space="preserve"> </w:t>
      </w:r>
      <w:bookmarkStart w:id="601" w:name="poznamky.poznamka-13.oznacenie"/>
      <w:r w:rsidRPr="0023331A">
        <w:rPr>
          <w:rFonts w:ascii="Times New Roman" w:hAnsi="Times New Roman"/>
          <w:color w:val="000000"/>
        </w:rPr>
        <w:t xml:space="preserve">13) </w:t>
      </w:r>
      <w:bookmarkEnd w:id="601"/>
      <w:r w:rsidRPr="0023331A">
        <w:rPr>
          <w:rFonts w:ascii="Times New Roman" w:hAnsi="Times New Roman"/>
          <w:color w:val="000000"/>
        </w:rPr>
        <w:t xml:space="preserve">Zákon Národnej rady Slovenskej republiky č. </w:t>
      </w:r>
      <w:hyperlink r:id="rId32">
        <w:r w:rsidRPr="0023331A">
          <w:rPr>
            <w:rFonts w:ascii="Times New Roman" w:hAnsi="Times New Roman"/>
            <w:color w:val="0000FF"/>
            <w:u w:val="single"/>
          </w:rPr>
          <w:t>120/1993 Z. z.</w:t>
        </w:r>
      </w:hyperlink>
      <w:bookmarkStart w:id="602" w:name="poznamky.poznamka-13.text"/>
      <w:r w:rsidRPr="0023331A">
        <w:rPr>
          <w:rFonts w:ascii="Times New Roman" w:hAnsi="Times New Roman"/>
          <w:color w:val="000000"/>
        </w:rPr>
        <w:t xml:space="preserve"> o platových pomeroch niektorých ústavných činiteľov Slovenskej republiky v znení neskorších predpisov. </w:t>
      </w:r>
      <w:bookmarkEnd w:id="602"/>
    </w:p>
    <w:p w:rsidR="004C4675" w:rsidRPr="0023331A" w:rsidRDefault="0023331A">
      <w:pPr>
        <w:spacing w:after="0"/>
        <w:ind w:left="120"/>
      </w:pPr>
      <w:bookmarkStart w:id="603" w:name="poznamky.poznamka-14"/>
      <w:bookmarkEnd w:id="600"/>
      <w:r w:rsidRPr="0023331A">
        <w:rPr>
          <w:rFonts w:ascii="Times New Roman" w:hAnsi="Times New Roman"/>
          <w:color w:val="000000"/>
        </w:rPr>
        <w:t xml:space="preserve"> </w:t>
      </w:r>
      <w:bookmarkStart w:id="604" w:name="poznamky.poznamka-14.oznacenie"/>
      <w:r w:rsidRPr="0023331A">
        <w:rPr>
          <w:rFonts w:ascii="Times New Roman" w:hAnsi="Times New Roman"/>
          <w:color w:val="000000"/>
        </w:rPr>
        <w:t xml:space="preserve">14) </w:t>
      </w:r>
      <w:bookmarkEnd w:id="604"/>
      <w:r w:rsidRPr="0023331A">
        <w:rPr>
          <w:rFonts w:ascii="Times New Roman" w:hAnsi="Times New Roman"/>
          <w:color w:val="000000"/>
        </w:rPr>
        <w:t xml:space="preserve">Zákon Národnej rady Slovenskej republiky č. </w:t>
      </w:r>
      <w:hyperlink r:id="rId33">
        <w:r w:rsidRPr="0023331A">
          <w:rPr>
            <w:rFonts w:ascii="Times New Roman" w:hAnsi="Times New Roman"/>
            <w:color w:val="0000FF"/>
            <w:u w:val="single"/>
          </w:rPr>
          <w:t>273/1994 Z. z.</w:t>
        </w:r>
      </w:hyperlink>
      <w:bookmarkStart w:id="605" w:name="poznamky.poznamka-14.text"/>
      <w:r w:rsidRPr="0023331A">
        <w:rPr>
          <w:rFonts w:ascii="Times New Roman" w:hAnsi="Times New Roman"/>
          <w:color w:val="000000"/>
        </w:rPr>
        <w:t xml:space="preserve"> v znení neskorších predpisov. </w:t>
      </w:r>
      <w:bookmarkEnd w:id="605"/>
    </w:p>
    <w:p w:rsidR="004C4675" w:rsidRPr="0023331A" w:rsidRDefault="0023331A">
      <w:pPr>
        <w:spacing w:after="0"/>
        <w:ind w:left="120"/>
      </w:pPr>
      <w:bookmarkStart w:id="606" w:name="poznamky.poznamka-15"/>
      <w:bookmarkEnd w:id="603"/>
      <w:r w:rsidRPr="0023331A">
        <w:rPr>
          <w:rFonts w:ascii="Times New Roman" w:hAnsi="Times New Roman"/>
          <w:color w:val="000000"/>
        </w:rPr>
        <w:t xml:space="preserve"> </w:t>
      </w:r>
      <w:bookmarkStart w:id="607" w:name="poznamky.poznamka-15.oznacenie"/>
      <w:r w:rsidRPr="0023331A">
        <w:rPr>
          <w:rFonts w:ascii="Times New Roman" w:hAnsi="Times New Roman"/>
          <w:color w:val="000000"/>
        </w:rPr>
        <w:t xml:space="preserve">15) </w:t>
      </w:r>
      <w:bookmarkEnd w:id="607"/>
      <w:r w:rsidRPr="0023331A">
        <w:rPr>
          <w:rFonts w:ascii="Times New Roman" w:hAnsi="Times New Roman"/>
          <w:color w:val="000000"/>
        </w:rPr>
        <w:t xml:space="preserve">Zákon Národnej rady Slovenskej republiky č. </w:t>
      </w:r>
      <w:hyperlink r:id="rId34">
        <w:r w:rsidRPr="0023331A">
          <w:rPr>
            <w:rFonts w:ascii="Times New Roman" w:hAnsi="Times New Roman"/>
            <w:color w:val="0000FF"/>
            <w:u w:val="single"/>
          </w:rPr>
          <w:t>274/1994 Z. z.</w:t>
        </w:r>
      </w:hyperlink>
      <w:bookmarkStart w:id="608" w:name="poznamky.poznamka-15.text"/>
      <w:r w:rsidRPr="0023331A">
        <w:rPr>
          <w:rFonts w:ascii="Times New Roman" w:hAnsi="Times New Roman"/>
          <w:color w:val="000000"/>
        </w:rPr>
        <w:t xml:space="preserve"> v znení neskorších predpisov. </w:t>
      </w:r>
      <w:bookmarkEnd w:id="608"/>
    </w:p>
    <w:p w:rsidR="004C4675" w:rsidRPr="0023331A" w:rsidRDefault="0023331A">
      <w:pPr>
        <w:spacing w:after="0"/>
        <w:ind w:left="120"/>
      </w:pPr>
      <w:bookmarkStart w:id="609" w:name="poznamky.poznamka-16"/>
      <w:bookmarkEnd w:id="606"/>
      <w:r w:rsidRPr="0023331A">
        <w:rPr>
          <w:rFonts w:ascii="Times New Roman" w:hAnsi="Times New Roman"/>
          <w:color w:val="000000"/>
        </w:rPr>
        <w:t xml:space="preserve"> </w:t>
      </w:r>
      <w:bookmarkStart w:id="610" w:name="poznamky.poznamka-16.oznacenie"/>
      <w:r w:rsidRPr="0023331A">
        <w:rPr>
          <w:rFonts w:ascii="Times New Roman" w:hAnsi="Times New Roman"/>
          <w:color w:val="000000"/>
        </w:rPr>
        <w:t xml:space="preserve">16) </w:t>
      </w:r>
      <w:bookmarkEnd w:id="610"/>
      <w:r w:rsidRPr="0023331A">
        <w:rPr>
          <w:rFonts w:ascii="Times New Roman" w:hAnsi="Times New Roman"/>
          <w:color w:val="000000"/>
        </w:rPr>
        <w:t xml:space="preserve">Zákon Národnej rady Slovenskej republiky č. </w:t>
      </w:r>
      <w:hyperlink r:id="rId35">
        <w:r w:rsidRPr="0023331A">
          <w:rPr>
            <w:rFonts w:ascii="Times New Roman" w:hAnsi="Times New Roman"/>
            <w:color w:val="0000FF"/>
            <w:u w:val="single"/>
          </w:rPr>
          <w:t>193/1994 Z. z.</w:t>
        </w:r>
      </w:hyperlink>
      <w:bookmarkStart w:id="611" w:name="poznamky.poznamka-16.text"/>
      <w:r w:rsidRPr="0023331A">
        <w:rPr>
          <w:rFonts w:ascii="Times New Roman" w:hAnsi="Times New Roman"/>
          <w:color w:val="000000"/>
        </w:rPr>
        <w:t xml:space="preserve"> o prídavkoch na deti a o príplatku k prídavkom na deti v znení neskorších predpisov. </w:t>
      </w:r>
      <w:bookmarkEnd w:id="611"/>
    </w:p>
    <w:p w:rsidR="004C4675" w:rsidRPr="0023331A" w:rsidRDefault="0023331A">
      <w:pPr>
        <w:spacing w:after="0"/>
        <w:ind w:left="120"/>
      </w:pPr>
      <w:bookmarkStart w:id="612" w:name="poznamky.poznamka-17"/>
      <w:bookmarkEnd w:id="609"/>
      <w:r w:rsidRPr="0023331A">
        <w:rPr>
          <w:rFonts w:ascii="Times New Roman" w:hAnsi="Times New Roman"/>
          <w:color w:val="000000"/>
        </w:rPr>
        <w:t xml:space="preserve"> </w:t>
      </w:r>
      <w:bookmarkStart w:id="613" w:name="poznamky.poznamka-17.oznacenie"/>
      <w:r w:rsidRPr="0023331A">
        <w:rPr>
          <w:rFonts w:ascii="Times New Roman" w:hAnsi="Times New Roman"/>
          <w:color w:val="000000"/>
        </w:rPr>
        <w:t xml:space="preserve">17) </w:t>
      </w:r>
      <w:bookmarkEnd w:id="613"/>
      <w:r w:rsidRPr="0023331A">
        <w:rPr>
          <w:rFonts w:ascii="Times New Roman" w:hAnsi="Times New Roman"/>
          <w:color w:val="000000"/>
        </w:rPr>
        <w:t xml:space="preserve">Zákon </w:t>
      </w:r>
      <w:hyperlink r:id="rId36">
        <w:r w:rsidRPr="0023331A">
          <w:rPr>
            <w:rFonts w:ascii="Times New Roman" w:hAnsi="Times New Roman"/>
            <w:color w:val="0000FF"/>
            <w:u w:val="single"/>
          </w:rPr>
          <w:t>č. 523/2004 Z. z.</w:t>
        </w:r>
      </w:hyperlink>
      <w:bookmarkStart w:id="614" w:name="poznamky.poznamka-17.text"/>
      <w:r w:rsidRPr="0023331A">
        <w:rPr>
          <w:rFonts w:ascii="Times New Roman" w:hAnsi="Times New Roman"/>
          <w:color w:val="000000"/>
        </w:rPr>
        <w:t xml:space="preserve"> o rozpočtových pravidlách verejnej správy a o zmene a doplnení niektorých zákonov v znení neskorších predpisov. </w:t>
      </w:r>
      <w:bookmarkEnd w:id="614"/>
    </w:p>
    <w:p w:rsidR="004C4675" w:rsidRPr="0023331A" w:rsidRDefault="0023331A">
      <w:pPr>
        <w:spacing w:after="0"/>
        <w:ind w:left="120"/>
      </w:pPr>
      <w:bookmarkStart w:id="615" w:name="poznamky.poznamka-18"/>
      <w:bookmarkEnd w:id="612"/>
      <w:r w:rsidRPr="0023331A">
        <w:rPr>
          <w:rFonts w:ascii="Times New Roman" w:hAnsi="Times New Roman"/>
          <w:color w:val="000000"/>
        </w:rPr>
        <w:t xml:space="preserve"> </w:t>
      </w:r>
      <w:bookmarkStart w:id="616" w:name="poznamky.poznamka-18.oznacenie"/>
      <w:r w:rsidRPr="0023331A">
        <w:rPr>
          <w:rFonts w:ascii="Times New Roman" w:hAnsi="Times New Roman"/>
          <w:color w:val="000000"/>
        </w:rPr>
        <w:t xml:space="preserve">18) </w:t>
      </w:r>
      <w:bookmarkEnd w:id="616"/>
      <w:r w:rsidRPr="0023331A">
        <w:rPr>
          <w:rFonts w:ascii="Times New Roman" w:hAnsi="Times New Roman"/>
          <w:color w:val="000000"/>
        </w:rPr>
        <w:t xml:space="preserve">Zákon č. </w:t>
      </w:r>
      <w:hyperlink r:id="rId37">
        <w:r w:rsidRPr="0023331A">
          <w:rPr>
            <w:rFonts w:ascii="Times New Roman" w:hAnsi="Times New Roman"/>
            <w:color w:val="0000FF"/>
            <w:u w:val="single"/>
          </w:rPr>
          <w:t>55/2017 Z. z.</w:t>
        </w:r>
      </w:hyperlink>
      <w:bookmarkStart w:id="617" w:name="poznamky.poznamka-18.text"/>
      <w:r w:rsidRPr="0023331A">
        <w:rPr>
          <w:rFonts w:ascii="Times New Roman" w:hAnsi="Times New Roman"/>
          <w:color w:val="000000"/>
        </w:rPr>
        <w:t xml:space="preserve"> o štátnej službe a o zmene a doplnení niektorých zákonov. </w:t>
      </w:r>
      <w:bookmarkEnd w:id="617"/>
    </w:p>
    <w:p w:rsidR="004C4675" w:rsidRPr="0023331A" w:rsidRDefault="0023331A">
      <w:pPr>
        <w:spacing w:after="0"/>
        <w:ind w:left="120"/>
      </w:pPr>
      <w:bookmarkStart w:id="618" w:name="poznamky.poznamka-19"/>
      <w:bookmarkEnd w:id="615"/>
      <w:r w:rsidRPr="0023331A">
        <w:rPr>
          <w:rFonts w:ascii="Times New Roman" w:hAnsi="Times New Roman"/>
          <w:color w:val="000000"/>
        </w:rPr>
        <w:t xml:space="preserve"> </w:t>
      </w:r>
      <w:bookmarkStart w:id="619" w:name="poznamky.poznamka-19.oznacenie"/>
      <w:r w:rsidRPr="0023331A">
        <w:rPr>
          <w:rFonts w:ascii="Times New Roman" w:hAnsi="Times New Roman"/>
          <w:color w:val="000000"/>
        </w:rPr>
        <w:t xml:space="preserve">19) </w:t>
      </w:r>
      <w:bookmarkEnd w:id="619"/>
      <w:r w:rsidRPr="0023331A">
        <w:rPr>
          <w:rFonts w:ascii="Times New Roman" w:hAnsi="Times New Roman"/>
          <w:color w:val="000000"/>
        </w:rPr>
        <w:t xml:space="preserve">Zákon </w:t>
      </w:r>
      <w:hyperlink r:id="rId38">
        <w:r w:rsidRPr="0023331A">
          <w:rPr>
            <w:rFonts w:ascii="Times New Roman" w:hAnsi="Times New Roman"/>
            <w:color w:val="0000FF"/>
            <w:u w:val="single"/>
          </w:rPr>
          <w:t>č. 552/2003 Z. z.</w:t>
        </w:r>
      </w:hyperlink>
      <w:r w:rsidRPr="0023331A">
        <w:rPr>
          <w:rFonts w:ascii="Times New Roman" w:hAnsi="Times New Roman"/>
          <w:color w:val="000000"/>
        </w:rPr>
        <w:t xml:space="preserve"> o výkone práce vo verejnom záujme. </w:t>
      </w:r>
    </w:p>
    <w:p w:rsidR="004C4675" w:rsidRPr="0023331A" w:rsidRDefault="0023331A">
      <w:pPr>
        <w:spacing w:after="0"/>
        <w:ind w:left="120"/>
      </w:pPr>
      <w:r w:rsidRPr="0023331A">
        <w:rPr>
          <w:rFonts w:ascii="Times New Roman" w:hAnsi="Times New Roman"/>
          <w:color w:val="000000"/>
        </w:rPr>
        <w:t xml:space="preserve">Zákon č. </w:t>
      </w:r>
      <w:hyperlink r:id="rId39">
        <w:r w:rsidRPr="0023331A">
          <w:rPr>
            <w:rFonts w:ascii="Times New Roman" w:hAnsi="Times New Roman"/>
            <w:color w:val="0000FF"/>
            <w:u w:val="single"/>
          </w:rPr>
          <w:t>311/2001 Z. z.</w:t>
        </w:r>
      </w:hyperlink>
      <w:bookmarkStart w:id="620" w:name="poznamky.poznamka-19.text"/>
      <w:r w:rsidRPr="0023331A">
        <w:rPr>
          <w:rFonts w:ascii="Times New Roman" w:hAnsi="Times New Roman"/>
          <w:color w:val="000000"/>
        </w:rPr>
        <w:t xml:space="preserve"> Zákonník práce. </w:t>
      </w:r>
      <w:bookmarkEnd w:id="620"/>
    </w:p>
    <w:p w:rsidR="004C4675" w:rsidRPr="0023331A" w:rsidRDefault="0023331A">
      <w:pPr>
        <w:spacing w:after="0"/>
        <w:ind w:left="120"/>
      </w:pPr>
      <w:bookmarkStart w:id="621" w:name="poznamky.poznamka-20"/>
      <w:bookmarkEnd w:id="618"/>
      <w:r w:rsidRPr="0023331A">
        <w:rPr>
          <w:rFonts w:ascii="Times New Roman" w:hAnsi="Times New Roman"/>
          <w:color w:val="000000"/>
        </w:rPr>
        <w:t xml:space="preserve"> </w:t>
      </w:r>
      <w:bookmarkStart w:id="622" w:name="poznamky.poznamka-20.oznacenie"/>
      <w:r w:rsidRPr="0023331A">
        <w:rPr>
          <w:rFonts w:ascii="Times New Roman" w:hAnsi="Times New Roman"/>
          <w:color w:val="000000"/>
        </w:rPr>
        <w:t xml:space="preserve">20) </w:t>
      </w:r>
      <w:bookmarkEnd w:id="622"/>
      <w:r w:rsidRPr="0023331A">
        <w:rPr>
          <w:rFonts w:ascii="Times New Roman" w:hAnsi="Times New Roman"/>
          <w:color w:val="000000"/>
        </w:rPr>
        <w:t xml:space="preserve">Zákon č. </w:t>
      </w:r>
      <w:hyperlink r:id="rId40">
        <w:r w:rsidRPr="0023331A">
          <w:rPr>
            <w:rFonts w:ascii="Times New Roman" w:hAnsi="Times New Roman"/>
            <w:color w:val="0000FF"/>
            <w:u w:val="single"/>
          </w:rPr>
          <w:t>55/2017 Z. z.</w:t>
        </w:r>
      </w:hyperlink>
      <w:r w:rsidRPr="0023331A">
        <w:rPr>
          <w:rFonts w:ascii="Times New Roman" w:hAnsi="Times New Roman"/>
          <w:color w:val="000000"/>
        </w:rPr>
        <w:t xml:space="preserve"> </w:t>
      </w:r>
    </w:p>
    <w:p w:rsidR="004C4675" w:rsidRPr="0023331A" w:rsidRDefault="0023331A">
      <w:pPr>
        <w:spacing w:after="0"/>
        <w:ind w:left="120"/>
      </w:pPr>
      <w:r w:rsidRPr="0023331A">
        <w:rPr>
          <w:rFonts w:ascii="Times New Roman" w:hAnsi="Times New Roman"/>
          <w:color w:val="000000"/>
        </w:rPr>
        <w:t xml:space="preserve"> Zákon </w:t>
      </w:r>
      <w:hyperlink r:id="rId41">
        <w:r w:rsidRPr="0023331A">
          <w:rPr>
            <w:rFonts w:ascii="Times New Roman" w:hAnsi="Times New Roman"/>
            <w:color w:val="0000FF"/>
            <w:u w:val="single"/>
          </w:rPr>
          <w:t>č. 553/2003 Z. z.</w:t>
        </w:r>
      </w:hyperlink>
      <w:bookmarkStart w:id="623" w:name="poznamky.poznamka-20.text"/>
      <w:r w:rsidRPr="0023331A">
        <w:rPr>
          <w:rFonts w:ascii="Times New Roman" w:hAnsi="Times New Roman"/>
          <w:color w:val="000000"/>
        </w:rPr>
        <w:t xml:space="preserve"> o odmeňovaní niektorých zamestnancov pri výkone práce vo verejnom záujme a o zmene a doplnení niektorých zákonov. </w:t>
      </w:r>
      <w:bookmarkEnd w:id="623"/>
    </w:p>
    <w:p w:rsidR="004C4675" w:rsidRPr="0023331A" w:rsidRDefault="0023331A">
      <w:pPr>
        <w:spacing w:after="0"/>
        <w:ind w:left="120"/>
      </w:pPr>
      <w:bookmarkStart w:id="624" w:name="poznamky.poznamka-21"/>
      <w:bookmarkEnd w:id="621"/>
      <w:r w:rsidRPr="0023331A">
        <w:rPr>
          <w:rFonts w:ascii="Times New Roman" w:hAnsi="Times New Roman"/>
          <w:color w:val="000000"/>
        </w:rPr>
        <w:t xml:space="preserve"> </w:t>
      </w:r>
      <w:bookmarkStart w:id="625" w:name="poznamky.poznamka-21.oznacenie"/>
      <w:r w:rsidRPr="0023331A">
        <w:rPr>
          <w:rFonts w:ascii="Times New Roman" w:hAnsi="Times New Roman"/>
          <w:color w:val="000000"/>
        </w:rPr>
        <w:t xml:space="preserve">21) </w:t>
      </w:r>
      <w:bookmarkEnd w:id="625"/>
      <w:r w:rsidRPr="0023331A">
        <w:rPr>
          <w:rFonts w:ascii="Times New Roman" w:hAnsi="Times New Roman"/>
          <w:color w:val="000000"/>
        </w:rPr>
        <w:t xml:space="preserve">Zákon č. </w:t>
      </w:r>
      <w:hyperlink r:id="rId42">
        <w:r w:rsidRPr="0023331A">
          <w:rPr>
            <w:rFonts w:ascii="Times New Roman" w:hAnsi="Times New Roman"/>
            <w:color w:val="0000FF"/>
            <w:u w:val="single"/>
          </w:rPr>
          <w:t>55/2017 Z. z.</w:t>
        </w:r>
      </w:hyperlink>
      <w:r w:rsidRPr="0023331A">
        <w:rPr>
          <w:rFonts w:ascii="Times New Roman" w:hAnsi="Times New Roman"/>
          <w:color w:val="000000"/>
        </w:rPr>
        <w:t xml:space="preserve"> </w:t>
      </w:r>
    </w:p>
    <w:p w:rsidR="004C4675" w:rsidRPr="0023331A" w:rsidRDefault="0023331A">
      <w:pPr>
        <w:spacing w:after="0"/>
        <w:ind w:left="120"/>
      </w:pPr>
      <w:r w:rsidRPr="0023331A">
        <w:rPr>
          <w:rFonts w:ascii="Times New Roman" w:hAnsi="Times New Roman"/>
          <w:color w:val="000000"/>
        </w:rPr>
        <w:t xml:space="preserve"> Zákon </w:t>
      </w:r>
      <w:hyperlink r:id="rId43">
        <w:r w:rsidRPr="0023331A">
          <w:rPr>
            <w:rFonts w:ascii="Times New Roman" w:hAnsi="Times New Roman"/>
            <w:color w:val="0000FF"/>
            <w:u w:val="single"/>
          </w:rPr>
          <w:t>č. 553/2003 Z. z.</w:t>
        </w:r>
      </w:hyperlink>
      <w:r w:rsidRPr="0023331A">
        <w:rPr>
          <w:rFonts w:ascii="Times New Roman" w:hAnsi="Times New Roman"/>
          <w:color w:val="000000"/>
        </w:rPr>
        <w:t xml:space="preserve"> o odmeňovaní niektorých zamestnancov pri výkone práce vo verejnom záujme a o zmene a doplnení niektorých zákonov. </w:t>
      </w:r>
    </w:p>
    <w:p w:rsidR="004C4675" w:rsidRPr="0023331A" w:rsidRDefault="0023331A">
      <w:pPr>
        <w:spacing w:after="0"/>
        <w:ind w:left="120"/>
      </w:pPr>
      <w:r w:rsidRPr="0023331A">
        <w:rPr>
          <w:rFonts w:ascii="Times New Roman" w:hAnsi="Times New Roman"/>
          <w:color w:val="000000"/>
        </w:rPr>
        <w:t xml:space="preserve"> Zákon č. </w:t>
      </w:r>
      <w:hyperlink r:id="rId44">
        <w:r w:rsidRPr="0023331A">
          <w:rPr>
            <w:rFonts w:ascii="Times New Roman" w:hAnsi="Times New Roman"/>
            <w:color w:val="0000FF"/>
            <w:u w:val="single"/>
          </w:rPr>
          <w:t>311/2001 Z. z.</w:t>
        </w:r>
      </w:hyperlink>
      <w:bookmarkStart w:id="626" w:name="poznamky.poznamka-21.text"/>
      <w:r w:rsidRPr="0023331A">
        <w:rPr>
          <w:rFonts w:ascii="Times New Roman" w:hAnsi="Times New Roman"/>
          <w:color w:val="000000"/>
        </w:rPr>
        <w:t xml:space="preserve"> </w:t>
      </w:r>
      <w:bookmarkEnd w:id="626"/>
    </w:p>
    <w:p w:rsidR="004C4675" w:rsidRPr="0023331A" w:rsidRDefault="0023331A">
      <w:pPr>
        <w:spacing w:after="0"/>
        <w:ind w:left="120"/>
      </w:pPr>
      <w:bookmarkStart w:id="627" w:name="poznamky.poznamka-22"/>
      <w:bookmarkEnd w:id="624"/>
      <w:r w:rsidRPr="0023331A">
        <w:rPr>
          <w:rFonts w:ascii="Times New Roman" w:hAnsi="Times New Roman"/>
          <w:color w:val="000000"/>
        </w:rPr>
        <w:t xml:space="preserve"> </w:t>
      </w:r>
      <w:bookmarkStart w:id="628" w:name="poznamky.poznamka-22.oznacenie"/>
      <w:r w:rsidRPr="0023331A">
        <w:rPr>
          <w:rFonts w:ascii="Times New Roman" w:hAnsi="Times New Roman"/>
          <w:color w:val="000000"/>
        </w:rPr>
        <w:t xml:space="preserve">22) </w:t>
      </w:r>
      <w:bookmarkEnd w:id="628"/>
      <w:r w:rsidRPr="0023331A">
        <w:fldChar w:fldCharType="begin"/>
      </w:r>
      <w:r w:rsidRPr="0023331A">
        <w:instrText xml:space="preserve"> HYPERLINK "https://www.slov-lex.sk/pravne-predpisy/SK/ZZ/2017/55/" \l "paragraf-159" \h </w:instrText>
      </w:r>
      <w:r w:rsidRPr="0023331A">
        <w:fldChar w:fldCharType="separate"/>
      </w:r>
      <w:r w:rsidRPr="0023331A">
        <w:rPr>
          <w:rFonts w:ascii="Times New Roman" w:hAnsi="Times New Roman"/>
          <w:color w:val="0000FF"/>
          <w:u w:val="single"/>
        </w:rPr>
        <w:t>§ 159 zákona č. 55/2017 Z. z.</w:t>
      </w:r>
      <w:r w:rsidRPr="0023331A">
        <w:rPr>
          <w:rFonts w:ascii="Times New Roman" w:hAnsi="Times New Roman"/>
          <w:color w:val="0000FF"/>
          <w:u w:val="single"/>
        </w:rPr>
        <w:fldChar w:fldCharType="end"/>
      </w:r>
      <w:r w:rsidRPr="0023331A">
        <w:rPr>
          <w:rFonts w:ascii="Times New Roman" w:hAnsi="Times New Roman"/>
          <w:color w:val="000000"/>
        </w:rPr>
        <w:t xml:space="preserve"> </w:t>
      </w:r>
    </w:p>
    <w:p w:rsidR="004C4675" w:rsidRPr="0023331A" w:rsidRDefault="005D0D57">
      <w:pPr>
        <w:spacing w:after="0"/>
        <w:ind w:left="120"/>
      </w:pPr>
      <w:hyperlink r:id="rId45" w:anchor="paragraf-28">
        <w:r w:rsidR="0023331A" w:rsidRPr="0023331A">
          <w:rPr>
            <w:rFonts w:ascii="Times New Roman" w:hAnsi="Times New Roman"/>
            <w:color w:val="0000FF"/>
            <w:u w:val="single"/>
          </w:rPr>
          <w:t>§ 28 zákona č. 553/2003 Z. z.</w:t>
        </w:r>
      </w:hyperlink>
      <w:bookmarkStart w:id="629" w:name="poznamky.poznamka-22.text"/>
      <w:r w:rsidR="0023331A" w:rsidRPr="0023331A">
        <w:rPr>
          <w:rFonts w:ascii="Times New Roman" w:hAnsi="Times New Roman"/>
          <w:color w:val="000000"/>
        </w:rPr>
        <w:t xml:space="preserve"> </w:t>
      </w:r>
      <w:bookmarkEnd w:id="629"/>
    </w:p>
    <w:p w:rsidR="004C4675" w:rsidRPr="0023331A" w:rsidRDefault="0023331A">
      <w:pPr>
        <w:spacing w:after="0"/>
        <w:ind w:left="120"/>
      </w:pPr>
      <w:bookmarkStart w:id="630" w:name="poznamky.poznamka-23"/>
      <w:bookmarkEnd w:id="627"/>
      <w:r w:rsidRPr="0023331A">
        <w:rPr>
          <w:rFonts w:ascii="Times New Roman" w:hAnsi="Times New Roman"/>
          <w:color w:val="000000"/>
        </w:rPr>
        <w:t xml:space="preserve"> </w:t>
      </w:r>
      <w:bookmarkStart w:id="631" w:name="poznamky.poznamka-23.oznacenie"/>
      <w:r w:rsidRPr="0023331A">
        <w:rPr>
          <w:rFonts w:ascii="Times New Roman" w:hAnsi="Times New Roman"/>
          <w:color w:val="000000"/>
        </w:rPr>
        <w:t xml:space="preserve">23) </w:t>
      </w:r>
      <w:bookmarkEnd w:id="631"/>
      <w:r w:rsidRPr="0023331A">
        <w:fldChar w:fldCharType="begin"/>
      </w:r>
      <w:r w:rsidRPr="0023331A">
        <w:instrText xml:space="preserve"> HYPERLINK "https://www.slov-lex.sk/pravne-predpisy/SK/ZZ/1993/120/" \l "paragraf-29n" \h </w:instrText>
      </w:r>
      <w:r w:rsidRPr="0023331A">
        <w:fldChar w:fldCharType="separate"/>
      </w:r>
      <w:r w:rsidRPr="0023331A">
        <w:rPr>
          <w:rFonts w:ascii="Times New Roman" w:hAnsi="Times New Roman"/>
          <w:color w:val="0000FF"/>
          <w:u w:val="single"/>
        </w:rPr>
        <w:t>§ 29n zákona Národnej rady Slovenskej republiky č. 120/1993 Z. z.</w:t>
      </w:r>
      <w:r w:rsidRPr="0023331A">
        <w:rPr>
          <w:rFonts w:ascii="Times New Roman" w:hAnsi="Times New Roman"/>
          <w:color w:val="0000FF"/>
          <w:u w:val="single"/>
        </w:rPr>
        <w:fldChar w:fldCharType="end"/>
      </w:r>
      <w:bookmarkStart w:id="632" w:name="poznamky.poznamka-23.text"/>
      <w:r w:rsidRPr="0023331A">
        <w:rPr>
          <w:rFonts w:ascii="Times New Roman" w:hAnsi="Times New Roman"/>
          <w:color w:val="000000"/>
        </w:rPr>
        <w:t xml:space="preserve"> v znení zákona č. 338/2015 Z. z. </w:t>
      </w:r>
      <w:bookmarkEnd w:id="632"/>
    </w:p>
    <w:p w:rsidR="004C4675" w:rsidRPr="0023331A" w:rsidRDefault="0023331A">
      <w:pPr>
        <w:spacing w:after="0"/>
        <w:ind w:left="120"/>
      </w:pPr>
      <w:bookmarkStart w:id="633" w:name="poznamky.poznamka-24"/>
      <w:bookmarkEnd w:id="630"/>
      <w:r w:rsidRPr="0023331A">
        <w:rPr>
          <w:rFonts w:ascii="Times New Roman" w:hAnsi="Times New Roman"/>
          <w:color w:val="000000"/>
        </w:rPr>
        <w:lastRenderedPageBreak/>
        <w:t xml:space="preserve"> </w:t>
      </w:r>
      <w:bookmarkStart w:id="634" w:name="poznamky.poznamka-24.oznacenie"/>
      <w:r w:rsidRPr="0023331A">
        <w:rPr>
          <w:rFonts w:ascii="Times New Roman" w:hAnsi="Times New Roman"/>
          <w:color w:val="000000"/>
        </w:rPr>
        <w:t xml:space="preserve">24) </w:t>
      </w:r>
      <w:bookmarkEnd w:id="634"/>
      <w:r w:rsidRPr="0023331A">
        <w:fldChar w:fldCharType="begin"/>
      </w:r>
      <w:r w:rsidRPr="0023331A">
        <w:instrText xml:space="preserve"> HYPERLINK "https://www.slov-lex.sk/pravne-predpisy/SK/ZZ/1993/120/" \l "paragraf-29o" \h </w:instrText>
      </w:r>
      <w:r w:rsidRPr="0023331A">
        <w:fldChar w:fldCharType="separate"/>
      </w:r>
      <w:r w:rsidRPr="0023331A">
        <w:rPr>
          <w:rFonts w:ascii="Times New Roman" w:hAnsi="Times New Roman"/>
          <w:color w:val="0000FF"/>
          <w:u w:val="single"/>
        </w:rPr>
        <w:t>§ 29o zákona Národnej rady Slovenskej republiky č. 120/1993 Z. z.</w:t>
      </w:r>
      <w:r w:rsidRPr="0023331A">
        <w:rPr>
          <w:rFonts w:ascii="Times New Roman" w:hAnsi="Times New Roman"/>
          <w:color w:val="0000FF"/>
          <w:u w:val="single"/>
        </w:rPr>
        <w:fldChar w:fldCharType="end"/>
      </w:r>
      <w:bookmarkStart w:id="635" w:name="poznamky.poznamka-24.text"/>
      <w:r w:rsidRPr="0023331A">
        <w:rPr>
          <w:rFonts w:ascii="Times New Roman" w:hAnsi="Times New Roman"/>
          <w:color w:val="000000"/>
        </w:rPr>
        <w:t xml:space="preserve"> v znení zákona č. 340/2016 Z. z. </w:t>
      </w:r>
      <w:bookmarkEnd w:id="635"/>
    </w:p>
    <w:p w:rsidR="004C4675" w:rsidRPr="0023331A" w:rsidRDefault="0023331A">
      <w:pPr>
        <w:spacing w:after="0"/>
        <w:ind w:left="120"/>
      </w:pPr>
      <w:bookmarkStart w:id="636" w:name="poznamky.poznamka-25"/>
      <w:bookmarkEnd w:id="633"/>
      <w:r w:rsidRPr="0023331A">
        <w:rPr>
          <w:rFonts w:ascii="Times New Roman" w:hAnsi="Times New Roman"/>
          <w:color w:val="000000"/>
        </w:rPr>
        <w:t xml:space="preserve"> </w:t>
      </w:r>
      <w:bookmarkStart w:id="637" w:name="poznamky.poznamka-25.oznacenie"/>
      <w:r w:rsidRPr="0023331A">
        <w:rPr>
          <w:rFonts w:ascii="Times New Roman" w:hAnsi="Times New Roman"/>
          <w:color w:val="000000"/>
        </w:rPr>
        <w:t xml:space="preserve">25) </w:t>
      </w:r>
      <w:bookmarkEnd w:id="637"/>
      <w:r w:rsidRPr="0023331A">
        <w:fldChar w:fldCharType="begin"/>
      </w:r>
      <w:r w:rsidRPr="0023331A">
        <w:instrText xml:space="preserve"> HYPERLINK "https://www.slov-lex.sk/pravne-predpisy/SK/ZZ/1993/120/" \l "paragraf-29p" \h </w:instrText>
      </w:r>
      <w:r w:rsidRPr="0023331A">
        <w:fldChar w:fldCharType="separate"/>
      </w:r>
      <w:r w:rsidRPr="0023331A">
        <w:rPr>
          <w:rFonts w:ascii="Times New Roman" w:hAnsi="Times New Roman"/>
          <w:color w:val="0000FF"/>
          <w:u w:val="single"/>
        </w:rPr>
        <w:t>§ 29p zákona Národnej rady Slovenskej republiky č. 120/1993 Z. z.</w:t>
      </w:r>
      <w:r w:rsidRPr="0023331A">
        <w:rPr>
          <w:rFonts w:ascii="Times New Roman" w:hAnsi="Times New Roman"/>
          <w:color w:val="0000FF"/>
          <w:u w:val="single"/>
        </w:rPr>
        <w:fldChar w:fldCharType="end"/>
      </w:r>
      <w:r w:rsidRPr="0023331A">
        <w:rPr>
          <w:rFonts w:ascii="Times New Roman" w:hAnsi="Times New Roman"/>
          <w:color w:val="000000"/>
        </w:rPr>
        <w:t xml:space="preserve"> v znení zákona č. </w:t>
      </w:r>
      <w:hyperlink r:id="rId46">
        <w:r w:rsidRPr="0023331A">
          <w:rPr>
            <w:rFonts w:ascii="Times New Roman" w:hAnsi="Times New Roman"/>
            <w:color w:val="0000FF"/>
            <w:u w:val="single"/>
          </w:rPr>
          <w:t>334/2017 Z. z.</w:t>
        </w:r>
      </w:hyperlink>
      <w:bookmarkStart w:id="638" w:name="poznamky.poznamka-25.text"/>
      <w:r w:rsidRPr="0023331A">
        <w:rPr>
          <w:rFonts w:ascii="Times New Roman" w:hAnsi="Times New Roman"/>
          <w:color w:val="000000"/>
        </w:rPr>
        <w:t xml:space="preserve"> </w:t>
      </w:r>
      <w:bookmarkEnd w:id="638"/>
    </w:p>
    <w:p w:rsidR="004C4675" w:rsidRPr="0023331A" w:rsidRDefault="004C4675">
      <w:pPr>
        <w:spacing w:after="0"/>
        <w:ind w:left="120"/>
      </w:pPr>
      <w:bookmarkStart w:id="639" w:name="iri"/>
      <w:bookmarkEnd w:id="1"/>
      <w:bookmarkEnd w:id="2"/>
      <w:bookmarkEnd w:id="3"/>
      <w:bookmarkEnd w:id="4"/>
      <w:bookmarkEnd w:id="548"/>
      <w:bookmarkEnd w:id="636"/>
      <w:bookmarkEnd w:id="639"/>
    </w:p>
    <w:sectPr w:rsidR="004C4675" w:rsidRPr="0023331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675"/>
    <w:rsid w:val="00125BD8"/>
    <w:rsid w:val="00151227"/>
    <w:rsid w:val="0023331A"/>
    <w:rsid w:val="00297686"/>
    <w:rsid w:val="003A4C31"/>
    <w:rsid w:val="004C4675"/>
    <w:rsid w:val="0057204B"/>
    <w:rsid w:val="005D0D57"/>
    <w:rsid w:val="00882779"/>
    <w:rsid w:val="00D67721"/>
    <w:rsid w:val="00E0615C"/>
    <w:rsid w:val="00FE2F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0/347/" TargetMode="External"/><Relationship Id="rId13" Type="http://schemas.openxmlformats.org/officeDocument/2006/relationships/hyperlink" Target="https://www.slov-lex.sk/pravne-predpisy/SK/ZZ/1994/274/" TargetMode="External"/><Relationship Id="rId18" Type="http://schemas.openxmlformats.org/officeDocument/2006/relationships/hyperlink" Target="https://www.slov-lex.sk/pravne-predpisy/SK/ZZ/2016/91/" TargetMode="External"/><Relationship Id="rId26" Type="http://schemas.openxmlformats.org/officeDocument/2006/relationships/hyperlink" Target="https://www.slov-lex.sk/pravne-predpisy/SK/ZZ/2001/241/" TargetMode="External"/><Relationship Id="rId39" Type="http://schemas.openxmlformats.org/officeDocument/2006/relationships/hyperlink" Target="https://www.slov-lex.sk/pravne-predpisy/SK/ZZ/2001/311/" TargetMode="External"/><Relationship Id="rId3" Type="http://schemas.openxmlformats.org/officeDocument/2006/relationships/settings" Target="settings.xml"/><Relationship Id="rId21" Type="http://schemas.openxmlformats.org/officeDocument/2006/relationships/hyperlink" Target="https://www.slov-lex.sk/pravne-predpisy/SK/ZZ/1998/52/" TargetMode="External"/><Relationship Id="rId34" Type="http://schemas.openxmlformats.org/officeDocument/2006/relationships/hyperlink" Target="https://www.slov-lex.sk/pravne-predpisy/SK/ZZ/1994/274/" TargetMode="External"/><Relationship Id="rId42" Type="http://schemas.openxmlformats.org/officeDocument/2006/relationships/hyperlink" Target="https://www.slov-lex.sk/pravne-predpisy/SK/ZZ/2017/55/" TargetMode="External"/><Relationship Id="rId47" Type="http://schemas.openxmlformats.org/officeDocument/2006/relationships/fontTable" Target="fontTable.xml"/><Relationship Id="rId7" Type="http://schemas.openxmlformats.org/officeDocument/2006/relationships/hyperlink" Target="https://www.slov-lex.sk/static/pdf/pdf/prilohy/SK/ZZ/2001/564/20230501_4919750-2.pdf" TargetMode="External"/><Relationship Id="rId12" Type="http://schemas.openxmlformats.org/officeDocument/2006/relationships/hyperlink" Target="https://www.slov-lex.sk/pravne-predpisy/SK/ZZ/1997/280/" TargetMode="External"/><Relationship Id="rId17" Type="http://schemas.openxmlformats.org/officeDocument/2006/relationships/hyperlink" Target="https://www.slov-lex.sk/pravne-predpisy/SK/ZZ/2007/330/" TargetMode="External"/><Relationship Id="rId25" Type="http://schemas.openxmlformats.org/officeDocument/2006/relationships/hyperlink" Target="https://www.slov-lex.sk/pravne-predpisy/SK/ZZ/1992/511/" TargetMode="External"/><Relationship Id="rId33" Type="http://schemas.openxmlformats.org/officeDocument/2006/relationships/hyperlink" Target="https://www.slov-lex.sk/pravne-predpisy/SK/ZZ/1994/273/" TargetMode="External"/><Relationship Id="rId38" Type="http://schemas.openxmlformats.org/officeDocument/2006/relationships/hyperlink" Target="https://www.slov-lex.sk/pravne-predpisy/SK/ZZ/2003/552/" TargetMode="External"/><Relationship Id="rId46" Type="http://schemas.openxmlformats.org/officeDocument/2006/relationships/hyperlink" Target="https://www.slov-lex.sk/pravne-predpisy/SK/ZZ/2017/334/" TargetMode="External"/><Relationship Id="rId2" Type="http://schemas.microsoft.com/office/2007/relationships/stylesWithEffects" Target="stylesWithEffects.xml"/><Relationship Id="rId16" Type="http://schemas.openxmlformats.org/officeDocument/2006/relationships/hyperlink" Target="https://www.slov-lex.sk/pravne-predpisy/SK/ZZ/2001/154/" TargetMode="External"/><Relationship Id="rId20" Type="http://schemas.openxmlformats.org/officeDocument/2006/relationships/hyperlink" Target="https://www.slov-lex.sk/pravne-predpisy/SK/ZZ/2002/428/" TargetMode="External"/><Relationship Id="rId29" Type="http://schemas.openxmlformats.org/officeDocument/2006/relationships/hyperlink" Target="https://www.slov-lex.sk/pravne-predpisy/SK/ZZ/2015/176/" TargetMode="External"/><Relationship Id="rId41" Type="http://schemas.openxmlformats.org/officeDocument/2006/relationships/hyperlink" Target="https://www.slov-lex.sk/pravne-predpisy/SK/ZZ/2003/553/" TargetMode="External"/><Relationship Id="rId1" Type="http://schemas.openxmlformats.org/officeDocument/2006/relationships/styles" Target="styles.xml"/><Relationship Id="rId6" Type="http://schemas.openxmlformats.org/officeDocument/2006/relationships/hyperlink" Target="https://www.slov-lex.sk/pravne-predpisy/SK/ZZ/1992/460/" TargetMode="External"/><Relationship Id="rId11" Type="http://schemas.openxmlformats.org/officeDocument/2006/relationships/hyperlink" Target="https://www.slov-lex.sk/pravne-predpisy/SK/ZZ/1994/273/" TargetMode="External"/><Relationship Id="rId24" Type="http://schemas.openxmlformats.org/officeDocument/2006/relationships/hyperlink" Target="https://www.slov-lex.sk/pravne-predpisy/SK/ZZ/1967/71/" TargetMode="External"/><Relationship Id="rId32" Type="http://schemas.openxmlformats.org/officeDocument/2006/relationships/hyperlink" Target="https://www.slov-lex.sk/pravne-predpisy/SK/ZZ/1993/120/" TargetMode="External"/><Relationship Id="rId37" Type="http://schemas.openxmlformats.org/officeDocument/2006/relationships/hyperlink" Target="https://www.slov-lex.sk/pravne-predpisy/SK/ZZ/2017/55/" TargetMode="External"/><Relationship Id="rId40" Type="http://schemas.openxmlformats.org/officeDocument/2006/relationships/hyperlink" Target="https://www.slov-lex.sk/pravne-predpisy/SK/ZZ/2017/55/" TargetMode="External"/><Relationship Id="rId45" Type="http://schemas.openxmlformats.org/officeDocument/2006/relationships/hyperlink" Target="https://www.slov-lex.sk/pravne-predpisy/SK/ZZ/2003/553/" TargetMode="External"/><Relationship Id="rId5" Type="http://schemas.openxmlformats.org/officeDocument/2006/relationships/hyperlink" Target="https://www.slov-lex.sk/static/pdf/SK/ZZ/2001/564/ZZ_2001_564_20230501.pdf" TargetMode="External"/><Relationship Id="rId15" Type="http://schemas.openxmlformats.org/officeDocument/2006/relationships/hyperlink" Target="https://www.slov-lex.sk/pravne-predpisy/SK/ZZ/1988/143/" TargetMode="External"/><Relationship Id="rId23" Type="http://schemas.openxmlformats.org/officeDocument/2006/relationships/hyperlink" Target="https://www.slov-lex.sk/pravne-predpisy/SK/ZZ/2001/153/" TargetMode="External"/><Relationship Id="rId28" Type="http://schemas.openxmlformats.org/officeDocument/2006/relationships/hyperlink" Target="https://www.slov-lex.sk/pravne-predpisy/SK/ZZ/2015/162/" TargetMode="External"/><Relationship Id="rId36" Type="http://schemas.openxmlformats.org/officeDocument/2006/relationships/hyperlink" Target="https://www.slov-lex.sk/pravne-predpisy/SK/ZZ/2004/523/" TargetMode="External"/><Relationship Id="rId10" Type="http://schemas.openxmlformats.org/officeDocument/2006/relationships/hyperlink" Target="https://www.slov-lex.sk/pravne-predpisy/SK/ZZ/1990/369/" TargetMode="External"/><Relationship Id="rId19" Type="http://schemas.openxmlformats.org/officeDocument/2006/relationships/hyperlink" Target="https://www.slov-lex.sk/pravne-predpisy/SK/ZZ/2000/211/" TargetMode="External"/><Relationship Id="rId31" Type="http://schemas.openxmlformats.org/officeDocument/2006/relationships/hyperlink" Target="https://www.slov-lex.sk/pravne-predpisy/SK/ZZ/2015/176/" TargetMode="External"/><Relationship Id="rId44" Type="http://schemas.openxmlformats.org/officeDocument/2006/relationships/hyperlink" Target="https://www.slov-lex.sk/pravne-predpisy/SK/ZZ/2001/311/" TargetMode="External"/><Relationship Id="rId4" Type="http://schemas.openxmlformats.org/officeDocument/2006/relationships/webSettings" Target="webSettings.xml"/><Relationship Id="rId9" Type="http://schemas.openxmlformats.org/officeDocument/2006/relationships/hyperlink" Target="https://www.slov-lex.sk/pravne-predpisy/SK/ZZ/1996/222/" TargetMode="External"/><Relationship Id="rId14" Type="http://schemas.openxmlformats.org/officeDocument/2006/relationships/hyperlink" Target="https://www.slov-lex.sk/pravne-predpisy/SK/ZZ/1992/13/" TargetMode="External"/><Relationship Id="rId22" Type="http://schemas.openxmlformats.org/officeDocument/2006/relationships/hyperlink" Target="https://www.slov-lex.sk/pravne-predpisy/SK/ZZ/2001/153/" TargetMode="External"/><Relationship Id="rId27" Type="http://schemas.openxmlformats.org/officeDocument/2006/relationships/hyperlink" Target="https://www.slov-lex.sk/pravne-predpisy/SK/ZZ/2015/161/" TargetMode="External"/><Relationship Id="rId30" Type="http://schemas.openxmlformats.org/officeDocument/2006/relationships/hyperlink" Target="https://www.slov-lex.sk/pravne-predpisy/SK/ZZ/2015/176/" TargetMode="External"/><Relationship Id="rId35" Type="http://schemas.openxmlformats.org/officeDocument/2006/relationships/hyperlink" Target="https://www.slov-lex.sk/pravne-predpisy/SK/ZZ/1994/193/" TargetMode="External"/><Relationship Id="rId43" Type="http://schemas.openxmlformats.org/officeDocument/2006/relationships/hyperlink" Target="https://www.slov-lex.sk/pravne-predpisy/SK/ZZ/2003/553/" TargetMode="External"/><Relationship Id="rId48"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29</Pages>
  <Words>12306</Words>
  <Characters>70146</Characters>
  <Application>Microsoft Office Word</Application>
  <DocSecurity>0</DocSecurity>
  <Lines>584</Lines>
  <Paragraphs>164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82288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9</cp:revision>
  <dcterms:created xsi:type="dcterms:W3CDTF">2025-09-29T08:20:00Z</dcterms:created>
  <dcterms:modified xsi:type="dcterms:W3CDTF">2026-01-05T11:32:00Z</dcterms:modified>
</cp:coreProperties>
</file>