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38DA" w14:textId="77777777" w:rsidR="005C3031" w:rsidRPr="00A47F89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</w:rPr>
      </w:pPr>
      <w:r w:rsidRPr="00A47F89">
        <w:rPr>
          <w:rFonts w:ascii="Palatino Linotype" w:hAnsi="Palatino Linotype"/>
          <w:b/>
          <w:bCs/>
        </w:rPr>
        <w:t>NÁRODNÁ  RADA  SLOVENSKEJ  REPUBLIKY</w:t>
      </w:r>
    </w:p>
    <w:p w14:paraId="6AACFBFA" w14:textId="77777777" w:rsidR="005C3031" w:rsidRPr="00A47F89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A47F89">
        <w:rPr>
          <w:rFonts w:ascii="Palatino Linotype" w:hAnsi="Palatino Linotype"/>
          <w:b/>
          <w:bCs/>
        </w:rPr>
        <w:t>IX</w:t>
      </w:r>
      <w:r w:rsidR="005C3031" w:rsidRPr="00A47F89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22667F" w:rsidRDefault="005C3031" w:rsidP="005C3031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008AFBDE" w14:textId="77777777" w:rsidR="00073ED2" w:rsidRPr="0022667F" w:rsidRDefault="00073ED2" w:rsidP="00073ED2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22667F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22667F" w:rsidRDefault="00982FD0" w:rsidP="00073ED2">
      <w:pPr>
        <w:spacing w:before="120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22667F" w:rsidRDefault="00982FD0" w:rsidP="00982FD0">
      <w:pPr>
        <w:spacing w:before="120"/>
        <w:jc w:val="center"/>
        <w:rPr>
          <w:rFonts w:ascii="Palatino Linotype" w:hAnsi="Palatino Linotype"/>
          <w:sz w:val="22"/>
          <w:szCs w:val="22"/>
        </w:rPr>
      </w:pPr>
      <w:r w:rsidRPr="0022667F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22667F" w:rsidRDefault="00982FD0" w:rsidP="00982FD0">
      <w:pPr>
        <w:tabs>
          <w:tab w:val="left" w:pos="1730"/>
        </w:tabs>
        <w:spacing w:before="120"/>
        <w:rPr>
          <w:rFonts w:ascii="Palatino Linotype" w:hAnsi="Palatino Linotype"/>
          <w:sz w:val="22"/>
          <w:szCs w:val="22"/>
        </w:rPr>
      </w:pPr>
      <w:r w:rsidRPr="0022667F">
        <w:rPr>
          <w:rFonts w:ascii="Palatino Linotype" w:hAnsi="Palatino Linotype"/>
          <w:sz w:val="22"/>
          <w:szCs w:val="22"/>
        </w:rPr>
        <w:tab/>
      </w:r>
    </w:p>
    <w:p w14:paraId="41C1A9E2" w14:textId="6ACE9351" w:rsidR="00982FD0" w:rsidRPr="0022667F" w:rsidRDefault="00896ED2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22667F">
        <w:rPr>
          <w:rFonts w:ascii="Palatino Linotype" w:hAnsi="Palatino Linotype"/>
          <w:sz w:val="22"/>
          <w:szCs w:val="22"/>
        </w:rPr>
        <w:t>z</w:t>
      </w:r>
      <w:r w:rsidR="00982FD0" w:rsidRPr="0022667F">
        <w:rPr>
          <w:rFonts w:ascii="Palatino Linotype" w:hAnsi="Palatino Linotype"/>
          <w:sz w:val="22"/>
          <w:szCs w:val="22"/>
        </w:rPr>
        <w:t xml:space="preserve"> ...... 202</w:t>
      </w:r>
      <w:r w:rsidR="003E13C1">
        <w:rPr>
          <w:rFonts w:ascii="Palatino Linotype" w:hAnsi="Palatino Linotype"/>
          <w:sz w:val="22"/>
          <w:szCs w:val="22"/>
        </w:rPr>
        <w:t>6</w:t>
      </w:r>
      <w:r w:rsidR="00982FD0" w:rsidRPr="0022667F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22667F" w:rsidRDefault="00982FD0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</w:p>
    <w:p w14:paraId="2094BE00" w14:textId="1682856A" w:rsidR="003E13C1" w:rsidRPr="003E13C1" w:rsidRDefault="003E13C1" w:rsidP="00073ED2">
      <w:pPr>
        <w:pStyle w:val="TextBody"/>
        <w:rPr>
          <w:rFonts w:ascii="Palatino Linotype" w:hAnsi="Palatino Linotype" w:cs="Arial"/>
          <w:b/>
          <w:bCs/>
          <w:sz w:val="22"/>
          <w:szCs w:val="22"/>
        </w:rPr>
      </w:pPr>
      <w:bookmarkStart w:id="0" w:name="_Hlk85308999"/>
      <w:r w:rsidRPr="003E13C1">
        <w:rPr>
          <w:rFonts w:ascii="Palatino Linotype" w:hAnsi="Palatino Linotype" w:cs="Arial"/>
          <w:b/>
          <w:bCs/>
          <w:sz w:val="22"/>
          <w:szCs w:val="22"/>
        </w:rPr>
        <w:t>ktorým sa mení a dopĺňa zákon č. 73/1998 Z. z.</w:t>
      </w:r>
      <w:r w:rsidR="00073ED2"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o štátnej službe príslušníkov Policajného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zboru,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Slovenskej informačnej služby,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Zboru väzenskej a justičnej stráže Slovenskej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republiky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a Železničnej polície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v znení zákona č. 58/1999 Z. z., zákona č. 181/1999 Z. z.,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zákona č. 356/1999 Z. z., zákona č. 224/2000 Z. z., zákona č. 464/2000 Z. z., zákona č. 241/2001</w:t>
      </w:r>
      <w:r>
        <w:rPr>
          <w:rFonts w:ascii="Palatino Linotype" w:hAnsi="Palatino Linotype" w:cs="Arial"/>
          <w:b/>
          <w:bCs/>
          <w:sz w:val="22"/>
          <w:szCs w:val="22"/>
        </w:rPr>
        <w:t xml:space="preserve"> </w:t>
      </w:r>
      <w:r w:rsidRPr="003E13C1">
        <w:rPr>
          <w:rFonts w:ascii="Palatino Linotype" w:hAnsi="Palatino Linotype" w:cs="Arial"/>
          <w:b/>
          <w:bCs/>
          <w:sz w:val="22"/>
          <w:szCs w:val="22"/>
        </w:rPr>
        <w:t>Z. z., zákona č. 98/2002 Z. z., zákona č. 328/2002 Z. z., zákona č. 422/2002 Z. z., zákona č. 659/2002 Z. z., zákona č. 212/2003 Z. z., zákona č. 178/2004 Z. z., zákona č. 201/2004 Z. z., zákona č. 365/2004 Z. z., zákona č. 382/2004 Z. z., zákona č. 727/2004 Z. z., zákona č. 732/2004 Z. z., zákona č. 69/2005 Z. z., zákona č. 623/2005 Z. z., zákona č. 342/2007 Z. z., zákona č. 513/2007 Z. z., zákona č. 61/2008 Z. z., zákona č. 278/2008 Z. z., zákona č. 491/2008 Z. z., zákona č. 445/2008 Z. z., zákona č. 70/2009 Z. z., zákona č. 497/2009 Z. z., zákona č. 60/2010 Z. z., zákona č. 151/2010 Z. z., zákona č. 543/2010 Z. z., zákona č. 547/2010 Z. z., zákona č. 48/2011 Z. z., zákona č. 79/2012 Z. z., zákona č. 345/2012 Z. z., zákona č. 361/2012 Z. z., zákona č. 80/2013 Z. z., zákona č. 462/2013 Z. z., zákona č. 307/2014 Z. z., zákona č. 406/2015 Z. z., zákona č. 125/2016 Z. z., zákona č. 69/2018 Z. z., zákona č. 177/2018 Z. z., zákona č. 347/2018 Z. z., zákona č. 6/2019 Z. z., zákona č. 319/2019 Z. z., zákona č. 73/2020 Z. z., zákona č. 423/2020 Z. z., zákona č. 76/2021 Z. z., zákona č. 412/2021 Z. z., zákona č. 453/2021 Z. z., zákona č. 478/2021 Z. z., zákona č. 310/2021 Z. z., zákona č. 125/2022 Z. z., zákona č. 350/2022 Z. z., zákona č. 197/2023 Z. z., zákona č. 238/2024 Z. z., zákona č. 324/2024 Z. z., zákona č. 150/2025 Z. z., zákona č. 154/2025 Z. z., zákona č. 157/2025 Z. z. a zákona č. 304/2025 Z. z.</w:t>
      </w:r>
    </w:p>
    <w:p w14:paraId="56FE3E8A" w14:textId="77777777" w:rsidR="00507293" w:rsidRPr="0022667F" w:rsidRDefault="00507293" w:rsidP="00507293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</w:p>
    <w:bookmarkEnd w:id="0"/>
    <w:p w14:paraId="3E01C23C" w14:textId="12017E2F" w:rsidR="00982FD0" w:rsidRPr="0022667F" w:rsidRDefault="00982FD0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  <w:r w:rsidRPr="0022667F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  <w:r w:rsidR="00073ED2">
        <w:rPr>
          <w:rFonts w:ascii="Palatino Linotype" w:hAnsi="Palatino Linotype" w:cs="Times New Roman"/>
          <w:sz w:val="22"/>
          <w:szCs w:val="22"/>
        </w:rPr>
        <w:t>:</w:t>
      </w:r>
    </w:p>
    <w:p w14:paraId="64855AC6" w14:textId="77777777" w:rsidR="00982FD0" w:rsidRPr="0022667F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D41BC8B" w14:textId="77777777" w:rsidR="00073ED2" w:rsidRDefault="00073ED2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</w:p>
    <w:p w14:paraId="221B504A" w14:textId="77777777" w:rsidR="00073ED2" w:rsidRDefault="00073ED2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</w:p>
    <w:p w14:paraId="1DCC5B1F" w14:textId="77777777" w:rsidR="00073ED2" w:rsidRDefault="00073ED2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</w:p>
    <w:p w14:paraId="2D7BEB95" w14:textId="77777777" w:rsidR="00073ED2" w:rsidRDefault="00073ED2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</w:p>
    <w:p w14:paraId="36B7002C" w14:textId="77777777" w:rsidR="00073ED2" w:rsidRDefault="00073ED2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</w:p>
    <w:p w14:paraId="64865F43" w14:textId="77777777" w:rsidR="00073ED2" w:rsidRDefault="00073ED2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</w:p>
    <w:p w14:paraId="6AF85C1B" w14:textId="258E70B4" w:rsidR="00982FD0" w:rsidRDefault="00982FD0" w:rsidP="00982FD0">
      <w:pPr>
        <w:pStyle w:val="Default"/>
        <w:jc w:val="center"/>
        <w:rPr>
          <w:rFonts w:ascii="Palatino Linotype" w:hAnsi="Palatino Linotype" w:cs="Times New Roman"/>
          <w:b/>
          <w:sz w:val="22"/>
          <w:szCs w:val="22"/>
          <w:lang w:eastAsia="en-US" w:bidi="ar-SA"/>
        </w:rPr>
      </w:pPr>
      <w:r w:rsidRPr="0022667F">
        <w:rPr>
          <w:rFonts w:ascii="Palatino Linotype" w:hAnsi="Palatino Linotype" w:cs="Times New Roman"/>
          <w:b/>
          <w:sz w:val="22"/>
          <w:szCs w:val="22"/>
          <w:lang w:eastAsia="en-US" w:bidi="ar-SA"/>
        </w:rPr>
        <w:lastRenderedPageBreak/>
        <w:t>Čl. I</w:t>
      </w:r>
    </w:p>
    <w:p w14:paraId="005EABAD" w14:textId="77777777" w:rsidR="007469F8" w:rsidRDefault="007469F8" w:rsidP="007469F8">
      <w:pPr>
        <w:pStyle w:val="Default"/>
        <w:jc w:val="both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2DD5E598" w14:textId="77777777" w:rsidR="0060194E" w:rsidRPr="00073ED2" w:rsidRDefault="0060194E" w:rsidP="003E13C1">
      <w:pPr>
        <w:rPr>
          <w:rFonts w:ascii="Palatino Linotype" w:hAnsi="Palatino Linotype"/>
          <w:color w:val="000000"/>
          <w:kern w:val="2"/>
          <w:sz w:val="22"/>
          <w:szCs w:val="22"/>
          <w:lang w:eastAsia="zh-CN"/>
        </w:rPr>
      </w:pPr>
    </w:p>
    <w:p w14:paraId="61542272" w14:textId="1DB6EB53" w:rsidR="003E13C1" w:rsidRPr="0060194E" w:rsidRDefault="003E13C1" w:rsidP="00073ED2">
      <w:pPr>
        <w:pStyle w:val="Odsekzoznamu"/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</w:pPr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V § 145a ods. 2 </w:t>
      </w:r>
      <w:proofErr w:type="spellStart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sa</w:t>
      </w:r>
      <w:proofErr w:type="spellEnd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na</w:t>
      </w:r>
      <w:proofErr w:type="spellEnd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konci</w:t>
      </w:r>
      <w:proofErr w:type="spellEnd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pripája</w:t>
      </w:r>
      <w:proofErr w:type="spellEnd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táto</w:t>
      </w:r>
      <w:proofErr w:type="spellEnd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veta</w:t>
      </w:r>
      <w:proofErr w:type="spellEnd"/>
      <w:r w:rsidRPr="0060194E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:</w:t>
      </w:r>
    </w:p>
    <w:p w14:paraId="7A80FCF0" w14:textId="77777777" w:rsidR="0060194E" w:rsidRPr="003E13C1" w:rsidRDefault="0060194E" w:rsidP="003E13C1">
      <w:pPr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</w:pPr>
    </w:p>
    <w:p w14:paraId="73BA57DC" w14:textId="77777777" w:rsidR="003E13C1" w:rsidRPr="003E13C1" w:rsidRDefault="003E13C1" w:rsidP="0060194E">
      <w:pPr>
        <w:ind w:left="708"/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</w:pPr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„</w:t>
      </w:r>
      <w:proofErr w:type="spell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Súčasťou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periodickej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preventívnej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lekárskej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prehliadky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je </w:t>
      </w:r>
      <w:proofErr w:type="spell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aj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psychologické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 xml:space="preserve"> </w:t>
      </w:r>
      <w:proofErr w:type="spellStart"/>
      <w:proofErr w:type="gramStart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vyšetrenie</w:t>
      </w:r>
      <w:proofErr w:type="spellEnd"/>
      <w:r w:rsidRPr="003E13C1">
        <w:rPr>
          <w:rFonts w:ascii="Palatino Linotype" w:hAnsi="Palatino Linotype"/>
          <w:color w:val="000000"/>
          <w:kern w:val="2"/>
          <w:sz w:val="22"/>
          <w:szCs w:val="22"/>
          <w:lang w:val="en-US" w:eastAsia="zh-CN"/>
        </w:rPr>
        <w:t>.“</w:t>
      </w:r>
      <w:proofErr w:type="gramEnd"/>
    </w:p>
    <w:p w14:paraId="215F0280" w14:textId="77777777" w:rsidR="00507293" w:rsidRPr="003E13C1" w:rsidRDefault="00507293" w:rsidP="00507293">
      <w:pPr>
        <w:rPr>
          <w:rFonts w:ascii="Palatino Linotype" w:hAnsi="Palatino Linotype"/>
          <w:sz w:val="22"/>
          <w:szCs w:val="22"/>
          <w:lang w:val="en-US"/>
        </w:rPr>
      </w:pPr>
    </w:p>
    <w:p w14:paraId="7AC493A9" w14:textId="2C5DDB60" w:rsidR="00492FC9" w:rsidRPr="0022667F" w:rsidRDefault="00B76162" w:rsidP="00073EEC">
      <w:pPr>
        <w:jc w:val="center"/>
        <w:rPr>
          <w:rFonts w:ascii="Palatino Linotype" w:hAnsi="Palatino Linotype"/>
          <w:b/>
          <w:sz w:val="22"/>
          <w:szCs w:val="22"/>
        </w:rPr>
      </w:pPr>
      <w:r w:rsidRPr="0022667F">
        <w:rPr>
          <w:rFonts w:ascii="Palatino Linotype" w:hAnsi="Palatino Linotype"/>
          <w:b/>
          <w:sz w:val="22"/>
          <w:szCs w:val="22"/>
        </w:rPr>
        <w:t>Čl. II</w:t>
      </w:r>
    </w:p>
    <w:p w14:paraId="6261A757" w14:textId="77777777" w:rsidR="00B92F60" w:rsidRPr="0022667F" w:rsidRDefault="00B92F60" w:rsidP="00B92F60">
      <w:pPr>
        <w:rPr>
          <w:rFonts w:ascii="Palatino Linotype" w:hAnsi="Palatino Linotype"/>
          <w:b/>
          <w:sz w:val="22"/>
          <w:szCs w:val="22"/>
        </w:rPr>
      </w:pPr>
    </w:p>
    <w:p w14:paraId="25935C61" w14:textId="00BEEE3D" w:rsidR="00B67A05" w:rsidRPr="00073ED2" w:rsidRDefault="003E13C1" w:rsidP="00073ED2">
      <w:pPr>
        <w:pStyle w:val="Normlnywebov"/>
        <w:ind w:firstLine="708"/>
        <w:jc w:val="both"/>
        <w:rPr>
          <w:rFonts w:ascii="Palatino Linotype" w:hAnsi="Palatino Linotype"/>
          <w:sz w:val="22"/>
          <w:szCs w:val="22"/>
        </w:rPr>
      </w:pPr>
      <w:r w:rsidRPr="003E13C1">
        <w:rPr>
          <w:rFonts w:ascii="Palatino Linotype" w:hAnsi="Palatino Linotype"/>
          <w:sz w:val="22"/>
          <w:szCs w:val="22"/>
        </w:rPr>
        <w:t xml:space="preserve">Tento zákon nadobúda účinnosť </w:t>
      </w:r>
      <w:r w:rsidRPr="00073ED2">
        <w:rPr>
          <w:rFonts w:ascii="Palatino Linotype" w:hAnsi="Palatino Linotype"/>
          <w:sz w:val="22"/>
          <w:szCs w:val="22"/>
        </w:rPr>
        <w:t>1. júla 2026.</w:t>
      </w:r>
    </w:p>
    <w:p w14:paraId="315EE640" w14:textId="77777777" w:rsidR="0022667F" w:rsidRDefault="0022667F" w:rsidP="0022667F">
      <w:pPr>
        <w:ind w:left="360"/>
        <w:rPr>
          <w:rFonts w:ascii="Palatino Linotype" w:hAnsi="Palatino Linotype"/>
          <w:sz w:val="22"/>
          <w:szCs w:val="22"/>
        </w:rPr>
      </w:pPr>
    </w:p>
    <w:sectPr w:rsidR="002266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05B50" w14:textId="77777777" w:rsidR="00B07142" w:rsidRDefault="00B07142" w:rsidP="00912820">
      <w:r>
        <w:separator/>
      </w:r>
    </w:p>
  </w:endnote>
  <w:endnote w:type="continuationSeparator" w:id="0">
    <w:p w14:paraId="1E63CA17" w14:textId="77777777" w:rsidR="00B07142" w:rsidRDefault="00B07142" w:rsidP="0091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691106"/>
      <w:docPartObj>
        <w:docPartGallery w:val="Page Numbers (Bottom of Page)"/>
        <w:docPartUnique/>
      </w:docPartObj>
    </w:sdtPr>
    <w:sdtContent>
      <w:p w14:paraId="5FC5C796" w14:textId="496B3815" w:rsidR="00912820" w:rsidRDefault="0091282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2B53B" w14:textId="77777777" w:rsidR="00912820" w:rsidRDefault="009128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A47F0" w14:textId="77777777" w:rsidR="00B07142" w:rsidRDefault="00B07142" w:rsidP="00912820">
      <w:r>
        <w:separator/>
      </w:r>
    </w:p>
  </w:footnote>
  <w:footnote w:type="continuationSeparator" w:id="0">
    <w:p w14:paraId="75C7217E" w14:textId="77777777" w:rsidR="00B07142" w:rsidRDefault="00B07142" w:rsidP="00912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E2E"/>
    <w:multiLevelType w:val="hybridMultilevel"/>
    <w:tmpl w:val="8D72EA9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4C4659"/>
    <w:multiLevelType w:val="hybridMultilevel"/>
    <w:tmpl w:val="AD52B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95E"/>
    <w:multiLevelType w:val="hybridMultilevel"/>
    <w:tmpl w:val="7CA2C68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03232"/>
    <w:multiLevelType w:val="multilevel"/>
    <w:tmpl w:val="C6AE8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1B7941"/>
    <w:multiLevelType w:val="hybridMultilevel"/>
    <w:tmpl w:val="888AB1B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B4DC9"/>
    <w:multiLevelType w:val="multilevel"/>
    <w:tmpl w:val="A884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254114"/>
    <w:multiLevelType w:val="multilevel"/>
    <w:tmpl w:val="AB1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7129F8"/>
    <w:multiLevelType w:val="multilevel"/>
    <w:tmpl w:val="B072A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89053B"/>
    <w:multiLevelType w:val="multilevel"/>
    <w:tmpl w:val="A1D26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918BC"/>
    <w:multiLevelType w:val="hybridMultilevel"/>
    <w:tmpl w:val="3648E6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46A7"/>
    <w:multiLevelType w:val="multilevel"/>
    <w:tmpl w:val="784EC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A467F"/>
    <w:multiLevelType w:val="hybridMultilevel"/>
    <w:tmpl w:val="8D764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C3EEB"/>
    <w:multiLevelType w:val="hybridMultilevel"/>
    <w:tmpl w:val="DEB42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787604">
    <w:abstractNumId w:val="18"/>
  </w:num>
  <w:num w:numId="2" w16cid:durableId="28648936">
    <w:abstractNumId w:val="12"/>
  </w:num>
  <w:num w:numId="3" w16cid:durableId="532574838">
    <w:abstractNumId w:val="16"/>
  </w:num>
  <w:num w:numId="4" w16cid:durableId="1839299903">
    <w:abstractNumId w:val="4"/>
  </w:num>
  <w:num w:numId="5" w16cid:durableId="2052612420">
    <w:abstractNumId w:val="5"/>
  </w:num>
  <w:num w:numId="6" w16cid:durableId="12001217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6559374">
    <w:abstractNumId w:val="1"/>
  </w:num>
  <w:num w:numId="8" w16cid:durableId="118183944">
    <w:abstractNumId w:val="2"/>
  </w:num>
  <w:num w:numId="9" w16cid:durableId="1074398537">
    <w:abstractNumId w:val="17"/>
  </w:num>
  <w:num w:numId="10" w16cid:durableId="1693459267">
    <w:abstractNumId w:val="19"/>
  </w:num>
  <w:num w:numId="11" w16cid:durableId="11071199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0646948">
    <w:abstractNumId w:val="9"/>
  </w:num>
  <w:num w:numId="13" w16cid:durableId="1980302966">
    <w:abstractNumId w:val="13"/>
  </w:num>
  <w:num w:numId="14" w16cid:durableId="688525427">
    <w:abstractNumId w:val="0"/>
  </w:num>
  <w:num w:numId="15" w16cid:durableId="1481264771">
    <w:abstractNumId w:val="3"/>
  </w:num>
  <w:num w:numId="16" w16cid:durableId="7606640">
    <w:abstractNumId w:val="8"/>
  </w:num>
  <w:num w:numId="17" w16cid:durableId="293945166">
    <w:abstractNumId w:val="14"/>
  </w:num>
  <w:num w:numId="18" w16cid:durableId="950935247">
    <w:abstractNumId w:val="10"/>
  </w:num>
  <w:num w:numId="19" w16cid:durableId="1813208953">
    <w:abstractNumId w:val="11"/>
  </w:num>
  <w:num w:numId="20" w16cid:durableId="1647778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31"/>
    <w:rsid w:val="00017DB8"/>
    <w:rsid w:val="00060EBB"/>
    <w:rsid w:val="0007268E"/>
    <w:rsid w:val="00073ED2"/>
    <w:rsid w:val="00073EEC"/>
    <w:rsid w:val="00086076"/>
    <w:rsid w:val="00090E50"/>
    <w:rsid w:val="000B0356"/>
    <w:rsid w:val="000E3F33"/>
    <w:rsid w:val="000F6A0C"/>
    <w:rsid w:val="000F750C"/>
    <w:rsid w:val="00183861"/>
    <w:rsid w:val="001C20BA"/>
    <w:rsid w:val="001C5B1A"/>
    <w:rsid w:val="0022667F"/>
    <w:rsid w:val="002274B9"/>
    <w:rsid w:val="00244110"/>
    <w:rsid w:val="00254F0C"/>
    <w:rsid w:val="0028688A"/>
    <w:rsid w:val="002A1CEB"/>
    <w:rsid w:val="002A742F"/>
    <w:rsid w:val="002B3A98"/>
    <w:rsid w:val="002D6FA4"/>
    <w:rsid w:val="002E2148"/>
    <w:rsid w:val="002F497A"/>
    <w:rsid w:val="00303D8D"/>
    <w:rsid w:val="00322802"/>
    <w:rsid w:val="003375DB"/>
    <w:rsid w:val="00343EA8"/>
    <w:rsid w:val="003623F6"/>
    <w:rsid w:val="003633E5"/>
    <w:rsid w:val="0036570A"/>
    <w:rsid w:val="0037504E"/>
    <w:rsid w:val="00391706"/>
    <w:rsid w:val="003E13C1"/>
    <w:rsid w:val="003E2B52"/>
    <w:rsid w:val="003E73CC"/>
    <w:rsid w:val="003F4D79"/>
    <w:rsid w:val="00416942"/>
    <w:rsid w:val="00424AA9"/>
    <w:rsid w:val="0044770D"/>
    <w:rsid w:val="00492FC9"/>
    <w:rsid w:val="004F15AD"/>
    <w:rsid w:val="004F2CE1"/>
    <w:rsid w:val="004F36EA"/>
    <w:rsid w:val="00500225"/>
    <w:rsid w:val="00507293"/>
    <w:rsid w:val="005461F6"/>
    <w:rsid w:val="00590053"/>
    <w:rsid w:val="005A3088"/>
    <w:rsid w:val="005B5470"/>
    <w:rsid w:val="005C3031"/>
    <w:rsid w:val="005C55CA"/>
    <w:rsid w:val="005D39BC"/>
    <w:rsid w:val="0060194E"/>
    <w:rsid w:val="00642093"/>
    <w:rsid w:val="00656002"/>
    <w:rsid w:val="00664DC8"/>
    <w:rsid w:val="00682A5D"/>
    <w:rsid w:val="006949A6"/>
    <w:rsid w:val="006B67AE"/>
    <w:rsid w:val="006D1157"/>
    <w:rsid w:val="006D33F4"/>
    <w:rsid w:val="006D4160"/>
    <w:rsid w:val="006F7476"/>
    <w:rsid w:val="0071092C"/>
    <w:rsid w:val="00714C2A"/>
    <w:rsid w:val="007469F8"/>
    <w:rsid w:val="00752679"/>
    <w:rsid w:val="007623DC"/>
    <w:rsid w:val="00762A7F"/>
    <w:rsid w:val="00786F13"/>
    <w:rsid w:val="007B6780"/>
    <w:rsid w:val="007E545C"/>
    <w:rsid w:val="008231DC"/>
    <w:rsid w:val="00860714"/>
    <w:rsid w:val="0086236C"/>
    <w:rsid w:val="0087249C"/>
    <w:rsid w:val="008802AB"/>
    <w:rsid w:val="00896ED2"/>
    <w:rsid w:val="008A1EC7"/>
    <w:rsid w:val="008F5BAB"/>
    <w:rsid w:val="00904953"/>
    <w:rsid w:val="00912820"/>
    <w:rsid w:val="00913F48"/>
    <w:rsid w:val="009205D7"/>
    <w:rsid w:val="00933919"/>
    <w:rsid w:val="00936E1F"/>
    <w:rsid w:val="00943548"/>
    <w:rsid w:val="0094784A"/>
    <w:rsid w:val="00971E56"/>
    <w:rsid w:val="00982FD0"/>
    <w:rsid w:val="009A61CA"/>
    <w:rsid w:val="009C0F6C"/>
    <w:rsid w:val="009C3792"/>
    <w:rsid w:val="009E1B9A"/>
    <w:rsid w:val="009F2D27"/>
    <w:rsid w:val="009F31F1"/>
    <w:rsid w:val="00A14CEC"/>
    <w:rsid w:val="00A47F89"/>
    <w:rsid w:val="00A5553A"/>
    <w:rsid w:val="00A77D0D"/>
    <w:rsid w:val="00A87C46"/>
    <w:rsid w:val="00A94DC3"/>
    <w:rsid w:val="00AA10F0"/>
    <w:rsid w:val="00AE1EAF"/>
    <w:rsid w:val="00B07142"/>
    <w:rsid w:val="00B42BE0"/>
    <w:rsid w:val="00B523BA"/>
    <w:rsid w:val="00B67A05"/>
    <w:rsid w:val="00B76162"/>
    <w:rsid w:val="00B8323A"/>
    <w:rsid w:val="00B92F60"/>
    <w:rsid w:val="00BA2D78"/>
    <w:rsid w:val="00BB1763"/>
    <w:rsid w:val="00C04F0E"/>
    <w:rsid w:val="00C0702C"/>
    <w:rsid w:val="00C21904"/>
    <w:rsid w:val="00C35A54"/>
    <w:rsid w:val="00C36B78"/>
    <w:rsid w:val="00C546F7"/>
    <w:rsid w:val="00C54FEE"/>
    <w:rsid w:val="00C620FE"/>
    <w:rsid w:val="00C76993"/>
    <w:rsid w:val="00CC4D13"/>
    <w:rsid w:val="00CD46F8"/>
    <w:rsid w:val="00CF4491"/>
    <w:rsid w:val="00CF68EC"/>
    <w:rsid w:val="00D03E75"/>
    <w:rsid w:val="00D15ECA"/>
    <w:rsid w:val="00D27671"/>
    <w:rsid w:val="00D4300D"/>
    <w:rsid w:val="00D61969"/>
    <w:rsid w:val="00D714C7"/>
    <w:rsid w:val="00D830C5"/>
    <w:rsid w:val="00DB18B1"/>
    <w:rsid w:val="00DB1AB6"/>
    <w:rsid w:val="00DE32DF"/>
    <w:rsid w:val="00E10C3F"/>
    <w:rsid w:val="00E46189"/>
    <w:rsid w:val="00E77CCE"/>
    <w:rsid w:val="00E80F66"/>
    <w:rsid w:val="00EA18E6"/>
    <w:rsid w:val="00EB5312"/>
    <w:rsid w:val="00EB6812"/>
    <w:rsid w:val="00EF2CB4"/>
    <w:rsid w:val="00EF3DD3"/>
    <w:rsid w:val="00F23E28"/>
    <w:rsid w:val="00F24D58"/>
    <w:rsid w:val="00F32498"/>
    <w:rsid w:val="00F404F5"/>
    <w:rsid w:val="00F45CB6"/>
    <w:rsid w:val="00F465AC"/>
    <w:rsid w:val="00F66015"/>
    <w:rsid w:val="00F666E7"/>
    <w:rsid w:val="00FB2FE9"/>
    <w:rsid w:val="00FB358A"/>
    <w:rsid w:val="00FC58FF"/>
    <w:rsid w:val="00FD00C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13C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4784A"/>
    <w:rPr>
      <w:color w:val="0000FF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44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4491"/>
    <w:rPr>
      <w:rFonts w:eastAsia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22667F"/>
    <w:pPr>
      <w:spacing w:before="100" w:beforeAutospacing="1" w:after="100" w:afterAutospacing="1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912820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2820"/>
    <w:rPr>
      <w:rFonts w:eastAsia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2820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912820"/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861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698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8811-839B-477C-95FD-23ADA90D0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LGP</cp:lastModifiedBy>
  <cp:revision>2</cp:revision>
  <cp:lastPrinted>2025-08-21T17:50:00Z</cp:lastPrinted>
  <dcterms:created xsi:type="dcterms:W3CDTF">2026-01-08T16:32:00Z</dcterms:created>
  <dcterms:modified xsi:type="dcterms:W3CDTF">2026-01-08T16:32:00Z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34a00fc6-be22-4e90-a169-271f876585ae</vt:lpwstr>
  </property>
</Properties>
</file>