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F955" w14:textId="77777777" w:rsidR="00DA2683" w:rsidRPr="00367A2D" w:rsidRDefault="00DA2683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79F94565" w14:textId="77777777" w:rsidR="00DA2683" w:rsidRPr="00367A2D" w:rsidRDefault="00DA2683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69DF2124" w14:textId="77777777" w:rsidR="00DA2683" w:rsidRPr="00367A2D" w:rsidRDefault="00DA2683" w:rsidP="007129A6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58C4B5C6" w14:textId="77777777" w:rsidR="00CD7A68" w:rsidRPr="00367A2D" w:rsidRDefault="00CD7A68" w:rsidP="00DA2683">
      <w:pPr>
        <w:spacing w:after="0" w:line="240" w:lineRule="auto"/>
        <w:jc w:val="center"/>
        <w:rPr>
          <w:rFonts w:ascii="Palatino Linotype" w:eastAsia="Palatino Linotype" w:hAnsi="Palatino Linotype" w:cs="Palatino Linotype"/>
        </w:rPr>
      </w:pPr>
    </w:p>
    <w:p w14:paraId="7F39736A" w14:textId="77777777" w:rsidR="00A30FFA" w:rsidRPr="00367A2D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mallCaps/>
        </w:rPr>
      </w:pPr>
      <w:r w:rsidRPr="00367A2D">
        <w:rPr>
          <w:rFonts w:ascii="Palatino Linotype" w:eastAsia="Palatino Linotype" w:hAnsi="Palatino Linotype" w:cs="Palatino Linotype"/>
          <w:b/>
          <w:smallCaps/>
        </w:rPr>
        <w:t>DOLOŽKA ZLUČITEĽNOSTI</w:t>
      </w:r>
    </w:p>
    <w:p w14:paraId="5A0DA883" w14:textId="77777777" w:rsidR="00A30FFA" w:rsidRPr="00367A2D" w:rsidRDefault="0046100B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>právneho predpisu s právom Európskej únie </w:t>
      </w:r>
    </w:p>
    <w:p w14:paraId="59067EEF" w14:textId="77777777" w:rsidR="00A30FFA" w:rsidRPr="00367A2D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14:paraId="69406C64" w14:textId="77777777" w:rsidR="00A30FFA" w:rsidRPr="00367A2D" w:rsidRDefault="00A30FFA">
      <w:pPr>
        <w:spacing w:after="0" w:line="240" w:lineRule="auto"/>
        <w:rPr>
          <w:rFonts w:ascii="Palatino Linotype" w:eastAsia="Palatino Linotype" w:hAnsi="Palatino Linotype" w:cs="Palatino Linotype"/>
        </w:rPr>
      </w:pPr>
    </w:p>
    <w:p w14:paraId="678B22CD" w14:textId="75288B3A" w:rsidR="00A30FFA" w:rsidRPr="00367A2D" w:rsidRDefault="00451C97" w:rsidP="00451C97">
      <w:pPr>
        <w:pStyle w:val="Odsekzoznamu"/>
        <w:numPr>
          <w:ilvl w:val="3"/>
          <w:numId w:val="1"/>
        </w:numPr>
        <w:spacing w:after="0" w:line="240" w:lineRule="auto"/>
        <w:ind w:left="426" w:hanging="426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/>
        </w:rPr>
        <w:t>Navrhovateľ</w:t>
      </w:r>
      <w:r w:rsidR="0046100B" w:rsidRPr="00367A2D">
        <w:rPr>
          <w:rFonts w:ascii="Palatino Linotype" w:eastAsia="Palatino Linotype" w:hAnsi="Palatino Linotype" w:cs="Palatino Linotype"/>
          <w:b/>
        </w:rPr>
        <w:t>:</w:t>
      </w:r>
      <w:r w:rsidR="00F126E9" w:rsidRPr="00367A2D">
        <w:rPr>
          <w:rFonts w:ascii="Palatino Linotype" w:eastAsia="Palatino Linotype" w:hAnsi="Palatino Linotype" w:cs="Palatino Linotype"/>
          <w:b/>
        </w:rPr>
        <w:t xml:space="preserve"> </w:t>
      </w:r>
      <w:bookmarkStart w:id="0" w:name="_Hlk206661580"/>
      <w:r w:rsidR="007129A6" w:rsidRPr="00367A2D">
        <w:rPr>
          <w:rFonts w:ascii="Palatino Linotype" w:eastAsia="Palatino Linotype" w:hAnsi="Palatino Linotype" w:cs="Palatino Linotype"/>
          <w:bCs/>
        </w:rPr>
        <w:t>P</w:t>
      </w:r>
      <w:r w:rsidRPr="00367A2D">
        <w:rPr>
          <w:rFonts w:ascii="Palatino Linotype" w:eastAsia="Palatino Linotype" w:hAnsi="Palatino Linotype" w:cs="Palatino Linotype"/>
          <w:bCs/>
        </w:rPr>
        <w:t>oslankyňa</w:t>
      </w:r>
      <w:r w:rsidR="007129A6" w:rsidRPr="00367A2D">
        <w:rPr>
          <w:rFonts w:ascii="Palatino Linotype" w:eastAsia="Palatino Linotype" w:hAnsi="Palatino Linotype" w:cs="Palatino Linotype"/>
          <w:bCs/>
        </w:rPr>
        <w:t xml:space="preserve"> Národnej rady Slovenskej republiky</w:t>
      </w:r>
      <w:r w:rsidR="00C464EE" w:rsidRPr="00367A2D">
        <w:rPr>
          <w:rFonts w:ascii="Palatino Linotype" w:eastAsia="Palatino Linotype" w:hAnsi="Palatino Linotype" w:cs="Palatino Linotype"/>
          <w:bCs/>
        </w:rPr>
        <w:t xml:space="preserve"> </w:t>
      </w:r>
      <w:r w:rsidR="007129A6" w:rsidRPr="00367A2D">
        <w:rPr>
          <w:rFonts w:ascii="Palatino Linotype" w:eastAsia="Palatino Linotype" w:hAnsi="Palatino Linotype" w:cs="Palatino Linotype"/>
          <w:bCs/>
        </w:rPr>
        <w:t>Andrea TURČANOVÁ.</w:t>
      </w:r>
      <w:bookmarkEnd w:id="0"/>
    </w:p>
    <w:p w14:paraId="3FFDEB5A" w14:textId="77777777" w:rsidR="00216996" w:rsidRPr="00367A2D" w:rsidRDefault="00216996" w:rsidP="00216996">
      <w:pPr>
        <w:spacing w:after="0" w:line="240" w:lineRule="auto"/>
        <w:jc w:val="both"/>
        <w:rPr>
          <w:rFonts w:ascii="Palatino Linotype" w:eastAsia="Palatino Linotype" w:hAnsi="Palatino Linotype" w:cs="Palatino Linotype"/>
          <w:bCs/>
        </w:rPr>
      </w:pPr>
    </w:p>
    <w:p w14:paraId="49BABBAC" w14:textId="42739F9F" w:rsidR="00216996" w:rsidRPr="00367A2D" w:rsidRDefault="00216996" w:rsidP="00216996">
      <w:pPr>
        <w:spacing w:after="0" w:line="240" w:lineRule="auto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/>
          <w:bCs/>
        </w:rPr>
        <w:t xml:space="preserve">2.   Názov návrhu právneho predpisu: </w:t>
      </w:r>
      <w:r w:rsidRPr="00367A2D">
        <w:rPr>
          <w:rFonts w:ascii="Palatino Linotype" w:eastAsia="Palatino Linotype" w:hAnsi="Palatino Linotype" w:cs="Palatino Linotype"/>
          <w:bCs/>
        </w:rPr>
        <w:t>Návrh zákona, ktorým sa mení a dopĺňa zákon č. 73/1998 Z. z. o štátnej službe príslušníkov Policajného zboru, Slovenskej informačnej služby, Zboru väzenskej a justičnej stráže Slovenskej republiky a Železničnej polície v znení neskorších predpisov.</w:t>
      </w:r>
    </w:p>
    <w:p w14:paraId="5BB4BB74" w14:textId="2F72312C" w:rsidR="00A30FFA" w:rsidRPr="00367A2D" w:rsidRDefault="0046100B" w:rsidP="00451C97">
      <w:pPr>
        <w:tabs>
          <w:tab w:val="left" w:pos="360"/>
        </w:tabs>
        <w:spacing w:after="0" w:line="240" w:lineRule="auto"/>
        <w:ind w:left="360"/>
        <w:jc w:val="both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 xml:space="preserve"> </w:t>
      </w:r>
    </w:p>
    <w:p w14:paraId="3F8834B8" w14:textId="5FFB2A0C" w:rsidR="00A30FFA" w:rsidRPr="00367A2D" w:rsidRDefault="0046100B" w:rsidP="002B6749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>Problematika návrhu právneho predpisu:</w:t>
      </w:r>
    </w:p>
    <w:p w14:paraId="04A50BA2" w14:textId="77777777" w:rsidR="00427EB1" w:rsidRPr="00367A2D" w:rsidRDefault="00427EB1" w:rsidP="00427EB1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</w:rPr>
      </w:pPr>
    </w:p>
    <w:p w14:paraId="2FE7C4D8" w14:textId="13C21465" w:rsidR="007129A6" w:rsidRPr="00367A2D" w:rsidRDefault="00427EB1" w:rsidP="00427EB1">
      <w:pPr>
        <w:spacing w:after="0" w:line="240" w:lineRule="auto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Predmet návrhu zákona nie je upravený právom Európskej únie.</w:t>
      </w:r>
    </w:p>
    <w:p w14:paraId="1FD7F6E1" w14:textId="77777777" w:rsidR="00216996" w:rsidRPr="00367A2D" w:rsidRDefault="00216996" w:rsidP="00427EB1">
      <w:pPr>
        <w:spacing w:after="0" w:line="240" w:lineRule="auto"/>
        <w:jc w:val="both"/>
        <w:rPr>
          <w:rFonts w:ascii="Palatino Linotype" w:eastAsia="Palatino Linotype" w:hAnsi="Palatino Linotype" w:cs="Palatino Linotype"/>
          <w:bCs/>
        </w:rPr>
      </w:pPr>
    </w:p>
    <w:p w14:paraId="59C2D77F" w14:textId="5ECD10FA" w:rsidR="00216996" w:rsidRPr="00367A2D" w:rsidRDefault="00216996" w:rsidP="002B6749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 xml:space="preserve">Záväzky Slovenskej republiky vo vzťahu k Európskej únii: </w:t>
      </w:r>
    </w:p>
    <w:p w14:paraId="2EE422EB" w14:textId="77777777" w:rsidR="002B6749" w:rsidRPr="00367A2D" w:rsidRDefault="002B6749" w:rsidP="002B6749">
      <w:pPr>
        <w:pStyle w:val="Odsekzoznamu"/>
        <w:spacing w:after="0" w:line="240" w:lineRule="auto"/>
        <w:ind w:left="426"/>
        <w:jc w:val="both"/>
        <w:rPr>
          <w:rFonts w:ascii="Palatino Linotype" w:eastAsia="Palatino Linotype" w:hAnsi="Palatino Linotype" w:cs="Palatino Linotype"/>
          <w:b/>
        </w:rPr>
      </w:pPr>
    </w:p>
    <w:p w14:paraId="37BA65C7" w14:textId="61AF84BF" w:rsidR="002B6749" w:rsidRPr="00367A2D" w:rsidRDefault="002B6749" w:rsidP="002B6749">
      <w:pPr>
        <w:pStyle w:val="Odsekzoznamu"/>
        <w:spacing w:after="0" w:line="240" w:lineRule="auto"/>
        <w:ind w:left="426"/>
        <w:jc w:val="both"/>
        <w:rPr>
          <w:rFonts w:ascii="Palatino Linotype" w:eastAsia="Palatino Linotype" w:hAnsi="Palatino Linotype" w:cs="Palatino Linotype"/>
          <w:bCs/>
        </w:rPr>
      </w:pPr>
      <w:r w:rsidRPr="00367A2D">
        <w:rPr>
          <w:rFonts w:ascii="Palatino Linotype" w:eastAsia="Palatino Linotype" w:hAnsi="Palatino Linotype" w:cs="Palatino Linotype"/>
          <w:bCs/>
        </w:rPr>
        <w:t>Žiadne.</w:t>
      </w:r>
    </w:p>
    <w:p w14:paraId="06C48228" w14:textId="77777777" w:rsidR="007129A6" w:rsidRPr="00367A2D" w:rsidRDefault="007129A6" w:rsidP="00427EB1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3AC72F0A" w14:textId="4838CF62" w:rsidR="00A30FFA" w:rsidRPr="00367A2D" w:rsidRDefault="0046100B" w:rsidP="002B6749">
      <w:pPr>
        <w:pStyle w:val="Odsekzoznamu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Palatino Linotype" w:eastAsia="Palatino Linotype" w:hAnsi="Palatino Linotype" w:cs="Palatino Linotype"/>
          <w:b/>
        </w:rPr>
      </w:pPr>
      <w:r w:rsidRPr="00367A2D">
        <w:rPr>
          <w:rFonts w:ascii="Palatino Linotype" w:eastAsia="Palatino Linotype" w:hAnsi="Palatino Linotype" w:cs="Palatino Linotype"/>
          <w:b/>
        </w:rPr>
        <w:t>Stupeň zlučiteľnosti návrhu právneho predpisu s právom Európskej únie:</w:t>
      </w:r>
    </w:p>
    <w:p w14:paraId="06645F97" w14:textId="77777777" w:rsidR="00A30FFA" w:rsidRPr="00367A2D" w:rsidRDefault="00A30FFA" w:rsidP="00C464EE">
      <w:pPr>
        <w:spacing w:after="0" w:line="240" w:lineRule="auto"/>
        <w:jc w:val="both"/>
        <w:rPr>
          <w:rFonts w:ascii="Palatino Linotype" w:eastAsia="Palatino Linotype" w:hAnsi="Palatino Linotype" w:cs="Palatino Linotype"/>
        </w:rPr>
      </w:pPr>
    </w:p>
    <w:p w14:paraId="53B3C5DF" w14:textId="5E60E1FB" w:rsidR="00A30FFA" w:rsidRPr="00367A2D" w:rsidRDefault="00C464EE" w:rsidP="002B6749">
      <w:pPr>
        <w:spacing w:after="0" w:line="240" w:lineRule="auto"/>
        <w:ind w:left="426"/>
        <w:rPr>
          <w:rFonts w:ascii="Palatino Linotype" w:eastAsia="Palatino Linotype" w:hAnsi="Palatino Linotype" w:cs="Palatino Linotype"/>
        </w:rPr>
      </w:pPr>
      <w:r w:rsidRPr="00367A2D">
        <w:rPr>
          <w:rFonts w:ascii="Palatino Linotype" w:eastAsia="Palatino Linotype" w:hAnsi="Palatino Linotype" w:cs="Palatino Linotype"/>
        </w:rPr>
        <w:t>Ú</w:t>
      </w:r>
      <w:r w:rsidR="0046100B" w:rsidRPr="00367A2D">
        <w:rPr>
          <w:rFonts w:ascii="Palatino Linotype" w:eastAsia="Palatino Linotype" w:hAnsi="Palatino Linotype" w:cs="Palatino Linotype"/>
        </w:rPr>
        <w:t>pln</w:t>
      </w:r>
      <w:r w:rsidR="00427EB1" w:rsidRPr="00367A2D">
        <w:rPr>
          <w:rFonts w:ascii="Palatino Linotype" w:eastAsia="Palatino Linotype" w:hAnsi="Palatino Linotype" w:cs="Palatino Linotype"/>
        </w:rPr>
        <w:t>á</w:t>
      </w:r>
      <w:r w:rsidRPr="00367A2D">
        <w:rPr>
          <w:rFonts w:ascii="Palatino Linotype" w:eastAsia="Palatino Linotype" w:hAnsi="Palatino Linotype" w:cs="Palatino Linotype"/>
        </w:rPr>
        <w:t>.</w:t>
      </w:r>
    </w:p>
    <w:p w14:paraId="6465B47A" w14:textId="46D78843" w:rsidR="00B65B40" w:rsidRPr="00367A2D" w:rsidRDefault="00B65B40" w:rsidP="00F1535F">
      <w:p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39D4337E" w14:textId="77777777" w:rsidR="00A30FFA" w:rsidRPr="00367A2D" w:rsidRDefault="00A30FFA">
      <w:pPr>
        <w:ind w:right="-108"/>
        <w:rPr>
          <w:rFonts w:ascii="Times New Roman" w:hAnsi="Times New Roman"/>
          <w:b/>
          <w:sz w:val="28"/>
          <w:szCs w:val="28"/>
        </w:rPr>
      </w:pPr>
    </w:p>
    <w:p w14:paraId="68C28BE6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1B599A35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07DE57AE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74BF4201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7F07A5B2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568CDB04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46A9D987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27EC0711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317FB4DF" w14:textId="77777777" w:rsidR="00203D3F" w:rsidRPr="00367A2D" w:rsidRDefault="00203D3F" w:rsidP="002350CD">
      <w:pPr>
        <w:spacing w:after="0" w:line="240" w:lineRule="auto"/>
        <w:rPr>
          <w:rFonts w:ascii="Palatino Linotype" w:eastAsia="Palatino Linotype" w:hAnsi="Palatino Linotype" w:cs="Palatino Linotype"/>
          <w:b/>
        </w:rPr>
      </w:pPr>
    </w:p>
    <w:p w14:paraId="46CFCC50" w14:textId="77777777" w:rsidR="00203D3F" w:rsidRPr="00367A2D" w:rsidRDefault="00203D3F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7BFDBC09" w14:textId="77777777" w:rsidR="00427EB1" w:rsidRPr="00367A2D" w:rsidRDefault="00427EB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000C01AD" w14:textId="77777777" w:rsidR="00427EB1" w:rsidRPr="00367A2D" w:rsidRDefault="00427EB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5A613B6F" w14:textId="77777777" w:rsidR="00427EB1" w:rsidRPr="00367A2D" w:rsidRDefault="00427EB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1C5076D1" w14:textId="77777777" w:rsidR="00427EB1" w:rsidRPr="00367A2D" w:rsidRDefault="00427EB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300B8D9E" w14:textId="77777777" w:rsidR="00427EB1" w:rsidRPr="00367A2D" w:rsidRDefault="00427EB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52768509" w14:textId="77777777" w:rsidR="00427EB1" w:rsidRPr="00367A2D" w:rsidRDefault="00427EB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062D4AC9" w14:textId="77777777" w:rsidR="00427EB1" w:rsidRPr="00367A2D" w:rsidRDefault="00427EB1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</w:rPr>
      </w:pPr>
    </w:p>
    <w:p w14:paraId="665BD405" w14:textId="77777777" w:rsidR="00970B30" w:rsidRPr="00367A2D" w:rsidRDefault="00970B30" w:rsidP="00997CB0">
      <w:pPr>
        <w:rPr>
          <w:rFonts w:ascii="Palatino Linotype" w:eastAsia="Palatino Linotype" w:hAnsi="Palatino Linotype" w:cs="Palatino Linotype"/>
          <w:b/>
        </w:rPr>
      </w:pPr>
    </w:p>
    <w:sectPr w:rsidR="00970B30" w:rsidRPr="00367A2D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9988" w14:textId="77777777" w:rsidR="00D37538" w:rsidRDefault="00D37538">
      <w:pPr>
        <w:spacing w:after="0" w:line="240" w:lineRule="auto"/>
      </w:pPr>
      <w:r>
        <w:separator/>
      </w:r>
    </w:p>
  </w:endnote>
  <w:endnote w:type="continuationSeparator" w:id="0">
    <w:p w14:paraId="69BD85D3" w14:textId="77777777" w:rsidR="00D37538" w:rsidRDefault="00D3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6121808"/>
      <w:docPartObj>
        <w:docPartGallery w:val="Page Numbers (Bottom of Page)"/>
        <w:docPartUnique/>
      </w:docPartObj>
    </w:sdtPr>
    <w:sdtContent>
      <w:p w14:paraId="6C867B6E" w14:textId="61B2D300" w:rsidR="00CD7A68" w:rsidRDefault="00CD7A6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E964AD" w14:textId="77777777" w:rsidR="00A30FFA" w:rsidRDefault="00A30FF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F764C" w14:textId="77777777" w:rsidR="00D37538" w:rsidRDefault="00D37538">
      <w:pPr>
        <w:spacing w:after="0" w:line="240" w:lineRule="auto"/>
      </w:pPr>
      <w:r>
        <w:separator/>
      </w:r>
    </w:p>
  </w:footnote>
  <w:footnote w:type="continuationSeparator" w:id="0">
    <w:p w14:paraId="01F18764" w14:textId="77777777" w:rsidR="00D37538" w:rsidRDefault="00D37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4E04"/>
    <w:multiLevelType w:val="multilevel"/>
    <w:tmpl w:val="64AA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03870"/>
    <w:multiLevelType w:val="multilevel"/>
    <w:tmpl w:val="DFAA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C209A"/>
    <w:multiLevelType w:val="multilevel"/>
    <w:tmpl w:val="D38405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61096"/>
    <w:multiLevelType w:val="hybridMultilevel"/>
    <w:tmpl w:val="F8B0395A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24BCB"/>
    <w:multiLevelType w:val="multilevel"/>
    <w:tmpl w:val="5B066C42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  <w:rPr>
        <w:b/>
        <w:bCs w:val="0"/>
      </w:r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EB1EB5"/>
    <w:multiLevelType w:val="multilevel"/>
    <w:tmpl w:val="55228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0312B"/>
    <w:multiLevelType w:val="hybridMultilevel"/>
    <w:tmpl w:val="1B7EF2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8374DE"/>
    <w:multiLevelType w:val="multilevel"/>
    <w:tmpl w:val="87540F98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A9A1D78"/>
    <w:multiLevelType w:val="hybridMultilevel"/>
    <w:tmpl w:val="BE52C30C"/>
    <w:lvl w:ilvl="0" w:tplc="A6E2C186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21A62"/>
    <w:multiLevelType w:val="hybridMultilevel"/>
    <w:tmpl w:val="C1AEEA00"/>
    <w:lvl w:ilvl="0" w:tplc="0C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E3F1A"/>
    <w:multiLevelType w:val="multilevel"/>
    <w:tmpl w:val="1E86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0201A"/>
    <w:multiLevelType w:val="multilevel"/>
    <w:tmpl w:val="72A6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11102A"/>
    <w:multiLevelType w:val="multilevel"/>
    <w:tmpl w:val="78FC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B1CAA"/>
    <w:multiLevelType w:val="multilevel"/>
    <w:tmpl w:val="A610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733148">
    <w:abstractNumId w:val="4"/>
  </w:num>
  <w:num w:numId="2" w16cid:durableId="1311404773">
    <w:abstractNumId w:val="2"/>
  </w:num>
  <w:num w:numId="3" w16cid:durableId="361131052">
    <w:abstractNumId w:val="7"/>
  </w:num>
  <w:num w:numId="4" w16cid:durableId="839389761">
    <w:abstractNumId w:val="10"/>
  </w:num>
  <w:num w:numId="5" w16cid:durableId="1673147645">
    <w:abstractNumId w:val="12"/>
  </w:num>
  <w:num w:numId="6" w16cid:durableId="1748572457">
    <w:abstractNumId w:val="1"/>
  </w:num>
  <w:num w:numId="7" w16cid:durableId="862717037">
    <w:abstractNumId w:val="3"/>
  </w:num>
  <w:num w:numId="8" w16cid:durableId="1484002117">
    <w:abstractNumId w:val="13"/>
  </w:num>
  <w:num w:numId="9" w16cid:durableId="1021778308">
    <w:abstractNumId w:val="11"/>
  </w:num>
  <w:num w:numId="10" w16cid:durableId="1355613290">
    <w:abstractNumId w:val="5"/>
  </w:num>
  <w:num w:numId="11" w16cid:durableId="1904023869">
    <w:abstractNumId w:val="0"/>
  </w:num>
  <w:num w:numId="12" w16cid:durableId="456607589">
    <w:abstractNumId w:val="6"/>
  </w:num>
  <w:num w:numId="13" w16cid:durableId="1241526417">
    <w:abstractNumId w:val="9"/>
  </w:num>
  <w:num w:numId="14" w16cid:durableId="719786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FA"/>
    <w:rsid w:val="0001257F"/>
    <w:rsid w:val="000473DE"/>
    <w:rsid w:val="00163F4E"/>
    <w:rsid w:val="00203D3F"/>
    <w:rsid w:val="00216996"/>
    <w:rsid w:val="002247B4"/>
    <w:rsid w:val="002350CD"/>
    <w:rsid w:val="00241A56"/>
    <w:rsid w:val="00246365"/>
    <w:rsid w:val="002B6749"/>
    <w:rsid w:val="002D0042"/>
    <w:rsid w:val="00304062"/>
    <w:rsid w:val="00322267"/>
    <w:rsid w:val="00340AA2"/>
    <w:rsid w:val="00367A2D"/>
    <w:rsid w:val="003B42A6"/>
    <w:rsid w:val="003E6FF9"/>
    <w:rsid w:val="003F211B"/>
    <w:rsid w:val="00412911"/>
    <w:rsid w:val="00427EB1"/>
    <w:rsid w:val="00451C97"/>
    <w:rsid w:val="0046100B"/>
    <w:rsid w:val="004E4B2C"/>
    <w:rsid w:val="004F36EA"/>
    <w:rsid w:val="00525D73"/>
    <w:rsid w:val="0053195A"/>
    <w:rsid w:val="00544714"/>
    <w:rsid w:val="00565D9F"/>
    <w:rsid w:val="00582CA4"/>
    <w:rsid w:val="00584F20"/>
    <w:rsid w:val="005908D5"/>
    <w:rsid w:val="005C2FFF"/>
    <w:rsid w:val="005C68B2"/>
    <w:rsid w:val="005D4138"/>
    <w:rsid w:val="005E7D13"/>
    <w:rsid w:val="006409ED"/>
    <w:rsid w:val="00655EB3"/>
    <w:rsid w:val="00661ACB"/>
    <w:rsid w:val="00676A5A"/>
    <w:rsid w:val="00696778"/>
    <w:rsid w:val="006C39FD"/>
    <w:rsid w:val="006F1236"/>
    <w:rsid w:val="007129A6"/>
    <w:rsid w:val="00713E85"/>
    <w:rsid w:val="00737267"/>
    <w:rsid w:val="00745DBC"/>
    <w:rsid w:val="00752679"/>
    <w:rsid w:val="00884335"/>
    <w:rsid w:val="00895286"/>
    <w:rsid w:val="008E4523"/>
    <w:rsid w:val="00970B30"/>
    <w:rsid w:val="00990865"/>
    <w:rsid w:val="00997CB0"/>
    <w:rsid w:val="009D2D5C"/>
    <w:rsid w:val="009F715B"/>
    <w:rsid w:val="00A20172"/>
    <w:rsid w:val="00A30FFA"/>
    <w:rsid w:val="00A713A2"/>
    <w:rsid w:val="00AF26F4"/>
    <w:rsid w:val="00B46E09"/>
    <w:rsid w:val="00B65B40"/>
    <w:rsid w:val="00BB2EE9"/>
    <w:rsid w:val="00BD2405"/>
    <w:rsid w:val="00C0702C"/>
    <w:rsid w:val="00C14F20"/>
    <w:rsid w:val="00C31769"/>
    <w:rsid w:val="00C35B34"/>
    <w:rsid w:val="00C36B78"/>
    <w:rsid w:val="00C464EE"/>
    <w:rsid w:val="00C47A02"/>
    <w:rsid w:val="00C641D3"/>
    <w:rsid w:val="00CB5198"/>
    <w:rsid w:val="00CD7A68"/>
    <w:rsid w:val="00D052C5"/>
    <w:rsid w:val="00D37538"/>
    <w:rsid w:val="00D4300D"/>
    <w:rsid w:val="00D71042"/>
    <w:rsid w:val="00D80C1E"/>
    <w:rsid w:val="00DA2683"/>
    <w:rsid w:val="00E07942"/>
    <w:rsid w:val="00E1113E"/>
    <w:rsid w:val="00E51743"/>
    <w:rsid w:val="00E84424"/>
    <w:rsid w:val="00E86859"/>
    <w:rsid w:val="00EA2AA8"/>
    <w:rsid w:val="00EF0306"/>
    <w:rsid w:val="00F126E9"/>
    <w:rsid w:val="00F1535F"/>
    <w:rsid w:val="00F231EA"/>
    <w:rsid w:val="00F74D10"/>
    <w:rsid w:val="00F80FD2"/>
    <w:rsid w:val="00F939E4"/>
    <w:rsid w:val="00FC58FF"/>
    <w:rsid w:val="00FC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F70F2"/>
  <w15:docId w15:val="{F98C1759-6A81-4AB6-B76A-9261A982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75B3"/>
    <w:rPr>
      <w:rFonts w:eastAsia="Times New Roman" w:cs="Times New Roman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D75B3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DD75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5B3"/>
    <w:rPr>
      <w:rFonts w:eastAsia="Times New Roman" w:cs="Times New Roman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D75B3"/>
    <w:rPr>
      <w:rFonts w:eastAsia="Times New Roman" w:cs="Times New Roman"/>
    </w:rPr>
  </w:style>
  <w:style w:type="paragraph" w:customStyle="1" w:styleId="title-doc-oj-reference">
    <w:name w:val="title-doc-oj-reference"/>
    <w:basedOn w:val="Normlny"/>
    <w:rsid w:val="00DD75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921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BB0ED9"/>
    <w:pPr>
      <w:spacing w:after="120" w:line="240" w:lineRule="auto"/>
    </w:pPr>
    <w:rPr>
      <w:rFonts w:eastAsia="Calibri" w:cs="Calibr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B0ED9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unhideWhenUsed/>
    <w:rsid w:val="00BB0ED9"/>
    <w:pPr>
      <w:spacing w:after="120" w:line="480" w:lineRule="auto"/>
    </w:pPr>
    <w:rPr>
      <w:rFonts w:ascii="Times New Roman" w:eastAsia="Calibri" w:hAnsi="Times New Roman"/>
      <w:sz w:val="24"/>
      <w:szCs w:val="24"/>
      <w:lang w:val="en-US"/>
    </w:rPr>
  </w:style>
  <w:style w:type="character" w:customStyle="1" w:styleId="Zkladntext2Char">
    <w:name w:val="Základný text 2 Char"/>
    <w:basedOn w:val="Predvolenpsmoodseku"/>
    <w:uiPriority w:val="99"/>
    <w:semiHidden/>
    <w:rsid w:val="00BB0ED9"/>
    <w:rPr>
      <w:rFonts w:eastAsia="Times New Roman" w:cs="Times New Roman"/>
    </w:rPr>
  </w:style>
  <w:style w:type="character" w:customStyle="1" w:styleId="Zkladntext2Char1">
    <w:name w:val="Základný text 2 Char1"/>
    <w:link w:val="Zkladntext2"/>
    <w:uiPriority w:val="99"/>
    <w:locked/>
    <w:rsid w:val="00BB0ED9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7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78D9"/>
    <w:rPr>
      <w:rFonts w:ascii="Segoe UI" w:eastAsia="Times New Roman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9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052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52C5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Xb4MW3aq+Mq/tDctqdYa0lNHc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IOaC53Y2hiNjkydjYyNjkyDmguMW1pampmYmx3b3NuOAByITEtaS1CaW16bVZLQXVNa1h4MUhrY0JkcTNQTDFJNG5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Stachura, Peter, (asistent)</dc:creator>
  <cp:lastModifiedBy>Černý, Milan</cp:lastModifiedBy>
  <cp:revision>2</cp:revision>
  <cp:lastPrinted>2025-05-07T09:07:00Z</cp:lastPrinted>
  <dcterms:created xsi:type="dcterms:W3CDTF">2026-01-09T13:09:00Z</dcterms:created>
  <dcterms:modified xsi:type="dcterms:W3CDTF">2026-01-09T13:09:00Z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b87d1d87-8aa2-4b30-ba89-dd4df2c0abe1</vt:lpwstr>
  </property>
</Properties>
</file>