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6E25" w14:textId="72CCD879" w:rsidR="00FF4C46" w:rsidRDefault="00FF4C46" w:rsidP="00FF4C46">
      <w:pPr>
        <w:spacing w:line="240" w:lineRule="auto"/>
        <w:jc w:val="center"/>
        <w:rPr>
          <w:rFonts w:ascii="Times New Roman" w:hAnsi="Times New Roman"/>
          <w:b/>
          <w:bCs/>
          <w:sz w:val="24"/>
          <w:szCs w:val="24"/>
        </w:rPr>
      </w:pPr>
      <w:r w:rsidRPr="00946EDD">
        <w:rPr>
          <w:rFonts w:ascii="Times New Roman" w:hAnsi="Times New Roman"/>
          <w:b/>
          <w:bCs/>
          <w:sz w:val="24"/>
          <w:szCs w:val="24"/>
        </w:rPr>
        <w:t>D ô v o d o v á   s p r á v</w:t>
      </w:r>
      <w:r w:rsidR="00AA3E88">
        <w:rPr>
          <w:rFonts w:ascii="Times New Roman" w:hAnsi="Times New Roman"/>
          <w:b/>
          <w:bCs/>
          <w:sz w:val="24"/>
          <w:szCs w:val="24"/>
        </w:rPr>
        <w:t> </w:t>
      </w:r>
      <w:r w:rsidRPr="00946EDD">
        <w:rPr>
          <w:rFonts w:ascii="Times New Roman" w:hAnsi="Times New Roman"/>
          <w:b/>
          <w:bCs/>
          <w:sz w:val="24"/>
          <w:szCs w:val="24"/>
        </w:rPr>
        <w:t>a</w:t>
      </w:r>
    </w:p>
    <w:p w14:paraId="716AC09B" w14:textId="77777777" w:rsidR="00AA3E88" w:rsidRPr="00946EDD" w:rsidRDefault="00AA3E88" w:rsidP="00FF4C46">
      <w:pPr>
        <w:spacing w:line="240" w:lineRule="auto"/>
        <w:jc w:val="center"/>
        <w:rPr>
          <w:rFonts w:ascii="Times New Roman" w:hAnsi="Times New Roman"/>
          <w:b/>
          <w:bCs/>
          <w:sz w:val="24"/>
          <w:szCs w:val="24"/>
        </w:rPr>
      </w:pPr>
    </w:p>
    <w:p w14:paraId="72395AD4" w14:textId="79AE0C2F" w:rsidR="00FF4C46" w:rsidRPr="00042EED" w:rsidRDefault="00FF4C46" w:rsidP="00042EED">
      <w:pPr>
        <w:pStyle w:val="Odsekzoznamu"/>
        <w:numPr>
          <w:ilvl w:val="0"/>
          <w:numId w:val="1"/>
        </w:numPr>
        <w:spacing w:line="240" w:lineRule="auto"/>
        <w:rPr>
          <w:rFonts w:ascii="Times New Roman" w:hAnsi="Times New Roman"/>
          <w:b/>
          <w:bCs/>
          <w:sz w:val="24"/>
          <w:szCs w:val="24"/>
        </w:rPr>
      </w:pPr>
      <w:r w:rsidRPr="00042EED">
        <w:rPr>
          <w:rFonts w:ascii="Times New Roman" w:hAnsi="Times New Roman"/>
          <w:b/>
          <w:bCs/>
          <w:sz w:val="24"/>
          <w:szCs w:val="24"/>
        </w:rPr>
        <w:t xml:space="preserve">Všeobecná časť </w:t>
      </w:r>
    </w:p>
    <w:p w14:paraId="023D0323" w14:textId="77777777" w:rsidR="00042EED" w:rsidRPr="00042EED" w:rsidRDefault="00042EED" w:rsidP="00042EED">
      <w:pPr>
        <w:pStyle w:val="Odsekzoznamu"/>
        <w:spacing w:line="240" w:lineRule="auto"/>
        <w:ind w:left="1065"/>
        <w:rPr>
          <w:rFonts w:ascii="Times New Roman" w:hAnsi="Times New Roman"/>
          <w:b/>
          <w:bCs/>
          <w:sz w:val="24"/>
          <w:szCs w:val="24"/>
        </w:rPr>
      </w:pPr>
    </w:p>
    <w:p w14:paraId="1D5E6B9B" w14:textId="30AFD924" w:rsidR="00FF4C46" w:rsidRPr="00946EDD" w:rsidRDefault="00FF4C46" w:rsidP="00723190">
      <w:pPr>
        <w:spacing w:after="0"/>
        <w:ind w:firstLine="708"/>
        <w:jc w:val="both"/>
        <w:rPr>
          <w:rFonts w:ascii="Times New Roman" w:hAnsi="Times New Roman"/>
          <w:sz w:val="24"/>
          <w:szCs w:val="24"/>
        </w:rPr>
      </w:pPr>
      <w:r w:rsidRPr="00946EDD">
        <w:rPr>
          <w:rFonts w:ascii="Times New Roman" w:hAnsi="Times New Roman"/>
          <w:sz w:val="24"/>
          <w:szCs w:val="24"/>
        </w:rPr>
        <w:t xml:space="preserve">Návrh zákona, </w:t>
      </w:r>
      <w:r w:rsidR="00D77C96" w:rsidRPr="00946EDD">
        <w:rPr>
          <w:rFonts w:ascii="Times New Roman" w:hAnsi="Times New Roman"/>
          <w:sz w:val="24"/>
          <w:szCs w:val="24"/>
        </w:rPr>
        <w:t>ktorým sa mení a dopĺňa z</w:t>
      </w:r>
      <w:r w:rsidR="00D77C96" w:rsidRPr="00946EDD">
        <w:rPr>
          <w:rFonts w:ascii="Times New Roman" w:hAnsi="Times New Roman"/>
          <w:sz w:val="24"/>
          <w:szCs w:val="24"/>
          <w:shd w:val="clear" w:color="auto" w:fill="FFFFFF"/>
        </w:rPr>
        <w:t xml:space="preserve">ákon č. 406/2025 Z. z. </w:t>
      </w:r>
      <w:r w:rsidR="00D77C96" w:rsidRPr="00946EDD">
        <w:rPr>
          <w:rFonts w:ascii="Times New Roman" w:hAnsi="Times New Roman"/>
          <w:sz w:val="24"/>
          <w:szCs w:val="24"/>
        </w:rPr>
        <w:t>o príspevku na pomoc pri odkázanosti na pomoc inej fyzickej osoby a o zmene a doplnení niektorých zákonov</w:t>
      </w:r>
      <w:r w:rsidR="001F4F31" w:rsidRPr="00946EDD">
        <w:rPr>
          <w:rFonts w:ascii="Times New Roman" w:hAnsi="Times New Roman"/>
          <w:sz w:val="24"/>
          <w:szCs w:val="24"/>
        </w:rPr>
        <w:t xml:space="preserve"> </w:t>
      </w:r>
      <w:r w:rsidRPr="00946EDD">
        <w:rPr>
          <w:rFonts w:ascii="Times New Roman" w:hAnsi="Times New Roman"/>
          <w:sz w:val="24"/>
          <w:szCs w:val="24"/>
        </w:rPr>
        <w:t xml:space="preserve">predkladajú na rokovanie Národnej rady Slovenskej republiky poslanci Národnej rady Slovenskej republiky Martina </w:t>
      </w:r>
      <w:proofErr w:type="spellStart"/>
      <w:r w:rsidRPr="00946EDD">
        <w:rPr>
          <w:rFonts w:ascii="Times New Roman" w:hAnsi="Times New Roman"/>
          <w:sz w:val="24"/>
          <w:szCs w:val="24"/>
        </w:rPr>
        <w:t>Bajo</w:t>
      </w:r>
      <w:proofErr w:type="spellEnd"/>
      <w:r w:rsidRPr="00946EDD">
        <w:rPr>
          <w:rFonts w:ascii="Times New Roman" w:hAnsi="Times New Roman"/>
          <w:sz w:val="24"/>
          <w:szCs w:val="24"/>
        </w:rPr>
        <w:t xml:space="preserve"> </w:t>
      </w:r>
      <w:proofErr w:type="spellStart"/>
      <w:r w:rsidRPr="00946EDD">
        <w:rPr>
          <w:rFonts w:ascii="Times New Roman" w:hAnsi="Times New Roman"/>
          <w:sz w:val="24"/>
          <w:szCs w:val="24"/>
        </w:rPr>
        <w:t>Holečková</w:t>
      </w:r>
      <w:proofErr w:type="spellEnd"/>
      <w:r w:rsidRPr="00946EDD">
        <w:rPr>
          <w:rFonts w:ascii="Times New Roman" w:hAnsi="Times New Roman"/>
          <w:sz w:val="24"/>
          <w:szCs w:val="24"/>
        </w:rPr>
        <w:t xml:space="preserve"> a Marián Viskupič.</w:t>
      </w:r>
    </w:p>
    <w:p w14:paraId="4A52E510" w14:textId="77777777" w:rsidR="00FF4C46" w:rsidRPr="002C577D" w:rsidRDefault="00FF4C46" w:rsidP="00723190">
      <w:pPr>
        <w:spacing w:after="0" w:line="240" w:lineRule="auto"/>
        <w:ind w:firstLine="708"/>
        <w:jc w:val="both"/>
        <w:rPr>
          <w:rFonts w:ascii="Times New Roman" w:hAnsi="Times New Roman"/>
          <w:color w:val="EE0000"/>
          <w:sz w:val="24"/>
          <w:szCs w:val="24"/>
        </w:rPr>
      </w:pPr>
    </w:p>
    <w:p w14:paraId="5BB98BE8" w14:textId="0E362065" w:rsidR="00F866EA" w:rsidRPr="00946EDD" w:rsidRDefault="00FF4C46" w:rsidP="00FF4C46">
      <w:pPr>
        <w:spacing w:after="0" w:line="240" w:lineRule="auto"/>
        <w:ind w:firstLine="708"/>
        <w:jc w:val="both"/>
        <w:rPr>
          <w:rFonts w:ascii="Times New Roman" w:hAnsi="Times New Roman"/>
          <w:b/>
          <w:bCs/>
          <w:sz w:val="24"/>
          <w:szCs w:val="24"/>
        </w:rPr>
      </w:pPr>
      <w:r w:rsidRPr="00946EDD">
        <w:rPr>
          <w:rFonts w:ascii="Times New Roman" w:hAnsi="Times New Roman"/>
          <w:b/>
          <w:bCs/>
          <w:sz w:val="24"/>
          <w:szCs w:val="24"/>
        </w:rPr>
        <w:t xml:space="preserve">Cieľom navrhovanej úpravy je </w:t>
      </w:r>
      <w:r w:rsidR="00327065" w:rsidRPr="00946EDD">
        <w:rPr>
          <w:rFonts w:ascii="Times New Roman" w:hAnsi="Times New Roman"/>
          <w:b/>
          <w:bCs/>
          <w:sz w:val="24"/>
          <w:szCs w:val="24"/>
        </w:rPr>
        <w:t xml:space="preserve">zakotvenie pravidla, aby </w:t>
      </w:r>
      <w:r w:rsidR="007D78C1" w:rsidRPr="00946EDD">
        <w:rPr>
          <w:rFonts w:ascii="Times New Roman" w:hAnsi="Times New Roman"/>
          <w:b/>
          <w:bCs/>
          <w:sz w:val="24"/>
          <w:szCs w:val="24"/>
        </w:rPr>
        <w:t>neformálny poskytovateľ, ktorý sa star</w:t>
      </w:r>
      <w:r w:rsidR="00D528D2">
        <w:rPr>
          <w:rFonts w:ascii="Times New Roman" w:hAnsi="Times New Roman"/>
          <w:b/>
          <w:bCs/>
          <w:sz w:val="24"/>
          <w:szCs w:val="24"/>
        </w:rPr>
        <w:t xml:space="preserve">al </w:t>
      </w:r>
      <w:r w:rsidR="007D78C1" w:rsidRPr="00946EDD">
        <w:rPr>
          <w:rFonts w:ascii="Times New Roman" w:hAnsi="Times New Roman"/>
          <w:b/>
          <w:bCs/>
          <w:sz w:val="24"/>
          <w:szCs w:val="24"/>
        </w:rPr>
        <w:t xml:space="preserve">o odkázanú osobu, </w:t>
      </w:r>
      <w:r w:rsidR="00D528D2">
        <w:rPr>
          <w:rFonts w:ascii="Times New Roman" w:hAnsi="Times New Roman"/>
          <w:b/>
          <w:bCs/>
          <w:sz w:val="24"/>
          <w:szCs w:val="24"/>
        </w:rPr>
        <w:t xml:space="preserve">ktorá zomrela, dostal </w:t>
      </w:r>
      <w:r w:rsidR="00C8234A">
        <w:rPr>
          <w:rFonts w:ascii="Times New Roman" w:hAnsi="Times New Roman"/>
          <w:b/>
          <w:bCs/>
          <w:sz w:val="24"/>
          <w:szCs w:val="24"/>
        </w:rPr>
        <w:t>príspevok aj za prvý kalendárny mesiac nasledujúci po mesiaci, v ktorom odkázaná osoba zomrela</w:t>
      </w:r>
      <w:r w:rsidR="00956151">
        <w:rPr>
          <w:rFonts w:ascii="Times New Roman" w:hAnsi="Times New Roman"/>
          <w:b/>
          <w:bCs/>
          <w:sz w:val="24"/>
          <w:szCs w:val="24"/>
        </w:rPr>
        <w:t xml:space="preserve">, a to </w:t>
      </w:r>
      <w:r w:rsidR="00F3651B" w:rsidRPr="00946EDD">
        <w:rPr>
          <w:rFonts w:ascii="Times New Roman" w:hAnsi="Times New Roman"/>
          <w:b/>
          <w:bCs/>
          <w:sz w:val="24"/>
          <w:szCs w:val="24"/>
        </w:rPr>
        <w:t>v rovnakej výške, v akej ho dostávala odkázaná osoba</w:t>
      </w:r>
      <w:r w:rsidR="00956151">
        <w:rPr>
          <w:rFonts w:ascii="Times New Roman" w:hAnsi="Times New Roman"/>
          <w:b/>
          <w:bCs/>
          <w:sz w:val="24"/>
          <w:szCs w:val="24"/>
        </w:rPr>
        <w:t>.</w:t>
      </w:r>
      <w:r w:rsidR="00841DD5" w:rsidRPr="00946EDD">
        <w:rPr>
          <w:rFonts w:ascii="Times New Roman" w:hAnsi="Times New Roman"/>
          <w:b/>
          <w:bCs/>
          <w:sz w:val="24"/>
          <w:szCs w:val="24"/>
        </w:rPr>
        <w:t xml:space="preserve"> </w:t>
      </w:r>
      <w:r w:rsidR="00756A7A">
        <w:rPr>
          <w:rFonts w:ascii="Times New Roman" w:hAnsi="Times New Roman"/>
          <w:b/>
          <w:bCs/>
          <w:sz w:val="24"/>
          <w:szCs w:val="24"/>
        </w:rPr>
        <w:t xml:space="preserve">Uvedený </w:t>
      </w:r>
      <w:r w:rsidR="00BF0FB2" w:rsidRPr="00946EDD">
        <w:rPr>
          <w:rFonts w:ascii="Times New Roman" w:hAnsi="Times New Roman"/>
          <w:b/>
          <w:bCs/>
          <w:sz w:val="24"/>
          <w:szCs w:val="24"/>
        </w:rPr>
        <w:t xml:space="preserve">nárok </w:t>
      </w:r>
      <w:r w:rsidR="0039152C">
        <w:rPr>
          <w:rFonts w:ascii="Times New Roman" w:hAnsi="Times New Roman"/>
          <w:b/>
          <w:bCs/>
          <w:sz w:val="24"/>
          <w:szCs w:val="24"/>
        </w:rPr>
        <w:t xml:space="preserve">je v </w:t>
      </w:r>
      <w:r w:rsidR="00BF0FB2" w:rsidRPr="00946EDD">
        <w:rPr>
          <w:rFonts w:ascii="Times New Roman" w:hAnsi="Times New Roman"/>
          <w:b/>
          <w:bCs/>
          <w:sz w:val="24"/>
          <w:szCs w:val="24"/>
        </w:rPr>
        <w:t>návrh</w:t>
      </w:r>
      <w:r w:rsidR="0039152C">
        <w:rPr>
          <w:rFonts w:ascii="Times New Roman" w:hAnsi="Times New Roman"/>
          <w:b/>
          <w:bCs/>
          <w:sz w:val="24"/>
          <w:szCs w:val="24"/>
        </w:rPr>
        <w:t>u</w:t>
      </w:r>
      <w:r w:rsidR="00BF0FB2" w:rsidRPr="00946EDD">
        <w:rPr>
          <w:rFonts w:ascii="Times New Roman" w:hAnsi="Times New Roman"/>
          <w:b/>
          <w:bCs/>
          <w:sz w:val="24"/>
          <w:szCs w:val="24"/>
        </w:rPr>
        <w:t xml:space="preserve"> zákona </w:t>
      </w:r>
      <w:r w:rsidR="000B008E">
        <w:rPr>
          <w:rFonts w:ascii="Times New Roman" w:hAnsi="Times New Roman"/>
          <w:b/>
          <w:bCs/>
          <w:sz w:val="24"/>
          <w:szCs w:val="24"/>
        </w:rPr>
        <w:t>nastav</w:t>
      </w:r>
      <w:r w:rsidR="0039152C">
        <w:rPr>
          <w:rFonts w:ascii="Times New Roman" w:hAnsi="Times New Roman"/>
          <w:b/>
          <w:bCs/>
          <w:sz w:val="24"/>
          <w:szCs w:val="24"/>
        </w:rPr>
        <w:t xml:space="preserve">ený </w:t>
      </w:r>
      <w:r w:rsidR="000B008E">
        <w:rPr>
          <w:rFonts w:ascii="Times New Roman" w:hAnsi="Times New Roman"/>
          <w:b/>
          <w:bCs/>
          <w:sz w:val="24"/>
          <w:szCs w:val="24"/>
        </w:rPr>
        <w:t xml:space="preserve"> adresne</w:t>
      </w:r>
      <w:r w:rsidR="00756A7A">
        <w:rPr>
          <w:rFonts w:ascii="Times New Roman" w:hAnsi="Times New Roman"/>
          <w:b/>
          <w:bCs/>
          <w:sz w:val="24"/>
          <w:szCs w:val="24"/>
        </w:rPr>
        <w:t xml:space="preserve">. Priznáva </w:t>
      </w:r>
      <w:r w:rsidR="00E945C0">
        <w:rPr>
          <w:rFonts w:ascii="Times New Roman" w:hAnsi="Times New Roman"/>
          <w:b/>
          <w:bCs/>
          <w:sz w:val="24"/>
          <w:szCs w:val="24"/>
        </w:rPr>
        <w:t xml:space="preserve">sa </w:t>
      </w:r>
      <w:r w:rsidR="00971223">
        <w:rPr>
          <w:rFonts w:ascii="Times New Roman" w:hAnsi="Times New Roman"/>
          <w:b/>
          <w:bCs/>
          <w:sz w:val="24"/>
          <w:szCs w:val="24"/>
        </w:rPr>
        <w:t>iba</w:t>
      </w:r>
      <w:r w:rsidR="00756A7A">
        <w:rPr>
          <w:rFonts w:ascii="Times New Roman" w:hAnsi="Times New Roman"/>
          <w:b/>
          <w:bCs/>
          <w:sz w:val="24"/>
          <w:szCs w:val="24"/>
        </w:rPr>
        <w:t xml:space="preserve"> tomu</w:t>
      </w:r>
      <w:r w:rsidR="00BF0FB2" w:rsidRPr="00946EDD">
        <w:rPr>
          <w:rFonts w:ascii="Times New Roman" w:hAnsi="Times New Roman"/>
          <w:b/>
          <w:bCs/>
          <w:sz w:val="24"/>
          <w:szCs w:val="24"/>
        </w:rPr>
        <w:t>, kto</w:t>
      </w:r>
      <w:r w:rsidR="005343DE">
        <w:rPr>
          <w:rFonts w:ascii="Times New Roman" w:hAnsi="Times New Roman"/>
          <w:b/>
          <w:bCs/>
          <w:sz w:val="24"/>
          <w:szCs w:val="24"/>
        </w:rPr>
        <w:t xml:space="preserve"> </w:t>
      </w:r>
      <w:r w:rsidR="000E4773">
        <w:rPr>
          <w:rFonts w:ascii="Times New Roman" w:hAnsi="Times New Roman"/>
          <w:b/>
          <w:bCs/>
          <w:sz w:val="24"/>
          <w:szCs w:val="24"/>
        </w:rPr>
        <w:t xml:space="preserve">i) </w:t>
      </w:r>
      <w:r w:rsidR="00BF0FB2" w:rsidRPr="00946EDD">
        <w:rPr>
          <w:rFonts w:ascii="Times New Roman" w:hAnsi="Times New Roman"/>
          <w:b/>
          <w:bCs/>
          <w:sz w:val="24"/>
          <w:szCs w:val="24"/>
        </w:rPr>
        <w:t>n</w:t>
      </w:r>
      <w:r w:rsidR="00126787" w:rsidRPr="00946EDD">
        <w:rPr>
          <w:rFonts w:ascii="Times New Roman" w:hAnsi="Times New Roman"/>
          <w:b/>
          <w:bCs/>
          <w:sz w:val="24"/>
          <w:szCs w:val="24"/>
        </w:rPr>
        <w:t xml:space="preserve">ie je poberateľom starobného dôchodku, </w:t>
      </w:r>
      <w:r w:rsidR="007B0AF4">
        <w:rPr>
          <w:rFonts w:ascii="Times New Roman" w:hAnsi="Times New Roman"/>
          <w:b/>
          <w:bCs/>
          <w:sz w:val="24"/>
          <w:szCs w:val="24"/>
        </w:rPr>
        <w:t xml:space="preserve">ii) </w:t>
      </w:r>
      <w:r w:rsidR="00A54D53" w:rsidRPr="00946EDD">
        <w:rPr>
          <w:rFonts w:ascii="Times New Roman" w:hAnsi="Times New Roman"/>
          <w:b/>
          <w:bCs/>
          <w:sz w:val="24"/>
          <w:szCs w:val="24"/>
        </w:rPr>
        <w:t>nie je poisten</w:t>
      </w:r>
      <w:r w:rsidR="007B0AF4">
        <w:rPr>
          <w:rFonts w:ascii="Times New Roman" w:hAnsi="Times New Roman"/>
          <w:b/>
          <w:bCs/>
          <w:sz w:val="24"/>
          <w:szCs w:val="24"/>
        </w:rPr>
        <w:t>ý</w:t>
      </w:r>
      <w:r w:rsidR="00A54D53" w:rsidRPr="00946EDD">
        <w:rPr>
          <w:rFonts w:ascii="Times New Roman" w:hAnsi="Times New Roman"/>
          <w:b/>
          <w:bCs/>
          <w:sz w:val="24"/>
          <w:szCs w:val="24"/>
        </w:rPr>
        <w:t xml:space="preserve"> v nezamestnanosti </w:t>
      </w:r>
      <w:r w:rsidR="000F7B2E" w:rsidRPr="00946EDD">
        <w:rPr>
          <w:rFonts w:ascii="Times New Roman" w:hAnsi="Times New Roman"/>
          <w:b/>
          <w:bCs/>
          <w:sz w:val="24"/>
          <w:szCs w:val="24"/>
        </w:rPr>
        <w:t>a</w:t>
      </w:r>
      <w:r w:rsidR="007B0AF4">
        <w:rPr>
          <w:rFonts w:ascii="Times New Roman" w:hAnsi="Times New Roman"/>
          <w:b/>
          <w:bCs/>
          <w:sz w:val="24"/>
          <w:szCs w:val="24"/>
        </w:rPr>
        <w:t xml:space="preserve"> iii) </w:t>
      </w:r>
      <w:r w:rsidR="000F7B2E" w:rsidRPr="00946EDD">
        <w:rPr>
          <w:rFonts w:ascii="Times New Roman" w:hAnsi="Times New Roman"/>
          <w:b/>
          <w:bCs/>
          <w:sz w:val="24"/>
          <w:szCs w:val="24"/>
        </w:rPr>
        <w:t>nie je ani poberateľom dávky v nezamestnanosti</w:t>
      </w:r>
      <w:r w:rsidR="00F866EA" w:rsidRPr="00946EDD">
        <w:rPr>
          <w:rFonts w:ascii="Times New Roman" w:hAnsi="Times New Roman"/>
          <w:b/>
          <w:bCs/>
          <w:sz w:val="24"/>
          <w:szCs w:val="24"/>
        </w:rPr>
        <w:t xml:space="preserve">; cieľom je zamedziť, aby </w:t>
      </w:r>
      <w:r w:rsidR="00B863E5" w:rsidRPr="00946EDD">
        <w:rPr>
          <w:rFonts w:ascii="Times New Roman" w:hAnsi="Times New Roman"/>
          <w:b/>
          <w:bCs/>
          <w:sz w:val="24"/>
          <w:szCs w:val="24"/>
        </w:rPr>
        <w:t xml:space="preserve">tento „dodatočný“ </w:t>
      </w:r>
      <w:r w:rsidR="00751B04" w:rsidRPr="00946EDD">
        <w:rPr>
          <w:rFonts w:ascii="Times New Roman" w:hAnsi="Times New Roman"/>
          <w:b/>
          <w:bCs/>
          <w:sz w:val="24"/>
          <w:szCs w:val="24"/>
        </w:rPr>
        <w:t xml:space="preserve">príspevok </w:t>
      </w:r>
      <w:r w:rsidR="00B863E5" w:rsidRPr="00946EDD">
        <w:rPr>
          <w:rFonts w:ascii="Times New Roman" w:hAnsi="Times New Roman"/>
          <w:b/>
          <w:bCs/>
          <w:sz w:val="24"/>
          <w:szCs w:val="24"/>
        </w:rPr>
        <w:t>ne</w:t>
      </w:r>
      <w:r w:rsidR="00751B04" w:rsidRPr="00946EDD">
        <w:rPr>
          <w:rFonts w:ascii="Times New Roman" w:hAnsi="Times New Roman"/>
          <w:b/>
          <w:bCs/>
          <w:sz w:val="24"/>
          <w:szCs w:val="24"/>
        </w:rPr>
        <w:t>dostali tí, ktorí majú príjem z iného titulu</w:t>
      </w:r>
      <w:r w:rsidR="009E7EEA">
        <w:rPr>
          <w:rFonts w:ascii="Times New Roman" w:hAnsi="Times New Roman"/>
          <w:b/>
          <w:bCs/>
          <w:sz w:val="24"/>
          <w:szCs w:val="24"/>
        </w:rPr>
        <w:t>, ale aby</w:t>
      </w:r>
      <w:r w:rsidR="00385A85">
        <w:rPr>
          <w:rFonts w:ascii="Times New Roman" w:hAnsi="Times New Roman"/>
          <w:b/>
          <w:bCs/>
          <w:sz w:val="24"/>
          <w:szCs w:val="24"/>
        </w:rPr>
        <w:t xml:space="preserve"> </w:t>
      </w:r>
      <w:r w:rsidR="009E7EEA">
        <w:rPr>
          <w:rFonts w:ascii="Times New Roman" w:hAnsi="Times New Roman"/>
          <w:b/>
          <w:bCs/>
          <w:sz w:val="24"/>
          <w:szCs w:val="24"/>
        </w:rPr>
        <w:t xml:space="preserve">ho dostali iba tí, </w:t>
      </w:r>
      <w:r w:rsidR="00696131" w:rsidRPr="00946EDD">
        <w:rPr>
          <w:rFonts w:ascii="Times New Roman" w:hAnsi="Times New Roman"/>
          <w:b/>
          <w:bCs/>
          <w:sz w:val="24"/>
          <w:szCs w:val="24"/>
        </w:rPr>
        <w:t>ktorí na príspevok boli fi</w:t>
      </w:r>
      <w:r w:rsidR="00946EDD" w:rsidRPr="00946EDD">
        <w:rPr>
          <w:rFonts w:ascii="Times New Roman" w:hAnsi="Times New Roman"/>
          <w:b/>
          <w:bCs/>
          <w:sz w:val="24"/>
          <w:szCs w:val="24"/>
        </w:rPr>
        <w:t>n</w:t>
      </w:r>
      <w:r w:rsidR="00696131" w:rsidRPr="00946EDD">
        <w:rPr>
          <w:rFonts w:ascii="Times New Roman" w:hAnsi="Times New Roman"/>
          <w:b/>
          <w:bCs/>
          <w:sz w:val="24"/>
          <w:szCs w:val="24"/>
        </w:rPr>
        <w:t xml:space="preserve">ančne odkázaní. </w:t>
      </w:r>
      <w:r w:rsidR="00436299">
        <w:rPr>
          <w:rFonts w:ascii="Times New Roman" w:hAnsi="Times New Roman"/>
          <w:b/>
          <w:bCs/>
          <w:sz w:val="24"/>
          <w:szCs w:val="24"/>
        </w:rPr>
        <w:t xml:space="preserve">Z uvedeného dôvodu sú aj vplyvy na verejné financie len mierne negatívne. </w:t>
      </w:r>
    </w:p>
    <w:p w14:paraId="42FC55FA" w14:textId="77777777" w:rsidR="00F866EA" w:rsidRDefault="00F866EA" w:rsidP="00FF4C46">
      <w:pPr>
        <w:spacing w:after="0" w:line="240" w:lineRule="auto"/>
        <w:ind w:firstLine="708"/>
        <w:jc w:val="both"/>
        <w:rPr>
          <w:rFonts w:ascii="Times New Roman" w:hAnsi="Times New Roman"/>
          <w:b/>
          <w:bCs/>
          <w:color w:val="EE0000"/>
          <w:sz w:val="24"/>
          <w:szCs w:val="24"/>
        </w:rPr>
      </w:pPr>
    </w:p>
    <w:p w14:paraId="2F30EC55" w14:textId="6F9B4594" w:rsidR="002C236D" w:rsidRDefault="00FF4C46" w:rsidP="00FF4C46">
      <w:pPr>
        <w:spacing w:after="0" w:line="240" w:lineRule="auto"/>
        <w:jc w:val="both"/>
        <w:rPr>
          <w:rFonts w:ascii="Times New Roman" w:hAnsi="Times New Roman"/>
          <w:color w:val="EE0000"/>
          <w:sz w:val="24"/>
          <w:szCs w:val="24"/>
        </w:rPr>
      </w:pPr>
      <w:r w:rsidRPr="002C577D">
        <w:rPr>
          <w:rFonts w:ascii="Times New Roman" w:hAnsi="Times New Roman"/>
          <w:color w:val="EE0000"/>
          <w:sz w:val="24"/>
          <w:szCs w:val="24"/>
        </w:rPr>
        <w:tab/>
      </w:r>
      <w:r w:rsidR="005D001B" w:rsidRPr="00AE7512">
        <w:rPr>
          <w:rFonts w:ascii="Times New Roman" w:hAnsi="Times New Roman"/>
          <w:sz w:val="24"/>
          <w:szCs w:val="24"/>
        </w:rPr>
        <w:t xml:space="preserve">Národná rada Slovenskej republiky </w:t>
      </w:r>
      <w:r w:rsidR="00C8377F" w:rsidRPr="00AE7512">
        <w:rPr>
          <w:rFonts w:ascii="Times New Roman" w:hAnsi="Times New Roman"/>
          <w:sz w:val="24"/>
          <w:szCs w:val="24"/>
        </w:rPr>
        <w:t xml:space="preserve">schválila 9. decembra 2025 zákon č. 406/2025 Z. z. </w:t>
      </w:r>
      <w:r w:rsidR="006B5A70" w:rsidRPr="00AE7512">
        <w:rPr>
          <w:rFonts w:ascii="Times New Roman" w:hAnsi="Times New Roman"/>
          <w:sz w:val="24"/>
          <w:szCs w:val="24"/>
        </w:rPr>
        <w:t> príspevku na pomoc pri odkázanosti na pomoc inej fyzickej osoby a o zmene a doplnení niektorých zákonov</w:t>
      </w:r>
      <w:r w:rsidR="006B5A70" w:rsidRPr="00AE7512">
        <w:rPr>
          <w:rFonts w:ascii="Times New Roman" w:hAnsi="Times New Roman"/>
          <w:sz w:val="24"/>
          <w:szCs w:val="24"/>
        </w:rPr>
        <w:t xml:space="preserve">. Tento zákon zásadným spôsobom reformoval </w:t>
      </w:r>
      <w:r w:rsidR="00AB7492" w:rsidRPr="00AE7512">
        <w:rPr>
          <w:rFonts w:ascii="Times New Roman" w:hAnsi="Times New Roman"/>
          <w:sz w:val="24"/>
          <w:szCs w:val="24"/>
        </w:rPr>
        <w:t xml:space="preserve">doterajší </w:t>
      </w:r>
      <w:r w:rsidR="00214DA5" w:rsidRPr="00AE7512">
        <w:rPr>
          <w:rFonts w:ascii="Times New Roman" w:hAnsi="Times New Roman"/>
          <w:sz w:val="24"/>
          <w:szCs w:val="24"/>
        </w:rPr>
        <w:t>systém pomoc</w:t>
      </w:r>
      <w:r w:rsidR="00D559FC" w:rsidRPr="00AE7512">
        <w:rPr>
          <w:rFonts w:ascii="Times New Roman" w:hAnsi="Times New Roman"/>
          <w:sz w:val="24"/>
          <w:szCs w:val="24"/>
        </w:rPr>
        <w:t>i</w:t>
      </w:r>
      <w:r w:rsidR="00214DA5" w:rsidRPr="00AE7512">
        <w:rPr>
          <w:rFonts w:ascii="Times New Roman" w:hAnsi="Times New Roman"/>
          <w:sz w:val="24"/>
          <w:szCs w:val="24"/>
        </w:rPr>
        <w:t xml:space="preserve"> pr</w:t>
      </w:r>
      <w:r w:rsidR="00D559FC" w:rsidRPr="00AE7512">
        <w:rPr>
          <w:rFonts w:ascii="Times New Roman" w:hAnsi="Times New Roman"/>
          <w:sz w:val="24"/>
          <w:szCs w:val="24"/>
        </w:rPr>
        <w:t xml:space="preserve">e odkázané osoby a to takým spôsobom, že príspevok sa poskytuje odkázanej osobe a odkázaná osoba sa </w:t>
      </w:r>
      <w:r w:rsidR="00705204" w:rsidRPr="00AE7512">
        <w:rPr>
          <w:rFonts w:ascii="Times New Roman" w:hAnsi="Times New Roman"/>
          <w:sz w:val="24"/>
          <w:szCs w:val="24"/>
        </w:rPr>
        <w:t xml:space="preserve">následne </w:t>
      </w:r>
      <w:r w:rsidR="00D559FC" w:rsidRPr="00AE7512">
        <w:rPr>
          <w:rFonts w:ascii="Times New Roman" w:hAnsi="Times New Roman"/>
          <w:sz w:val="24"/>
          <w:szCs w:val="24"/>
        </w:rPr>
        <w:t xml:space="preserve">sama rozhodne, </w:t>
      </w:r>
      <w:r w:rsidR="001313D6" w:rsidRPr="00AE7512">
        <w:rPr>
          <w:rFonts w:ascii="Times New Roman" w:hAnsi="Times New Roman"/>
          <w:sz w:val="24"/>
          <w:szCs w:val="24"/>
        </w:rPr>
        <w:t xml:space="preserve">pre akú formu starostlivosti sa rozhodne a komu ten príspevok poskytne. </w:t>
      </w:r>
      <w:r w:rsidR="00812D7B" w:rsidRPr="00AE7512">
        <w:rPr>
          <w:rFonts w:ascii="Times New Roman" w:hAnsi="Times New Roman"/>
          <w:sz w:val="24"/>
          <w:szCs w:val="24"/>
        </w:rPr>
        <w:t xml:space="preserve">Zákon č. 406/2025 Z. </w:t>
      </w:r>
      <w:r w:rsidR="00AE7512" w:rsidRPr="00AE7512">
        <w:rPr>
          <w:rFonts w:ascii="Times New Roman" w:hAnsi="Times New Roman"/>
          <w:sz w:val="24"/>
          <w:szCs w:val="24"/>
        </w:rPr>
        <w:t xml:space="preserve">z. </w:t>
      </w:r>
      <w:r w:rsidR="00812D7B" w:rsidRPr="00AE7512">
        <w:rPr>
          <w:rFonts w:ascii="Times New Roman" w:hAnsi="Times New Roman"/>
          <w:sz w:val="24"/>
          <w:szCs w:val="24"/>
        </w:rPr>
        <w:t>nadobudne účinnosť 31. decembra 2026</w:t>
      </w:r>
      <w:r w:rsidR="00812D7B">
        <w:rPr>
          <w:rFonts w:ascii="Times New Roman" w:hAnsi="Times New Roman"/>
          <w:color w:val="EE0000"/>
          <w:sz w:val="24"/>
          <w:szCs w:val="24"/>
        </w:rPr>
        <w:t xml:space="preserve">. </w:t>
      </w:r>
    </w:p>
    <w:p w14:paraId="7FC1C9FC" w14:textId="77777777" w:rsidR="002C236D" w:rsidRDefault="002C236D" w:rsidP="00FF4C46">
      <w:pPr>
        <w:spacing w:after="0" w:line="240" w:lineRule="auto"/>
        <w:jc w:val="both"/>
        <w:rPr>
          <w:rFonts w:ascii="Times New Roman" w:hAnsi="Times New Roman"/>
          <w:color w:val="EE0000"/>
          <w:sz w:val="24"/>
          <w:szCs w:val="24"/>
        </w:rPr>
      </w:pPr>
    </w:p>
    <w:p w14:paraId="78C030C5" w14:textId="61F10BB1" w:rsidR="00FD5E6F" w:rsidRPr="00806BB1" w:rsidRDefault="002C236D" w:rsidP="002C236D">
      <w:pPr>
        <w:spacing w:after="0" w:line="240" w:lineRule="auto"/>
        <w:ind w:firstLine="708"/>
        <w:jc w:val="both"/>
        <w:rPr>
          <w:rFonts w:ascii="Times New Roman" w:hAnsi="Times New Roman"/>
          <w:sz w:val="24"/>
          <w:szCs w:val="24"/>
        </w:rPr>
      </w:pPr>
      <w:r w:rsidRPr="00806BB1">
        <w:rPr>
          <w:rFonts w:ascii="Times New Roman" w:hAnsi="Times New Roman"/>
          <w:sz w:val="24"/>
          <w:szCs w:val="24"/>
        </w:rPr>
        <w:t>Rozdiel oproti doterajšej úprave spočíva v tom, že z</w:t>
      </w:r>
      <w:r w:rsidR="00AE6636" w:rsidRPr="00806BB1">
        <w:rPr>
          <w:rFonts w:ascii="Times New Roman" w:hAnsi="Times New Roman"/>
          <w:sz w:val="24"/>
          <w:szCs w:val="24"/>
        </w:rPr>
        <w:t>atiaľ čo doterajšia (resp. dnes stále účinná</w:t>
      </w:r>
      <w:r w:rsidR="005B7475" w:rsidRPr="00806BB1">
        <w:rPr>
          <w:rFonts w:ascii="Times New Roman" w:hAnsi="Times New Roman"/>
          <w:sz w:val="24"/>
          <w:szCs w:val="24"/>
        </w:rPr>
        <w:t xml:space="preserve">) legislatíva predpokladá vyplácanie príspevku opatrovateľovi, </w:t>
      </w:r>
      <w:proofErr w:type="spellStart"/>
      <w:r w:rsidR="005B7475" w:rsidRPr="00806BB1">
        <w:rPr>
          <w:rFonts w:ascii="Times New Roman" w:hAnsi="Times New Roman"/>
          <w:sz w:val="24"/>
          <w:szCs w:val="24"/>
        </w:rPr>
        <w:t>novoschválená</w:t>
      </w:r>
      <w:proofErr w:type="spellEnd"/>
      <w:r w:rsidR="005B7475" w:rsidRPr="00806BB1">
        <w:rPr>
          <w:rFonts w:ascii="Times New Roman" w:hAnsi="Times New Roman"/>
          <w:sz w:val="24"/>
          <w:szCs w:val="24"/>
        </w:rPr>
        <w:t xml:space="preserve"> legislatíva</w:t>
      </w:r>
      <w:r w:rsidR="008C0D11" w:rsidRPr="00806BB1">
        <w:rPr>
          <w:rFonts w:ascii="Times New Roman" w:hAnsi="Times New Roman"/>
          <w:sz w:val="24"/>
          <w:szCs w:val="24"/>
        </w:rPr>
        <w:t xml:space="preserve"> príspevok vypláca odkázanej osoba a ona sa rozhodne ako s ním ďalej naloží. </w:t>
      </w:r>
      <w:r w:rsidR="005B7475" w:rsidRPr="00806BB1">
        <w:rPr>
          <w:rFonts w:ascii="Times New Roman" w:hAnsi="Times New Roman"/>
          <w:sz w:val="24"/>
          <w:szCs w:val="24"/>
        </w:rPr>
        <w:t xml:space="preserve"> </w:t>
      </w:r>
    </w:p>
    <w:p w14:paraId="4C908E3A" w14:textId="77777777" w:rsidR="00FD5E6F" w:rsidRPr="00806BB1" w:rsidRDefault="00FD5E6F" w:rsidP="00FF4C46">
      <w:pPr>
        <w:spacing w:after="0" w:line="240" w:lineRule="auto"/>
        <w:jc w:val="both"/>
        <w:rPr>
          <w:rFonts w:ascii="Times New Roman" w:hAnsi="Times New Roman"/>
          <w:sz w:val="24"/>
          <w:szCs w:val="24"/>
        </w:rPr>
      </w:pPr>
    </w:p>
    <w:p w14:paraId="265413F2" w14:textId="0F2311EF" w:rsidR="00A065A1" w:rsidRPr="00C02185" w:rsidRDefault="00FF4C46" w:rsidP="00FD5E6F">
      <w:pPr>
        <w:spacing w:after="0" w:line="240" w:lineRule="auto"/>
        <w:ind w:firstLine="708"/>
        <w:jc w:val="both"/>
        <w:rPr>
          <w:rFonts w:ascii="Times New Roman" w:hAnsi="Times New Roman"/>
          <w:sz w:val="24"/>
          <w:szCs w:val="24"/>
        </w:rPr>
      </w:pPr>
      <w:r w:rsidRPr="00C02185">
        <w:rPr>
          <w:rFonts w:ascii="Times New Roman" w:hAnsi="Times New Roman"/>
          <w:sz w:val="24"/>
          <w:szCs w:val="24"/>
        </w:rPr>
        <w:t xml:space="preserve">Podľa v súčasnosti </w:t>
      </w:r>
      <w:r w:rsidR="00EE37CC" w:rsidRPr="00C02185">
        <w:rPr>
          <w:rFonts w:ascii="Times New Roman" w:hAnsi="Times New Roman"/>
          <w:sz w:val="24"/>
          <w:szCs w:val="24"/>
        </w:rPr>
        <w:t xml:space="preserve">účinného </w:t>
      </w:r>
      <w:r w:rsidRPr="00C02185">
        <w:rPr>
          <w:rFonts w:ascii="Times New Roman" w:hAnsi="Times New Roman"/>
          <w:sz w:val="24"/>
          <w:szCs w:val="24"/>
        </w:rPr>
        <w:t xml:space="preserve">znenia </w:t>
      </w:r>
      <w:r w:rsidR="008325B3" w:rsidRPr="00C02185">
        <w:rPr>
          <w:rFonts w:ascii="Times New Roman" w:hAnsi="Times New Roman"/>
          <w:sz w:val="24"/>
          <w:szCs w:val="24"/>
        </w:rPr>
        <w:t xml:space="preserve">§ 40 ods. 13 </w:t>
      </w:r>
      <w:r w:rsidRPr="00C02185">
        <w:rPr>
          <w:rFonts w:ascii="Times New Roman" w:hAnsi="Times New Roman"/>
          <w:sz w:val="24"/>
          <w:szCs w:val="24"/>
        </w:rPr>
        <w:t xml:space="preserve">zákona </w:t>
      </w:r>
      <w:r w:rsidR="005C160B" w:rsidRPr="00C02185">
        <w:rPr>
          <w:rFonts w:ascii="Times New Roman" w:hAnsi="Times New Roman"/>
          <w:sz w:val="24"/>
          <w:szCs w:val="24"/>
        </w:rPr>
        <w:t>č. 447/</w:t>
      </w:r>
      <w:r w:rsidR="00D94444" w:rsidRPr="00C02185">
        <w:rPr>
          <w:rFonts w:ascii="Times New Roman" w:hAnsi="Times New Roman"/>
          <w:sz w:val="24"/>
          <w:szCs w:val="24"/>
        </w:rPr>
        <w:t xml:space="preserve">2008 Z. z. </w:t>
      </w:r>
      <w:r w:rsidR="00DC0385" w:rsidRPr="00C02185">
        <w:rPr>
          <w:rFonts w:ascii="Times New Roman" w:hAnsi="Times New Roman"/>
          <w:sz w:val="24"/>
          <w:szCs w:val="24"/>
        </w:rPr>
        <w:t>o peňažných príspevkoch na kompenzáciu ťažkého zdravotného postihnutia a o zmene a doplnení niektorých zákonov v znení neskorších predpisov</w:t>
      </w:r>
      <w:r w:rsidR="00DC0385" w:rsidRPr="00C02185">
        <w:rPr>
          <w:rFonts w:ascii="Times New Roman" w:hAnsi="Times New Roman"/>
          <w:sz w:val="24"/>
          <w:szCs w:val="24"/>
        </w:rPr>
        <w:t xml:space="preserve"> </w:t>
      </w:r>
      <w:r w:rsidRPr="00C02185">
        <w:rPr>
          <w:rFonts w:ascii="Times New Roman" w:hAnsi="Times New Roman"/>
          <w:sz w:val="24"/>
          <w:szCs w:val="24"/>
        </w:rPr>
        <w:t xml:space="preserve">sa v prípade úmrtia opatrovanej osoby s ťažkým zdravotným postihnutím poskytne príspevok na opatrovanie za celý kalendárny mesiac, v ktorom opatrovaná osoba s ťažkým zdravotným postihnutím zomrela, ako aj za nasledujúci kalendárny mesiac. </w:t>
      </w:r>
      <w:r w:rsidR="00CB07B4" w:rsidRPr="00C02185">
        <w:rPr>
          <w:rFonts w:ascii="Times New Roman" w:hAnsi="Times New Roman"/>
          <w:sz w:val="24"/>
          <w:szCs w:val="24"/>
        </w:rPr>
        <w:t>Tento stav bude platiť do 30</w:t>
      </w:r>
      <w:r w:rsidR="0024065A">
        <w:rPr>
          <w:rFonts w:ascii="Times New Roman" w:hAnsi="Times New Roman"/>
          <w:sz w:val="24"/>
          <w:szCs w:val="24"/>
        </w:rPr>
        <w:t>.</w:t>
      </w:r>
      <w:r w:rsidR="00CB07B4" w:rsidRPr="00C02185">
        <w:rPr>
          <w:rFonts w:ascii="Times New Roman" w:hAnsi="Times New Roman"/>
          <w:sz w:val="24"/>
          <w:szCs w:val="24"/>
        </w:rPr>
        <w:t xml:space="preserve"> decembra 2026 s t</w:t>
      </w:r>
      <w:r w:rsidR="002D71D5" w:rsidRPr="00C02185">
        <w:rPr>
          <w:rFonts w:ascii="Times New Roman" w:hAnsi="Times New Roman"/>
          <w:sz w:val="24"/>
          <w:szCs w:val="24"/>
        </w:rPr>
        <w:t>ý</w:t>
      </w:r>
      <w:r w:rsidR="00CB07B4" w:rsidRPr="00C02185">
        <w:rPr>
          <w:rFonts w:ascii="Times New Roman" w:hAnsi="Times New Roman"/>
          <w:sz w:val="24"/>
          <w:szCs w:val="24"/>
        </w:rPr>
        <w:t>m, že 31. decembra 2026 začne platiť nová právn</w:t>
      </w:r>
      <w:r w:rsidR="00C02185">
        <w:rPr>
          <w:rFonts w:ascii="Times New Roman" w:hAnsi="Times New Roman"/>
          <w:sz w:val="24"/>
          <w:szCs w:val="24"/>
        </w:rPr>
        <w:t>a</w:t>
      </w:r>
      <w:r w:rsidR="00CB07B4" w:rsidRPr="00C02185">
        <w:rPr>
          <w:rFonts w:ascii="Times New Roman" w:hAnsi="Times New Roman"/>
          <w:sz w:val="24"/>
          <w:szCs w:val="24"/>
        </w:rPr>
        <w:t xml:space="preserve"> úprava</w:t>
      </w:r>
      <w:r w:rsidR="00C02185">
        <w:rPr>
          <w:rFonts w:ascii="Times New Roman" w:hAnsi="Times New Roman"/>
          <w:sz w:val="24"/>
          <w:szCs w:val="24"/>
        </w:rPr>
        <w:t xml:space="preserve">, ktorá predpokladá vyplácanie príspevku iba do konca kalendárneho mesiaca, v ktorom </w:t>
      </w:r>
      <w:r w:rsidR="00FD1A7A">
        <w:rPr>
          <w:rFonts w:ascii="Times New Roman" w:hAnsi="Times New Roman"/>
          <w:sz w:val="24"/>
          <w:szCs w:val="24"/>
        </w:rPr>
        <w:t>opatrovaná osoba</w:t>
      </w:r>
      <w:r w:rsidR="00144251">
        <w:rPr>
          <w:rFonts w:ascii="Times New Roman" w:hAnsi="Times New Roman"/>
          <w:sz w:val="24"/>
          <w:szCs w:val="24"/>
        </w:rPr>
        <w:t xml:space="preserve"> zomrela</w:t>
      </w:r>
      <w:r w:rsidR="00A065A1" w:rsidRPr="00C02185">
        <w:rPr>
          <w:rFonts w:ascii="Times New Roman" w:hAnsi="Times New Roman"/>
          <w:sz w:val="24"/>
          <w:szCs w:val="24"/>
        </w:rPr>
        <w:t>.</w:t>
      </w:r>
      <w:r w:rsidR="00C02185">
        <w:rPr>
          <w:rFonts w:ascii="Times New Roman" w:hAnsi="Times New Roman"/>
          <w:sz w:val="24"/>
          <w:szCs w:val="24"/>
        </w:rPr>
        <w:t xml:space="preserve"> </w:t>
      </w:r>
      <w:r w:rsidR="0016110D">
        <w:rPr>
          <w:rFonts w:ascii="Times New Roman" w:hAnsi="Times New Roman"/>
          <w:sz w:val="24"/>
          <w:szCs w:val="24"/>
        </w:rPr>
        <w:t>Predložený návrh tento mo</w:t>
      </w:r>
      <w:r w:rsidR="003824AE">
        <w:rPr>
          <w:rFonts w:ascii="Times New Roman" w:hAnsi="Times New Roman"/>
          <w:sz w:val="24"/>
          <w:szCs w:val="24"/>
        </w:rPr>
        <w:t xml:space="preserve">del </w:t>
      </w:r>
      <w:r w:rsidR="00AE6906">
        <w:rPr>
          <w:rFonts w:ascii="Times New Roman" w:hAnsi="Times New Roman"/>
          <w:sz w:val="24"/>
          <w:szCs w:val="24"/>
        </w:rPr>
        <w:t xml:space="preserve">(pridanie jedného mesiaca poberania príspevku navyše) </w:t>
      </w:r>
      <w:r w:rsidR="003824AE">
        <w:rPr>
          <w:rFonts w:ascii="Times New Roman" w:hAnsi="Times New Roman"/>
          <w:sz w:val="24"/>
          <w:szCs w:val="24"/>
        </w:rPr>
        <w:t xml:space="preserve">prenáša </w:t>
      </w:r>
      <w:r w:rsidR="0008457F">
        <w:rPr>
          <w:rFonts w:ascii="Times New Roman" w:hAnsi="Times New Roman"/>
          <w:sz w:val="24"/>
          <w:szCs w:val="24"/>
        </w:rPr>
        <w:t xml:space="preserve">aj na novú úpravu. </w:t>
      </w:r>
    </w:p>
    <w:p w14:paraId="189388C0" w14:textId="77777777" w:rsidR="00A065A1" w:rsidRDefault="00A065A1" w:rsidP="00FD5E6F">
      <w:pPr>
        <w:spacing w:after="0" w:line="240" w:lineRule="auto"/>
        <w:ind w:firstLine="708"/>
        <w:jc w:val="both"/>
        <w:rPr>
          <w:rFonts w:ascii="Times New Roman" w:hAnsi="Times New Roman"/>
          <w:color w:val="EE0000"/>
          <w:sz w:val="24"/>
          <w:szCs w:val="24"/>
        </w:rPr>
      </w:pPr>
    </w:p>
    <w:p w14:paraId="5C08C539" w14:textId="336EB315" w:rsidR="00FF4C46" w:rsidRPr="00AD626A" w:rsidRDefault="00AE27B5" w:rsidP="00FD5E6F">
      <w:pPr>
        <w:spacing w:after="0" w:line="240" w:lineRule="auto"/>
        <w:ind w:firstLine="708"/>
        <w:jc w:val="both"/>
        <w:rPr>
          <w:rFonts w:ascii="Times New Roman" w:hAnsi="Times New Roman"/>
          <w:sz w:val="24"/>
          <w:szCs w:val="24"/>
        </w:rPr>
      </w:pPr>
      <w:r w:rsidRPr="00AD626A">
        <w:rPr>
          <w:rFonts w:ascii="Times New Roman" w:hAnsi="Times New Roman"/>
          <w:sz w:val="24"/>
          <w:szCs w:val="24"/>
        </w:rPr>
        <w:t xml:space="preserve">Navrhovaná úprava </w:t>
      </w:r>
      <w:r w:rsidR="00FF4C46" w:rsidRPr="00AD626A">
        <w:rPr>
          <w:rFonts w:ascii="Times New Roman" w:hAnsi="Times New Roman"/>
          <w:sz w:val="24"/>
          <w:szCs w:val="24"/>
        </w:rPr>
        <w:t xml:space="preserve">má slúžiť ako istá forma sociálnej ochrany </w:t>
      </w:r>
      <w:r w:rsidR="004836F1" w:rsidRPr="00AD626A">
        <w:rPr>
          <w:rFonts w:ascii="Times New Roman" w:hAnsi="Times New Roman"/>
          <w:sz w:val="24"/>
          <w:szCs w:val="24"/>
        </w:rPr>
        <w:t>neformálneho opatrovateľa</w:t>
      </w:r>
      <w:r w:rsidR="00ED3F17" w:rsidRPr="00AD626A">
        <w:rPr>
          <w:rFonts w:ascii="Times New Roman" w:hAnsi="Times New Roman"/>
          <w:sz w:val="24"/>
          <w:szCs w:val="24"/>
        </w:rPr>
        <w:t>,</w:t>
      </w:r>
      <w:r w:rsidR="00FF4C46" w:rsidRPr="00AD626A">
        <w:rPr>
          <w:rFonts w:ascii="Times New Roman" w:hAnsi="Times New Roman"/>
          <w:sz w:val="24"/>
          <w:szCs w:val="24"/>
        </w:rPr>
        <w:t xml:space="preserve"> ktorý </w:t>
      </w:r>
      <w:r w:rsidR="00ED3F17" w:rsidRPr="00AD626A">
        <w:rPr>
          <w:rFonts w:ascii="Times New Roman" w:hAnsi="Times New Roman"/>
          <w:sz w:val="24"/>
          <w:szCs w:val="24"/>
        </w:rPr>
        <w:t xml:space="preserve">na tomto príspevku </w:t>
      </w:r>
      <w:r w:rsidR="004C43D4" w:rsidRPr="00AD626A">
        <w:rPr>
          <w:rFonts w:ascii="Times New Roman" w:hAnsi="Times New Roman"/>
          <w:sz w:val="24"/>
          <w:szCs w:val="24"/>
        </w:rPr>
        <w:t xml:space="preserve">je spravidla </w:t>
      </w:r>
      <w:r w:rsidR="00ED3F17" w:rsidRPr="00AD626A">
        <w:rPr>
          <w:rFonts w:ascii="Times New Roman" w:hAnsi="Times New Roman"/>
          <w:sz w:val="24"/>
          <w:szCs w:val="24"/>
        </w:rPr>
        <w:t>existenčne závislý</w:t>
      </w:r>
      <w:r w:rsidR="004C43D4" w:rsidRPr="00AD626A">
        <w:rPr>
          <w:rFonts w:ascii="Times New Roman" w:hAnsi="Times New Roman"/>
          <w:sz w:val="24"/>
          <w:szCs w:val="24"/>
        </w:rPr>
        <w:t xml:space="preserve">, </w:t>
      </w:r>
      <w:r w:rsidR="00FF4C46" w:rsidRPr="00AD626A">
        <w:rPr>
          <w:rFonts w:ascii="Times New Roman" w:hAnsi="Times New Roman"/>
          <w:sz w:val="24"/>
          <w:szCs w:val="24"/>
        </w:rPr>
        <w:t>najmä ak nemá príjem zo zamestnania</w:t>
      </w:r>
      <w:r w:rsidR="005940B2" w:rsidRPr="00AD626A">
        <w:rPr>
          <w:rFonts w:ascii="Times New Roman" w:hAnsi="Times New Roman"/>
          <w:sz w:val="24"/>
          <w:szCs w:val="24"/>
        </w:rPr>
        <w:t xml:space="preserve"> ani dávku v nezamestnanosti a </w:t>
      </w:r>
      <w:r w:rsidR="00FF4C46" w:rsidRPr="00AD626A">
        <w:rPr>
          <w:rFonts w:ascii="Times New Roman" w:hAnsi="Times New Roman"/>
          <w:sz w:val="24"/>
          <w:szCs w:val="24"/>
        </w:rPr>
        <w:t xml:space="preserve">nie je </w:t>
      </w:r>
      <w:r w:rsidR="005940B2" w:rsidRPr="00AD626A">
        <w:rPr>
          <w:rFonts w:ascii="Times New Roman" w:hAnsi="Times New Roman"/>
          <w:sz w:val="24"/>
          <w:szCs w:val="24"/>
        </w:rPr>
        <w:t xml:space="preserve">ani </w:t>
      </w:r>
      <w:r w:rsidR="00FF4C46" w:rsidRPr="00AD626A">
        <w:rPr>
          <w:rFonts w:ascii="Times New Roman" w:hAnsi="Times New Roman"/>
          <w:sz w:val="24"/>
          <w:szCs w:val="24"/>
        </w:rPr>
        <w:t xml:space="preserve">poberateľom dôchodku. Súčasná dĺžka cca jedného mesiaca sa javí ako nedostatočná, a preto sa navrhuje jej predĺženie na štyri kalendárne mesiace. V tomto kontexte je potrebné uviesť, že </w:t>
      </w:r>
      <w:r w:rsidR="00150984" w:rsidRPr="00AD626A">
        <w:rPr>
          <w:rFonts w:ascii="Times New Roman" w:hAnsi="Times New Roman"/>
          <w:sz w:val="24"/>
          <w:szCs w:val="24"/>
        </w:rPr>
        <w:t xml:space="preserve">neformálny opatrovateľ </w:t>
      </w:r>
      <w:r w:rsidR="00FF4C46" w:rsidRPr="00AD626A">
        <w:rPr>
          <w:rFonts w:ascii="Times New Roman" w:hAnsi="Times New Roman"/>
          <w:sz w:val="24"/>
          <w:szCs w:val="24"/>
        </w:rPr>
        <w:t xml:space="preserve">nie je titulom opatrovania poistený v nezamestnanosti, a teda po skončení opatrovania (napr. z dôvodu úmrtia </w:t>
      </w:r>
      <w:r w:rsidR="002C38E5" w:rsidRPr="00AD626A">
        <w:rPr>
          <w:rFonts w:ascii="Times New Roman" w:hAnsi="Times New Roman"/>
          <w:sz w:val="24"/>
          <w:szCs w:val="24"/>
        </w:rPr>
        <w:t xml:space="preserve">odkázanej </w:t>
      </w:r>
      <w:r w:rsidR="00FF4C46" w:rsidRPr="00AD626A">
        <w:rPr>
          <w:rFonts w:ascii="Times New Roman" w:hAnsi="Times New Roman"/>
          <w:sz w:val="24"/>
          <w:szCs w:val="24"/>
        </w:rPr>
        <w:t xml:space="preserve">osoby) nemá nárok na dávku v nezamestnanosti. </w:t>
      </w:r>
    </w:p>
    <w:p w14:paraId="5782F159" w14:textId="77777777" w:rsidR="00FF4C46" w:rsidRPr="002C577D" w:rsidRDefault="00FF4C46" w:rsidP="00FF4C46">
      <w:pPr>
        <w:spacing w:after="0" w:line="240" w:lineRule="auto"/>
        <w:jc w:val="both"/>
        <w:rPr>
          <w:rFonts w:ascii="Times New Roman" w:hAnsi="Times New Roman"/>
          <w:color w:val="EE0000"/>
          <w:sz w:val="24"/>
          <w:szCs w:val="24"/>
        </w:rPr>
      </w:pPr>
    </w:p>
    <w:p w14:paraId="5571D4C6" w14:textId="0C59232E" w:rsidR="00FF4C46" w:rsidRDefault="006778F8" w:rsidP="00FF4C46">
      <w:pPr>
        <w:spacing w:after="0" w:line="240" w:lineRule="auto"/>
        <w:ind w:firstLine="708"/>
        <w:jc w:val="both"/>
        <w:rPr>
          <w:rFonts w:ascii="Times New Roman" w:hAnsi="Times New Roman"/>
          <w:sz w:val="24"/>
          <w:szCs w:val="24"/>
        </w:rPr>
      </w:pPr>
      <w:r w:rsidRPr="00016AEE">
        <w:rPr>
          <w:rFonts w:ascii="Times New Roman" w:hAnsi="Times New Roman"/>
          <w:sz w:val="24"/>
          <w:szCs w:val="24"/>
        </w:rPr>
        <w:lastRenderedPageBreak/>
        <w:t>Účelom neformálneho opatrovania je</w:t>
      </w:r>
      <w:r w:rsidR="00FF4C46" w:rsidRPr="00016AEE">
        <w:rPr>
          <w:rFonts w:ascii="Times New Roman" w:hAnsi="Times New Roman"/>
          <w:sz w:val="24"/>
          <w:szCs w:val="24"/>
        </w:rPr>
        <w:t xml:space="preserve"> zabezpečiť každodenne pomoc fyzickej osobe s cieľom zotrvať v domácom prostredí.</w:t>
      </w:r>
    </w:p>
    <w:p w14:paraId="2287C2A3" w14:textId="77777777" w:rsidR="00ED0092" w:rsidRDefault="00ED0092" w:rsidP="00FF4C46">
      <w:pPr>
        <w:spacing w:after="0" w:line="240" w:lineRule="auto"/>
        <w:ind w:firstLine="708"/>
        <w:jc w:val="both"/>
        <w:rPr>
          <w:rFonts w:ascii="Times New Roman" w:hAnsi="Times New Roman"/>
          <w:sz w:val="24"/>
          <w:szCs w:val="24"/>
        </w:rPr>
      </w:pPr>
    </w:p>
    <w:p w14:paraId="143BA01A" w14:textId="2E079465" w:rsidR="00ED0092" w:rsidRPr="00016AEE" w:rsidRDefault="00ED0092" w:rsidP="00FF4C46">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C2734C">
        <w:rPr>
          <w:rFonts w:ascii="Times New Roman" w:hAnsi="Times New Roman"/>
          <w:sz w:val="24"/>
          <w:szCs w:val="24"/>
        </w:rPr>
        <w:t>Ná</w:t>
      </w:r>
      <w:r>
        <w:rPr>
          <w:rFonts w:ascii="Times New Roman" w:hAnsi="Times New Roman"/>
          <w:sz w:val="24"/>
          <w:szCs w:val="24"/>
        </w:rPr>
        <w:t xml:space="preserve">vrh zákona rieši aj niektoré  technické detaily, napr. že priamo neformálnemu poskytovateľovi môže byť </w:t>
      </w:r>
      <w:r w:rsidR="00B05AFA">
        <w:rPr>
          <w:rFonts w:ascii="Times New Roman" w:hAnsi="Times New Roman"/>
          <w:sz w:val="24"/>
          <w:szCs w:val="24"/>
        </w:rPr>
        <w:t>vyplatený aj príspevok za mesiac, v ktorom odkázané osoba zomrela (ak už medzičasom nebol vyplatený zomretej osobe)</w:t>
      </w:r>
      <w:r w:rsidR="00500DE4">
        <w:rPr>
          <w:rFonts w:ascii="Times New Roman" w:hAnsi="Times New Roman"/>
          <w:sz w:val="24"/>
          <w:szCs w:val="24"/>
        </w:rPr>
        <w:t xml:space="preserve">. Táto úprava pomôže neformálnemu poskytovateľovi, keďže </w:t>
      </w:r>
      <w:r w:rsidR="001A0906">
        <w:rPr>
          <w:rFonts w:ascii="Times New Roman" w:hAnsi="Times New Roman"/>
          <w:sz w:val="24"/>
          <w:szCs w:val="24"/>
        </w:rPr>
        <w:t xml:space="preserve">príspevok </w:t>
      </w:r>
      <w:r w:rsidR="00956802">
        <w:rPr>
          <w:rFonts w:ascii="Times New Roman" w:hAnsi="Times New Roman"/>
          <w:sz w:val="24"/>
          <w:szCs w:val="24"/>
        </w:rPr>
        <w:t xml:space="preserve">by inak mohol vymáhať už iba od dedičov zomretej </w:t>
      </w:r>
      <w:r w:rsidR="00C2734C">
        <w:rPr>
          <w:rFonts w:ascii="Times New Roman" w:hAnsi="Times New Roman"/>
          <w:sz w:val="24"/>
          <w:szCs w:val="24"/>
        </w:rPr>
        <w:t xml:space="preserve">odkázanej </w:t>
      </w:r>
      <w:r w:rsidR="00956802">
        <w:rPr>
          <w:rFonts w:ascii="Times New Roman" w:hAnsi="Times New Roman"/>
          <w:sz w:val="24"/>
          <w:szCs w:val="24"/>
        </w:rPr>
        <w:t xml:space="preserve">osoby. </w:t>
      </w:r>
    </w:p>
    <w:p w14:paraId="0AFC89EC" w14:textId="77777777" w:rsidR="00FF4C46" w:rsidRPr="00016AEE" w:rsidRDefault="00FF4C46" w:rsidP="00FF4C46">
      <w:pPr>
        <w:spacing w:after="0" w:line="240" w:lineRule="auto"/>
        <w:ind w:firstLine="708"/>
        <w:jc w:val="both"/>
        <w:rPr>
          <w:rFonts w:ascii="Times New Roman" w:hAnsi="Times New Roman"/>
          <w:sz w:val="24"/>
          <w:szCs w:val="24"/>
        </w:rPr>
      </w:pPr>
    </w:p>
    <w:p w14:paraId="28B574DB" w14:textId="77777777" w:rsidR="00FF4C46" w:rsidRPr="00016AEE" w:rsidRDefault="00FF4C46" w:rsidP="00FF4C46">
      <w:pPr>
        <w:spacing w:after="0" w:line="240" w:lineRule="auto"/>
        <w:ind w:firstLine="708"/>
        <w:jc w:val="both"/>
        <w:rPr>
          <w:rFonts w:ascii="Times New Roman" w:hAnsi="Times New Roman"/>
          <w:sz w:val="24"/>
          <w:szCs w:val="24"/>
        </w:rPr>
      </w:pPr>
      <w:r w:rsidRPr="00016AEE">
        <w:rPr>
          <w:rFonts w:ascii="Times New Roman" w:hAnsi="Times New Roman"/>
          <w:sz w:val="24"/>
          <w:szCs w:val="24"/>
        </w:rPr>
        <w:t>Predkladaný návrh zákona je v súlade s Ústavou Slovenskej republiky, ústavnými zákonmi, zákonmi a ostatnými všeobecne záväznými právnymi predpismi, medzinárodnými zmluvami a inými medzinárodnými dokumentmi, ktorými je Slovenská republika viazaná, ako aj s právom Európskej únie.</w:t>
      </w:r>
    </w:p>
    <w:p w14:paraId="5450BA44" w14:textId="77777777" w:rsidR="00FF4C46" w:rsidRPr="00016AEE" w:rsidRDefault="00FF4C46" w:rsidP="00FF4C46">
      <w:pPr>
        <w:spacing w:after="0" w:line="240" w:lineRule="auto"/>
        <w:ind w:firstLine="708"/>
        <w:jc w:val="both"/>
        <w:rPr>
          <w:rFonts w:ascii="Times New Roman" w:hAnsi="Times New Roman"/>
          <w:sz w:val="24"/>
          <w:szCs w:val="24"/>
        </w:rPr>
      </w:pPr>
    </w:p>
    <w:p w14:paraId="3806B232" w14:textId="77777777" w:rsidR="00FF4C46" w:rsidRPr="00016AEE" w:rsidRDefault="00FF4C46" w:rsidP="00FF4C46">
      <w:pPr>
        <w:spacing w:after="0" w:line="240" w:lineRule="auto"/>
        <w:ind w:firstLine="708"/>
        <w:jc w:val="both"/>
        <w:rPr>
          <w:rFonts w:ascii="Times New Roman" w:hAnsi="Times New Roman"/>
          <w:sz w:val="24"/>
          <w:szCs w:val="24"/>
        </w:rPr>
      </w:pPr>
      <w:r w:rsidRPr="00016AEE">
        <w:rPr>
          <w:rFonts w:ascii="Times New Roman" w:hAnsi="Times New Roman"/>
          <w:sz w:val="24"/>
          <w:szCs w:val="24"/>
        </w:rPr>
        <w:t xml:space="preserve">Návrh zákona bude mať negatívny vplyv na verejné financie. Návrh zákona nemá negatívny vplyv na podnikateľské prostredie, nemá negatívny vplyv na životné prostredie ani nemá vplyv na informatizáciu spoločnosti. Návrh  bude mať pozitívny sociálny vplyv a pozitívny vplyv na manželstvo, rodičovstvo a rodinu. Návrh nemá vplyvy na služby verejnej správy pre občana. </w:t>
      </w:r>
    </w:p>
    <w:p w14:paraId="73EF0CCA" w14:textId="77777777" w:rsidR="00FF4C46" w:rsidRPr="00016AEE" w:rsidRDefault="00FF4C46" w:rsidP="00FF4C46">
      <w:pPr>
        <w:spacing w:after="0" w:line="240" w:lineRule="auto"/>
        <w:rPr>
          <w:rFonts w:ascii="Times New Roman" w:hAnsi="Times New Roman"/>
          <w:sz w:val="24"/>
          <w:szCs w:val="24"/>
        </w:rPr>
      </w:pPr>
    </w:p>
    <w:p w14:paraId="0A058BA8" w14:textId="77777777" w:rsidR="00D50251" w:rsidRDefault="00D50251" w:rsidP="0058612E">
      <w:pPr>
        <w:spacing w:after="0"/>
        <w:ind w:firstLine="708"/>
        <w:rPr>
          <w:rFonts w:ascii="Times New Roman" w:hAnsi="Times New Roman" w:cs="Times New Roman"/>
          <w:b/>
          <w:bCs/>
          <w:sz w:val="24"/>
          <w:szCs w:val="24"/>
        </w:rPr>
      </w:pPr>
    </w:p>
    <w:p w14:paraId="4318C485" w14:textId="77777777" w:rsidR="00D50251" w:rsidRDefault="00D50251" w:rsidP="0058612E">
      <w:pPr>
        <w:spacing w:after="0"/>
        <w:ind w:firstLine="708"/>
        <w:rPr>
          <w:rFonts w:ascii="Times New Roman" w:hAnsi="Times New Roman" w:cs="Times New Roman"/>
          <w:b/>
          <w:bCs/>
          <w:sz w:val="24"/>
          <w:szCs w:val="24"/>
        </w:rPr>
      </w:pPr>
    </w:p>
    <w:p w14:paraId="3A9A0317" w14:textId="77777777" w:rsidR="009D55D6" w:rsidRDefault="009D55D6" w:rsidP="0058612E">
      <w:pPr>
        <w:spacing w:after="0"/>
        <w:ind w:firstLine="708"/>
        <w:rPr>
          <w:rFonts w:ascii="Times New Roman" w:hAnsi="Times New Roman" w:cs="Times New Roman"/>
          <w:b/>
          <w:bCs/>
          <w:sz w:val="24"/>
          <w:szCs w:val="24"/>
        </w:rPr>
      </w:pPr>
    </w:p>
    <w:p w14:paraId="4F8DC549" w14:textId="77777777" w:rsidR="009D55D6" w:rsidRDefault="009D55D6" w:rsidP="0058612E">
      <w:pPr>
        <w:spacing w:after="0"/>
        <w:ind w:firstLine="708"/>
        <w:rPr>
          <w:rFonts w:ascii="Times New Roman" w:hAnsi="Times New Roman" w:cs="Times New Roman"/>
          <w:b/>
          <w:bCs/>
          <w:sz w:val="24"/>
          <w:szCs w:val="24"/>
        </w:rPr>
      </w:pPr>
    </w:p>
    <w:p w14:paraId="14C0FE03" w14:textId="77777777" w:rsidR="009D55D6" w:rsidRDefault="009D55D6" w:rsidP="0058612E">
      <w:pPr>
        <w:spacing w:after="0"/>
        <w:ind w:firstLine="708"/>
        <w:rPr>
          <w:rFonts w:ascii="Times New Roman" w:hAnsi="Times New Roman" w:cs="Times New Roman"/>
          <w:b/>
          <w:bCs/>
          <w:sz w:val="24"/>
          <w:szCs w:val="24"/>
        </w:rPr>
      </w:pPr>
    </w:p>
    <w:p w14:paraId="2EA8A52C" w14:textId="77777777" w:rsidR="009D55D6" w:rsidRDefault="009D55D6" w:rsidP="0058612E">
      <w:pPr>
        <w:spacing w:after="0"/>
        <w:ind w:firstLine="708"/>
        <w:rPr>
          <w:rFonts w:ascii="Times New Roman" w:hAnsi="Times New Roman" w:cs="Times New Roman"/>
          <w:b/>
          <w:bCs/>
          <w:sz w:val="24"/>
          <w:szCs w:val="24"/>
        </w:rPr>
      </w:pPr>
    </w:p>
    <w:p w14:paraId="11E9D996" w14:textId="77777777" w:rsidR="009D55D6" w:rsidRDefault="009D55D6" w:rsidP="0058612E">
      <w:pPr>
        <w:spacing w:after="0"/>
        <w:ind w:firstLine="708"/>
        <w:rPr>
          <w:rFonts w:ascii="Times New Roman" w:hAnsi="Times New Roman" w:cs="Times New Roman"/>
          <w:b/>
          <w:bCs/>
          <w:sz w:val="24"/>
          <w:szCs w:val="24"/>
        </w:rPr>
      </w:pPr>
    </w:p>
    <w:p w14:paraId="504909CB" w14:textId="77777777" w:rsidR="009D55D6" w:rsidRDefault="009D55D6" w:rsidP="0058612E">
      <w:pPr>
        <w:spacing w:after="0"/>
        <w:ind w:firstLine="708"/>
        <w:rPr>
          <w:rFonts w:ascii="Times New Roman" w:hAnsi="Times New Roman" w:cs="Times New Roman"/>
          <w:b/>
          <w:bCs/>
          <w:sz w:val="24"/>
          <w:szCs w:val="24"/>
        </w:rPr>
      </w:pPr>
    </w:p>
    <w:p w14:paraId="14C28F63" w14:textId="77777777" w:rsidR="009D55D6" w:rsidRDefault="009D55D6" w:rsidP="0058612E">
      <w:pPr>
        <w:spacing w:after="0"/>
        <w:ind w:firstLine="708"/>
        <w:rPr>
          <w:rFonts w:ascii="Times New Roman" w:hAnsi="Times New Roman" w:cs="Times New Roman"/>
          <w:b/>
          <w:bCs/>
          <w:sz w:val="24"/>
          <w:szCs w:val="24"/>
        </w:rPr>
      </w:pPr>
    </w:p>
    <w:p w14:paraId="2E36B0CA" w14:textId="77777777" w:rsidR="009D55D6" w:rsidRDefault="009D55D6" w:rsidP="0058612E">
      <w:pPr>
        <w:spacing w:after="0"/>
        <w:ind w:firstLine="708"/>
        <w:rPr>
          <w:rFonts w:ascii="Times New Roman" w:hAnsi="Times New Roman" w:cs="Times New Roman"/>
          <w:b/>
          <w:bCs/>
          <w:sz w:val="24"/>
          <w:szCs w:val="24"/>
        </w:rPr>
      </w:pPr>
    </w:p>
    <w:p w14:paraId="57FD9D9B" w14:textId="77777777" w:rsidR="009D55D6" w:rsidRDefault="009D55D6" w:rsidP="0058612E">
      <w:pPr>
        <w:spacing w:after="0"/>
        <w:ind w:firstLine="708"/>
        <w:rPr>
          <w:rFonts w:ascii="Times New Roman" w:hAnsi="Times New Roman" w:cs="Times New Roman"/>
          <w:b/>
          <w:bCs/>
          <w:sz w:val="24"/>
          <w:szCs w:val="24"/>
        </w:rPr>
      </w:pPr>
    </w:p>
    <w:p w14:paraId="470FB069" w14:textId="77777777" w:rsidR="009D55D6" w:rsidRDefault="009D55D6" w:rsidP="0058612E">
      <w:pPr>
        <w:spacing w:after="0"/>
        <w:ind w:firstLine="708"/>
        <w:rPr>
          <w:rFonts w:ascii="Times New Roman" w:hAnsi="Times New Roman" w:cs="Times New Roman"/>
          <w:b/>
          <w:bCs/>
          <w:sz w:val="24"/>
          <w:szCs w:val="24"/>
        </w:rPr>
      </w:pPr>
    </w:p>
    <w:p w14:paraId="65CB257F" w14:textId="77777777" w:rsidR="009D55D6" w:rsidRDefault="009D55D6" w:rsidP="0058612E">
      <w:pPr>
        <w:spacing w:after="0"/>
        <w:ind w:firstLine="708"/>
        <w:rPr>
          <w:rFonts w:ascii="Times New Roman" w:hAnsi="Times New Roman" w:cs="Times New Roman"/>
          <w:b/>
          <w:bCs/>
          <w:sz w:val="24"/>
          <w:szCs w:val="24"/>
        </w:rPr>
      </w:pPr>
    </w:p>
    <w:p w14:paraId="37A6FCD3" w14:textId="77777777" w:rsidR="009D55D6" w:rsidRDefault="009D55D6" w:rsidP="0058612E">
      <w:pPr>
        <w:spacing w:after="0"/>
        <w:ind w:firstLine="708"/>
        <w:rPr>
          <w:rFonts w:ascii="Times New Roman" w:hAnsi="Times New Roman" w:cs="Times New Roman"/>
          <w:b/>
          <w:bCs/>
          <w:sz w:val="24"/>
          <w:szCs w:val="24"/>
        </w:rPr>
      </w:pPr>
    </w:p>
    <w:p w14:paraId="0ED82EA2" w14:textId="77777777" w:rsidR="009D55D6" w:rsidRDefault="009D55D6" w:rsidP="0058612E">
      <w:pPr>
        <w:spacing w:after="0"/>
        <w:ind w:firstLine="708"/>
        <w:rPr>
          <w:rFonts w:ascii="Times New Roman" w:hAnsi="Times New Roman" w:cs="Times New Roman"/>
          <w:b/>
          <w:bCs/>
          <w:sz w:val="24"/>
          <w:szCs w:val="24"/>
        </w:rPr>
      </w:pPr>
    </w:p>
    <w:p w14:paraId="0B6CD4A0" w14:textId="77777777" w:rsidR="009D55D6" w:rsidRDefault="009D55D6" w:rsidP="0058612E">
      <w:pPr>
        <w:spacing w:after="0"/>
        <w:ind w:firstLine="708"/>
        <w:rPr>
          <w:rFonts w:ascii="Times New Roman" w:hAnsi="Times New Roman" w:cs="Times New Roman"/>
          <w:b/>
          <w:bCs/>
          <w:sz w:val="24"/>
          <w:szCs w:val="24"/>
        </w:rPr>
      </w:pPr>
    </w:p>
    <w:p w14:paraId="68AD7500" w14:textId="77777777" w:rsidR="009D55D6" w:rsidRDefault="009D55D6" w:rsidP="0058612E">
      <w:pPr>
        <w:spacing w:after="0"/>
        <w:ind w:firstLine="708"/>
        <w:rPr>
          <w:rFonts w:ascii="Times New Roman" w:hAnsi="Times New Roman" w:cs="Times New Roman"/>
          <w:b/>
          <w:bCs/>
          <w:sz w:val="24"/>
          <w:szCs w:val="24"/>
        </w:rPr>
      </w:pPr>
    </w:p>
    <w:p w14:paraId="63DBC20A" w14:textId="77777777" w:rsidR="009D55D6" w:rsidRDefault="009D55D6" w:rsidP="0058612E">
      <w:pPr>
        <w:spacing w:after="0"/>
        <w:ind w:firstLine="708"/>
        <w:rPr>
          <w:rFonts w:ascii="Times New Roman" w:hAnsi="Times New Roman" w:cs="Times New Roman"/>
          <w:b/>
          <w:bCs/>
          <w:sz w:val="24"/>
          <w:szCs w:val="24"/>
        </w:rPr>
      </w:pPr>
    </w:p>
    <w:p w14:paraId="77D45226" w14:textId="77777777" w:rsidR="009D55D6" w:rsidRDefault="009D55D6" w:rsidP="0058612E">
      <w:pPr>
        <w:spacing w:after="0"/>
        <w:ind w:firstLine="708"/>
        <w:rPr>
          <w:rFonts w:ascii="Times New Roman" w:hAnsi="Times New Roman" w:cs="Times New Roman"/>
          <w:b/>
          <w:bCs/>
          <w:sz w:val="24"/>
          <w:szCs w:val="24"/>
        </w:rPr>
      </w:pPr>
    </w:p>
    <w:p w14:paraId="37DBFFF8" w14:textId="77777777" w:rsidR="009D55D6" w:rsidRDefault="009D55D6" w:rsidP="0058612E">
      <w:pPr>
        <w:spacing w:after="0"/>
        <w:ind w:firstLine="708"/>
        <w:rPr>
          <w:rFonts w:ascii="Times New Roman" w:hAnsi="Times New Roman" w:cs="Times New Roman"/>
          <w:b/>
          <w:bCs/>
          <w:sz w:val="24"/>
          <w:szCs w:val="24"/>
        </w:rPr>
      </w:pPr>
    </w:p>
    <w:p w14:paraId="701118E6" w14:textId="77777777" w:rsidR="009D55D6" w:rsidRDefault="009D55D6" w:rsidP="0058612E">
      <w:pPr>
        <w:spacing w:after="0"/>
        <w:ind w:firstLine="708"/>
        <w:rPr>
          <w:rFonts w:ascii="Times New Roman" w:hAnsi="Times New Roman" w:cs="Times New Roman"/>
          <w:b/>
          <w:bCs/>
          <w:sz w:val="24"/>
          <w:szCs w:val="24"/>
        </w:rPr>
      </w:pPr>
    </w:p>
    <w:p w14:paraId="0B0AD918" w14:textId="77777777" w:rsidR="009D55D6" w:rsidRDefault="009D55D6" w:rsidP="0058612E">
      <w:pPr>
        <w:spacing w:after="0"/>
        <w:ind w:firstLine="708"/>
        <w:rPr>
          <w:rFonts w:ascii="Times New Roman" w:hAnsi="Times New Roman" w:cs="Times New Roman"/>
          <w:b/>
          <w:bCs/>
          <w:sz w:val="24"/>
          <w:szCs w:val="24"/>
        </w:rPr>
      </w:pPr>
    </w:p>
    <w:p w14:paraId="6DB40758" w14:textId="77777777" w:rsidR="009D55D6" w:rsidRDefault="009D55D6" w:rsidP="0058612E">
      <w:pPr>
        <w:spacing w:after="0"/>
        <w:ind w:firstLine="708"/>
        <w:rPr>
          <w:rFonts w:ascii="Times New Roman" w:hAnsi="Times New Roman" w:cs="Times New Roman"/>
          <w:b/>
          <w:bCs/>
          <w:sz w:val="24"/>
          <w:szCs w:val="24"/>
        </w:rPr>
      </w:pPr>
    </w:p>
    <w:p w14:paraId="1B49B803" w14:textId="77777777" w:rsidR="009D55D6" w:rsidRDefault="009D55D6" w:rsidP="0058612E">
      <w:pPr>
        <w:spacing w:after="0"/>
        <w:ind w:firstLine="708"/>
        <w:rPr>
          <w:rFonts w:ascii="Times New Roman" w:hAnsi="Times New Roman" w:cs="Times New Roman"/>
          <w:b/>
          <w:bCs/>
          <w:sz w:val="24"/>
          <w:szCs w:val="24"/>
        </w:rPr>
      </w:pPr>
    </w:p>
    <w:p w14:paraId="06DED47A" w14:textId="77777777" w:rsidR="009D55D6" w:rsidRDefault="009D55D6" w:rsidP="0058612E">
      <w:pPr>
        <w:spacing w:after="0"/>
        <w:ind w:firstLine="708"/>
        <w:rPr>
          <w:rFonts w:ascii="Times New Roman" w:hAnsi="Times New Roman" w:cs="Times New Roman"/>
          <w:b/>
          <w:bCs/>
          <w:sz w:val="24"/>
          <w:szCs w:val="24"/>
        </w:rPr>
      </w:pPr>
    </w:p>
    <w:p w14:paraId="2329BB25" w14:textId="77777777" w:rsidR="009D55D6" w:rsidRDefault="009D55D6" w:rsidP="0058612E">
      <w:pPr>
        <w:spacing w:after="0"/>
        <w:ind w:firstLine="708"/>
        <w:rPr>
          <w:rFonts w:ascii="Times New Roman" w:hAnsi="Times New Roman" w:cs="Times New Roman"/>
          <w:b/>
          <w:bCs/>
          <w:sz w:val="24"/>
          <w:szCs w:val="24"/>
        </w:rPr>
      </w:pPr>
    </w:p>
    <w:p w14:paraId="17AECCD6" w14:textId="77777777" w:rsidR="009D55D6" w:rsidRDefault="009D55D6" w:rsidP="0058612E">
      <w:pPr>
        <w:spacing w:after="0"/>
        <w:ind w:firstLine="708"/>
        <w:rPr>
          <w:rFonts w:ascii="Times New Roman" w:hAnsi="Times New Roman" w:cs="Times New Roman"/>
          <w:b/>
          <w:bCs/>
          <w:sz w:val="24"/>
          <w:szCs w:val="24"/>
        </w:rPr>
      </w:pPr>
    </w:p>
    <w:p w14:paraId="7A931A71" w14:textId="77777777" w:rsidR="009D55D6" w:rsidRDefault="009D55D6" w:rsidP="0058612E">
      <w:pPr>
        <w:spacing w:after="0"/>
        <w:ind w:firstLine="708"/>
        <w:rPr>
          <w:rFonts w:ascii="Times New Roman" w:hAnsi="Times New Roman" w:cs="Times New Roman"/>
          <w:b/>
          <w:bCs/>
          <w:sz w:val="24"/>
          <w:szCs w:val="24"/>
        </w:rPr>
      </w:pPr>
    </w:p>
    <w:p w14:paraId="6C7DE02E" w14:textId="2837EA53" w:rsidR="0058612E" w:rsidRDefault="0058612E" w:rsidP="0058612E">
      <w:pPr>
        <w:spacing w:after="0"/>
        <w:ind w:firstLine="708"/>
        <w:rPr>
          <w:rFonts w:ascii="Times New Roman" w:hAnsi="Times New Roman" w:cs="Times New Roman"/>
          <w:b/>
          <w:bCs/>
          <w:sz w:val="24"/>
          <w:szCs w:val="24"/>
        </w:rPr>
      </w:pPr>
      <w:r>
        <w:rPr>
          <w:rFonts w:ascii="Times New Roman" w:hAnsi="Times New Roman" w:cs="Times New Roman"/>
          <w:b/>
          <w:bCs/>
          <w:sz w:val="24"/>
          <w:szCs w:val="24"/>
        </w:rPr>
        <w:lastRenderedPageBreak/>
        <w:t xml:space="preserve">B. Osobitná časť </w:t>
      </w:r>
    </w:p>
    <w:p w14:paraId="340E394D" w14:textId="77777777" w:rsidR="0058612E" w:rsidRDefault="0058612E" w:rsidP="0058612E">
      <w:pPr>
        <w:spacing w:after="0"/>
        <w:ind w:firstLine="708"/>
        <w:rPr>
          <w:rFonts w:ascii="Times New Roman" w:hAnsi="Times New Roman" w:cs="Times New Roman"/>
          <w:b/>
          <w:bCs/>
          <w:sz w:val="24"/>
          <w:szCs w:val="24"/>
        </w:rPr>
      </w:pPr>
    </w:p>
    <w:p w14:paraId="20B90ABA" w14:textId="77777777" w:rsidR="0058612E" w:rsidRPr="00ED2085" w:rsidRDefault="0058612E" w:rsidP="0058612E">
      <w:pPr>
        <w:spacing w:after="0"/>
        <w:ind w:firstLine="708"/>
        <w:rPr>
          <w:rFonts w:ascii="Times New Roman" w:hAnsi="Times New Roman" w:cs="Times New Roman"/>
          <w:b/>
          <w:bCs/>
          <w:sz w:val="24"/>
          <w:szCs w:val="24"/>
        </w:rPr>
      </w:pPr>
      <w:r w:rsidRPr="00ED2085">
        <w:rPr>
          <w:rFonts w:ascii="Times New Roman" w:hAnsi="Times New Roman" w:cs="Times New Roman"/>
          <w:b/>
          <w:bCs/>
          <w:sz w:val="24"/>
          <w:szCs w:val="24"/>
        </w:rPr>
        <w:t>K čl. I</w:t>
      </w:r>
    </w:p>
    <w:p w14:paraId="75DD4D8B" w14:textId="77777777" w:rsidR="0058612E" w:rsidRPr="00ED2085" w:rsidRDefault="0058612E" w:rsidP="0058612E">
      <w:pPr>
        <w:spacing w:after="0"/>
        <w:rPr>
          <w:rFonts w:ascii="Times New Roman" w:hAnsi="Times New Roman" w:cs="Times New Roman"/>
          <w:b/>
          <w:bCs/>
          <w:sz w:val="24"/>
          <w:szCs w:val="24"/>
        </w:rPr>
      </w:pPr>
    </w:p>
    <w:p w14:paraId="45F4D4BE" w14:textId="77777777" w:rsidR="0058612E" w:rsidRPr="00ED2085" w:rsidRDefault="0058612E" w:rsidP="0058612E">
      <w:pPr>
        <w:spacing w:after="0"/>
        <w:ind w:firstLine="708"/>
        <w:rPr>
          <w:rFonts w:ascii="Times New Roman" w:hAnsi="Times New Roman" w:cs="Times New Roman"/>
          <w:b/>
          <w:bCs/>
          <w:sz w:val="24"/>
          <w:szCs w:val="24"/>
        </w:rPr>
      </w:pPr>
      <w:r w:rsidRPr="00ED2085">
        <w:rPr>
          <w:rFonts w:ascii="Times New Roman" w:hAnsi="Times New Roman" w:cs="Times New Roman"/>
          <w:b/>
          <w:bCs/>
          <w:sz w:val="24"/>
          <w:szCs w:val="24"/>
        </w:rPr>
        <w:t>K bodu 1</w:t>
      </w:r>
    </w:p>
    <w:p w14:paraId="5C92519E" w14:textId="77777777" w:rsidR="0058612E" w:rsidRPr="00ED2085" w:rsidRDefault="0058612E" w:rsidP="0058612E">
      <w:pPr>
        <w:spacing w:after="0"/>
        <w:rPr>
          <w:rFonts w:ascii="Times New Roman" w:hAnsi="Times New Roman" w:cs="Times New Roman"/>
          <w:b/>
          <w:bCs/>
          <w:sz w:val="24"/>
          <w:szCs w:val="24"/>
        </w:rPr>
      </w:pPr>
    </w:p>
    <w:p w14:paraId="7451F702" w14:textId="77777777" w:rsidR="0058612E" w:rsidRPr="00ED2085" w:rsidRDefault="0058612E" w:rsidP="0058612E">
      <w:pPr>
        <w:spacing w:after="0"/>
        <w:ind w:firstLine="708"/>
        <w:jc w:val="both"/>
        <w:rPr>
          <w:rFonts w:ascii="Times New Roman" w:hAnsi="Times New Roman" w:cs="Times New Roman"/>
          <w:sz w:val="24"/>
          <w:szCs w:val="24"/>
        </w:rPr>
      </w:pPr>
      <w:r w:rsidRPr="00ED2085">
        <w:rPr>
          <w:rFonts w:ascii="Times New Roman" w:hAnsi="Times New Roman" w:cs="Times New Roman"/>
          <w:sz w:val="24"/>
          <w:szCs w:val="24"/>
        </w:rPr>
        <w:t>V úvode zákona, v § 1, upravujúcom predmet úpravy</w:t>
      </w:r>
      <w:r>
        <w:rPr>
          <w:rFonts w:ascii="Times New Roman" w:hAnsi="Times New Roman" w:cs="Times New Roman"/>
          <w:sz w:val="24"/>
          <w:szCs w:val="24"/>
        </w:rPr>
        <w:t>,</w:t>
      </w:r>
      <w:r w:rsidRPr="00ED2085">
        <w:rPr>
          <w:rFonts w:ascii="Times New Roman" w:hAnsi="Times New Roman" w:cs="Times New Roman"/>
          <w:sz w:val="24"/>
          <w:szCs w:val="24"/>
        </w:rPr>
        <w:t xml:space="preserve"> sa navrhuje doplnenie skutočnosti, že príspevok sa poskytuje aj neformálnemu poskytovateľovi po úmrtí odkázanej osoby.</w:t>
      </w:r>
    </w:p>
    <w:p w14:paraId="077DF50D" w14:textId="77777777" w:rsidR="0058612E" w:rsidRPr="00ED2085" w:rsidRDefault="0058612E" w:rsidP="0058612E">
      <w:pPr>
        <w:spacing w:after="0"/>
        <w:rPr>
          <w:rFonts w:ascii="Times New Roman" w:hAnsi="Times New Roman" w:cs="Times New Roman"/>
          <w:sz w:val="24"/>
          <w:szCs w:val="24"/>
        </w:rPr>
      </w:pPr>
    </w:p>
    <w:p w14:paraId="062EA7CD" w14:textId="77777777" w:rsidR="0058612E" w:rsidRPr="00ED2085" w:rsidRDefault="0058612E" w:rsidP="0058612E">
      <w:pPr>
        <w:spacing w:after="0"/>
        <w:ind w:firstLine="708"/>
        <w:rPr>
          <w:rFonts w:ascii="Times New Roman" w:hAnsi="Times New Roman" w:cs="Times New Roman"/>
          <w:b/>
          <w:bCs/>
          <w:sz w:val="24"/>
          <w:szCs w:val="24"/>
        </w:rPr>
      </w:pPr>
      <w:r w:rsidRPr="00ED2085">
        <w:rPr>
          <w:rFonts w:ascii="Times New Roman" w:hAnsi="Times New Roman" w:cs="Times New Roman"/>
          <w:b/>
          <w:bCs/>
          <w:sz w:val="24"/>
          <w:szCs w:val="24"/>
        </w:rPr>
        <w:t>K bodu 2</w:t>
      </w:r>
    </w:p>
    <w:p w14:paraId="46E8202A" w14:textId="77777777" w:rsidR="0058612E" w:rsidRPr="00ED2085" w:rsidRDefault="0058612E" w:rsidP="0058612E">
      <w:pPr>
        <w:spacing w:after="0"/>
        <w:rPr>
          <w:rFonts w:ascii="Times New Roman" w:hAnsi="Times New Roman" w:cs="Times New Roman"/>
          <w:b/>
          <w:bCs/>
          <w:sz w:val="24"/>
          <w:szCs w:val="24"/>
        </w:rPr>
      </w:pPr>
    </w:p>
    <w:p w14:paraId="5226CA0B" w14:textId="77777777" w:rsidR="0058612E" w:rsidRPr="00ED2085" w:rsidRDefault="0058612E" w:rsidP="0058612E">
      <w:pPr>
        <w:spacing w:after="0"/>
        <w:ind w:firstLine="708"/>
        <w:jc w:val="both"/>
        <w:rPr>
          <w:rFonts w:ascii="Times New Roman" w:hAnsi="Times New Roman" w:cs="Times New Roman"/>
          <w:sz w:val="24"/>
          <w:szCs w:val="24"/>
        </w:rPr>
      </w:pPr>
      <w:r w:rsidRPr="00ED2085">
        <w:rPr>
          <w:rFonts w:ascii="Times New Roman" w:hAnsi="Times New Roman" w:cs="Times New Roman"/>
          <w:sz w:val="24"/>
          <w:szCs w:val="24"/>
        </w:rPr>
        <w:t>Navrhuje sa doplnenie § 4 o nový odsek 5, podľa ktorého nárok na výplatu príspevku má aj neformálny opatrovateľ podľa § 5 ods. 3 a § 7 ods. 1 písm. c)</w:t>
      </w:r>
      <w:r>
        <w:rPr>
          <w:rFonts w:ascii="Times New Roman" w:hAnsi="Times New Roman" w:cs="Times New Roman"/>
          <w:sz w:val="24"/>
          <w:szCs w:val="24"/>
        </w:rPr>
        <w:t>,</w:t>
      </w:r>
      <w:r w:rsidRPr="00ED2085">
        <w:rPr>
          <w:rFonts w:ascii="Times New Roman" w:hAnsi="Times New Roman" w:cs="Times New Roman"/>
          <w:sz w:val="24"/>
          <w:szCs w:val="24"/>
        </w:rPr>
        <w:t xml:space="preserve"> a to v rovnakej výške ako mala ku dňu smrti odkázaná osoba. Druhá veta rieši situáciu, ak neformálnu starostlivosť poskytovali odkázanej osobe viacerí opatrovatelia; podľa navrhovanej úpravy v takomto prípade o výške nároku na vyplatenie príspevku každému z nich rozhodne úrad práce, sociálnych vecí a rodiny.</w:t>
      </w:r>
    </w:p>
    <w:p w14:paraId="3521D938" w14:textId="77777777" w:rsidR="0058612E" w:rsidRPr="004A05E6" w:rsidRDefault="0058612E" w:rsidP="0058612E">
      <w:pPr>
        <w:spacing w:after="0"/>
        <w:jc w:val="both"/>
      </w:pPr>
    </w:p>
    <w:p w14:paraId="6E970F49" w14:textId="77777777" w:rsidR="0058612E" w:rsidRPr="00ED2085" w:rsidRDefault="0058612E" w:rsidP="0058612E">
      <w:pPr>
        <w:spacing w:after="0"/>
        <w:ind w:firstLine="708"/>
        <w:rPr>
          <w:rFonts w:ascii="Times New Roman" w:hAnsi="Times New Roman" w:cs="Times New Roman"/>
          <w:b/>
          <w:bCs/>
          <w:sz w:val="24"/>
          <w:szCs w:val="24"/>
        </w:rPr>
      </w:pPr>
      <w:r w:rsidRPr="00ED2085">
        <w:rPr>
          <w:rFonts w:ascii="Times New Roman" w:hAnsi="Times New Roman" w:cs="Times New Roman"/>
          <w:b/>
          <w:bCs/>
          <w:sz w:val="24"/>
          <w:szCs w:val="24"/>
        </w:rPr>
        <w:t>K bodom 3 až 6</w:t>
      </w:r>
    </w:p>
    <w:p w14:paraId="34324A79" w14:textId="77777777" w:rsidR="0058612E" w:rsidRPr="00ED2085" w:rsidRDefault="0058612E" w:rsidP="0058612E">
      <w:pPr>
        <w:spacing w:after="0"/>
        <w:rPr>
          <w:rFonts w:ascii="Times New Roman" w:hAnsi="Times New Roman" w:cs="Times New Roman"/>
          <w:b/>
          <w:bCs/>
          <w:sz w:val="24"/>
          <w:szCs w:val="24"/>
        </w:rPr>
      </w:pPr>
    </w:p>
    <w:p w14:paraId="085FCD9E" w14:textId="77777777" w:rsidR="0058612E" w:rsidRPr="00ED2085" w:rsidRDefault="0058612E" w:rsidP="0058612E">
      <w:pPr>
        <w:spacing w:after="0"/>
        <w:ind w:firstLine="708"/>
        <w:jc w:val="both"/>
        <w:rPr>
          <w:rFonts w:ascii="Times New Roman" w:hAnsi="Times New Roman" w:cs="Times New Roman"/>
          <w:sz w:val="24"/>
          <w:szCs w:val="24"/>
        </w:rPr>
      </w:pPr>
      <w:r w:rsidRPr="00ED2085">
        <w:rPr>
          <w:rFonts w:ascii="Times New Roman" w:hAnsi="Times New Roman" w:cs="Times New Roman"/>
          <w:sz w:val="24"/>
          <w:szCs w:val="24"/>
        </w:rPr>
        <w:t>V nadväznosti na posun v číslovaní odsekov</w:t>
      </w:r>
      <w:r>
        <w:rPr>
          <w:rFonts w:ascii="Times New Roman" w:hAnsi="Times New Roman" w:cs="Times New Roman"/>
          <w:sz w:val="24"/>
          <w:szCs w:val="24"/>
        </w:rPr>
        <w:t xml:space="preserve"> sa</w:t>
      </w:r>
      <w:r w:rsidRPr="00ED2085">
        <w:rPr>
          <w:rFonts w:ascii="Times New Roman" w:hAnsi="Times New Roman" w:cs="Times New Roman"/>
          <w:sz w:val="24"/>
          <w:szCs w:val="24"/>
        </w:rPr>
        <w:t xml:space="preserve"> navrhuje zmena v číslovaní odsekov v rámci vnútorných odkazov.  </w:t>
      </w:r>
    </w:p>
    <w:p w14:paraId="5E5FC8B7" w14:textId="77777777" w:rsidR="0058612E" w:rsidRPr="00ED2085" w:rsidRDefault="0058612E" w:rsidP="0058612E">
      <w:pPr>
        <w:spacing w:after="0"/>
        <w:rPr>
          <w:rFonts w:ascii="Times New Roman" w:hAnsi="Times New Roman" w:cs="Times New Roman"/>
          <w:sz w:val="24"/>
          <w:szCs w:val="24"/>
        </w:rPr>
      </w:pPr>
    </w:p>
    <w:p w14:paraId="1BA3F5AA" w14:textId="77777777" w:rsidR="0058612E" w:rsidRPr="00ED2085" w:rsidRDefault="0058612E" w:rsidP="0058612E">
      <w:pPr>
        <w:spacing w:after="0"/>
        <w:ind w:firstLine="708"/>
        <w:rPr>
          <w:rFonts w:ascii="Times New Roman" w:hAnsi="Times New Roman" w:cs="Times New Roman"/>
          <w:b/>
          <w:bCs/>
          <w:sz w:val="24"/>
          <w:szCs w:val="24"/>
        </w:rPr>
      </w:pPr>
      <w:r w:rsidRPr="00ED2085">
        <w:rPr>
          <w:rFonts w:ascii="Times New Roman" w:hAnsi="Times New Roman" w:cs="Times New Roman"/>
          <w:b/>
          <w:bCs/>
          <w:sz w:val="24"/>
          <w:szCs w:val="24"/>
        </w:rPr>
        <w:t>K bodu 7</w:t>
      </w:r>
    </w:p>
    <w:p w14:paraId="7C1444C9" w14:textId="77777777" w:rsidR="0058612E" w:rsidRPr="00ED2085" w:rsidRDefault="0058612E" w:rsidP="0058612E">
      <w:pPr>
        <w:spacing w:after="0"/>
        <w:rPr>
          <w:rFonts w:ascii="Times New Roman" w:hAnsi="Times New Roman" w:cs="Times New Roman"/>
          <w:b/>
          <w:bCs/>
          <w:sz w:val="24"/>
          <w:szCs w:val="24"/>
        </w:rPr>
      </w:pPr>
    </w:p>
    <w:p w14:paraId="309FBE8B" w14:textId="77777777" w:rsidR="0058612E" w:rsidRPr="00596E31" w:rsidRDefault="0058612E" w:rsidP="0058612E">
      <w:pPr>
        <w:spacing w:after="0"/>
        <w:ind w:firstLine="708"/>
        <w:jc w:val="both"/>
        <w:rPr>
          <w:rFonts w:ascii="Times New Roman" w:hAnsi="Times New Roman" w:cs="Times New Roman"/>
          <w:sz w:val="24"/>
          <w:szCs w:val="24"/>
        </w:rPr>
      </w:pPr>
      <w:r w:rsidRPr="00596E31">
        <w:rPr>
          <w:rFonts w:ascii="Times New Roman" w:hAnsi="Times New Roman" w:cs="Times New Roman"/>
          <w:sz w:val="24"/>
          <w:szCs w:val="24"/>
        </w:rPr>
        <w:t xml:space="preserve">Vzhľadom na to, že legislatívna skratka „úrad“ </w:t>
      </w:r>
      <w:r>
        <w:rPr>
          <w:rFonts w:ascii="Times New Roman" w:hAnsi="Times New Roman" w:cs="Times New Roman"/>
          <w:sz w:val="24"/>
          <w:szCs w:val="24"/>
        </w:rPr>
        <w:t xml:space="preserve">sa navrhuje zaviesť </w:t>
      </w:r>
      <w:r w:rsidRPr="00596E31">
        <w:rPr>
          <w:rFonts w:ascii="Times New Roman" w:hAnsi="Times New Roman" w:cs="Times New Roman"/>
          <w:sz w:val="24"/>
          <w:szCs w:val="24"/>
        </w:rPr>
        <w:t>už v § 4 ods. 5, navrhuje sa vypustenie jej zavedenia v § 5 ods. 1</w:t>
      </w:r>
      <w:r>
        <w:rPr>
          <w:rFonts w:ascii="Times New Roman" w:hAnsi="Times New Roman" w:cs="Times New Roman"/>
          <w:sz w:val="24"/>
          <w:szCs w:val="24"/>
        </w:rPr>
        <w:t>; legislatívno-technická úprava.</w:t>
      </w:r>
    </w:p>
    <w:p w14:paraId="7B5DA725" w14:textId="77777777" w:rsidR="0058612E" w:rsidRPr="00705A9A" w:rsidRDefault="0058612E" w:rsidP="0058612E">
      <w:pPr>
        <w:spacing w:after="0"/>
        <w:rPr>
          <w:rFonts w:ascii="Times New Roman" w:hAnsi="Times New Roman" w:cs="Times New Roman"/>
          <w:sz w:val="24"/>
          <w:szCs w:val="24"/>
        </w:rPr>
      </w:pPr>
    </w:p>
    <w:p w14:paraId="52E22FAD" w14:textId="77777777" w:rsidR="0058612E" w:rsidRPr="00705A9A" w:rsidRDefault="0058612E" w:rsidP="0058612E">
      <w:pPr>
        <w:spacing w:after="0"/>
        <w:ind w:firstLine="708"/>
        <w:rPr>
          <w:rFonts w:ascii="Times New Roman" w:hAnsi="Times New Roman" w:cs="Times New Roman"/>
          <w:b/>
          <w:bCs/>
          <w:sz w:val="24"/>
          <w:szCs w:val="24"/>
        </w:rPr>
      </w:pPr>
      <w:r w:rsidRPr="00705A9A">
        <w:rPr>
          <w:rFonts w:ascii="Times New Roman" w:hAnsi="Times New Roman" w:cs="Times New Roman"/>
          <w:b/>
          <w:bCs/>
          <w:sz w:val="24"/>
          <w:szCs w:val="24"/>
        </w:rPr>
        <w:t>K bodu 8</w:t>
      </w:r>
    </w:p>
    <w:p w14:paraId="4A4BD5CA" w14:textId="77777777" w:rsidR="0058612E" w:rsidRPr="00705A9A" w:rsidRDefault="0058612E" w:rsidP="0058612E">
      <w:pPr>
        <w:spacing w:after="0"/>
        <w:rPr>
          <w:rFonts w:ascii="Times New Roman" w:hAnsi="Times New Roman" w:cs="Times New Roman"/>
          <w:b/>
          <w:bCs/>
          <w:sz w:val="24"/>
          <w:szCs w:val="24"/>
        </w:rPr>
      </w:pPr>
    </w:p>
    <w:p w14:paraId="5A558D55" w14:textId="77777777" w:rsidR="0058612E" w:rsidRPr="00705A9A" w:rsidRDefault="0058612E" w:rsidP="0058612E">
      <w:pPr>
        <w:spacing w:after="0"/>
        <w:ind w:firstLine="708"/>
        <w:jc w:val="both"/>
        <w:rPr>
          <w:rFonts w:ascii="Times New Roman" w:hAnsi="Times New Roman" w:cs="Times New Roman"/>
          <w:sz w:val="24"/>
          <w:szCs w:val="24"/>
        </w:rPr>
      </w:pPr>
      <w:r w:rsidRPr="00705A9A">
        <w:rPr>
          <w:rFonts w:ascii="Times New Roman" w:hAnsi="Times New Roman" w:cs="Times New Roman"/>
          <w:sz w:val="24"/>
          <w:szCs w:val="24"/>
        </w:rPr>
        <w:t xml:space="preserve">Navrhuje sa doplnenie § 5, ktorý upravuje výplatu príspevku, o nový odsek 3. Podľa tohto odseku po smrti odkázanej osoby sa príspevok vyplatí neformálnemu  poskytovateľovi, i) za celý kalendárny mesiac, v ktorom táto odkázaná osoba zomrela; výnimku bude tvoriť situácia, kedy bol tento príspevok vyplatený samotnej odkázanej osobe, ako aj ii) za kalendárny mesiac nasledujúci po kalendárnom mesiaci, v ktorom odkázaná osoba zomrela. </w:t>
      </w:r>
    </w:p>
    <w:p w14:paraId="1F1BE5C0" w14:textId="77777777" w:rsidR="0058612E" w:rsidRPr="00705A9A" w:rsidRDefault="0058612E" w:rsidP="0058612E">
      <w:pPr>
        <w:spacing w:after="0"/>
        <w:ind w:firstLine="708"/>
        <w:jc w:val="both"/>
        <w:rPr>
          <w:rFonts w:ascii="Times New Roman" w:hAnsi="Times New Roman" w:cs="Times New Roman"/>
          <w:sz w:val="24"/>
          <w:szCs w:val="24"/>
        </w:rPr>
      </w:pPr>
    </w:p>
    <w:p w14:paraId="0C49B17F" w14:textId="77777777" w:rsidR="0058612E" w:rsidRPr="00705A9A" w:rsidRDefault="0058612E" w:rsidP="0058612E">
      <w:pPr>
        <w:spacing w:after="0"/>
        <w:ind w:firstLine="708"/>
        <w:jc w:val="both"/>
        <w:rPr>
          <w:rFonts w:ascii="Times New Roman" w:hAnsi="Times New Roman" w:cs="Times New Roman"/>
          <w:sz w:val="24"/>
          <w:szCs w:val="24"/>
        </w:rPr>
      </w:pPr>
      <w:r w:rsidRPr="00705A9A">
        <w:rPr>
          <w:rFonts w:ascii="Times New Roman" w:hAnsi="Times New Roman" w:cs="Times New Roman"/>
          <w:sz w:val="24"/>
          <w:szCs w:val="24"/>
        </w:rPr>
        <w:t>Pre obe situácie platí, že príspevok sa nevyplatí, ak fyzická osoba, ktorá opatrovala zomrelú osobu, je poistená v nezamestnanosti, je poberateľom dávky v nezamestnanosti alebo je poberateľom starobného dôchodku alebo ak neformálny poskytovateľ poskytoval neformálnu starostlivosť zomrelej osobe menej ako 6 mesiacov.</w:t>
      </w:r>
    </w:p>
    <w:p w14:paraId="022B1834" w14:textId="77777777" w:rsidR="0058612E" w:rsidRPr="00705A9A" w:rsidRDefault="0058612E" w:rsidP="0058612E">
      <w:pPr>
        <w:spacing w:after="0"/>
        <w:jc w:val="both"/>
        <w:rPr>
          <w:rFonts w:ascii="Times New Roman" w:hAnsi="Times New Roman" w:cs="Times New Roman"/>
          <w:sz w:val="24"/>
          <w:szCs w:val="24"/>
        </w:rPr>
      </w:pPr>
    </w:p>
    <w:p w14:paraId="4A4C25CF" w14:textId="77777777" w:rsidR="0058612E" w:rsidRPr="00705A9A" w:rsidRDefault="0058612E" w:rsidP="0058612E">
      <w:pPr>
        <w:spacing w:after="0"/>
        <w:ind w:firstLine="708"/>
        <w:rPr>
          <w:rFonts w:ascii="Times New Roman" w:hAnsi="Times New Roman" w:cs="Times New Roman"/>
          <w:b/>
          <w:bCs/>
          <w:sz w:val="24"/>
          <w:szCs w:val="24"/>
        </w:rPr>
      </w:pPr>
      <w:r w:rsidRPr="00705A9A">
        <w:rPr>
          <w:rFonts w:ascii="Times New Roman" w:hAnsi="Times New Roman" w:cs="Times New Roman"/>
          <w:b/>
          <w:bCs/>
          <w:sz w:val="24"/>
          <w:szCs w:val="24"/>
        </w:rPr>
        <w:t>K bodu 9</w:t>
      </w:r>
    </w:p>
    <w:p w14:paraId="66534267" w14:textId="77777777" w:rsidR="0058612E" w:rsidRPr="003D6930" w:rsidRDefault="0058612E" w:rsidP="0058612E">
      <w:pPr>
        <w:spacing w:after="0"/>
        <w:rPr>
          <w:rFonts w:ascii="Times New Roman" w:hAnsi="Times New Roman" w:cs="Times New Roman"/>
          <w:sz w:val="24"/>
          <w:szCs w:val="24"/>
        </w:rPr>
      </w:pPr>
    </w:p>
    <w:p w14:paraId="23274FD9" w14:textId="77777777" w:rsidR="0058612E" w:rsidRPr="003D6930" w:rsidRDefault="0058612E" w:rsidP="0058612E">
      <w:pPr>
        <w:spacing w:after="0"/>
        <w:ind w:firstLine="708"/>
        <w:rPr>
          <w:rFonts w:ascii="Times New Roman" w:hAnsi="Times New Roman" w:cs="Times New Roman"/>
          <w:sz w:val="24"/>
          <w:szCs w:val="24"/>
        </w:rPr>
      </w:pPr>
      <w:r w:rsidRPr="003D6930">
        <w:rPr>
          <w:rFonts w:ascii="Times New Roman" w:hAnsi="Times New Roman" w:cs="Times New Roman"/>
          <w:sz w:val="24"/>
          <w:szCs w:val="24"/>
        </w:rPr>
        <w:t xml:space="preserve">Legislatívno-technická úprava. </w:t>
      </w:r>
    </w:p>
    <w:p w14:paraId="362EF6EC" w14:textId="77777777" w:rsidR="0058612E" w:rsidRPr="003D6930" w:rsidRDefault="0058612E" w:rsidP="0058612E">
      <w:pPr>
        <w:spacing w:after="0"/>
        <w:rPr>
          <w:rFonts w:ascii="Times New Roman" w:hAnsi="Times New Roman" w:cs="Times New Roman"/>
          <w:sz w:val="24"/>
          <w:szCs w:val="24"/>
        </w:rPr>
      </w:pPr>
    </w:p>
    <w:p w14:paraId="3F07936B" w14:textId="77777777" w:rsidR="00CA62E5" w:rsidRDefault="00CA62E5" w:rsidP="0058612E">
      <w:pPr>
        <w:spacing w:after="0"/>
        <w:ind w:firstLine="708"/>
        <w:rPr>
          <w:rFonts w:ascii="Times New Roman" w:hAnsi="Times New Roman" w:cs="Times New Roman"/>
          <w:b/>
          <w:bCs/>
          <w:sz w:val="24"/>
          <w:szCs w:val="24"/>
        </w:rPr>
      </w:pPr>
    </w:p>
    <w:p w14:paraId="42C39353" w14:textId="30476C04" w:rsidR="0058612E" w:rsidRDefault="0058612E" w:rsidP="0058612E">
      <w:pPr>
        <w:spacing w:after="0"/>
        <w:ind w:firstLine="708"/>
        <w:rPr>
          <w:rFonts w:ascii="Times New Roman" w:hAnsi="Times New Roman" w:cs="Times New Roman"/>
          <w:b/>
          <w:bCs/>
          <w:sz w:val="24"/>
          <w:szCs w:val="24"/>
        </w:rPr>
      </w:pPr>
      <w:r w:rsidRPr="003D6930">
        <w:rPr>
          <w:rFonts w:ascii="Times New Roman" w:hAnsi="Times New Roman" w:cs="Times New Roman"/>
          <w:b/>
          <w:bCs/>
          <w:sz w:val="24"/>
          <w:szCs w:val="24"/>
        </w:rPr>
        <w:lastRenderedPageBreak/>
        <w:t>K bodu 10</w:t>
      </w:r>
    </w:p>
    <w:p w14:paraId="63F7BDF4" w14:textId="77777777" w:rsidR="0058612E" w:rsidRDefault="0058612E" w:rsidP="0058612E">
      <w:pPr>
        <w:spacing w:after="0"/>
        <w:ind w:firstLine="708"/>
        <w:rPr>
          <w:rFonts w:ascii="Times New Roman" w:hAnsi="Times New Roman" w:cs="Times New Roman"/>
          <w:b/>
          <w:bCs/>
          <w:sz w:val="24"/>
          <w:szCs w:val="24"/>
        </w:rPr>
      </w:pPr>
    </w:p>
    <w:p w14:paraId="323F1B93" w14:textId="77777777" w:rsidR="0058612E" w:rsidRPr="003D6930" w:rsidRDefault="0058612E" w:rsidP="0058612E">
      <w:pPr>
        <w:spacing w:after="0"/>
        <w:ind w:firstLine="708"/>
        <w:jc w:val="both"/>
        <w:rPr>
          <w:rFonts w:ascii="Times New Roman" w:hAnsi="Times New Roman" w:cs="Times New Roman"/>
          <w:sz w:val="24"/>
          <w:szCs w:val="24"/>
        </w:rPr>
      </w:pPr>
      <w:r w:rsidRPr="003D6930">
        <w:rPr>
          <w:rFonts w:ascii="Times New Roman" w:hAnsi="Times New Roman" w:cs="Times New Roman"/>
          <w:sz w:val="24"/>
          <w:szCs w:val="24"/>
        </w:rPr>
        <w:t xml:space="preserve">V § 7 ods. 1, ktorý </w:t>
      </w:r>
      <w:r w:rsidRPr="00D865D9">
        <w:rPr>
          <w:rFonts w:ascii="Times New Roman" w:hAnsi="Times New Roman" w:cs="Times New Roman"/>
          <w:sz w:val="24"/>
          <w:szCs w:val="24"/>
        </w:rPr>
        <w:t>upravuje zánik nároku na príspevok a na výplatu príspevku</w:t>
      </w:r>
      <w:r>
        <w:rPr>
          <w:rFonts w:ascii="Times New Roman" w:hAnsi="Times New Roman" w:cs="Times New Roman"/>
          <w:sz w:val="24"/>
          <w:szCs w:val="24"/>
        </w:rPr>
        <w:t>,</w:t>
      </w:r>
      <w:r w:rsidRPr="00D865D9">
        <w:rPr>
          <w:rFonts w:ascii="Times New Roman" w:hAnsi="Times New Roman" w:cs="Times New Roman"/>
          <w:sz w:val="24"/>
          <w:szCs w:val="24"/>
        </w:rPr>
        <w:t xml:space="preserve"> sa</w:t>
      </w:r>
      <w:r w:rsidRPr="003D6930">
        <w:rPr>
          <w:rFonts w:ascii="Times New Roman" w:hAnsi="Times New Roman" w:cs="Times New Roman"/>
          <w:sz w:val="24"/>
          <w:szCs w:val="24"/>
        </w:rPr>
        <w:t xml:space="preserve"> navrhuje doplnenie písmena </w:t>
      </w:r>
      <w:r>
        <w:rPr>
          <w:rFonts w:ascii="Times New Roman" w:hAnsi="Times New Roman" w:cs="Times New Roman"/>
          <w:sz w:val="24"/>
          <w:szCs w:val="24"/>
        </w:rPr>
        <w:t>a</w:t>
      </w:r>
      <w:r w:rsidRPr="003D6930">
        <w:rPr>
          <w:rFonts w:ascii="Times New Roman" w:hAnsi="Times New Roman" w:cs="Times New Roman"/>
          <w:sz w:val="24"/>
          <w:szCs w:val="24"/>
        </w:rPr>
        <w:t xml:space="preserve">), podľa ktorého </w:t>
      </w:r>
      <w:r>
        <w:rPr>
          <w:rFonts w:ascii="Times New Roman" w:hAnsi="Times New Roman" w:cs="Times New Roman"/>
          <w:sz w:val="24"/>
          <w:szCs w:val="24"/>
        </w:rPr>
        <w:t xml:space="preserve">sa písmeno a) použije iba v prípade, ak v písmene c) nie je uvedené inak. </w:t>
      </w:r>
    </w:p>
    <w:p w14:paraId="3A119964" w14:textId="77777777" w:rsidR="0058612E" w:rsidRPr="003D6930" w:rsidRDefault="0058612E" w:rsidP="0058612E">
      <w:pPr>
        <w:spacing w:after="0"/>
        <w:ind w:firstLine="708"/>
        <w:rPr>
          <w:rFonts w:ascii="Times New Roman" w:hAnsi="Times New Roman" w:cs="Times New Roman"/>
          <w:b/>
          <w:bCs/>
          <w:sz w:val="24"/>
          <w:szCs w:val="24"/>
        </w:rPr>
      </w:pPr>
    </w:p>
    <w:p w14:paraId="503653A4" w14:textId="77777777" w:rsidR="0058612E" w:rsidRDefault="0058612E" w:rsidP="0058612E">
      <w:pPr>
        <w:spacing w:after="0"/>
        <w:ind w:firstLine="708"/>
        <w:rPr>
          <w:rFonts w:ascii="Times New Roman" w:hAnsi="Times New Roman" w:cs="Times New Roman"/>
          <w:b/>
          <w:bCs/>
          <w:sz w:val="24"/>
          <w:szCs w:val="24"/>
        </w:rPr>
      </w:pPr>
      <w:r w:rsidRPr="003D6930">
        <w:rPr>
          <w:rFonts w:ascii="Times New Roman" w:hAnsi="Times New Roman" w:cs="Times New Roman"/>
          <w:b/>
          <w:bCs/>
          <w:sz w:val="24"/>
          <w:szCs w:val="24"/>
        </w:rPr>
        <w:t>K bodu 1</w:t>
      </w:r>
      <w:r>
        <w:rPr>
          <w:rFonts w:ascii="Times New Roman" w:hAnsi="Times New Roman" w:cs="Times New Roman"/>
          <w:b/>
          <w:bCs/>
          <w:sz w:val="24"/>
          <w:szCs w:val="24"/>
        </w:rPr>
        <w:t>1</w:t>
      </w:r>
    </w:p>
    <w:p w14:paraId="4F338AE7" w14:textId="77777777" w:rsidR="0058612E" w:rsidRPr="003D6930" w:rsidRDefault="0058612E" w:rsidP="0058612E">
      <w:pPr>
        <w:spacing w:after="0"/>
        <w:rPr>
          <w:rFonts w:ascii="Times New Roman" w:hAnsi="Times New Roman" w:cs="Times New Roman"/>
          <w:sz w:val="24"/>
          <w:szCs w:val="24"/>
        </w:rPr>
      </w:pPr>
    </w:p>
    <w:p w14:paraId="07648EF9" w14:textId="77777777" w:rsidR="0058612E" w:rsidRPr="003D6930" w:rsidRDefault="0058612E" w:rsidP="0058612E">
      <w:pPr>
        <w:spacing w:after="0"/>
        <w:ind w:firstLine="708"/>
        <w:jc w:val="both"/>
        <w:rPr>
          <w:rFonts w:ascii="Times New Roman" w:hAnsi="Times New Roman" w:cs="Times New Roman"/>
          <w:sz w:val="24"/>
          <w:szCs w:val="24"/>
        </w:rPr>
      </w:pPr>
      <w:r w:rsidRPr="003D6930">
        <w:rPr>
          <w:rFonts w:ascii="Times New Roman" w:hAnsi="Times New Roman" w:cs="Times New Roman"/>
          <w:sz w:val="24"/>
          <w:szCs w:val="24"/>
        </w:rPr>
        <w:t xml:space="preserve">V § 7 ods. 1, ktorý </w:t>
      </w:r>
      <w:r w:rsidRPr="00D865D9">
        <w:rPr>
          <w:rFonts w:ascii="Times New Roman" w:hAnsi="Times New Roman" w:cs="Times New Roman"/>
          <w:sz w:val="24"/>
          <w:szCs w:val="24"/>
        </w:rPr>
        <w:t>upravuje zánik nároku na príspevok a na výplatu príspevku</w:t>
      </w:r>
      <w:r>
        <w:rPr>
          <w:rFonts w:ascii="Times New Roman" w:hAnsi="Times New Roman" w:cs="Times New Roman"/>
          <w:sz w:val="24"/>
          <w:szCs w:val="24"/>
        </w:rPr>
        <w:t>,</w:t>
      </w:r>
      <w:r w:rsidRPr="00D865D9">
        <w:rPr>
          <w:rFonts w:ascii="Times New Roman" w:hAnsi="Times New Roman" w:cs="Times New Roman"/>
          <w:sz w:val="24"/>
          <w:szCs w:val="24"/>
        </w:rPr>
        <w:t xml:space="preserve"> sa</w:t>
      </w:r>
      <w:r w:rsidRPr="003D6930">
        <w:rPr>
          <w:rFonts w:ascii="Times New Roman" w:hAnsi="Times New Roman" w:cs="Times New Roman"/>
          <w:sz w:val="24"/>
          <w:szCs w:val="24"/>
        </w:rPr>
        <w:t xml:space="preserve"> navrhuje doplnenie písmena c), </w:t>
      </w:r>
      <w:r>
        <w:rPr>
          <w:rFonts w:ascii="Times New Roman" w:hAnsi="Times New Roman" w:cs="Times New Roman"/>
          <w:sz w:val="24"/>
          <w:szCs w:val="24"/>
        </w:rPr>
        <w:t xml:space="preserve">podľa ktorého nárok na príspevok zaniká </w:t>
      </w:r>
      <w:r w:rsidRPr="003D6930">
        <w:rPr>
          <w:rFonts w:ascii="Times New Roman" w:hAnsi="Times New Roman" w:cs="Times New Roman"/>
          <w:sz w:val="24"/>
          <w:szCs w:val="24"/>
        </w:rPr>
        <w:t>uplynutím kalendárneho mesiaca nasledujúceho po kalendárnom mesiaci, v ktorom odkázaná osoba zomrela, ak sú splnené podmienky na výplatu príspevku priamo neformálnemu opatrovateľovi podľa § 5 ods. 3; právo na jeho spätnú výplatu za obdobie</w:t>
      </w:r>
      <w:r>
        <w:rPr>
          <w:rFonts w:ascii="Times New Roman" w:hAnsi="Times New Roman" w:cs="Times New Roman"/>
          <w:sz w:val="24"/>
          <w:szCs w:val="24"/>
        </w:rPr>
        <w:t>,</w:t>
      </w:r>
      <w:r w:rsidRPr="003D6930">
        <w:rPr>
          <w:rFonts w:ascii="Times New Roman" w:hAnsi="Times New Roman" w:cs="Times New Roman"/>
          <w:sz w:val="24"/>
          <w:szCs w:val="24"/>
        </w:rPr>
        <w:t xml:space="preserve"> v ktorom nárok trval, tým nie je dotknuté.</w:t>
      </w:r>
      <w:r>
        <w:rPr>
          <w:rFonts w:ascii="Times New Roman" w:hAnsi="Times New Roman" w:cs="Times New Roman"/>
          <w:sz w:val="24"/>
          <w:szCs w:val="24"/>
        </w:rPr>
        <w:t xml:space="preserve"> Ide teda o predĺženie vyplácania o jeden mesiac s tým, že na iných miestach v zákone je uvedené, komu sa príspevok po smrti odkázanej osoby vyplatí a za akých podmienok.  </w:t>
      </w:r>
    </w:p>
    <w:p w14:paraId="37CD8BC6" w14:textId="77777777" w:rsidR="0058612E" w:rsidRPr="003D6930" w:rsidRDefault="0058612E" w:rsidP="0058612E">
      <w:pPr>
        <w:spacing w:after="0" w:line="240" w:lineRule="auto"/>
        <w:jc w:val="both"/>
        <w:rPr>
          <w:rFonts w:ascii="Times New Roman" w:hAnsi="Times New Roman" w:cs="Times New Roman"/>
          <w:sz w:val="24"/>
          <w:szCs w:val="24"/>
        </w:rPr>
      </w:pPr>
    </w:p>
    <w:p w14:paraId="6377EFF0" w14:textId="77777777" w:rsidR="0058612E" w:rsidRPr="00A476B5"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bodom 12 až 14</w:t>
      </w:r>
    </w:p>
    <w:p w14:paraId="0B3CAF32" w14:textId="77777777" w:rsidR="0058612E" w:rsidRPr="00A476B5" w:rsidRDefault="0058612E" w:rsidP="0058612E">
      <w:pPr>
        <w:spacing w:after="0"/>
        <w:rPr>
          <w:rFonts w:ascii="Times New Roman" w:hAnsi="Times New Roman" w:cs="Times New Roman"/>
          <w:sz w:val="24"/>
          <w:szCs w:val="24"/>
        </w:rPr>
      </w:pPr>
    </w:p>
    <w:p w14:paraId="3219BEF2" w14:textId="77777777" w:rsidR="0058612E" w:rsidRPr="00A476B5" w:rsidRDefault="0058612E" w:rsidP="0058612E">
      <w:pPr>
        <w:spacing w:after="0"/>
        <w:ind w:firstLine="708"/>
        <w:rPr>
          <w:rFonts w:ascii="Times New Roman" w:hAnsi="Times New Roman" w:cs="Times New Roman"/>
          <w:sz w:val="24"/>
          <w:szCs w:val="24"/>
        </w:rPr>
      </w:pPr>
      <w:r w:rsidRPr="00A476B5">
        <w:rPr>
          <w:rFonts w:ascii="Times New Roman" w:hAnsi="Times New Roman" w:cs="Times New Roman"/>
          <w:sz w:val="24"/>
          <w:szCs w:val="24"/>
        </w:rPr>
        <w:t>Legislatívno-technické úpravy.</w:t>
      </w:r>
    </w:p>
    <w:p w14:paraId="20BF2315" w14:textId="77777777" w:rsidR="0058612E" w:rsidRPr="00A476B5" w:rsidRDefault="0058612E" w:rsidP="0058612E">
      <w:pPr>
        <w:spacing w:after="0"/>
        <w:rPr>
          <w:rFonts w:ascii="Times New Roman" w:hAnsi="Times New Roman" w:cs="Times New Roman"/>
          <w:sz w:val="24"/>
          <w:szCs w:val="24"/>
        </w:rPr>
      </w:pPr>
    </w:p>
    <w:p w14:paraId="5FB195F3" w14:textId="77777777" w:rsidR="0058612E" w:rsidRPr="00A476B5"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bodu 15</w:t>
      </w:r>
    </w:p>
    <w:p w14:paraId="3AD26365" w14:textId="77777777" w:rsidR="0058612E" w:rsidRPr="00A476B5" w:rsidRDefault="0058612E" w:rsidP="0058612E">
      <w:pPr>
        <w:spacing w:after="0"/>
        <w:rPr>
          <w:rFonts w:ascii="Times New Roman" w:hAnsi="Times New Roman" w:cs="Times New Roman"/>
          <w:b/>
          <w:bCs/>
          <w:sz w:val="24"/>
          <w:szCs w:val="24"/>
        </w:rPr>
      </w:pPr>
    </w:p>
    <w:p w14:paraId="343BE48C" w14:textId="77777777" w:rsidR="0058612E" w:rsidRPr="00A476B5" w:rsidRDefault="0058612E" w:rsidP="0058612E">
      <w:pPr>
        <w:spacing w:after="0" w:line="240" w:lineRule="auto"/>
        <w:ind w:firstLine="708"/>
        <w:jc w:val="both"/>
        <w:rPr>
          <w:rFonts w:ascii="Times New Roman" w:hAnsi="Times New Roman" w:cs="Times New Roman"/>
          <w:sz w:val="24"/>
          <w:szCs w:val="24"/>
        </w:rPr>
      </w:pPr>
      <w:r w:rsidRPr="00A476B5">
        <w:rPr>
          <w:rFonts w:ascii="Times New Roman" w:hAnsi="Times New Roman" w:cs="Times New Roman"/>
          <w:sz w:val="24"/>
          <w:szCs w:val="24"/>
        </w:rPr>
        <w:t>V § 12 ods. 4</w:t>
      </w:r>
      <w:r>
        <w:rPr>
          <w:rFonts w:ascii="Times New Roman" w:hAnsi="Times New Roman" w:cs="Times New Roman"/>
          <w:sz w:val="24"/>
          <w:szCs w:val="24"/>
        </w:rPr>
        <w:t>, ktorý zakotvuje, že ž</w:t>
      </w:r>
      <w:r w:rsidRPr="00440E96">
        <w:rPr>
          <w:rFonts w:ascii="Times New Roman" w:hAnsi="Times New Roman" w:cs="Times New Roman"/>
          <w:sz w:val="24"/>
          <w:szCs w:val="24"/>
        </w:rPr>
        <w:t>iadosť o príspevok sa podáva na tlačive určenom Ústredím práce, sociálnych vecí a</w:t>
      </w:r>
      <w:r>
        <w:rPr>
          <w:rFonts w:ascii="Times New Roman" w:hAnsi="Times New Roman" w:cs="Times New Roman"/>
          <w:sz w:val="24"/>
          <w:szCs w:val="24"/>
        </w:rPr>
        <w:t> </w:t>
      </w:r>
      <w:r w:rsidRPr="00440E96">
        <w:rPr>
          <w:rFonts w:ascii="Times New Roman" w:hAnsi="Times New Roman" w:cs="Times New Roman"/>
          <w:sz w:val="24"/>
          <w:szCs w:val="24"/>
        </w:rPr>
        <w:t>rodiny</w:t>
      </w:r>
      <w:r>
        <w:rPr>
          <w:rFonts w:ascii="Times New Roman" w:hAnsi="Times New Roman" w:cs="Times New Roman"/>
          <w:sz w:val="24"/>
          <w:szCs w:val="24"/>
        </w:rPr>
        <w:t xml:space="preserve">, sa dopĺňa, že aj </w:t>
      </w:r>
      <w:r w:rsidRPr="00A476B5">
        <w:rPr>
          <w:rFonts w:ascii="Times New Roman" w:hAnsi="Times New Roman" w:cs="Times New Roman"/>
          <w:sz w:val="24"/>
          <w:szCs w:val="24"/>
        </w:rPr>
        <w:t>žiadosť o vyplatenie príspevku podľa § 5 ods. 3</w:t>
      </w:r>
      <w:r>
        <w:rPr>
          <w:rFonts w:ascii="Times New Roman" w:hAnsi="Times New Roman" w:cs="Times New Roman"/>
          <w:sz w:val="24"/>
          <w:szCs w:val="24"/>
        </w:rPr>
        <w:t xml:space="preserve"> sa podáva na tlačive určenom danou inštitúciou.</w:t>
      </w:r>
    </w:p>
    <w:p w14:paraId="78BB93F1" w14:textId="77777777" w:rsidR="0058612E" w:rsidRPr="00A476B5" w:rsidRDefault="0058612E" w:rsidP="0058612E">
      <w:pPr>
        <w:spacing w:after="0" w:line="240" w:lineRule="auto"/>
        <w:rPr>
          <w:rFonts w:ascii="Times New Roman" w:hAnsi="Times New Roman" w:cs="Times New Roman"/>
          <w:sz w:val="24"/>
          <w:szCs w:val="24"/>
        </w:rPr>
      </w:pPr>
    </w:p>
    <w:p w14:paraId="4F277086" w14:textId="77777777" w:rsidR="0058612E" w:rsidRPr="00A476B5"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bodu 16</w:t>
      </w:r>
    </w:p>
    <w:p w14:paraId="371494C7" w14:textId="77777777" w:rsidR="0058612E" w:rsidRPr="00A476B5" w:rsidRDefault="0058612E" w:rsidP="0058612E">
      <w:pPr>
        <w:spacing w:after="0"/>
        <w:rPr>
          <w:rFonts w:ascii="Times New Roman" w:hAnsi="Times New Roman" w:cs="Times New Roman"/>
          <w:sz w:val="24"/>
          <w:szCs w:val="24"/>
        </w:rPr>
      </w:pPr>
    </w:p>
    <w:p w14:paraId="2B9C76CD" w14:textId="77777777" w:rsidR="0058612E" w:rsidRPr="00A476B5" w:rsidRDefault="0058612E" w:rsidP="0058612E">
      <w:pPr>
        <w:spacing w:after="0"/>
        <w:ind w:firstLine="708"/>
        <w:rPr>
          <w:rFonts w:ascii="Times New Roman" w:hAnsi="Times New Roman" w:cs="Times New Roman"/>
          <w:sz w:val="24"/>
          <w:szCs w:val="24"/>
        </w:rPr>
      </w:pPr>
      <w:r w:rsidRPr="00A476B5">
        <w:rPr>
          <w:rFonts w:ascii="Times New Roman" w:hAnsi="Times New Roman" w:cs="Times New Roman"/>
          <w:sz w:val="24"/>
          <w:szCs w:val="24"/>
        </w:rPr>
        <w:t>Legislatívno-technická úprava</w:t>
      </w:r>
      <w:r>
        <w:rPr>
          <w:rFonts w:ascii="Times New Roman" w:hAnsi="Times New Roman" w:cs="Times New Roman"/>
          <w:sz w:val="24"/>
          <w:szCs w:val="24"/>
        </w:rPr>
        <w:t>.</w:t>
      </w:r>
      <w:r w:rsidRPr="00A476B5">
        <w:rPr>
          <w:rFonts w:ascii="Times New Roman" w:hAnsi="Times New Roman" w:cs="Times New Roman"/>
          <w:sz w:val="24"/>
          <w:szCs w:val="24"/>
        </w:rPr>
        <w:t xml:space="preserve"> </w:t>
      </w:r>
    </w:p>
    <w:p w14:paraId="2C866E84" w14:textId="77777777" w:rsidR="0058612E" w:rsidRPr="00A476B5" w:rsidRDefault="0058612E" w:rsidP="0058612E">
      <w:pPr>
        <w:spacing w:after="0"/>
        <w:rPr>
          <w:rFonts w:ascii="Times New Roman" w:hAnsi="Times New Roman" w:cs="Times New Roman"/>
          <w:sz w:val="24"/>
          <w:szCs w:val="24"/>
        </w:rPr>
      </w:pPr>
    </w:p>
    <w:p w14:paraId="3C4A81D7" w14:textId="77777777" w:rsidR="0058612E" w:rsidRPr="00A476B5"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bodu 17</w:t>
      </w:r>
    </w:p>
    <w:p w14:paraId="1163DE50" w14:textId="77777777" w:rsidR="0058612E" w:rsidRPr="00A476B5" w:rsidRDefault="0058612E" w:rsidP="0058612E">
      <w:pPr>
        <w:spacing w:after="0"/>
        <w:rPr>
          <w:rFonts w:ascii="Times New Roman" w:hAnsi="Times New Roman" w:cs="Times New Roman"/>
          <w:b/>
          <w:bCs/>
          <w:sz w:val="24"/>
          <w:szCs w:val="24"/>
        </w:rPr>
      </w:pPr>
    </w:p>
    <w:p w14:paraId="3F54684C" w14:textId="77777777" w:rsidR="0058612E" w:rsidRPr="00A476B5" w:rsidRDefault="0058612E" w:rsidP="0058612E">
      <w:pPr>
        <w:spacing w:after="0" w:line="240" w:lineRule="auto"/>
        <w:ind w:firstLine="708"/>
        <w:jc w:val="both"/>
        <w:rPr>
          <w:rFonts w:ascii="Times New Roman" w:hAnsi="Times New Roman" w:cs="Times New Roman"/>
          <w:sz w:val="24"/>
          <w:szCs w:val="24"/>
        </w:rPr>
      </w:pPr>
      <w:r w:rsidRPr="00A476B5">
        <w:rPr>
          <w:rFonts w:ascii="Times New Roman" w:hAnsi="Times New Roman" w:cs="Times New Roman"/>
          <w:sz w:val="24"/>
          <w:szCs w:val="24"/>
        </w:rPr>
        <w:t>V § 12 sa odsek 5</w:t>
      </w:r>
      <w:r>
        <w:rPr>
          <w:rFonts w:ascii="Times New Roman" w:hAnsi="Times New Roman" w:cs="Times New Roman"/>
          <w:sz w:val="24"/>
          <w:szCs w:val="24"/>
        </w:rPr>
        <w:t xml:space="preserve">, ktorý upravuje, kedy úrad začne </w:t>
      </w:r>
      <w:r w:rsidRPr="005C32EE">
        <w:rPr>
          <w:rFonts w:ascii="Times New Roman" w:hAnsi="Times New Roman" w:cs="Times New Roman"/>
          <w:sz w:val="24"/>
          <w:szCs w:val="24"/>
        </w:rPr>
        <w:t>konanie o nároku na výplatu príspevku</w:t>
      </w:r>
      <w:r>
        <w:rPr>
          <w:rFonts w:ascii="Times New Roman" w:hAnsi="Times New Roman" w:cs="Times New Roman"/>
          <w:sz w:val="24"/>
          <w:szCs w:val="24"/>
        </w:rPr>
        <w:t xml:space="preserve">, dopĺňa písmenom c), podľa ktorého sa tak stane aj na základe </w:t>
      </w:r>
      <w:r w:rsidRPr="00A476B5">
        <w:rPr>
          <w:rFonts w:ascii="Times New Roman" w:hAnsi="Times New Roman" w:cs="Times New Roman"/>
          <w:sz w:val="24"/>
          <w:szCs w:val="24"/>
        </w:rPr>
        <w:t>žiadosti neformálneho opatrovateľa, ak ide o žiadosť o výplatu príspevku podľa § 5 ods. 3.</w:t>
      </w:r>
    </w:p>
    <w:p w14:paraId="2431FF28" w14:textId="77777777" w:rsidR="0058612E" w:rsidRPr="00A476B5" w:rsidRDefault="0058612E" w:rsidP="0058612E">
      <w:pPr>
        <w:spacing w:after="0"/>
        <w:jc w:val="both"/>
        <w:rPr>
          <w:rFonts w:ascii="Times New Roman" w:hAnsi="Times New Roman" w:cs="Times New Roman"/>
          <w:sz w:val="24"/>
          <w:szCs w:val="24"/>
        </w:rPr>
      </w:pPr>
    </w:p>
    <w:p w14:paraId="2D166950" w14:textId="77777777" w:rsidR="0058612E" w:rsidRPr="00A476B5"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bodom 18 až 21</w:t>
      </w:r>
    </w:p>
    <w:p w14:paraId="4FD2FC5A" w14:textId="77777777" w:rsidR="0058612E" w:rsidRPr="00A476B5" w:rsidRDefault="0058612E" w:rsidP="0058612E">
      <w:pPr>
        <w:spacing w:after="0"/>
        <w:rPr>
          <w:rFonts w:ascii="Times New Roman" w:hAnsi="Times New Roman" w:cs="Times New Roman"/>
          <w:sz w:val="24"/>
          <w:szCs w:val="24"/>
        </w:rPr>
      </w:pPr>
    </w:p>
    <w:p w14:paraId="6C27DDD0" w14:textId="77777777" w:rsidR="0058612E" w:rsidRPr="00A476B5" w:rsidRDefault="0058612E" w:rsidP="0058612E">
      <w:pPr>
        <w:spacing w:after="0"/>
        <w:ind w:firstLine="708"/>
        <w:rPr>
          <w:rFonts w:ascii="Times New Roman" w:hAnsi="Times New Roman" w:cs="Times New Roman"/>
          <w:sz w:val="24"/>
          <w:szCs w:val="24"/>
        </w:rPr>
      </w:pPr>
      <w:r w:rsidRPr="00A476B5">
        <w:rPr>
          <w:rFonts w:ascii="Times New Roman" w:hAnsi="Times New Roman" w:cs="Times New Roman"/>
          <w:sz w:val="24"/>
          <w:szCs w:val="24"/>
        </w:rPr>
        <w:t>Legislatívno-technick</w:t>
      </w:r>
      <w:r>
        <w:rPr>
          <w:rFonts w:ascii="Times New Roman" w:hAnsi="Times New Roman" w:cs="Times New Roman"/>
          <w:sz w:val="24"/>
          <w:szCs w:val="24"/>
        </w:rPr>
        <w:t>é</w:t>
      </w:r>
      <w:r w:rsidRPr="00A476B5">
        <w:rPr>
          <w:rFonts w:ascii="Times New Roman" w:hAnsi="Times New Roman" w:cs="Times New Roman"/>
          <w:sz w:val="24"/>
          <w:szCs w:val="24"/>
        </w:rPr>
        <w:t xml:space="preserve"> úprav</w:t>
      </w:r>
      <w:r>
        <w:rPr>
          <w:rFonts w:ascii="Times New Roman" w:hAnsi="Times New Roman" w:cs="Times New Roman"/>
          <w:sz w:val="24"/>
          <w:szCs w:val="24"/>
        </w:rPr>
        <w:t>y.</w:t>
      </w:r>
      <w:r w:rsidRPr="00A476B5">
        <w:rPr>
          <w:rFonts w:ascii="Times New Roman" w:hAnsi="Times New Roman" w:cs="Times New Roman"/>
          <w:sz w:val="24"/>
          <w:szCs w:val="24"/>
        </w:rPr>
        <w:t xml:space="preserve"> </w:t>
      </w:r>
    </w:p>
    <w:p w14:paraId="50755B97" w14:textId="77777777" w:rsidR="0058612E" w:rsidRPr="00A476B5" w:rsidRDefault="0058612E" w:rsidP="0058612E">
      <w:pPr>
        <w:spacing w:after="0"/>
        <w:rPr>
          <w:rFonts w:ascii="Times New Roman" w:hAnsi="Times New Roman" w:cs="Times New Roman"/>
          <w:b/>
          <w:bCs/>
          <w:sz w:val="24"/>
          <w:szCs w:val="24"/>
        </w:rPr>
      </w:pPr>
    </w:p>
    <w:p w14:paraId="41478067" w14:textId="77777777" w:rsidR="0058612E"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bodu 22</w:t>
      </w:r>
    </w:p>
    <w:p w14:paraId="6F15D35F" w14:textId="77777777" w:rsidR="0058612E" w:rsidRPr="00A476B5" w:rsidRDefault="0058612E" w:rsidP="0058612E">
      <w:pPr>
        <w:spacing w:after="0"/>
        <w:ind w:firstLine="708"/>
        <w:rPr>
          <w:rFonts w:ascii="Times New Roman" w:hAnsi="Times New Roman" w:cs="Times New Roman"/>
          <w:b/>
          <w:bCs/>
          <w:sz w:val="24"/>
          <w:szCs w:val="24"/>
        </w:rPr>
      </w:pPr>
    </w:p>
    <w:p w14:paraId="335AC931" w14:textId="77777777" w:rsidR="0058612E" w:rsidRPr="00A476B5" w:rsidRDefault="0058612E" w:rsidP="0058612E">
      <w:pPr>
        <w:spacing w:after="0"/>
        <w:ind w:firstLine="708"/>
        <w:jc w:val="both"/>
        <w:rPr>
          <w:rFonts w:ascii="Times New Roman" w:hAnsi="Times New Roman" w:cs="Times New Roman"/>
          <w:sz w:val="24"/>
          <w:szCs w:val="24"/>
        </w:rPr>
      </w:pPr>
      <w:r w:rsidRPr="00A476B5">
        <w:rPr>
          <w:rFonts w:ascii="Times New Roman" w:hAnsi="Times New Roman" w:cs="Times New Roman"/>
          <w:sz w:val="24"/>
          <w:szCs w:val="24"/>
        </w:rPr>
        <w:t xml:space="preserve">Navrhuje sa doplnenie prechodného ustanovenia, podľa ktorého </w:t>
      </w:r>
      <w:r>
        <w:rPr>
          <w:rFonts w:ascii="Times New Roman" w:hAnsi="Times New Roman" w:cs="Times New Roman"/>
          <w:sz w:val="24"/>
          <w:szCs w:val="24"/>
        </w:rPr>
        <w:t>f</w:t>
      </w:r>
      <w:r w:rsidRPr="00A476B5">
        <w:rPr>
          <w:rFonts w:ascii="Times New Roman" w:hAnsi="Times New Roman" w:cs="Times New Roman"/>
          <w:sz w:val="24"/>
          <w:szCs w:val="24"/>
        </w:rPr>
        <w:t>yzickej osobe, ktorá opatrovala osobu, ktorá zomrela pred 31. decembrom 2026, sa po 31. decembri 2026 poskytuje príspevok na opatrovanie podľa právnej úpravy účinnej do 30. decembra 2026.</w:t>
      </w:r>
      <w:r>
        <w:rPr>
          <w:rFonts w:ascii="Times New Roman" w:hAnsi="Times New Roman" w:cs="Times New Roman"/>
          <w:sz w:val="24"/>
          <w:szCs w:val="24"/>
        </w:rPr>
        <w:t xml:space="preserve"> Uvedené prechodné ustanovenie je dôležité z hľadiska zamedzenia prelínania starej a novej úpravy pri prechode na novú úpravu. </w:t>
      </w:r>
    </w:p>
    <w:p w14:paraId="3CE52302" w14:textId="77777777" w:rsidR="0058612E" w:rsidRPr="00A476B5" w:rsidRDefault="0058612E" w:rsidP="0058612E">
      <w:pPr>
        <w:spacing w:after="0"/>
        <w:jc w:val="both"/>
        <w:rPr>
          <w:rFonts w:ascii="Times New Roman" w:hAnsi="Times New Roman" w:cs="Times New Roman"/>
          <w:sz w:val="24"/>
          <w:szCs w:val="24"/>
        </w:rPr>
      </w:pPr>
    </w:p>
    <w:p w14:paraId="3D7CE522" w14:textId="77777777" w:rsidR="0058612E" w:rsidRPr="00A476B5" w:rsidRDefault="0058612E" w:rsidP="0058612E">
      <w:pPr>
        <w:spacing w:after="0"/>
        <w:ind w:firstLine="708"/>
        <w:rPr>
          <w:rFonts w:ascii="Times New Roman" w:hAnsi="Times New Roman" w:cs="Times New Roman"/>
          <w:b/>
          <w:bCs/>
          <w:sz w:val="24"/>
          <w:szCs w:val="24"/>
        </w:rPr>
      </w:pPr>
      <w:r w:rsidRPr="00A476B5">
        <w:rPr>
          <w:rFonts w:ascii="Times New Roman" w:hAnsi="Times New Roman" w:cs="Times New Roman"/>
          <w:b/>
          <w:bCs/>
          <w:sz w:val="24"/>
          <w:szCs w:val="24"/>
        </w:rPr>
        <w:t>K čl. II</w:t>
      </w:r>
    </w:p>
    <w:p w14:paraId="7B6F2848" w14:textId="77777777" w:rsidR="0058612E" w:rsidRDefault="0058612E" w:rsidP="0058612E">
      <w:pPr>
        <w:spacing w:after="0"/>
        <w:ind w:firstLine="708"/>
        <w:jc w:val="both"/>
        <w:rPr>
          <w:rFonts w:ascii="Times New Roman" w:hAnsi="Times New Roman" w:cs="Times New Roman"/>
          <w:sz w:val="24"/>
          <w:szCs w:val="24"/>
        </w:rPr>
      </w:pPr>
    </w:p>
    <w:p w14:paraId="726957AD" w14:textId="77777777" w:rsidR="0058612E" w:rsidRPr="00A476B5" w:rsidRDefault="0058612E" w:rsidP="0058612E">
      <w:pPr>
        <w:spacing w:after="0"/>
        <w:ind w:firstLine="708"/>
        <w:jc w:val="both"/>
        <w:rPr>
          <w:rFonts w:ascii="Times New Roman" w:hAnsi="Times New Roman" w:cs="Times New Roman"/>
          <w:sz w:val="24"/>
          <w:szCs w:val="24"/>
        </w:rPr>
      </w:pPr>
      <w:r w:rsidRPr="00A476B5">
        <w:rPr>
          <w:rFonts w:ascii="Times New Roman" w:hAnsi="Times New Roman" w:cs="Times New Roman"/>
          <w:sz w:val="24"/>
          <w:szCs w:val="24"/>
        </w:rPr>
        <w:t xml:space="preserve">Navrhuje sa účinnosť zákona od 31. decembra 2026, v tento deň má nadobudnúť účinnosť väčšina ustanovení čl. I v zákone č. 406/2025 Z. z. </w:t>
      </w:r>
    </w:p>
    <w:p w14:paraId="4E557C10" w14:textId="77777777" w:rsidR="0058612E" w:rsidRPr="004A05E6" w:rsidRDefault="0058612E" w:rsidP="0058612E">
      <w:pPr>
        <w:spacing w:after="0"/>
      </w:pPr>
    </w:p>
    <w:p w14:paraId="70B8E9A6" w14:textId="77777777" w:rsidR="009D2001" w:rsidRPr="0058612E" w:rsidRDefault="009D2001" w:rsidP="0058612E"/>
    <w:sectPr w:rsidR="009D2001" w:rsidRPr="00586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667D1"/>
    <w:multiLevelType w:val="hybridMultilevel"/>
    <w:tmpl w:val="1338C740"/>
    <w:lvl w:ilvl="0" w:tplc="A20EA186">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4691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76"/>
    <w:rsid w:val="00010068"/>
    <w:rsid w:val="000130B4"/>
    <w:rsid w:val="00014CAE"/>
    <w:rsid w:val="00016AEE"/>
    <w:rsid w:val="00042EED"/>
    <w:rsid w:val="00046477"/>
    <w:rsid w:val="0008457F"/>
    <w:rsid w:val="00084D0D"/>
    <w:rsid w:val="000B008E"/>
    <w:rsid w:val="000D1CFD"/>
    <w:rsid w:val="000E4773"/>
    <w:rsid w:val="000F0DDC"/>
    <w:rsid w:val="000F3B9E"/>
    <w:rsid w:val="000F7B2E"/>
    <w:rsid w:val="00126787"/>
    <w:rsid w:val="001313D6"/>
    <w:rsid w:val="00132314"/>
    <w:rsid w:val="00144251"/>
    <w:rsid w:val="00147352"/>
    <w:rsid w:val="00150984"/>
    <w:rsid w:val="00154F04"/>
    <w:rsid w:val="0016110D"/>
    <w:rsid w:val="0019100F"/>
    <w:rsid w:val="001917A0"/>
    <w:rsid w:val="001A0906"/>
    <w:rsid w:val="001B769F"/>
    <w:rsid w:val="001C0D0E"/>
    <w:rsid w:val="001E1719"/>
    <w:rsid w:val="001F4F31"/>
    <w:rsid w:val="001F605C"/>
    <w:rsid w:val="001F61C6"/>
    <w:rsid w:val="00214DA5"/>
    <w:rsid w:val="0024065A"/>
    <w:rsid w:val="002542D4"/>
    <w:rsid w:val="00264E13"/>
    <w:rsid w:val="00266198"/>
    <w:rsid w:val="00266369"/>
    <w:rsid w:val="00275B2C"/>
    <w:rsid w:val="002A5531"/>
    <w:rsid w:val="002B6ADD"/>
    <w:rsid w:val="002C1817"/>
    <w:rsid w:val="002C236D"/>
    <w:rsid w:val="002C38E5"/>
    <w:rsid w:val="002C535D"/>
    <w:rsid w:val="002D3E1C"/>
    <w:rsid w:val="002D4A0C"/>
    <w:rsid w:val="002D71D5"/>
    <w:rsid w:val="002E5025"/>
    <w:rsid w:val="002F1DDB"/>
    <w:rsid w:val="00303E9D"/>
    <w:rsid w:val="00311D78"/>
    <w:rsid w:val="00317A66"/>
    <w:rsid w:val="003211C9"/>
    <w:rsid w:val="00327065"/>
    <w:rsid w:val="003334AF"/>
    <w:rsid w:val="00355EA6"/>
    <w:rsid w:val="00366C76"/>
    <w:rsid w:val="00375289"/>
    <w:rsid w:val="003824AE"/>
    <w:rsid w:val="003834EF"/>
    <w:rsid w:val="00385A85"/>
    <w:rsid w:val="0039152C"/>
    <w:rsid w:val="003A7EF3"/>
    <w:rsid w:val="003D6930"/>
    <w:rsid w:val="003E0344"/>
    <w:rsid w:val="003F66D8"/>
    <w:rsid w:val="00401664"/>
    <w:rsid w:val="004060B5"/>
    <w:rsid w:val="004226F0"/>
    <w:rsid w:val="00436299"/>
    <w:rsid w:val="004372EF"/>
    <w:rsid w:val="00440E96"/>
    <w:rsid w:val="004540B2"/>
    <w:rsid w:val="00462A11"/>
    <w:rsid w:val="00465947"/>
    <w:rsid w:val="004836F1"/>
    <w:rsid w:val="004858B6"/>
    <w:rsid w:val="004A05E6"/>
    <w:rsid w:val="004A69BC"/>
    <w:rsid w:val="004B67A4"/>
    <w:rsid w:val="004C1A49"/>
    <w:rsid w:val="004C43D4"/>
    <w:rsid w:val="004D4009"/>
    <w:rsid w:val="004D6F51"/>
    <w:rsid w:val="004E3D63"/>
    <w:rsid w:val="00500DE4"/>
    <w:rsid w:val="00512A31"/>
    <w:rsid w:val="0052125E"/>
    <w:rsid w:val="005343DE"/>
    <w:rsid w:val="00536405"/>
    <w:rsid w:val="00542FE4"/>
    <w:rsid w:val="00543709"/>
    <w:rsid w:val="0055179C"/>
    <w:rsid w:val="00562FB0"/>
    <w:rsid w:val="00570C06"/>
    <w:rsid w:val="005714E4"/>
    <w:rsid w:val="0058612E"/>
    <w:rsid w:val="005940B2"/>
    <w:rsid w:val="00596E31"/>
    <w:rsid w:val="005A05A4"/>
    <w:rsid w:val="005A536C"/>
    <w:rsid w:val="005A548C"/>
    <w:rsid w:val="005B6A9A"/>
    <w:rsid w:val="005B7475"/>
    <w:rsid w:val="005C160B"/>
    <w:rsid w:val="005C32EE"/>
    <w:rsid w:val="005D001B"/>
    <w:rsid w:val="005F1AFB"/>
    <w:rsid w:val="005F2F4A"/>
    <w:rsid w:val="0062705A"/>
    <w:rsid w:val="00661F85"/>
    <w:rsid w:val="00665022"/>
    <w:rsid w:val="006778F8"/>
    <w:rsid w:val="0069125F"/>
    <w:rsid w:val="00696131"/>
    <w:rsid w:val="006A3A70"/>
    <w:rsid w:val="006A796C"/>
    <w:rsid w:val="006B5A70"/>
    <w:rsid w:val="006B6571"/>
    <w:rsid w:val="006C1206"/>
    <w:rsid w:val="00705204"/>
    <w:rsid w:val="00705A9A"/>
    <w:rsid w:val="0071513D"/>
    <w:rsid w:val="00723190"/>
    <w:rsid w:val="0073216A"/>
    <w:rsid w:val="00751B04"/>
    <w:rsid w:val="00756A7A"/>
    <w:rsid w:val="00762258"/>
    <w:rsid w:val="007B0AF4"/>
    <w:rsid w:val="007D78C1"/>
    <w:rsid w:val="007D7ACE"/>
    <w:rsid w:val="007E0918"/>
    <w:rsid w:val="007E519E"/>
    <w:rsid w:val="007E6E44"/>
    <w:rsid w:val="00806BB1"/>
    <w:rsid w:val="00812D7B"/>
    <w:rsid w:val="008325B3"/>
    <w:rsid w:val="00841DD5"/>
    <w:rsid w:val="008606B3"/>
    <w:rsid w:val="00860B23"/>
    <w:rsid w:val="00861B1C"/>
    <w:rsid w:val="00887058"/>
    <w:rsid w:val="008C0D11"/>
    <w:rsid w:val="008E0A1C"/>
    <w:rsid w:val="008F2DAF"/>
    <w:rsid w:val="009132C8"/>
    <w:rsid w:val="00932591"/>
    <w:rsid w:val="00933099"/>
    <w:rsid w:val="00934272"/>
    <w:rsid w:val="00934CD1"/>
    <w:rsid w:val="0094698D"/>
    <w:rsid w:val="00946EDD"/>
    <w:rsid w:val="00956151"/>
    <w:rsid w:val="00956802"/>
    <w:rsid w:val="00964E30"/>
    <w:rsid w:val="00971223"/>
    <w:rsid w:val="0097504D"/>
    <w:rsid w:val="00976FDC"/>
    <w:rsid w:val="009854DA"/>
    <w:rsid w:val="009D2001"/>
    <w:rsid w:val="009D3482"/>
    <w:rsid w:val="009D55D6"/>
    <w:rsid w:val="009E7EEA"/>
    <w:rsid w:val="00A065A1"/>
    <w:rsid w:val="00A34B9B"/>
    <w:rsid w:val="00A476B5"/>
    <w:rsid w:val="00A50AA2"/>
    <w:rsid w:val="00A51E9A"/>
    <w:rsid w:val="00A54D53"/>
    <w:rsid w:val="00A8110A"/>
    <w:rsid w:val="00A91309"/>
    <w:rsid w:val="00AA1A45"/>
    <w:rsid w:val="00AA3E88"/>
    <w:rsid w:val="00AB7492"/>
    <w:rsid w:val="00AC3854"/>
    <w:rsid w:val="00AD626A"/>
    <w:rsid w:val="00AE27B5"/>
    <w:rsid w:val="00AE56FC"/>
    <w:rsid w:val="00AE6636"/>
    <w:rsid w:val="00AE6906"/>
    <w:rsid w:val="00AE7512"/>
    <w:rsid w:val="00B05AFA"/>
    <w:rsid w:val="00B35E00"/>
    <w:rsid w:val="00B40E7C"/>
    <w:rsid w:val="00B44876"/>
    <w:rsid w:val="00B5081E"/>
    <w:rsid w:val="00B74289"/>
    <w:rsid w:val="00B80E97"/>
    <w:rsid w:val="00B85670"/>
    <w:rsid w:val="00B863E5"/>
    <w:rsid w:val="00B965AE"/>
    <w:rsid w:val="00BA0C50"/>
    <w:rsid w:val="00BB0226"/>
    <w:rsid w:val="00BC0920"/>
    <w:rsid w:val="00BE07A5"/>
    <w:rsid w:val="00BE27A1"/>
    <w:rsid w:val="00BE71FA"/>
    <w:rsid w:val="00BF0FB2"/>
    <w:rsid w:val="00C016A8"/>
    <w:rsid w:val="00C02185"/>
    <w:rsid w:val="00C2225E"/>
    <w:rsid w:val="00C2734C"/>
    <w:rsid w:val="00C37320"/>
    <w:rsid w:val="00C7201F"/>
    <w:rsid w:val="00C8234A"/>
    <w:rsid w:val="00C8377F"/>
    <w:rsid w:val="00C90A45"/>
    <w:rsid w:val="00CA62E5"/>
    <w:rsid w:val="00CB07B4"/>
    <w:rsid w:val="00D10D5A"/>
    <w:rsid w:val="00D232D1"/>
    <w:rsid w:val="00D25FA5"/>
    <w:rsid w:val="00D50251"/>
    <w:rsid w:val="00D528D2"/>
    <w:rsid w:val="00D559FC"/>
    <w:rsid w:val="00D76A9F"/>
    <w:rsid w:val="00D77C96"/>
    <w:rsid w:val="00D865D9"/>
    <w:rsid w:val="00D8774D"/>
    <w:rsid w:val="00D93949"/>
    <w:rsid w:val="00D94444"/>
    <w:rsid w:val="00DC0385"/>
    <w:rsid w:val="00E350CF"/>
    <w:rsid w:val="00E43E11"/>
    <w:rsid w:val="00E443F3"/>
    <w:rsid w:val="00E47EFF"/>
    <w:rsid w:val="00E57C57"/>
    <w:rsid w:val="00E60C99"/>
    <w:rsid w:val="00E84C80"/>
    <w:rsid w:val="00E84F26"/>
    <w:rsid w:val="00E945C0"/>
    <w:rsid w:val="00EB21EF"/>
    <w:rsid w:val="00EB60BB"/>
    <w:rsid w:val="00ED0092"/>
    <w:rsid w:val="00ED2085"/>
    <w:rsid w:val="00ED3F17"/>
    <w:rsid w:val="00ED7C2A"/>
    <w:rsid w:val="00EE37CC"/>
    <w:rsid w:val="00EF45B8"/>
    <w:rsid w:val="00EF78A7"/>
    <w:rsid w:val="00F051B5"/>
    <w:rsid w:val="00F05EA1"/>
    <w:rsid w:val="00F10A5C"/>
    <w:rsid w:val="00F3651B"/>
    <w:rsid w:val="00F866EA"/>
    <w:rsid w:val="00F87DF4"/>
    <w:rsid w:val="00FC08D6"/>
    <w:rsid w:val="00FD1A7A"/>
    <w:rsid w:val="00FD3648"/>
    <w:rsid w:val="00FD5E6F"/>
    <w:rsid w:val="00FE56AC"/>
    <w:rsid w:val="00FF210C"/>
    <w:rsid w:val="00FF4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6E85"/>
  <w15:chartTrackingRefBased/>
  <w15:docId w15:val="{A535423F-578E-416C-9B09-F0E5ACBA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612E"/>
  </w:style>
  <w:style w:type="paragraph" w:styleId="Nadpis1">
    <w:name w:val="heading 1"/>
    <w:basedOn w:val="Normlny"/>
    <w:next w:val="Normlny"/>
    <w:link w:val="Nadpis1Char"/>
    <w:uiPriority w:val="9"/>
    <w:qFormat/>
    <w:rsid w:val="00B44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B44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4487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4487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4487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448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4487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4487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4487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4487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B4487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4487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4487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4487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448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448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448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44876"/>
    <w:rPr>
      <w:rFonts w:eastAsiaTheme="majorEastAsia" w:cstheme="majorBidi"/>
      <w:color w:val="272727" w:themeColor="text1" w:themeTint="D8"/>
    </w:rPr>
  </w:style>
  <w:style w:type="paragraph" w:styleId="Nzov">
    <w:name w:val="Title"/>
    <w:basedOn w:val="Normlny"/>
    <w:next w:val="Normlny"/>
    <w:link w:val="NzovChar"/>
    <w:uiPriority w:val="10"/>
    <w:qFormat/>
    <w:rsid w:val="00B44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448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4487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448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4487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44876"/>
    <w:rPr>
      <w:i/>
      <w:iCs/>
      <w:color w:val="404040" w:themeColor="text1" w:themeTint="BF"/>
    </w:rPr>
  </w:style>
  <w:style w:type="paragraph" w:styleId="Odsekzoznamu">
    <w:name w:val="List Paragraph"/>
    <w:basedOn w:val="Normlny"/>
    <w:uiPriority w:val="34"/>
    <w:qFormat/>
    <w:rsid w:val="00B44876"/>
    <w:pPr>
      <w:ind w:left="720"/>
      <w:contextualSpacing/>
    </w:pPr>
  </w:style>
  <w:style w:type="character" w:styleId="Intenzvnezvraznenie">
    <w:name w:val="Intense Emphasis"/>
    <w:basedOn w:val="Predvolenpsmoodseku"/>
    <w:uiPriority w:val="21"/>
    <w:qFormat/>
    <w:rsid w:val="00B44876"/>
    <w:rPr>
      <w:i/>
      <w:iCs/>
      <w:color w:val="2F5496" w:themeColor="accent1" w:themeShade="BF"/>
    </w:rPr>
  </w:style>
  <w:style w:type="paragraph" w:styleId="Zvraznencitcia">
    <w:name w:val="Intense Quote"/>
    <w:basedOn w:val="Normlny"/>
    <w:next w:val="Normlny"/>
    <w:link w:val="ZvraznencitciaChar"/>
    <w:uiPriority w:val="30"/>
    <w:qFormat/>
    <w:rsid w:val="00B44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44876"/>
    <w:rPr>
      <w:i/>
      <w:iCs/>
      <w:color w:val="2F5496" w:themeColor="accent1" w:themeShade="BF"/>
    </w:rPr>
  </w:style>
  <w:style w:type="character" w:styleId="Zvraznenodkaz">
    <w:name w:val="Intense Reference"/>
    <w:basedOn w:val="Predvolenpsmoodseku"/>
    <w:uiPriority w:val="32"/>
    <w:qFormat/>
    <w:rsid w:val="00B44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5</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Andrej Pitonak</cp:lastModifiedBy>
  <cp:revision>254</cp:revision>
  <dcterms:created xsi:type="dcterms:W3CDTF">2026-01-06T13:02:00Z</dcterms:created>
  <dcterms:modified xsi:type="dcterms:W3CDTF">2026-01-08T19:50:00Z</dcterms:modified>
</cp:coreProperties>
</file>