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3F113" w14:textId="4642DFAF" w:rsidR="00AF1223" w:rsidRPr="00772984" w:rsidRDefault="00AF1223" w:rsidP="00817EB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984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56642BCF" w14:textId="50DC244F" w:rsidR="00AF1223" w:rsidRPr="00772984" w:rsidRDefault="00AF1223" w:rsidP="005F2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984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1AFDCE20" w14:textId="77777777" w:rsidR="005F2C25" w:rsidRDefault="005F2C25" w:rsidP="00A93C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A5CEEB" w14:textId="2F7DA7CD" w:rsidR="00772984" w:rsidRPr="00A93C61" w:rsidRDefault="00252C9D" w:rsidP="00A93C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bookmarkStart w:id="0" w:name="_GoBack"/>
      <w:bookmarkEnd w:id="0"/>
      <w:r w:rsidR="00772984" w:rsidRPr="00772984">
        <w:rPr>
          <w:rFonts w:ascii="Times New Roman" w:hAnsi="Times New Roman" w:cs="Times New Roman"/>
          <w:sz w:val="24"/>
          <w:szCs w:val="24"/>
        </w:rPr>
        <w:t>ávrh zákona</w:t>
      </w:r>
      <w:r w:rsidR="00A93C61" w:rsidRPr="00A93C6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="00A93C61" w:rsidRPr="00A93C61">
        <w:rPr>
          <w:rFonts w:ascii="Times New Roman" w:hAnsi="Times New Roman" w:cs="Times New Roman"/>
          <w:sz w:val="24"/>
          <w:szCs w:val="24"/>
        </w:rPr>
        <w:t>o rovnakom odmeňovaní mužov a žien za rovnakú prácu alebo za prácu rovnakej hodnoty a o zmene a doplnení niektorých zákonov</w:t>
      </w:r>
      <w:r w:rsidR="00A93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984" w:rsidRPr="00772984">
        <w:rPr>
          <w:rFonts w:ascii="Times New Roman" w:hAnsi="Times New Roman" w:cs="Times New Roman"/>
          <w:sz w:val="24"/>
          <w:szCs w:val="24"/>
        </w:rPr>
        <w:t>(ďalej len „návrh zákona</w:t>
      </w:r>
      <w:r w:rsidR="00AA1C36">
        <w:rPr>
          <w:rFonts w:ascii="Times New Roman" w:hAnsi="Times New Roman" w:cs="Times New Roman"/>
          <w:sz w:val="24"/>
          <w:szCs w:val="24"/>
        </w:rPr>
        <w:t>“</w:t>
      </w:r>
      <w:r w:rsidR="00772984" w:rsidRPr="00772984">
        <w:rPr>
          <w:rFonts w:ascii="Times New Roman" w:hAnsi="Times New Roman" w:cs="Times New Roman"/>
          <w:sz w:val="24"/>
          <w:szCs w:val="24"/>
        </w:rPr>
        <w:t xml:space="preserve">) </w:t>
      </w:r>
      <w:r w:rsidR="00257D8E">
        <w:rPr>
          <w:rFonts w:ascii="Times New Roman" w:hAnsi="Times New Roman" w:cs="Times New Roman"/>
          <w:sz w:val="24"/>
          <w:szCs w:val="24"/>
        </w:rPr>
        <w:t xml:space="preserve">sa predkladá </w:t>
      </w:r>
      <w:r w:rsidR="00257D8E" w:rsidRPr="00257D8E">
        <w:rPr>
          <w:rFonts w:ascii="Times New Roman" w:hAnsi="Times New Roman" w:cs="Times New Roman"/>
          <w:sz w:val="24"/>
          <w:szCs w:val="24"/>
        </w:rPr>
        <w:t>na základe Plánu legislatívnych úloh vlády Slovenskej republiky na rok 202</w:t>
      </w:r>
      <w:r w:rsidR="00257D8E">
        <w:rPr>
          <w:rFonts w:ascii="Times New Roman" w:hAnsi="Times New Roman" w:cs="Times New Roman"/>
          <w:sz w:val="24"/>
          <w:szCs w:val="24"/>
        </w:rPr>
        <w:t>5</w:t>
      </w:r>
      <w:r w:rsidR="00772984" w:rsidRPr="00772984">
        <w:rPr>
          <w:rFonts w:ascii="Times New Roman" w:hAnsi="Times New Roman" w:cs="Times New Roman"/>
          <w:sz w:val="24"/>
          <w:szCs w:val="24"/>
        </w:rPr>
        <w:t>.</w:t>
      </w:r>
    </w:p>
    <w:p w14:paraId="033EE303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DF061" w14:textId="0B25FB57" w:rsidR="00772984" w:rsidRPr="00772984" w:rsidRDefault="00772984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 xml:space="preserve">Hlavným cieľom </w:t>
      </w:r>
      <w:r w:rsidR="003D015E">
        <w:rPr>
          <w:rFonts w:ascii="Times New Roman" w:hAnsi="Times New Roman" w:cs="Times New Roman"/>
          <w:sz w:val="24"/>
          <w:szCs w:val="24"/>
        </w:rPr>
        <w:t>návrhu zákona</w:t>
      </w:r>
      <w:r w:rsidRPr="00772984">
        <w:rPr>
          <w:rFonts w:ascii="Times New Roman" w:hAnsi="Times New Roman" w:cs="Times New Roman"/>
          <w:sz w:val="24"/>
          <w:szCs w:val="24"/>
        </w:rPr>
        <w:t xml:space="preserve"> je transponovať do právneho poriadku Slovenskej republiky smernic</w:t>
      </w:r>
      <w:r w:rsidR="00AA1C36">
        <w:rPr>
          <w:rFonts w:ascii="Times New Roman" w:hAnsi="Times New Roman" w:cs="Times New Roman"/>
          <w:sz w:val="24"/>
          <w:szCs w:val="24"/>
        </w:rPr>
        <w:t>u</w:t>
      </w:r>
      <w:r w:rsidRPr="00772984">
        <w:rPr>
          <w:rFonts w:ascii="Times New Roman" w:hAnsi="Times New Roman" w:cs="Times New Roman"/>
          <w:sz w:val="24"/>
          <w:szCs w:val="24"/>
        </w:rPr>
        <w:t xml:space="preserve"> Európskeho parlamentu a Rady (EÚ) 2023/970 z 10. mája 2023</w:t>
      </w:r>
      <w:r w:rsidR="003D015E">
        <w:rPr>
          <w:rFonts w:ascii="Times New Roman" w:hAnsi="Times New Roman" w:cs="Times New Roman"/>
          <w:sz w:val="24"/>
          <w:szCs w:val="24"/>
        </w:rPr>
        <w:t>,</w:t>
      </w:r>
      <w:r w:rsidRPr="00772984">
        <w:rPr>
          <w:rFonts w:ascii="Times New Roman" w:hAnsi="Times New Roman" w:cs="Times New Roman"/>
          <w:sz w:val="24"/>
          <w:szCs w:val="24"/>
        </w:rPr>
        <w:t xml:space="preserve"> </w:t>
      </w:r>
      <w:r w:rsidR="00D26DA6" w:rsidRPr="00D26DA6">
        <w:rPr>
          <w:rFonts w:ascii="Times New Roman" w:hAnsi="Times New Roman" w:cs="Times New Roman"/>
          <w:sz w:val="24"/>
          <w:szCs w:val="24"/>
        </w:rPr>
        <w:t xml:space="preserve">ktorou sa posilňuje uplatňovanie </w:t>
      </w:r>
      <w:r w:rsidRPr="00772984">
        <w:rPr>
          <w:rFonts w:ascii="Times New Roman" w:hAnsi="Times New Roman" w:cs="Times New Roman"/>
          <w:sz w:val="24"/>
          <w:szCs w:val="24"/>
        </w:rPr>
        <w:t xml:space="preserve">zásady rovnakej odmeny pre mužov a ženy za rovnakú prácu alebo prácu rovnakej hodnoty prostredníctvom transparentnosti odmeňovania a mechanizmov </w:t>
      </w:r>
      <w:r w:rsidR="00C82DA2">
        <w:rPr>
          <w:rFonts w:ascii="Times New Roman" w:hAnsi="Times New Roman" w:cs="Times New Roman"/>
          <w:sz w:val="24"/>
          <w:szCs w:val="24"/>
        </w:rPr>
        <w:t>presadzovania</w:t>
      </w:r>
      <w:r w:rsidRPr="00772984">
        <w:rPr>
          <w:rFonts w:ascii="Times New Roman" w:hAnsi="Times New Roman" w:cs="Times New Roman"/>
          <w:sz w:val="24"/>
          <w:szCs w:val="24"/>
        </w:rPr>
        <w:t xml:space="preserve"> (Ú. v. EÚ L 132, 17.5.2023)</w:t>
      </w:r>
      <w:r w:rsidR="00E5097D">
        <w:rPr>
          <w:rFonts w:ascii="Times New Roman" w:hAnsi="Times New Roman" w:cs="Times New Roman"/>
          <w:sz w:val="24"/>
          <w:szCs w:val="24"/>
        </w:rPr>
        <w:t>.</w:t>
      </w:r>
      <w:r w:rsidR="00AA1C36">
        <w:rPr>
          <w:rFonts w:ascii="Times New Roman" w:hAnsi="Times New Roman" w:cs="Times New Roman"/>
          <w:sz w:val="24"/>
          <w:szCs w:val="24"/>
        </w:rPr>
        <w:t xml:space="preserve"> </w:t>
      </w:r>
      <w:r w:rsidR="00E5097D">
        <w:rPr>
          <w:rFonts w:ascii="Times New Roman" w:hAnsi="Times New Roman" w:cs="Times New Roman"/>
          <w:sz w:val="24"/>
          <w:szCs w:val="24"/>
        </w:rPr>
        <w:t>Uvedená s</w:t>
      </w:r>
      <w:r w:rsidRPr="00772984">
        <w:rPr>
          <w:rFonts w:ascii="Times New Roman" w:hAnsi="Times New Roman" w:cs="Times New Roman"/>
          <w:sz w:val="24"/>
          <w:szCs w:val="24"/>
        </w:rPr>
        <w:t>mernica má stanovenú transpozičnú lehotu do 7. júna 2026.</w:t>
      </w:r>
    </w:p>
    <w:p w14:paraId="5D78ECDF" w14:textId="70D9A58E" w:rsidR="00AA1C36" w:rsidRDefault="00AA1C36" w:rsidP="0081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905DE" w14:textId="16428EDB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Napriek existujúcej právnej úprave zakazujúcej diskrimináciu v oblasti odmeňovania z dôvodu pohlavia pretrvávajú na Slovensku významné rozdiely v</w:t>
      </w:r>
      <w:r w:rsidR="00FF7C48">
        <w:rPr>
          <w:rFonts w:ascii="Times New Roman" w:hAnsi="Times New Roman" w:cs="Times New Roman"/>
          <w:sz w:val="24"/>
          <w:szCs w:val="24"/>
        </w:rPr>
        <w:t> </w:t>
      </w:r>
      <w:r w:rsidRPr="00772984">
        <w:rPr>
          <w:rFonts w:ascii="Times New Roman" w:hAnsi="Times New Roman" w:cs="Times New Roman"/>
          <w:sz w:val="24"/>
          <w:szCs w:val="24"/>
        </w:rPr>
        <w:t>odmeňovaní</w:t>
      </w:r>
      <w:r w:rsidR="00FF7C48">
        <w:rPr>
          <w:rFonts w:ascii="Times New Roman" w:hAnsi="Times New Roman" w:cs="Times New Roman"/>
          <w:sz w:val="24"/>
          <w:szCs w:val="24"/>
        </w:rPr>
        <w:t xml:space="preserve"> mužov a žien</w:t>
      </w:r>
      <w:r w:rsidRPr="00772984">
        <w:rPr>
          <w:rFonts w:ascii="Times New Roman" w:hAnsi="Times New Roman" w:cs="Times New Roman"/>
          <w:sz w:val="24"/>
          <w:szCs w:val="24"/>
        </w:rPr>
        <w:t xml:space="preserve">. Podľa údajov </w:t>
      </w:r>
      <w:proofErr w:type="spellStart"/>
      <w:r w:rsidRPr="00772984">
        <w:rPr>
          <w:rFonts w:ascii="Times New Roman" w:hAnsi="Times New Roman" w:cs="Times New Roman"/>
          <w:sz w:val="24"/>
          <w:szCs w:val="24"/>
        </w:rPr>
        <w:t>Eurostatu</w:t>
      </w:r>
      <w:proofErr w:type="spellEnd"/>
      <w:r w:rsidR="00864BC2">
        <w:rPr>
          <w:rFonts w:ascii="Times New Roman" w:hAnsi="Times New Roman" w:cs="Times New Roman"/>
          <w:sz w:val="24"/>
          <w:szCs w:val="24"/>
        </w:rPr>
        <w:t xml:space="preserve"> </w:t>
      </w:r>
      <w:r w:rsidR="00864BC2" w:rsidRPr="00864BC2">
        <w:rPr>
          <w:rFonts w:ascii="Times New Roman" w:hAnsi="Times New Roman" w:cs="Times New Roman"/>
          <w:sz w:val="24"/>
          <w:szCs w:val="24"/>
        </w:rPr>
        <w:t>je</w:t>
      </w:r>
      <w:r w:rsidRPr="00864BC2">
        <w:rPr>
          <w:rFonts w:ascii="Times New Roman" w:hAnsi="Times New Roman" w:cs="Times New Roman"/>
          <w:sz w:val="24"/>
          <w:szCs w:val="24"/>
        </w:rPr>
        <w:t xml:space="preserve"> </w:t>
      </w:r>
      <w:r w:rsidR="00864BC2" w:rsidRPr="003D015E">
        <w:rPr>
          <w:rFonts w:ascii="Times New Roman" w:eastAsia="Times New Roman" w:hAnsi="Times New Roman" w:cs="Times New Roman"/>
          <w:sz w:val="24"/>
          <w:szCs w:val="24"/>
        </w:rPr>
        <w:t>rozdiel v odmeňovaní medzi mužmi a ženami</w:t>
      </w:r>
      <w:r w:rsidR="00864BC2" w:rsidRPr="003D015E">
        <w:rPr>
          <w:rFonts w:ascii="Times New Roman" w:hAnsi="Times New Roman" w:cs="Times New Roman"/>
          <w:sz w:val="24"/>
          <w:szCs w:val="24"/>
        </w:rPr>
        <w:t xml:space="preserve"> </w:t>
      </w:r>
      <w:r w:rsidRPr="003D015E">
        <w:rPr>
          <w:rFonts w:ascii="Times New Roman" w:hAnsi="Times New Roman" w:cs="Times New Roman"/>
          <w:sz w:val="24"/>
          <w:szCs w:val="24"/>
        </w:rPr>
        <w:t>na Slovensku jednu z najvyšších hodnôt v Európskej únii. Táto</w:t>
      </w:r>
      <w:r w:rsidRPr="00772984">
        <w:rPr>
          <w:rFonts w:ascii="Times New Roman" w:hAnsi="Times New Roman" w:cs="Times New Roman"/>
          <w:sz w:val="24"/>
          <w:szCs w:val="24"/>
        </w:rPr>
        <w:t xml:space="preserve"> situácia je spôsobená najmä nedostatočnou transparentnosťou systémov odmeňovania, absentujúcimi objektívnymi a neutrálnymi kritériami na hodnotenie hodnoty práce a nedostatočným monitorovaním rozdielov v odmeňovaní.</w:t>
      </w:r>
    </w:p>
    <w:p w14:paraId="185B3032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2F0AF" w14:textId="4DABE013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 xml:space="preserve">Z ekonomického hľadiska predstavujú rozdiely v odmeňovaní </w:t>
      </w:r>
      <w:r w:rsidR="00FF7C48">
        <w:rPr>
          <w:rFonts w:ascii="Times New Roman" w:hAnsi="Times New Roman" w:cs="Times New Roman"/>
          <w:sz w:val="24"/>
          <w:szCs w:val="24"/>
        </w:rPr>
        <w:t xml:space="preserve">mužov a žien </w:t>
      </w:r>
      <w:r w:rsidRPr="00772984">
        <w:rPr>
          <w:rFonts w:ascii="Times New Roman" w:hAnsi="Times New Roman" w:cs="Times New Roman"/>
          <w:sz w:val="24"/>
          <w:szCs w:val="24"/>
        </w:rPr>
        <w:t>významnú stratu pre spoločnosť aj jednotlivcov. Neefektívne využívanie ľudských zdrojov a nedocenenie kvalifikovanej pracovnej sily žien vedie k zníženiu celkovej produktivity ekonomiky. Spravodlivé odmeňovanie môže prispieť k zvýšeniu motivácie zamestnancov, zníženiu fluktuácie a celkovému ekonomickému rastu.</w:t>
      </w:r>
    </w:p>
    <w:p w14:paraId="35705ABC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85E04" w14:textId="7D54B352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Súčasná právna úprava v oblasti rovnakého zaobchádzania, ktorá je obsiahnutá predovšetkým v antidiskriminačnom zákone a Zákonníku práce, síce zakazuje diskrimináciu v odmeňovaní z dôvodu pohlavia, avšak neobsahuje dostatočné nástroje na efektívne presadzovanie tohto práva v praxi. Zamestnanci a zamestnankyne často nemajú prístup k informáciám o úrovniach odmien kolegov vykonávajúcich rovnakú prácu alebo prácu rovnakej hodnoty, čo im znemožňuje identifikovať diskriminačné praktiky a efektívne uplatňovať svoje práva.</w:t>
      </w:r>
    </w:p>
    <w:p w14:paraId="1A164FF7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6870" w14:textId="30504892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Cieľom návrhu zákona je zaviesť systém transparentnosti odmeňovania, ktorý umožní efektívne monitorovanie a posudzovanie rozdielov v odmeňovaní medzi mužmi a ženami a</w:t>
      </w:r>
      <w:r w:rsidR="003D015E">
        <w:rPr>
          <w:rFonts w:ascii="Times New Roman" w:hAnsi="Times New Roman" w:cs="Times New Roman"/>
          <w:sz w:val="24"/>
          <w:szCs w:val="24"/>
        </w:rPr>
        <w:t xml:space="preserve"> ktorý </w:t>
      </w:r>
      <w:r w:rsidRPr="00772984">
        <w:rPr>
          <w:rFonts w:ascii="Times New Roman" w:hAnsi="Times New Roman" w:cs="Times New Roman"/>
          <w:sz w:val="24"/>
          <w:szCs w:val="24"/>
        </w:rPr>
        <w:t>zabezpečí, aby zamestnávatelia zaviedli štruktúry odmeňovania založené na objektívnych kritériách.</w:t>
      </w:r>
      <w:r w:rsidR="00815D0B">
        <w:rPr>
          <w:rFonts w:ascii="Times New Roman" w:hAnsi="Times New Roman" w:cs="Times New Roman"/>
          <w:sz w:val="24"/>
          <w:szCs w:val="24"/>
        </w:rPr>
        <w:t xml:space="preserve"> </w:t>
      </w:r>
      <w:r w:rsidRPr="00772984">
        <w:rPr>
          <w:rFonts w:ascii="Times New Roman" w:hAnsi="Times New Roman" w:cs="Times New Roman"/>
          <w:sz w:val="24"/>
          <w:szCs w:val="24"/>
        </w:rPr>
        <w:t xml:space="preserve">Tieto kritériá musia zahŕňať </w:t>
      </w:r>
      <w:r w:rsidR="00C33392" w:rsidRPr="00C33392">
        <w:rPr>
          <w:rFonts w:ascii="Times New Roman" w:hAnsi="Times New Roman" w:cs="Times New Roman"/>
          <w:bCs/>
          <w:sz w:val="24"/>
          <w:szCs w:val="24"/>
        </w:rPr>
        <w:t xml:space="preserve">zložitosť, zodpovednosť, namáhavosť, pracovné podmienky </w:t>
      </w:r>
      <w:r w:rsidRPr="00772984">
        <w:rPr>
          <w:rFonts w:ascii="Times New Roman" w:hAnsi="Times New Roman" w:cs="Times New Roman"/>
          <w:sz w:val="24"/>
          <w:szCs w:val="24"/>
        </w:rPr>
        <w:t>a ďalšie faktory,</w:t>
      </w:r>
      <w:r w:rsidR="00C33392" w:rsidRPr="00C3339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33392" w:rsidRPr="00C33392">
        <w:rPr>
          <w:rFonts w:ascii="Times New Roman" w:hAnsi="Times New Roman" w:cs="Times New Roman"/>
          <w:bCs/>
          <w:sz w:val="24"/>
          <w:szCs w:val="24"/>
        </w:rPr>
        <w:t xml:space="preserve">ktoré sú relevantné pre konkrétne pracovné miesto alebo pracovnú pozíciu, </w:t>
      </w:r>
      <w:r w:rsidR="00C33392">
        <w:rPr>
          <w:rFonts w:ascii="Times New Roman" w:hAnsi="Times New Roman" w:cs="Times New Roman"/>
          <w:bCs/>
          <w:sz w:val="24"/>
          <w:szCs w:val="24"/>
        </w:rPr>
        <w:t>v rámci ktorých</w:t>
      </w:r>
      <w:r w:rsidR="00C33392" w:rsidRPr="00C33392">
        <w:rPr>
          <w:rFonts w:ascii="Times New Roman" w:hAnsi="Times New Roman" w:cs="Times New Roman"/>
          <w:bCs/>
          <w:sz w:val="24"/>
          <w:szCs w:val="24"/>
        </w:rPr>
        <w:t xml:space="preserve"> sa prihliada na mäkké zručnosti, ktorými sú najmä sociálne a komunikačné schopnosti</w:t>
      </w:r>
      <w:r w:rsidR="003D015E">
        <w:rPr>
          <w:rFonts w:ascii="Times New Roman" w:hAnsi="Times New Roman" w:cs="Times New Roman"/>
          <w:bCs/>
          <w:sz w:val="24"/>
          <w:szCs w:val="24"/>
        </w:rPr>
        <w:t>,</w:t>
      </w:r>
      <w:r w:rsidRPr="00772984">
        <w:rPr>
          <w:rFonts w:ascii="Times New Roman" w:hAnsi="Times New Roman" w:cs="Times New Roman"/>
          <w:sz w:val="24"/>
          <w:szCs w:val="24"/>
        </w:rPr>
        <w:t xml:space="preserve"> pričom </w:t>
      </w:r>
      <w:r w:rsidR="003D015E">
        <w:rPr>
          <w:rFonts w:ascii="Times New Roman" w:hAnsi="Times New Roman" w:cs="Times New Roman"/>
          <w:sz w:val="24"/>
          <w:szCs w:val="24"/>
        </w:rPr>
        <w:t xml:space="preserve">tieto kritéria </w:t>
      </w:r>
      <w:r w:rsidRPr="00772984">
        <w:rPr>
          <w:rFonts w:ascii="Times New Roman" w:hAnsi="Times New Roman" w:cs="Times New Roman"/>
          <w:sz w:val="24"/>
          <w:szCs w:val="24"/>
        </w:rPr>
        <w:t>sa nesmú priamo ani nepriamo zakladať na pohlaví.</w:t>
      </w:r>
    </w:p>
    <w:p w14:paraId="434B4219" w14:textId="77777777" w:rsidR="00CB0B78" w:rsidRDefault="00CB0B78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C646A4" w14:textId="360A46CF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V oblasti transparentnosti pred vznikom zamestnania sa navrhuje povinnosť zamestnávateľov poskytovať osobám uchádzajúcim sa o zamestnanie informácie o odmene alebo rozpätí odmeny na pracovnom mieste, o ktoré sa uchádzajú. Zároveň sa zakazuje vyžadovanie informácií o predchádzajúcich odmenách od osôb uchádzajúcich sa o zamestnanie.</w:t>
      </w:r>
    </w:p>
    <w:p w14:paraId="4590ACA9" w14:textId="2704495C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lastRenderedPageBreak/>
        <w:t>Návrh zákona zakotvuje právo zamestnancov na informácie o ich vlastnej úrovni odmeny a o priemernej úrovni odmien kolegov a kolegýň vykonávajúcich rovnakú prácu alebo prácu rovnakej hodnoty rozdelených podľa pohlavia. Toto právo možno uplatniť aj prostredníctvom zástupcov zamestnancov alebo Slovenského národného strediska pre ľudské práva.</w:t>
      </w:r>
    </w:p>
    <w:p w14:paraId="628E62CE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CBA3E" w14:textId="45E6D973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Pre zamestnávateľov s 250 alebo viac zamestnancami sa ustanovuje povinnosť podávať do 7. júna 2027 a potom každoročne správy o rozdieloch v odmeňovaní týkajúce sa predchádzajúceho kalendárneho roka, ktoré budú obsahovať údaje o rozdieloch v</w:t>
      </w:r>
      <w:r w:rsidR="00FF7C48">
        <w:rPr>
          <w:rFonts w:ascii="Times New Roman" w:hAnsi="Times New Roman" w:cs="Times New Roman"/>
          <w:sz w:val="24"/>
          <w:szCs w:val="24"/>
        </w:rPr>
        <w:t> </w:t>
      </w:r>
      <w:r w:rsidRPr="00772984">
        <w:rPr>
          <w:rFonts w:ascii="Times New Roman" w:hAnsi="Times New Roman" w:cs="Times New Roman"/>
          <w:sz w:val="24"/>
          <w:szCs w:val="24"/>
        </w:rPr>
        <w:t>odmeňovaní</w:t>
      </w:r>
      <w:r w:rsidR="00FF7C48">
        <w:rPr>
          <w:rFonts w:ascii="Times New Roman" w:hAnsi="Times New Roman" w:cs="Times New Roman"/>
          <w:sz w:val="24"/>
          <w:szCs w:val="24"/>
        </w:rPr>
        <w:t xml:space="preserve"> mužov a žien</w:t>
      </w:r>
      <w:r w:rsidRPr="00772984">
        <w:rPr>
          <w:rFonts w:ascii="Times New Roman" w:hAnsi="Times New Roman" w:cs="Times New Roman"/>
          <w:sz w:val="24"/>
          <w:szCs w:val="24"/>
        </w:rPr>
        <w:t xml:space="preserve">, mediáne </w:t>
      </w:r>
      <w:r w:rsidR="00FF7C48">
        <w:rPr>
          <w:rFonts w:ascii="Times New Roman" w:hAnsi="Times New Roman" w:cs="Times New Roman"/>
          <w:sz w:val="24"/>
          <w:szCs w:val="24"/>
        </w:rPr>
        <w:t xml:space="preserve">tohto </w:t>
      </w:r>
      <w:r w:rsidRPr="00772984">
        <w:rPr>
          <w:rFonts w:ascii="Times New Roman" w:hAnsi="Times New Roman" w:cs="Times New Roman"/>
          <w:sz w:val="24"/>
          <w:szCs w:val="24"/>
        </w:rPr>
        <w:t xml:space="preserve">rozdielu, podiele žien a mužov dostávajúcich doplnkové zložky odmeny a v jednotlivých </w:t>
      </w:r>
      <w:proofErr w:type="spellStart"/>
      <w:r w:rsidRPr="00772984">
        <w:rPr>
          <w:rFonts w:ascii="Times New Roman" w:hAnsi="Times New Roman" w:cs="Times New Roman"/>
          <w:sz w:val="24"/>
          <w:szCs w:val="24"/>
        </w:rPr>
        <w:t>kvartilových</w:t>
      </w:r>
      <w:proofErr w:type="spellEnd"/>
      <w:r w:rsidRPr="00772984">
        <w:rPr>
          <w:rFonts w:ascii="Times New Roman" w:hAnsi="Times New Roman" w:cs="Times New Roman"/>
          <w:sz w:val="24"/>
          <w:szCs w:val="24"/>
        </w:rPr>
        <w:t xml:space="preserve"> pásmach odmeny. Pre zamestnávateľov so 150 až 249 zamestnancami sa ustanovuje povinnosť podávať do 7. júna 2027 a potom každé tri roky správy týkajúce sa predchádzajúceho kalendárneho roka. Pre zamestnávateľov so 100 až 149 zamestnancami sa ustanovuje povinnosť podávať do 7. júna 2031 a potom každé tri roky správy týkajúce sa predchádzajúceho kalendárneho roka.</w:t>
      </w:r>
    </w:p>
    <w:p w14:paraId="19549C4B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1B71C" w14:textId="0B716C4E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V prípadoch, keď správa o odmeňovaní preukáže neodôvodnené rozdiely v odmeňovaní vo výške najmenej 5 % v ktorejkoľvek kategórii zamestnancov, zamestnávateľ bude povinný vykonať spoločné posúdenie odmeňovania v spolupráci so zástupcami zamestnancov. Toto posúdenie bude zahŕňať identifikáciu príčin rozdielov a prijatie opatrení na ich nápravu.</w:t>
      </w:r>
    </w:p>
    <w:p w14:paraId="40852653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9E2A" w14:textId="600AA0BF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 xml:space="preserve">Návrh zákona upravuje právo na peňažnú náhradu ujmy </w:t>
      </w:r>
      <w:r w:rsidR="003D015E">
        <w:rPr>
          <w:rFonts w:ascii="Times New Roman" w:hAnsi="Times New Roman" w:cs="Times New Roman"/>
          <w:sz w:val="24"/>
          <w:szCs w:val="24"/>
        </w:rPr>
        <w:t>spôsobenej</w:t>
      </w:r>
      <w:r w:rsidRPr="00772984">
        <w:rPr>
          <w:rFonts w:ascii="Times New Roman" w:hAnsi="Times New Roman" w:cs="Times New Roman"/>
          <w:sz w:val="24"/>
          <w:szCs w:val="24"/>
        </w:rPr>
        <w:t xml:space="preserve"> porušen</w:t>
      </w:r>
      <w:r w:rsidR="003D015E">
        <w:rPr>
          <w:rFonts w:ascii="Times New Roman" w:hAnsi="Times New Roman" w:cs="Times New Roman"/>
          <w:sz w:val="24"/>
          <w:szCs w:val="24"/>
        </w:rPr>
        <w:t>ím</w:t>
      </w:r>
      <w:r w:rsidRPr="00772984">
        <w:rPr>
          <w:rFonts w:ascii="Times New Roman" w:hAnsi="Times New Roman" w:cs="Times New Roman"/>
          <w:sz w:val="24"/>
          <w:szCs w:val="24"/>
        </w:rPr>
        <w:t xml:space="preserve"> </w:t>
      </w:r>
      <w:r w:rsidR="00A93C61">
        <w:rPr>
          <w:rFonts w:ascii="Times New Roman" w:hAnsi="Times New Roman" w:cs="Times New Roman"/>
          <w:sz w:val="24"/>
          <w:szCs w:val="24"/>
        </w:rPr>
        <w:t>práva na rovnakú odmenu</w:t>
      </w:r>
      <w:r w:rsidRPr="00772984">
        <w:rPr>
          <w:rFonts w:ascii="Times New Roman" w:hAnsi="Times New Roman" w:cs="Times New Roman"/>
          <w:sz w:val="24"/>
          <w:szCs w:val="24"/>
        </w:rPr>
        <w:t>, ktorá môže pozostávať z náhrady nevyplatenej odmeny, náhrady za stratené príležitosti, náhrady nemajetkovej ujmy a ďalších relevantných faktorov. Ustanovuje sa trojročná premlčacia doba na uplatnenie tohto práva.</w:t>
      </w:r>
    </w:p>
    <w:p w14:paraId="052FED2C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87CD" w14:textId="4F1C2122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Pre efektívne presadzovanie práv sa navrhuje presun dôkazného bremena na zamestnávateľa v prípadoch porušenia povinností ustanovených zákonom, pričom zamestnávateľ bude musieť preukázať, že k diskriminácii nedošlo.</w:t>
      </w:r>
    </w:p>
    <w:p w14:paraId="15305C4D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09571" w14:textId="2C79BD01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 xml:space="preserve">Ministerstvu práce, sociálnych vecí a rodiny </w:t>
      </w:r>
      <w:r w:rsidR="00AA1C36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772984">
        <w:rPr>
          <w:rFonts w:ascii="Times New Roman" w:hAnsi="Times New Roman" w:cs="Times New Roman"/>
          <w:sz w:val="24"/>
          <w:szCs w:val="24"/>
        </w:rPr>
        <w:t xml:space="preserve">sa zveruje úloha monitorovania a koordinácie opatrení pri uplatňovaní </w:t>
      </w:r>
      <w:r w:rsidR="00A93C61">
        <w:rPr>
          <w:rFonts w:ascii="Times New Roman" w:hAnsi="Times New Roman" w:cs="Times New Roman"/>
          <w:sz w:val="24"/>
          <w:szCs w:val="24"/>
        </w:rPr>
        <w:t>práva na rovnakú odmenu</w:t>
      </w:r>
      <w:r w:rsidRPr="00772984">
        <w:rPr>
          <w:rFonts w:ascii="Times New Roman" w:hAnsi="Times New Roman" w:cs="Times New Roman"/>
          <w:sz w:val="24"/>
          <w:szCs w:val="24"/>
        </w:rPr>
        <w:t>, vrátane zvyšovania informovanosti, analyzovania príčin rozdielov v</w:t>
      </w:r>
      <w:r w:rsidR="00FF7C48">
        <w:rPr>
          <w:rFonts w:ascii="Times New Roman" w:hAnsi="Times New Roman" w:cs="Times New Roman"/>
          <w:sz w:val="24"/>
          <w:szCs w:val="24"/>
        </w:rPr>
        <w:t> </w:t>
      </w:r>
      <w:r w:rsidRPr="00772984">
        <w:rPr>
          <w:rFonts w:ascii="Times New Roman" w:hAnsi="Times New Roman" w:cs="Times New Roman"/>
          <w:sz w:val="24"/>
          <w:szCs w:val="24"/>
        </w:rPr>
        <w:t>odmeňovaní</w:t>
      </w:r>
      <w:r w:rsidR="00FF7C48">
        <w:rPr>
          <w:rFonts w:ascii="Times New Roman" w:hAnsi="Times New Roman" w:cs="Times New Roman"/>
          <w:sz w:val="24"/>
          <w:szCs w:val="24"/>
        </w:rPr>
        <w:t xml:space="preserve"> mužov a žien</w:t>
      </w:r>
      <w:r w:rsidRPr="00772984">
        <w:rPr>
          <w:rFonts w:ascii="Times New Roman" w:hAnsi="Times New Roman" w:cs="Times New Roman"/>
          <w:sz w:val="24"/>
          <w:szCs w:val="24"/>
        </w:rPr>
        <w:t xml:space="preserve"> a zverejňovania agregovaných údajov.</w:t>
      </w:r>
    </w:p>
    <w:p w14:paraId="019570BD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B23E" w14:textId="27F82F16" w:rsidR="00844D8B" w:rsidRPr="00772984" w:rsidRDefault="00844D8B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Navrhovaná právna úprava predstavuje pr</w:t>
      </w:r>
      <w:r w:rsidR="00D26DA6">
        <w:rPr>
          <w:rFonts w:ascii="Times New Roman" w:hAnsi="Times New Roman" w:cs="Times New Roman"/>
          <w:sz w:val="24"/>
          <w:szCs w:val="24"/>
        </w:rPr>
        <w:t>imeraný</w:t>
      </w:r>
      <w:r w:rsidRPr="00772984">
        <w:rPr>
          <w:rFonts w:ascii="Times New Roman" w:hAnsi="Times New Roman" w:cs="Times New Roman"/>
          <w:sz w:val="24"/>
          <w:szCs w:val="24"/>
        </w:rPr>
        <w:t xml:space="preserve"> zásah do práv zamestnávateľov vzhľadom na legitímny cieľ odstránenia diskriminácie v</w:t>
      </w:r>
      <w:r w:rsidR="00FF7C48">
        <w:rPr>
          <w:rFonts w:ascii="Times New Roman" w:hAnsi="Times New Roman" w:cs="Times New Roman"/>
          <w:sz w:val="24"/>
          <w:szCs w:val="24"/>
        </w:rPr>
        <w:t> </w:t>
      </w:r>
      <w:r w:rsidRPr="00772984">
        <w:rPr>
          <w:rFonts w:ascii="Times New Roman" w:hAnsi="Times New Roman" w:cs="Times New Roman"/>
          <w:sz w:val="24"/>
          <w:szCs w:val="24"/>
        </w:rPr>
        <w:t>odmeňovaní</w:t>
      </w:r>
      <w:r w:rsidR="00FF7C48">
        <w:rPr>
          <w:rFonts w:ascii="Times New Roman" w:hAnsi="Times New Roman" w:cs="Times New Roman"/>
          <w:sz w:val="24"/>
          <w:szCs w:val="24"/>
        </w:rPr>
        <w:t xml:space="preserve"> mužov a žien</w:t>
      </w:r>
      <w:r w:rsidRPr="00772984">
        <w:rPr>
          <w:rFonts w:ascii="Times New Roman" w:hAnsi="Times New Roman" w:cs="Times New Roman"/>
          <w:sz w:val="24"/>
          <w:szCs w:val="24"/>
        </w:rPr>
        <w:t xml:space="preserve">. Povinnosti </w:t>
      </w:r>
      <w:r w:rsidR="00AA1C36">
        <w:rPr>
          <w:rFonts w:ascii="Times New Roman" w:hAnsi="Times New Roman" w:cs="Times New Roman"/>
          <w:sz w:val="24"/>
          <w:szCs w:val="24"/>
        </w:rPr>
        <w:t>u</w:t>
      </w:r>
      <w:r w:rsidRPr="00772984">
        <w:rPr>
          <w:rFonts w:ascii="Times New Roman" w:hAnsi="Times New Roman" w:cs="Times New Roman"/>
          <w:sz w:val="24"/>
          <w:szCs w:val="24"/>
        </w:rPr>
        <w:t xml:space="preserve">stanovené </w:t>
      </w:r>
      <w:r w:rsidR="00AA1C36">
        <w:rPr>
          <w:rFonts w:ascii="Times New Roman" w:hAnsi="Times New Roman" w:cs="Times New Roman"/>
          <w:sz w:val="24"/>
          <w:szCs w:val="24"/>
        </w:rPr>
        <w:t xml:space="preserve">návrhom </w:t>
      </w:r>
      <w:r w:rsidRPr="00772984">
        <w:rPr>
          <w:rFonts w:ascii="Times New Roman" w:hAnsi="Times New Roman" w:cs="Times New Roman"/>
          <w:sz w:val="24"/>
          <w:szCs w:val="24"/>
        </w:rPr>
        <w:t>zákon</w:t>
      </w:r>
      <w:r w:rsidR="00AA1C36">
        <w:rPr>
          <w:rFonts w:ascii="Times New Roman" w:hAnsi="Times New Roman" w:cs="Times New Roman"/>
          <w:sz w:val="24"/>
          <w:szCs w:val="24"/>
        </w:rPr>
        <w:t>a</w:t>
      </w:r>
      <w:r w:rsidRPr="00772984">
        <w:rPr>
          <w:rFonts w:ascii="Times New Roman" w:hAnsi="Times New Roman" w:cs="Times New Roman"/>
          <w:sz w:val="24"/>
          <w:szCs w:val="24"/>
        </w:rPr>
        <w:t xml:space="preserve"> sú primerané a nevytvárajú neprimeranú záťaž pre zamestnávateľov, pričom pre menších zamestnávateľov sú </w:t>
      </w:r>
      <w:r w:rsidR="00AA1C36">
        <w:rPr>
          <w:rFonts w:ascii="Times New Roman" w:hAnsi="Times New Roman" w:cs="Times New Roman"/>
          <w:sz w:val="24"/>
          <w:szCs w:val="24"/>
        </w:rPr>
        <w:t>u</w:t>
      </w:r>
      <w:r w:rsidRPr="00772984">
        <w:rPr>
          <w:rFonts w:ascii="Times New Roman" w:hAnsi="Times New Roman" w:cs="Times New Roman"/>
          <w:sz w:val="24"/>
          <w:szCs w:val="24"/>
        </w:rPr>
        <w:t>stanovené zjednodušené postupy a výnimky. Práva zamestnancov na transparentnosť a spravodlivé odmeňovanie prevažujú nad administratívnymi nákladmi zamestnávateľov.</w:t>
      </w:r>
    </w:p>
    <w:p w14:paraId="095C95BE" w14:textId="77777777" w:rsidR="00AA1C36" w:rsidRDefault="00AA1C36" w:rsidP="00AA1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D2EDB" w14:textId="011FE664" w:rsidR="00F65446" w:rsidRDefault="00F65446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5446">
        <w:rPr>
          <w:rFonts w:ascii="Times New Roman" w:hAnsi="Times New Roman" w:cs="Times New Roman"/>
          <w:sz w:val="24"/>
          <w:szCs w:val="24"/>
        </w:rPr>
        <w:t>Návrh zákona bude mať negatívne vplyvy na podnikateľské prostredie a pozitívne sociálne vplyvy a vplyvy na manželstvo, rodičo</w:t>
      </w:r>
      <w:r w:rsidR="0094410E">
        <w:rPr>
          <w:rFonts w:ascii="Times New Roman" w:hAnsi="Times New Roman" w:cs="Times New Roman"/>
          <w:sz w:val="24"/>
          <w:szCs w:val="24"/>
        </w:rPr>
        <w:t xml:space="preserve">vstvo a rodinu. Návrh zákona </w:t>
      </w:r>
      <w:r w:rsidRPr="00F65446">
        <w:rPr>
          <w:rFonts w:ascii="Times New Roman" w:hAnsi="Times New Roman" w:cs="Times New Roman"/>
          <w:sz w:val="24"/>
          <w:szCs w:val="24"/>
        </w:rPr>
        <w:t xml:space="preserve">bude mať vplyvy </w:t>
      </w:r>
      <w:r w:rsidR="0094410E">
        <w:rPr>
          <w:rFonts w:ascii="Times New Roman" w:hAnsi="Times New Roman" w:cs="Times New Roman"/>
          <w:sz w:val="24"/>
          <w:szCs w:val="24"/>
        </w:rPr>
        <w:t>aj na rozpočet verejnej správy</w:t>
      </w:r>
      <w:r w:rsidR="000D193A">
        <w:rPr>
          <w:rFonts w:ascii="Times New Roman" w:hAnsi="Times New Roman" w:cs="Times New Roman"/>
          <w:sz w:val="24"/>
          <w:szCs w:val="24"/>
        </w:rPr>
        <w:t xml:space="preserve">. Návrh zákona nebude mať vplyvy na </w:t>
      </w:r>
      <w:r w:rsidR="005C471A" w:rsidRPr="005C471A">
        <w:rPr>
          <w:rFonts w:ascii="Times New Roman" w:hAnsi="Times New Roman" w:cs="Times New Roman"/>
          <w:sz w:val="24"/>
          <w:szCs w:val="24"/>
        </w:rPr>
        <w:t>limit verejných výdavkov</w:t>
      </w:r>
      <w:r w:rsidR="005C471A">
        <w:rPr>
          <w:rFonts w:ascii="Times New Roman" w:hAnsi="Times New Roman" w:cs="Times New Roman"/>
          <w:sz w:val="24"/>
          <w:szCs w:val="24"/>
        </w:rPr>
        <w:t>,</w:t>
      </w:r>
      <w:r w:rsidRPr="00F65446">
        <w:rPr>
          <w:rFonts w:ascii="Times New Roman" w:hAnsi="Times New Roman" w:cs="Times New Roman"/>
          <w:sz w:val="24"/>
          <w:szCs w:val="24"/>
        </w:rPr>
        <w:t xml:space="preserve"> životné prostredie, informatizáciu spoločnosti, a taktiež ani vplyvy na služby verejnej správy pre občana. </w:t>
      </w:r>
    </w:p>
    <w:p w14:paraId="5F0C5135" w14:textId="77777777" w:rsidR="00AA1C36" w:rsidRDefault="00AA1C36" w:rsidP="00AA1C3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215DBC" w14:textId="31A9F57D" w:rsidR="00AF1223" w:rsidRPr="00772984" w:rsidRDefault="00AF1223" w:rsidP="00817E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2984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</w:t>
      </w:r>
      <w:r w:rsidR="00AA1C36">
        <w:rPr>
          <w:rFonts w:ascii="Times New Roman" w:hAnsi="Times New Roman" w:cs="Times New Roman"/>
          <w:sz w:val="24"/>
          <w:szCs w:val="24"/>
        </w:rPr>
        <w:t>,</w:t>
      </w:r>
      <w:r w:rsidRPr="00772984">
        <w:rPr>
          <w:rFonts w:ascii="Times New Roman" w:hAnsi="Times New Roman" w:cs="Times New Roman"/>
          <w:sz w:val="24"/>
          <w:szCs w:val="24"/>
        </w:rPr>
        <w:t xml:space="preserve"> nálezmi Ústavného súdu Slovenskej republiky a zákonmi, ako aj s medzinárodnými zmluvami</w:t>
      </w:r>
      <w:r w:rsidR="00AA1C36">
        <w:rPr>
          <w:rFonts w:ascii="Times New Roman" w:hAnsi="Times New Roman" w:cs="Times New Roman"/>
          <w:sz w:val="24"/>
          <w:szCs w:val="24"/>
        </w:rPr>
        <w:t xml:space="preserve"> a</w:t>
      </w:r>
      <w:r w:rsidR="00AA1C36" w:rsidRPr="00AA1C36">
        <w:rPr>
          <w:rFonts w:ascii="Times New Roman" w:eastAsia="Times New Roman" w:hAnsi="Times New Roman" w:cs="Arial"/>
          <w:sz w:val="24"/>
          <w:szCs w:val="24"/>
          <w:lang w:eastAsia="sk-SK"/>
        </w:rPr>
        <w:t xml:space="preserve"> </w:t>
      </w:r>
      <w:r w:rsidR="00AA1C36" w:rsidRPr="00AA1C36">
        <w:rPr>
          <w:rFonts w:ascii="Times New Roman" w:hAnsi="Times New Roman" w:cs="Times New Roman"/>
          <w:sz w:val="24"/>
          <w:szCs w:val="24"/>
        </w:rPr>
        <w:t xml:space="preserve">inými </w:t>
      </w:r>
      <w:r w:rsidR="00AA1C36" w:rsidRPr="00AA1C36">
        <w:rPr>
          <w:rFonts w:ascii="Times New Roman" w:hAnsi="Times New Roman" w:cs="Times New Roman"/>
          <w:sz w:val="24"/>
          <w:szCs w:val="24"/>
        </w:rPr>
        <w:lastRenderedPageBreak/>
        <w:t>medzinárodnými dokumentmi</w:t>
      </w:r>
      <w:r w:rsidRPr="00772984">
        <w:rPr>
          <w:rFonts w:ascii="Times New Roman" w:hAnsi="Times New Roman" w:cs="Times New Roman"/>
          <w:sz w:val="24"/>
          <w:szCs w:val="24"/>
        </w:rPr>
        <w:t>, ktorými je Slovenská republika viazaná</w:t>
      </w:r>
      <w:r w:rsidR="00AA1C36">
        <w:rPr>
          <w:rFonts w:ascii="Times New Roman" w:hAnsi="Times New Roman" w:cs="Times New Roman"/>
          <w:sz w:val="24"/>
          <w:szCs w:val="24"/>
        </w:rPr>
        <w:t>,</w:t>
      </w:r>
      <w:r w:rsidRPr="00772984">
        <w:rPr>
          <w:rFonts w:ascii="Times New Roman" w:hAnsi="Times New Roman" w:cs="Times New Roman"/>
          <w:sz w:val="24"/>
          <w:szCs w:val="24"/>
        </w:rPr>
        <w:t xml:space="preserve"> a súčasne je v súlade s právom Európskej únie.</w:t>
      </w:r>
    </w:p>
    <w:p w14:paraId="751DEFDC" w14:textId="653FD21D" w:rsidR="00AA1C36" w:rsidRDefault="00AA1C36" w:rsidP="0081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C3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F486E" w14:textId="77777777" w:rsidR="00EF06DF" w:rsidRDefault="00EF06DF" w:rsidP="006E15FC">
      <w:pPr>
        <w:spacing w:after="0" w:line="240" w:lineRule="auto"/>
      </w:pPr>
      <w:r>
        <w:separator/>
      </w:r>
    </w:p>
  </w:endnote>
  <w:endnote w:type="continuationSeparator" w:id="0">
    <w:p w14:paraId="38DCB0D1" w14:textId="77777777" w:rsidR="00EF06DF" w:rsidRDefault="00EF06DF" w:rsidP="006E15FC">
      <w:pPr>
        <w:spacing w:after="0" w:line="240" w:lineRule="auto"/>
      </w:pPr>
      <w:r>
        <w:continuationSeparator/>
      </w:r>
    </w:p>
  </w:endnote>
  <w:endnote w:type="continuationNotice" w:id="1">
    <w:p w14:paraId="6C1E7C40" w14:textId="77777777" w:rsidR="00EF06DF" w:rsidRDefault="00EF0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4290"/>
      <w:docPartObj>
        <w:docPartGallery w:val="Page Numbers (Bottom of Page)"/>
        <w:docPartUnique/>
      </w:docPartObj>
    </w:sdtPr>
    <w:sdtEndPr/>
    <w:sdtContent>
      <w:p w14:paraId="5B9A4003" w14:textId="40DCD2A0" w:rsidR="006E15FC" w:rsidRDefault="006E15FC" w:rsidP="00817E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C9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743C" w14:textId="77777777" w:rsidR="00EF06DF" w:rsidRDefault="00EF06DF" w:rsidP="006E15FC">
      <w:pPr>
        <w:spacing w:after="0" w:line="240" w:lineRule="auto"/>
      </w:pPr>
      <w:r>
        <w:separator/>
      </w:r>
    </w:p>
  </w:footnote>
  <w:footnote w:type="continuationSeparator" w:id="0">
    <w:p w14:paraId="3D123B06" w14:textId="77777777" w:rsidR="00EF06DF" w:rsidRDefault="00EF06DF" w:rsidP="006E15FC">
      <w:pPr>
        <w:spacing w:after="0" w:line="240" w:lineRule="auto"/>
      </w:pPr>
      <w:r>
        <w:continuationSeparator/>
      </w:r>
    </w:p>
  </w:footnote>
  <w:footnote w:type="continuationNotice" w:id="1">
    <w:p w14:paraId="646C2704" w14:textId="77777777" w:rsidR="00EF06DF" w:rsidRDefault="00EF06D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23"/>
    <w:rsid w:val="00001D69"/>
    <w:rsid w:val="000D193A"/>
    <w:rsid w:val="001D41C9"/>
    <w:rsid w:val="00230DB1"/>
    <w:rsid w:val="00243492"/>
    <w:rsid w:val="00252C9D"/>
    <w:rsid w:val="00257D8E"/>
    <w:rsid w:val="002760B8"/>
    <w:rsid w:val="00285D0D"/>
    <w:rsid w:val="002A52D7"/>
    <w:rsid w:val="002C4B0A"/>
    <w:rsid w:val="00314B96"/>
    <w:rsid w:val="003B1FDA"/>
    <w:rsid w:val="003D015E"/>
    <w:rsid w:val="003F1F65"/>
    <w:rsid w:val="00416AB9"/>
    <w:rsid w:val="00450609"/>
    <w:rsid w:val="004A5A31"/>
    <w:rsid w:val="005C471A"/>
    <w:rsid w:val="005F2C25"/>
    <w:rsid w:val="006220A4"/>
    <w:rsid w:val="006851AA"/>
    <w:rsid w:val="006A0B9D"/>
    <w:rsid w:val="006E15FC"/>
    <w:rsid w:val="00772984"/>
    <w:rsid w:val="007A516E"/>
    <w:rsid w:val="00815D0B"/>
    <w:rsid w:val="00817EB9"/>
    <w:rsid w:val="00844D8B"/>
    <w:rsid w:val="00864BC2"/>
    <w:rsid w:val="008D0968"/>
    <w:rsid w:val="0094410E"/>
    <w:rsid w:val="00950F1A"/>
    <w:rsid w:val="009A7DFB"/>
    <w:rsid w:val="009E0507"/>
    <w:rsid w:val="00A6385F"/>
    <w:rsid w:val="00A93C61"/>
    <w:rsid w:val="00AA1C36"/>
    <w:rsid w:val="00AA3F03"/>
    <w:rsid w:val="00AF1223"/>
    <w:rsid w:val="00B0235A"/>
    <w:rsid w:val="00C33392"/>
    <w:rsid w:val="00C82DA2"/>
    <w:rsid w:val="00CB0B78"/>
    <w:rsid w:val="00D26DA6"/>
    <w:rsid w:val="00D31979"/>
    <w:rsid w:val="00DD3F08"/>
    <w:rsid w:val="00E07B97"/>
    <w:rsid w:val="00E15CE7"/>
    <w:rsid w:val="00E5097D"/>
    <w:rsid w:val="00EB341A"/>
    <w:rsid w:val="00EF06DF"/>
    <w:rsid w:val="00F65446"/>
    <w:rsid w:val="00FB7E40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4459"/>
  <w15:chartTrackingRefBased/>
  <w15:docId w15:val="{876491E0-7F03-443A-BF3E-81CD4B1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6851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51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51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51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51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1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E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15FC"/>
  </w:style>
  <w:style w:type="paragraph" w:styleId="Pta">
    <w:name w:val="footer"/>
    <w:basedOn w:val="Normlny"/>
    <w:link w:val="PtaChar"/>
    <w:uiPriority w:val="99"/>
    <w:unhideWhenUsed/>
    <w:rsid w:val="006E1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15FC"/>
  </w:style>
  <w:style w:type="paragraph" w:styleId="Revzia">
    <w:name w:val="Revision"/>
    <w:hidden/>
    <w:uiPriority w:val="99"/>
    <w:semiHidden/>
    <w:rsid w:val="00622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Čábi Veronika</dc:creator>
  <cp:keywords/>
  <dc:description/>
  <cp:lastModifiedBy>Vároš Juraj</cp:lastModifiedBy>
  <cp:revision>13</cp:revision>
  <dcterms:created xsi:type="dcterms:W3CDTF">2025-12-09T07:43:00Z</dcterms:created>
  <dcterms:modified xsi:type="dcterms:W3CDTF">2025-12-17T11:11:00Z</dcterms:modified>
</cp:coreProperties>
</file>