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B98D" w14:textId="77777777" w:rsidR="00535435" w:rsidRPr="004A4173" w:rsidRDefault="00535435" w:rsidP="00535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cs-CZ"/>
        </w:rPr>
      </w:pPr>
      <w:r w:rsidRPr="004A4173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cs-CZ"/>
        </w:rPr>
        <w:t>NÁRODNÁ RADA SLOVENSKEJ REPUBLIKY</w:t>
      </w:r>
    </w:p>
    <w:p w14:paraId="143A4113" w14:textId="77777777" w:rsidR="00535435" w:rsidRPr="004A4173" w:rsidRDefault="00535435" w:rsidP="00535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19DF2A21" w14:textId="77777777" w:rsidR="00535435" w:rsidRPr="004A4173" w:rsidRDefault="00535435" w:rsidP="005354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4A4173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IX. volebné obdobie</w:t>
      </w:r>
    </w:p>
    <w:p w14:paraId="215FFE9E" w14:textId="77777777" w:rsidR="00535435" w:rsidRPr="004A4173" w:rsidRDefault="00535435" w:rsidP="00535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7AB7C9F0" w14:textId="48E3A5D3" w:rsidR="00535435" w:rsidRPr="007B595D" w:rsidRDefault="00535435" w:rsidP="00535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1141</w:t>
      </w:r>
    </w:p>
    <w:p w14:paraId="77CAF485" w14:textId="77777777" w:rsidR="00535435" w:rsidRPr="004A4173" w:rsidRDefault="00535435" w:rsidP="00535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401387BB" w14:textId="77777777" w:rsidR="00535435" w:rsidRPr="004B164A" w:rsidRDefault="00535435" w:rsidP="00535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4B164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VLÁDNY NÁVRH</w:t>
      </w:r>
    </w:p>
    <w:p w14:paraId="484ADCB0" w14:textId="77777777" w:rsidR="00535435" w:rsidRPr="004B164A" w:rsidRDefault="00535435" w:rsidP="005354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0117E9" w14:textId="77777777" w:rsidR="00535435" w:rsidRPr="004B164A" w:rsidRDefault="00535435" w:rsidP="005354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B16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73FF4CE3" w14:textId="77777777" w:rsidR="00535435" w:rsidRPr="004B164A" w:rsidRDefault="00535435" w:rsidP="005354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4359B6D" w14:textId="31739F80" w:rsidR="00535435" w:rsidRPr="004B164A" w:rsidRDefault="00535435" w:rsidP="005354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B16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 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.......</w:t>
      </w:r>
      <w:r w:rsidRPr="004B16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 202</w:t>
      </w:r>
      <w:r w:rsidR="00AC7E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4B16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</w:p>
    <w:p w14:paraId="76DAFF77" w14:textId="77777777" w:rsidR="00F1098C" w:rsidRPr="00122C89" w:rsidRDefault="00F1098C" w:rsidP="00F109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877117" w14:textId="20D7AEFA" w:rsidR="00F1098C" w:rsidRPr="00122C89" w:rsidRDefault="00F1098C" w:rsidP="00F109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89">
        <w:rPr>
          <w:rFonts w:ascii="Times New Roman" w:hAnsi="Times New Roman" w:cs="Times New Roman"/>
          <w:b/>
          <w:sz w:val="24"/>
          <w:szCs w:val="24"/>
        </w:rPr>
        <w:t>ktorým sa menia a dopĺňajú niektoré zákony</w:t>
      </w:r>
      <w:r w:rsidR="00BB3D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0A58BF" w14:textId="77777777" w:rsidR="00F1098C" w:rsidRPr="00122C89" w:rsidRDefault="00F1098C" w:rsidP="00F109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89">
        <w:rPr>
          <w:rFonts w:ascii="Times New Roman" w:hAnsi="Times New Roman" w:cs="Times New Roman"/>
          <w:b/>
          <w:sz w:val="24"/>
          <w:szCs w:val="24"/>
        </w:rPr>
        <w:t>v súvislosti s nepoistenými vozidlami</w:t>
      </w:r>
    </w:p>
    <w:p w14:paraId="2CFB659D" w14:textId="77777777" w:rsidR="00F1098C" w:rsidRPr="00122C89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603CA" w14:textId="77777777" w:rsidR="00F1098C" w:rsidRPr="00122C89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7C285D" w14:textId="77777777" w:rsidR="00F1098C" w:rsidRPr="00122C89" w:rsidRDefault="00F1098C" w:rsidP="00F109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3325324E" w14:textId="77777777" w:rsidR="00F1098C" w:rsidRPr="00122C89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07AEDB" w14:textId="77777777" w:rsidR="00F1098C" w:rsidRPr="00122C89" w:rsidRDefault="00F1098C" w:rsidP="00F109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89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02CBDD35" w14:textId="77777777" w:rsidR="00F1098C" w:rsidRPr="00122C89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F1DEF8" w14:textId="42E23BE5" w:rsidR="00F1098C" w:rsidRPr="00122C89" w:rsidRDefault="00F1098C" w:rsidP="00F109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Zákon č. 381/2001 Z. z. o povinnom zmluvnom poistení zodpovednosti za škodu spôsobenú prevádzkou motorového vozidla a o zmene a doplnení niektorých zákonov v znení zákona č. 95/2002 Z. z., zákona č. 99/2003 Z. z., zákona č. 430/2003 Z. z., zákona č. 595/2003 Z. z., zákona č. 186/2004 Z. z., zákona č. 645/2004 Z. z., zákona č. 747/2004 Z. z., zákona </w:t>
      </w:r>
      <w:r w:rsidR="007D117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22C89">
        <w:rPr>
          <w:rFonts w:ascii="Times New Roman" w:hAnsi="Times New Roman" w:cs="Times New Roman"/>
          <w:sz w:val="24"/>
          <w:szCs w:val="24"/>
        </w:rPr>
        <w:t xml:space="preserve">č. 91/2005 Z. z., zákona č. 188/2006 Z. z., zákona č. 110/2007 Z. z., zákona č. 8/2009 Z. z., zákona č. 144/2010 Z. z., zákona č. 520/2011 Z. z., zákona č. 180/2013 Z. z., zákona č. 39/2015 Z. z., zákona č. 373/2018 Z. z., zákona č. 281/2019 Z. z. a zákona č. 177/2024 Z. z. sa mení </w:t>
      </w:r>
      <w:r w:rsidR="007D11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22C89">
        <w:rPr>
          <w:rFonts w:ascii="Times New Roman" w:hAnsi="Times New Roman" w:cs="Times New Roman"/>
          <w:sz w:val="24"/>
          <w:szCs w:val="24"/>
        </w:rPr>
        <w:t>a dopĺňa takto:</w:t>
      </w:r>
    </w:p>
    <w:p w14:paraId="1703AA16" w14:textId="77777777" w:rsidR="00F1098C" w:rsidRPr="00122C89" w:rsidRDefault="00F1098C" w:rsidP="00F1098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9B4068" w14:textId="7F14CE32" w:rsidR="00C75167" w:rsidRPr="00943636" w:rsidRDefault="002304E4" w:rsidP="00F1098C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C75167" w:rsidRPr="002304E4">
        <w:rPr>
          <w:rFonts w:ascii="Times New Roman" w:hAnsi="Times New Roman" w:cs="Times New Roman"/>
          <w:sz w:val="24"/>
          <w:szCs w:val="24"/>
        </w:rPr>
        <w:t>§ 8 ods</w:t>
      </w:r>
      <w:r>
        <w:rPr>
          <w:rFonts w:ascii="Times New Roman" w:hAnsi="Times New Roman" w:cs="Times New Roman"/>
          <w:sz w:val="24"/>
          <w:szCs w:val="24"/>
        </w:rPr>
        <w:t>ek</w:t>
      </w:r>
      <w:r w:rsidR="00C75167" w:rsidRPr="002304E4">
        <w:rPr>
          <w:rFonts w:ascii="Times New Roman" w:hAnsi="Times New Roman" w:cs="Times New Roman"/>
          <w:sz w:val="24"/>
          <w:szCs w:val="24"/>
        </w:rPr>
        <w:t xml:space="preserve"> 2 znie:</w:t>
      </w:r>
    </w:p>
    <w:p w14:paraId="6AE3F1AE" w14:textId="34801A10" w:rsidR="00C75167" w:rsidRDefault="00C75167" w:rsidP="005A307A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2304E4">
        <w:rPr>
          <w:rFonts w:ascii="Times New Roman" w:hAnsi="Times New Roman" w:cs="Times New Roman"/>
          <w:sz w:val="24"/>
          <w:szCs w:val="24"/>
        </w:rPr>
        <w:t>„(2</w:t>
      </w:r>
      <w:r w:rsidRPr="00943636">
        <w:rPr>
          <w:rFonts w:ascii="Times New Roman" w:hAnsi="Times New Roman" w:cs="Times New Roman"/>
          <w:sz w:val="24"/>
          <w:szCs w:val="24"/>
        </w:rPr>
        <w:t>) Poistným obdobím je spravidla jeden rok</w:t>
      </w:r>
      <w:r w:rsidR="002776C7" w:rsidRPr="002304E4">
        <w:rPr>
          <w:rFonts w:ascii="Times New Roman" w:hAnsi="Times New Roman" w:cs="Times New Roman"/>
          <w:sz w:val="24"/>
          <w:szCs w:val="24"/>
        </w:rPr>
        <w:t xml:space="preserve">. </w:t>
      </w:r>
      <w:r w:rsidRPr="002304E4">
        <w:rPr>
          <w:rFonts w:ascii="Times New Roman" w:hAnsi="Times New Roman" w:cs="Times New Roman"/>
          <w:sz w:val="24"/>
          <w:szCs w:val="24"/>
        </w:rPr>
        <w:t>Spôsob platenia poistného, dĺžku poistného obdobia a splatnosť poistného určujú všeobecné poistné podmienky.“.</w:t>
      </w:r>
    </w:p>
    <w:p w14:paraId="36972365" w14:textId="77777777" w:rsidR="00C75167" w:rsidRDefault="00C75167" w:rsidP="005A30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A0DE3F" w14:textId="06243879" w:rsidR="00F1098C" w:rsidRPr="00122C89" w:rsidRDefault="00F1098C" w:rsidP="00F1098C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V § 9 sa vypúšťa odsek 5.</w:t>
      </w:r>
    </w:p>
    <w:p w14:paraId="707AB89A" w14:textId="77777777" w:rsidR="00F1098C" w:rsidRPr="00122C89" w:rsidRDefault="00F1098C" w:rsidP="00F1098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08E21C" w14:textId="520421EE" w:rsidR="00F1098C" w:rsidRPr="00122C89" w:rsidRDefault="00F1098C" w:rsidP="00F1098C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V § 11 ods. 3</w:t>
      </w:r>
      <w:r w:rsidR="007D4C5D">
        <w:rPr>
          <w:rFonts w:ascii="Times New Roman" w:hAnsi="Times New Roman" w:cs="Times New Roman"/>
          <w:sz w:val="24"/>
          <w:szCs w:val="24"/>
        </w:rPr>
        <w:t xml:space="preserve"> prvej vete</w:t>
      </w:r>
      <w:r w:rsidRPr="00122C89">
        <w:rPr>
          <w:rFonts w:ascii="Times New Roman" w:hAnsi="Times New Roman" w:cs="Times New Roman"/>
          <w:sz w:val="24"/>
          <w:szCs w:val="24"/>
        </w:rPr>
        <w:t xml:space="preserve"> sa slová „tom, ako ich má vo svojom informačnom systéme k dispozícii“ nahrádzajú slovami „uzavretí poistnej zmluvy, uzavretí predbežného poistenia zodpovednosti podľa § 14 alebo</w:t>
      </w:r>
      <w:r w:rsidR="0053058A">
        <w:rPr>
          <w:rFonts w:ascii="Times New Roman" w:hAnsi="Times New Roman" w:cs="Times New Roman"/>
          <w:sz w:val="24"/>
          <w:szCs w:val="24"/>
        </w:rPr>
        <w:t xml:space="preserve"> </w:t>
      </w:r>
      <w:r w:rsidR="0053058A" w:rsidRPr="00374471">
        <w:rPr>
          <w:rFonts w:ascii="Times New Roman" w:hAnsi="Times New Roman" w:cs="Times New Roman"/>
          <w:sz w:val="24"/>
          <w:szCs w:val="24"/>
        </w:rPr>
        <w:t>po</w:t>
      </w:r>
      <w:r w:rsidRPr="00122C89">
        <w:rPr>
          <w:rFonts w:ascii="Times New Roman" w:hAnsi="Times New Roman" w:cs="Times New Roman"/>
          <w:sz w:val="24"/>
          <w:szCs w:val="24"/>
        </w:rPr>
        <w:t xml:space="preserve"> vystavení návrhu poistnej zmluvy poisťovateľom“.</w:t>
      </w:r>
    </w:p>
    <w:p w14:paraId="02D727D0" w14:textId="77777777" w:rsidR="00F1098C" w:rsidRPr="00122C89" w:rsidRDefault="00F1098C" w:rsidP="00F1098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C9CA2C" w14:textId="4EBE2DB9" w:rsidR="00A8680C" w:rsidRDefault="00F1098C" w:rsidP="00F1098C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V § 11 od</w:t>
      </w:r>
      <w:r w:rsidR="00A8680C">
        <w:rPr>
          <w:rFonts w:ascii="Times New Roman" w:hAnsi="Times New Roman" w:cs="Times New Roman"/>
          <w:sz w:val="24"/>
          <w:szCs w:val="24"/>
        </w:rPr>
        <w:t>sek</w:t>
      </w:r>
      <w:r w:rsidRPr="00122C89">
        <w:rPr>
          <w:rFonts w:ascii="Times New Roman" w:hAnsi="Times New Roman" w:cs="Times New Roman"/>
          <w:sz w:val="24"/>
          <w:szCs w:val="24"/>
        </w:rPr>
        <w:t xml:space="preserve"> 4 </w:t>
      </w:r>
      <w:r w:rsidR="00A8680C">
        <w:rPr>
          <w:rFonts w:ascii="Times New Roman" w:hAnsi="Times New Roman" w:cs="Times New Roman"/>
          <w:sz w:val="24"/>
          <w:szCs w:val="24"/>
        </w:rPr>
        <w:t>znie:</w:t>
      </w:r>
    </w:p>
    <w:p w14:paraId="131F0FA9" w14:textId="3CA37392" w:rsidR="00F1098C" w:rsidRPr="00122C89" w:rsidRDefault="00A8680C" w:rsidP="00B04490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Pr="00942AE3">
        <w:rPr>
          <w:rFonts w:ascii="Times New Roman" w:hAnsi="Times New Roman" w:cs="Times New Roman"/>
          <w:sz w:val="24"/>
          <w:szCs w:val="24"/>
        </w:rPr>
        <w:t>Poisťovateľ je povinný na žiadosť poistníka do 15 dní</w:t>
      </w:r>
      <w:r w:rsidR="009A4628">
        <w:rPr>
          <w:rFonts w:ascii="Times New Roman" w:hAnsi="Times New Roman" w:cs="Times New Roman"/>
          <w:sz w:val="24"/>
          <w:szCs w:val="24"/>
        </w:rPr>
        <w:t xml:space="preserve"> odo dňa</w:t>
      </w:r>
      <w:r w:rsidRPr="00942AE3">
        <w:rPr>
          <w:rFonts w:ascii="Times New Roman" w:hAnsi="Times New Roman" w:cs="Times New Roman"/>
          <w:sz w:val="24"/>
          <w:szCs w:val="24"/>
        </w:rPr>
        <w:t xml:space="preserve"> zániku poistenia zodpovednosti vydať poistníkovi doklad o škodovom priebehu poistenia zodpovednosti.“.</w:t>
      </w:r>
      <w:r w:rsidR="00F1098C" w:rsidRPr="00122C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A8899C" w14:textId="6DFC543D" w:rsidR="00F1098C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389BB4" w14:textId="3174A49D" w:rsidR="00922A04" w:rsidRDefault="00922A04" w:rsidP="005A307A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 § 11 </w:t>
      </w:r>
      <w:r w:rsidRPr="005A307A">
        <w:rPr>
          <w:rFonts w:ascii="Times New Roman" w:hAnsi="Times New Roman" w:cs="Times New Roman"/>
          <w:sz w:val="24"/>
          <w:szCs w:val="24"/>
        </w:rPr>
        <w:t>ods</w:t>
      </w:r>
      <w:r>
        <w:rPr>
          <w:rFonts w:ascii="Times New Roman" w:eastAsia="Times New Roman" w:hAnsi="Times New Roman" w:cs="Times New Roman"/>
          <w:color w:val="000000"/>
          <w:sz w:val="24"/>
        </w:rPr>
        <w:t>. 11 prvej vete sa na konci</w:t>
      </w:r>
      <w:r w:rsidR="00474735">
        <w:rPr>
          <w:rFonts w:ascii="Times New Roman" w:eastAsia="Times New Roman" w:hAnsi="Times New Roman" w:cs="Times New Roman"/>
          <w:color w:val="000000"/>
          <w:sz w:val="24"/>
        </w:rPr>
        <w:t xml:space="preserve"> pripája bodkočiarka 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tieto slová: „to neplatí, ak ide o poistenie zodpovednosti uzavreté na dobu najviac 30 dní.“.“</w:t>
      </w:r>
    </w:p>
    <w:p w14:paraId="1C8A3F1D" w14:textId="31D6CBF9" w:rsidR="00922A04" w:rsidRDefault="00922A04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5BD48B" w14:textId="49DB96F7" w:rsidR="00F43DA6" w:rsidRDefault="00F43DA6" w:rsidP="005A307A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 § 18 </w:t>
      </w:r>
      <w:r w:rsidR="002842E2">
        <w:rPr>
          <w:rFonts w:ascii="Times New Roman" w:eastAsia="Times New Roman" w:hAnsi="Times New Roman" w:cs="Times New Roman"/>
          <w:color w:val="000000"/>
          <w:sz w:val="24"/>
        </w:rPr>
        <w:t xml:space="preserve">ods. 3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sa na konci pripája táto veta: „Pri nezhode medzi údajmi v </w:t>
      </w:r>
      <w:r w:rsidR="00474735">
        <w:rPr>
          <w:rFonts w:ascii="Times New Roman" w:eastAsia="Times New Roman" w:hAnsi="Times New Roman" w:cs="Times New Roman"/>
          <w:color w:val="000000"/>
          <w:sz w:val="24"/>
        </w:rPr>
        <w:t xml:space="preserve"> centrálnej evidencii vozidiel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 dokladmi </w:t>
      </w:r>
      <w:r w:rsidR="005B1F7B">
        <w:rPr>
          <w:rFonts w:ascii="Times New Roman" w:eastAsia="Times New Roman" w:hAnsi="Times New Roman" w:cs="Times New Roman"/>
          <w:color w:val="000000"/>
          <w:sz w:val="24"/>
        </w:rPr>
        <w:t>uvedenými v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odseku 1 sú </w:t>
      </w:r>
      <w:r w:rsidR="008E03D6">
        <w:rPr>
          <w:rFonts w:ascii="Times New Roman" w:eastAsia="Times New Roman" w:hAnsi="Times New Roman" w:cs="Times New Roman"/>
          <w:color w:val="000000"/>
          <w:sz w:val="24"/>
        </w:rPr>
        <w:t xml:space="preserve">rozhodujúce </w:t>
      </w:r>
      <w:r>
        <w:rPr>
          <w:rFonts w:ascii="Times New Roman" w:eastAsia="Times New Roman" w:hAnsi="Times New Roman" w:cs="Times New Roman"/>
          <w:color w:val="000000"/>
          <w:sz w:val="24"/>
        </w:rPr>
        <w:t>údaje uvedené v</w:t>
      </w:r>
      <w:r w:rsidR="00474735">
        <w:rPr>
          <w:rFonts w:ascii="Times New Roman" w:eastAsia="Times New Roman" w:hAnsi="Times New Roman" w:cs="Times New Roman"/>
          <w:color w:val="000000"/>
          <w:sz w:val="24"/>
        </w:rPr>
        <w:t xml:space="preserve"> centrálnej evidencii </w:t>
      </w:r>
      <w:r w:rsidRPr="00942AE3">
        <w:rPr>
          <w:rFonts w:ascii="Times New Roman" w:eastAsia="Times New Roman" w:hAnsi="Times New Roman" w:cs="Times New Roman"/>
          <w:color w:val="000000"/>
          <w:sz w:val="24"/>
        </w:rPr>
        <w:t>vozidiel</w:t>
      </w:r>
      <w:r>
        <w:rPr>
          <w:rFonts w:ascii="Times New Roman" w:eastAsia="Times New Roman" w:hAnsi="Times New Roman" w:cs="Times New Roman"/>
          <w:color w:val="000000"/>
          <w:sz w:val="24"/>
        </w:rPr>
        <w:t>.“.</w:t>
      </w:r>
    </w:p>
    <w:p w14:paraId="0ABF41D6" w14:textId="77777777" w:rsidR="00F43DA6" w:rsidRPr="00122C89" w:rsidRDefault="00F43DA6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BD607E" w14:textId="77777777" w:rsidR="00F1098C" w:rsidRPr="00122C89" w:rsidRDefault="00F1098C" w:rsidP="00F1098C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lastRenderedPageBreak/>
        <w:t>§ 19 vrátane nadpisu znie:</w:t>
      </w:r>
    </w:p>
    <w:p w14:paraId="732BB516" w14:textId="77777777" w:rsidR="00F1098C" w:rsidRPr="00122C89" w:rsidRDefault="00F1098C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„§ 19</w:t>
      </w:r>
    </w:p>
    <w:p w14:paraId="6ECEFBBC" w14:textId="77777777" w:rsidR="00F1098C" w:rsidRPr="00122C89" w:rsidRDefault="00F1098C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Správne delikty</w:t>
      </w:r>
    </w:p>
    <w:p w14:paraId="159C471F" w14:textId="77777777" w:rsidR="00F1098C" w:rsidRPr="00122C89" w:rsidRDefault="00F1098C" w:rsidP="00F1098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1326D" w14:textId="77777777" w:rsidR="00F1098C" w:rsidRPr="00122C89" w:rsidRDefault="00F1098C" w:rsidP="00F1098C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Okresný úrad tomu, kto podľa § 3 ods. 1 nemá uzavretú poistnú zmluvu viac ako 30 dní, uloží pokutu za každé motorové vozidlo vo výške   </w:t>
      </w:r>
    </w:p>
    <w:p w14:paraId="56D841FC" w14:textId="77777777" w:rsidR="00F1098C" w:rsidRPr="00122C89" w:rsidRDefault="00F1098C" w:rsidP="00F1098C">
      <w:pPr>
        <w:pStyle w:val="Odsekzoznamu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120 eur pri motorových vozidlách s najväčšou technicky prípustnou celkovou hmotnosťou neprevyšujúcou 750 kg,</w:t>
      </w:r>
    </w:p>
    <w:p w14:paraId="416837D7" w14:textId="7B718006" w:rsidR="00F1098C" w:rsidRPr="00122C89" w:rsidRDefault="00F1098C" w:rsidP="00F1098C">
      <w:pPr>
        <w:pStyle w:val="Odsekzoznamu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300 eur pri motorových vozidlách s najväčšou technicky prípustnou celkovou hmotnosťou vyššou ako 750 kg, ale neprevyšujúcou 3</w:t>
      </w:r>
      <w:r w:rsidR="002A1213">
        <w:rPr>
          <w:rFonts w:ascii="Times New Roman" w:hAnsi="Times New Roman" w:cs="Times New Roman"/>
          <w:sz w:val="24"/>
          <w:szCs w:val="24"/>
        </w:rPr>
        <w:t xml:space="preserve"> </w:t>
      </w:r>
      <w:r w:rsidRPr="00122C89">
        <w:rPr>
          <w:rFonts w:ascii="Times New Roman" w:hAnsi="Times New Roman" w:cs="Times New Roman"/>
          <w:sz w:val="24"/>
          <w:szCs w:val="24"/>
        </w:rPr>
        <w:t xml:space="preserve">500 kg,  </w:t>
      </w:r>
    </w:p>
    <w:p w14:paraId="5632FE08" w14:textId="2E5F1A87" w:rsidR="00F1098C" w:rsidRPr="00122C89" w:rsidRDefault="00F1098C" w:rsidP="00F1098C">
      <w:pPr>
        <w:pStyle w:val="Odsekzoznamu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600 eur pri motorových vozidlách s najväčšou technicky prípustnou celkovou hmotnosťou vyššou ako 3 500 kg, ale neprevyšujúcou 12</w:t>
      </w:r>
      <w:r w:rsidR="002A1213">
        <w:rPr>
          <w:rFonts w:ascii="Times New Roman" w:hAnsi="Times New Roman" w:cs="Times New Roman"/>
          <w:sz w:val="24"/>
          <w:szCs w:val="24"/>
        </w:rPr>
        <w:t xml:space="preserve"> </w:t>
      </w:r>
      <w:r w:rsidRPr="00122C89">
        <w:rPr>
          <w:rFonts w:ascii="Times New Roman" w:hAnsi="Times New Roman" w:cs="Times New Roman"/>
          <w:sz w:val="24"/>
          <w:szCs w:val="24"/>
        </w:rPr>
        <w:t>000 kg,</w:t>
      </w:r>
    </w:p>
    <w:p w14:paraId="7D486B51" w14:textId="438122FE" w:rsidR="00F1098C" w:rsidRPr="00122C89" w:rsidRDefault="00F1098C" w:rsidP="00F1098C">
      <w:pPr>
        <w:pStyle w:val="Odsekzoznamu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900 eur pri motorových vozidlách s najväčšou technicky prípustnou celkovou </w:t>
      </w:r>
      <w:r w:rsidR="007D4C5D">
        <w:rPr>
          <w:rFonts w:ascii="Times New Roman" w:hAnsi="Times New Roman" w:cs="Times New Roman"/>
          <w:sz w:val="24"/>
          <w:szCs w:val="24"/>
        </w:rPr>
        <w:t>hmotnosťou vyššou ako 12 000 kg.</w:t>
      </w:r>
    </w:p>
    <w:p w14:paraId="5E4A10A3" w14:textId="77777777" w:rsidR="00F1098C" w:rsidRPr="00122C89" w:rsidRDefault="00F1098C" w:rsidP="00F1098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6D3420" w14:textId="790113DF" w:rsidR="00F1098C" w:rsidRPr="00122C89" w:rsidRDefault="009A4628" w:rsidP="00F1098C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Pokutu</w:t>
      </w:r>
      <w:r w:rsidR="00F1098C" w:rsidRPr="00122C89">
        <w:rPr>
          <w:rFonts w:ascii="Times New Roman" w:hAnsi="Times New Roman" w:cs="Times New Roman"/>
          <w:sz w:val="24"/>
          <w:szCs w:val="24"/>
        </w:rPr>
        <w:t xml:space="preserve"> podľa odseku 1 </w:t>
      </w:r>
      <w:r>
        <w:rPr>
          <w:rFonts w:ascii="Times New Roman" w:hAnsi="Times New Roman" w:cs="Times New Roman"/>
          <w:sz w:val="24"/>
          <w:szCs w:val="24"/>
        </w:rPr>
        <w:t>možno</w:t>
      </w:r>
      <w:r w:rsidR="00F1098C" w:rsidRPr="00122C89">
        <w:rPr>
          <w:rFonts w:ascii="Times New Roman" w:hAnsi="Times New Roman" w:cs="Times New Roman"/>
          <w:sz w:val="24"/>
          <w:szCs w:val="24"/>
        </w:rPr>
        <w:t xml:space="preserve"> uložiť do dvoch rokov odo dňa, keď sa okresný úrad o porušení povinnosti</w:t>
      </w:r>
      <w:r>
        <w:rPr>
          <w:rFonts w:ascii="Times New Roman" w:hAnsi="Times New Roman" w:cs="Times New Roman"/>
          <w:sz w:val="24"/>
          <w:szCs w:val="24"/>
        </w:rPr>
        <w:t xml:space="preserve"> podľa § 3 ods. 1</w:t>
      </w:r>
      <w:r w:rsidR="00F1098C" w:rsidRPr="00122C89">
        <w:rPr>
          <w:rFonts w:ascii="Times New Roman" w:hAnsi="Times New Roman" w:cs="Times New Roman"/>
          <w:sz w:val="24"/>
          <w:szCs w:val="24"/>
        </w:rPr>
        <w:t xml:space="preserve"> dozvedel, najneskôr však do troch rokov odo dňa, keď k porušeniu povinnosti</w:t>
      </w:r>
      <w:r w:rsidR="00DA6819">
        <w:rPr>
          <w:rFonts w:ascii="Times New Roman" w:hAnsi="Times New Roman" w:cs="Times New Roman"/>
          <w:sz w:val="24"/>
          <w:szCs w:val="24"/>
        </w:rPr>
        <w:t xml:space="preserve"> podľa § 3 ods. 1</w:t>
      </w:r>
      <w:r w:rsidR="00DA6819" w:rsidRPr="00122C89">
        <w:rPr>
          <w:rFonts w:ascii="Times New Roman" w:hAnsi="Times New Roman" w:cs="Times New Roman"/>
          <w:sz w:val="24"/>
          <w:szCs w:val="24"/>
        </w:rPr>
        <w:t xml:space="preserve"> </w:t>
      </w:r>
      <w:r w:rsidR="00F1098C" w:rsidRPr="00122C89">
        <w:rPr>
          <w:rFonts w:ascii="Times New Roman" w:hAnsi="Times New Roman" w:cs="Times New Roman"/>
          <w:sz w:val="24"/>
          <w:szCs w:val="24"/>
        </w:rPr>
        <w:t>došlo.</w:t>
      </w:r>
    </w:p>
    <w:p w14:paraId="2A759395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AB7A71" w14:textId="3B825973" w:rsidR="00F1098C" w:rsidRPr="00122C89" w:rsidRDefault="00F1098C" w:rsidP="00F1098C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Pokuta </w:t>
      </w:r>
      <w:r w:rsidR="009A4628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Pr="00122C89">
        <w:rPr>
          <w:rFonts w:ascii="Times New Roman" w:hAnsi="Times New Roman" w:cs="Times New Roman"/>
          <w:sz w:val="24"/>
          <w:szCs w:val="24"/>
        </w:rPr>
        <w:t xml:space="preserve">je splatná do 15 dní odo dňa nadobudnutia právoplatnosti rozhodnutia o jej uložení. Pokuta sa musí uhradiť na platobný účet </w:t>
      </w:r>
      <w:r w:rsidR="00765E53">
        <w:rPr>
          <w:rFonts w:ascii="Times New Roman" w:hAnsi="Times New Roman" w:cs="Times New Roman"/>
          <w:sz w:val="24"/>
          <w:szCs w:val="24"/>
        </w:rPr>
        <w:t xml:space="preserve">vedený v Štátnej pokladnici </w:t>
      </w:r>
      <w:r w:rsidRPr="00122C89">
        <w:rPr>
          <w:rFonts w:ascii="Times New Roman" w:hAnsi="Times New Roman" w:cs="Times New Roman"/>
          <w:sz w:val="24"/>
          <w:szCs w:val="24"/>
        </w:rPr>
        <w:t>uvedený v rozhodnutí. Pokuty sú príjmom štátneho rozpočtu.</w:t>
      </w:r>
    </w:p>
    <w:p w14:paraId="7C852D8B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312E4D" w14:textId="21E5238A" w:rsidR="00F1098C" w:rsidRPr="00122C89" w:rsidRDefault="00F1098C" w:rsidP="00F1098C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Okresný úrad </w:t>
      </w:r>
      <w:r w:rsidR="00453BB1">
        <w:rPr>
          <w:rFonts w:ascii="Times New Roman" w:hAnsi="Times New Roman" w:cs="Times New Roman"/>
          <w:sz w:val="24"/>
          <w:szCs w:val="24"/>
        </w:rPr>
        <w:t>uloží</w:t>
      </w:r>
      <w:r w:rsidRPr="00122C89">
        <w:rPr>
          <w:rFonts w:ascii="Times New Roman" w:hAnsi="Times New Roman" w:cs="Times New Roman"/>
          <w:sz w:val="24"/>
          <w:szCs w:val="24"/>
        </w:rPr>
        <w:t xml:space="preserve"> tomu, kto podľa § 3 ods. 1 neuzavrie poistnú zmluvu, pokutu za to isté motorové vozidlo aj opakovane, najskôr však 150 dní od</w:t>
      </w:r>
      <w:r w:rsidR="009A4628">
        <w:rPr>
          <w:rFonts w:ascii="Times New Roman" w:hAnsi="Times New Roman" w:cs="Times New Roman"/>
          <w:sz w:val="24"/>
          <w:szCs w:val="24"/>
        </w:rPr>
        <w:t>o dňa</w:t>
      </w:r>
      <w:r w:rsidRPr="00122C89">
        <w:rPr>
          <w:rFonts w:ascii="Times New Roman" w:hAnsi="Times New Roman" w:cs="Times New Roman"/>
          <w:sz w:val="24"/>
          <w:szCs w:val="24"/>
        </w:rPr>
        <w:t xml:space="preserve"> nadobudnutia právoplatnosti rozhodnutia o uložení predchádzajúcej pokuty, a to v dvojnásobnej výške pokuty podľa odseku 1.</w:t>
      </w:r>
    </w:p>
    <w:p w14:paraId="25C9FCBE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0F1C469" w14:textId="083B568E" w:rsidR="00F1098C" w:rsidRPr="00122C89" w:rsidRDefault="00F1098C" w:rsidP="00F1098C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Na konanie o uložení pokuty podľa odsekov 1 a 4 je miestne príslušný okresný úrad uvedený v osobitnom predpise,</w:t>
      </w:r>
      <w:r w:rsidRPr="00122C89">
        <w:rPr>
          <w:rFonts w:ascii="Times New Roman" w:hAnsi="Times New Roman" w:cs="Times New Roman"/>
          <w:sz w:val="24"/>
          <w:szCs w:val="24"/>
          <w:vertAlign w:val="superscript"/>
        </w:rPr>
        <w:t>22a</w:t>
      </w:r>
      <w:r w:rsidRPr="00122C89">
        <w:rPr>
          <w:rFonts w:ascii="Times New Roman" w:hAnsi="Times New Roman" w:cs="Times New Roman"/>
          <w:sz w:val="24"/>
          <w:szCs w:val="24"/>
        </w:rPr>
        <w:t>) v ktorého územnom obvode má pobyt alebo sídlo</w:t>
      </w:r>
      <w:r w:rsidRPr="00122C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22C89">
        <w:rPr>
          <w:rFonts w:ascii="Times New Roman" w:hAnsi="Times New Roman" w:cs="Times New Roman"/>
          <w:sz w:val="24"/>
          <w:szCs w:val="24"/>
        </w:rPr>
        <w:t>) osoba uvedená v § 3 ods. 1.</w:t>
      </w:r>
    </w:p>
    <w:p w14:paraId="6608E39B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E10ADFC" w14:textId="00AFC5D7" w:rsidR="00F1098C" w:rsidRPr="00122C89" w:rsidRDefault="00F1098C" w:rsidP="00F1098C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Na konanie o uložení pokuty podľa odsekov 1 a 4 sa vzťahuje </w:t>
      </w:r>
      <w:r w:rsidR="007D4C5D">
        <w:rPr>
          <w:rFonts w:ascii="Times New Roman" w:hAnsi="Times New Roman" w:cs="Times New Roman"/>
          <w:sz w:val="24"/>
          <w:szCs w:val="24"/>
        </w:rPr>
        <w:t>správny poriadok</w:t>
      </w:r>
      <w:r w:rsidRPr="00122C89">
        <w:rPr>
          <w:rFonts w:ascii="Times New Roman" w:hAnsi="Times New Roman" w:cs="Times New Roman"/>
          <w:sz w:val="24"/>
          <w:szCs w:val="24"/>
        </w:rPr>
        <w:t xml:space="preserve">, ak </w:t>
      </w:r>
      <w:r w:rsidR="00622B2F">
        <w:rPr>
          <w:rFonts w:ascii="Times New Roman" w:hAnsi="Times New Roman" w:cs="Times New Roman"/>
          <w:sz w:val="24"/>
          <w:szCs w:val="24"/>
        </w:rPr>
        <w:t xml:space="preserve">odsek 7 alebo </w:t>
      </w:r>
      <w:r w:rsidRPr="00122C89">
        <w:rPr>
          <w:rFonts w:ascii="Times New Roman" w:hAnsi="Times New Roman" w:cs="Times New Roman"/>
          <w:sz w:val="24"/>
          <w:szCs w:val="24"/>
        </w:rPr>
        <w:t>§ 19a neustanovuje inak.</w:t>
      </w:r>
    </w:p>
    <w:p w14:paraId="60EFA657" w14:textId="18088DDB" w:rsidR="00F1098C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B36CF1F" w14:textId="533D17DE" w:rsidR="00622B2F" w:rsidRDefault="00622B2F" w:rsidP="005A307A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22B2F">
        <w:rPr>
          <w:rFonts w:ascii="Times New Roman" w:hAnsi="Times New Roman" w:cs="Times New Roman"/>
          <w:sz w:val="24"/>
          <w:szCs w:val="24"/>
        </w:rPr>
        <w:t xml:space="preserve">O viacerých </w:t>
      </w:r>
      <w:r>
        <w:rPr>
          <w:rFonts w:ascii="Times New Roman" w:hAnsi="Times New Roman" w:cs="Times New Roman"/>
          <w:sz w:val="24"/>
          <w:szCs w:val="24"/>
        </w:rPr>
        <w:t>porušeniach povinností</w:t>
      </w:r>
      <w:r w:rsidRPr="00622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tej istej osoby</w:t>
      </w:r>
      <w:r w:rsidRPr="00622B2F">
        <w:rPr>
          <w:rFonts w:ascii="Times New Roman" w:hAnsi="Times New Roman" w:cs="Times New Roman"/>
          <w:sz w:val="24"/>
          <w:szCs w:val="24"/>
        </w:rPr>
        <w:t xml:space="preserve"> podľa odsek</w:t>
      </w:r>
      <w:r>
        <w:rPr>
          <w:rFonts w:ascii="Times New Roman" w:hAnsi="Times New Roman" w:cs="Times New Roman"/>
          <w:sz w:val="24"/>
          <w:szCs w:val="24"/>
        </w:rPr>
        <w:t xml:space="preserve">u 1 alebo odseku 4 </w:t>
      </w:r>
      <w:r w:rsidRPr="00622B2F">
        <w:rPr>
          <w:rFonts w:ascii="Times New Roman" w:hAnsi="Times New Roman" w:cs="Times New Roman"/>
          <w:sz w:val="24"/>
          <w:szCs w:val="24"/>
        </w:rPr>
        <w:t>sa rozhodne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B2F">
        <w:rPr>
          <w:rFonts w:ascii="Times New Roman" w:hAnsi="Times New Roman" w:cs="Times New Roman"/>
          <w:sz w:val="24"/>
          <w:szCs w:val="24"/>
        </w:rPr>
        <w:t>samostatných konaniach</w:t>
      </w:r>
      <w:r w:rsidR="00474735">
        <w:rPr>
          <w:rFonts w:ascii="Times New Roman" w:hAnsi="Times New Roman" w:cs="Times New Roman"/>
          <w:sz w:val="24"/>
          <w:szCs w:val="24"/>
        </w:rPr>
        <w:t xml:space="preserve"> pre každé motorové vozidlo</w:t>
      </w:r>
      <w:r w:rsidRPr="00622B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 ktorom</w:t>
      </w:r>
      <w:r w:rsidRPr="00622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nebola uzavretá poistná zmluva</w:t>
      </w:r>
      <w:r w:rsidRPr="00622B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22B2F">
        <w:rPr>
          <w:rFonts w:ascii="Times New Roman" w:hAnsi="Times New Roman" w:cs="Times New Roman"/>
          <w:sz w:val="24"/>
          <w:szCs w:val="24"/>
        </w:rPr>
        <w:t>onania o</w:t>
      </w:r>
      <w:r>
        <w:rPr>
          <w:rFonts w:ascii="Times New Roman" w:hAnsi="Times New Roman" w:cs="Times New Roman"/>
          <w:sz w:val="24"/>
          <w:szCs w:val="24"/>
        </w:rPr>
        <w:t> uložení pokuty podľa prvej vety</w:t>
      </w:r>
      <w:r w:rsidRPr="00622B2F">
        <w:rPr>
          <w:rFonts w:ascii="Times New Roman" w:hAnsi="Times New Roman" w:cs="Times New Roman"/>
          <w:sz w:val="24"/>
          <w:szCs w:val="24"/>
        </w:rPr>
        <w:t xml:space="preserve"> nemožno spojiť do spoločného konania ani o takých </w:t>
      </w:r>
      <w:r>
        <w:rPr>
          <w:rFonts w:ascii="Times New Roman" w:hAnsi="Times New Roman" w:cs="Times New Roman"/>
          <w:sz w:val="24"/>
          <w:szCs w:val="24"/>
        </w:rPr>
        <w:t>pokutách nemožno</w:t>
      </w:r>
      <w:r w:rsidRPr="00622B2F">
        <w:rPr>
          <w:rFonts w:ascii="Times New Roman" w:hAnsi="Times New Roman" w:cs="Times New Roman"/>
          <w:sz w:val="24"/>
          <w:szCs w:val="24"/>
        </w:rPr>
        <w:t xml:space="preserve"> rozhodnúť jedným rozhodnutím.</w:t>
      </w:r>
    </w:p>
    <w:p w14:paraId="4A89B603" w14:textId="77777777" w:rsidR="00622B2F" w:rsidRPr="00F52F55" w:rsidRDefault="00622B2F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CD32F1" w14:textId="551776C6" w:rsidR="00F1098C" w:rsidRPr="00F52F55" w:rsidRDefault="00F1098C" w:rsidP="00F1098C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52F55">
        <w:rPr>
          <w:rFonts w:ascii="Times New Roman" w:hAnsi="Times New Roman" w:cs="Times New Roman"/>
          <w:sz w:val="24"/>
          <w:szCs w:val="24"/>
        </w:rPr>
        <w:t>Okresný úrad v rozhodnutí o uložení pokuty upozorní</w:t>
      </w:r>
      <w:r w:rsidR="004652ED">
        <w:rPr>
          <w:rFonts w:ascii="Times New Roman" w:hAnsi="Times New Roman" w:cs="Times New Roman"/>
          <w:sz w:val="24"/>
          <w:szCs w:val="24"/>
        </w:rPr>
        <w:t xml:space="preserve"> toho, kto je podľa § 3 ods. 1 povinný uzavrieť poistnú zmluvu,</w:t>
      </w:r>
      <w:r w:rsidRPr="00F52F55">
        <w:rPr>
          <w:rFonts w:ascii="Times New Roman" w:hAnsi="Times New Roman" w:cs="Times New Roman"/>
          <w:sz w:val="24"/>
          <w:szCs w:val="24"/>
        </w:rPr>
        <w:t xml:space="preserve"> na trvalé vyradenie motorového vozidla z </w:t>
      </w:r>
      <w:r w:rsidR="00AA7E5A">
        <w:rPr>
          <w:rFonts w:ascii="Times New Roman" w:hAnsi="Times New Roman" w:cs="Times New Roman"/>
          <w:sz w:val="24"/>
          <w:szCs w:val="24"/>
        </w:rPr>
        <w:t>cestnej premávky</w:t>
      </w:r>
      <w:r w:rsidR="00424862">
        <w:rPr>
          <w:rFonts w:ascii="Times New Roman" w:hAnsi="Times New Roman" w:cs="Times New Roman"/>
          <w:sz w:val="24"/>
          <w:szCs w:val="24"/>
        </w:rPr>
        <w:t xml:space="preserve"> </w:t>
      </w:r>
      <w:r w:rsidRPr="00F52F55">
        <w:rPr>
          <w:rFonts w:ascii="Times New Roman" w:hAnsi="Times New Roman" w:cs="Times New Roman"/>
          <w:sz w:val="24"/>
          <w:szCs w:val="24"/>
        </w:rPr>
        <w:t>podľa § 19c ods. 1,</w:t>
      </w:r>
      <w:r w:rsidRPr="00F52F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2F55">
        <w:rPr>
          <w:rFonts w:ascii="Times New Roman" w:hAnsi="Times New Roman" w:cs="Times New Roman"/>
          <w:sz w:val="24"/>
          <w:szCs w:val="24"/>
        </w:rPr>
        <w:t>ak</w:t>
      </w:r>
      <w:r w:rsidR="009A4628">
        <w:rPr>
          <w:rFonts w:ascii="Times New Roman" w:hAnsi="Times New Roman" w:cs="Times New Roman"/>
          <w:sz w:val="24"/>
          <w:szCs w:val="24"/>
        </w:rPr>
        <w:t xml:space="preserve"> </w:t>
      </w:r>
      <w:r w:rsidR="004652ED">
        <w:rPr>
          <w:rFonts w:ascii="Times New Roman" w:hAnsi="Times New Roman" w:cs="Times New Roman"/>
          <w:sz w:val="24"/>
          <w:szCs w:val="24"/>
        </w:rPr>
        <w:t>neuzavrie poistnú zmluvu</w:t>
      </w:r>
      <w:r w:rsidRPr="00374471">
        <w:rPr>
          <w:rFonts w:ascii="Times New Roman" w:hAnsi="Times New Roman" w:cs="Times New Roman"/>
          <w:sz w:val="24"/>
          <w:szCs w:val="24"/>
        </w:rPr>
        <w:t>.“.</w:t>
      </w:r>
    </w:p>
    <w:p w14:paraId="2F283180" w14:textId="77777777" w:rsidR="00F1098C" w:rsidRPr="00122C89" w:rsidRDefault="00F1098C" w:rsidP="00F1098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FCF32" w14:textId="1B88D32C" w:rsidR="00F1098C" w:rsidRDefault="00F1098C" w:rsidP="00F1098C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Za § 19 sa vkladajú § 19a až 19c, ktoré vrátane nadpisov znejú:</w:t>
      </w:r>
    </w:p>
    <w:p w14:paraId="6B19FD53" w14:textId="77777777" w:rsidR="008E03D6" w:rsidRPr="00122C89" w:rsidRDefault="008E03D6" w:rsidP="004F337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BC86E1" w14:textId="77777777" w:rsidR="00F1098C" w:rsidRPr="00122C89" w:rsidRDefault="00F1098C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„§ 19a</w:t>
      </w:r>
    </w:p>
    <w:p w14:paraId="168F5E27" w14:textId="77777777" w:rsidR="00F1098C" w:rsidRPr="00122C89" w:rsidRDefault="00F1098C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2C89">
        <w:rPr>
          <w:rFonts w:ascii="Times New Roman" w:hAnsi="Times New Roman" w:cs="Times New Roman"/>
          <w:sz w:val="24"/>
          <w:szCs w:val="24"/>
        </w:rPr>
        <w:t>Rozkazné</w:t>
      </w:r>
      <w:proofErr w:type="spellEnd"/>
      <w:r w:rsidRPr="00122C89">
        <w:rPr>
          <w:rFonts w:ascii="Times New Roman" w:hAnsi="Times New Roman" w:cs="Times New Roman"/>
          <w:sz w:val="24"/>
          <w:szCs w:val="24"/>
        </w:rPr>
        <w:t xml:space="preserve"> konanie o správnych deliktoch</w:t>
      </w:r>
    </w:p>
    <w:p w14:paraId="151BADC0" w14:textId="77777777" w:rsidR="00F1098C" w:rsidRPr="00122C89" w:rsidRDefault="00F1098C" w:rsidP="00F1098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E55F56" w14:textId="18BE0B87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lastRenderedPageBreak/>
        <w:t xml:space="preserve">Ak je nepochybne zistené spáchanie správneho deliktu podľa § 19 ods. 1, okresný úrad bez ďalšieho konania vydá rozkaz o uložení pokuty podľa § 19 ods. 2 až </w:t>
      </w:r>
      <w:r w:rsidR="00622B2F">
        <w:rPr>
          <w:rFonts w:ascii="Times New Roman" w:hAnsi="Times New Roman" w:cs="Times New Roman"/>
          <w:sz w:val="24"/>
          <w:szCs w:val="24"/>
        </w:rPr>
        <w:t>8</w:t>
      </w:r>
      <w:r w:rsidR="001F3D39">
        <w:rPr>
          <w:rFonts w:ascii="Times New Roman" w:hAnsi="Times New Roman" w:cs="Times New Roman"/>
          <w:sz w:val="24"/>
          <w:szCs w:val="24"/>
        </w:rPr>
        <w:t xml:space="preserve"> (ďalej len „rozkaz“)</w:t>
      </w:r>
      <w:r w:rsidRPr="00122C89">
        <w:rPr>
          <w:rFonts w:ascii="Times New Roman" w:hAnsi="Times New Roman" w:cs="Times New Roman"/>
          <w:sz w:val="24"/>
          <w:szCs w:val="24"/>
        </w:rPr>
        <w:t>.</w:t>
      </w:r>
    </w:p>
    <w:p w14:paraId="3787561C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FF5147" w14:textId="69C9713E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Podkladom pre vydanie rozkazu sú najmä výpisy z </w:t>
      </w:r>
      <w:r w:rsidR="00474735">
        <w:rPr>
          <w:rFonts w:ascii="Times New Roman" w:hAnsi="Times New Roman" w:cs="Times New Roman"/>
          <w:sz w:val="24"/>
          <w:szCs w:val="24"/>
        </w:rPr>
        <w:t xml:space="preserve">centrálnej </w:t>
      </w:r>
      <w:r w:rsidRPr="00122C89">
        <w:rPr>
          <w:rFonts w:ascii="Times New Roman" w:hAnsi="Times New Roman" w:cs="Times New Roman"/>
          <w:sz w:val="24"/>
          <w:szCs w:val="24"/>
        </w:rPr>
        <w:t>evidencie vozidiel, podklady poskytnuté kanceláriou, oznámenia od orgánov vykonávajúcich dohľad nad bezpečnosťou a plynulosťou cestnej premávky alebo iné dôkazy, ktoré preukazujú porušenie povinnosti podľa § 3 ods. 1.</w:t>
      </w:r>
    </w:p>
    <w:p w14:paraId="26DDFA38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CD4FFA0" w14:textId="31237D1A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Pokuta sa považuje za uhradenú v plnej výške, ak do 15 dní od</w:t>
      </w:r>
      <w:r w:rsidR="009A4628">
        <w:rPr>
          <w:rFonts w:ascii="Times New Roman" w:hAnsi="Times New Roman" w:cs="Times New Roman"/>
          <w:sz w:val="24"/>
          <w:szCs w:val="24"/>
        </w:rPr>
        <w:t>o dňa</w:t>
      </w:r>
      <w:r w:rsidRPr="00122C89">
        <w:rPr>
          <w:rFonts w:ascii="Times New Roman" w:hAnsi="Times New Roman" w:cs="Times New Roman"/>
          <w:sz w:val="24"/>
          <w:szCs w:val="24"/>
        </w:rPr>
        <w:t xml:space="preserve"> doručenia rozkazu sú na platobný účet uvedený v rozkaze pripísané dve tretiny z uloženej výšky pokuty okrem prípadov podľa odseku 4.</w:t>
      </w:r>
    </w:p>
    <w:p w14:paraId="025F6955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1588AF1" w14:textId="60B94815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Pokuta sa považuje za uhradenú v plnej výške, ak do 15 dní od</w:t>
      </w:r>
      <w:r w:rsidR="009A4628">
        <w:rPr>
          <w:rFonts w:ascii="Times New Roman" w:hAnsi="Times New Roman" w:cs="Times New Roman"/>
          <w:sz w:val="24"/>
          <w:szCs w:val="24"/>
        </w:rPr>
        <w:t>o dňa</w:t>
      </w:r>
      <w:r w:rsidRPr="00122C89">
        <w:rPr>
          <w:rFonts w:ascii="Times New Roman" w:hAnsi="Times New Roman" w:cs="Times New Roman"/>
          <w:sz w:val="24"/>
          <w:szCs w:val="24"/>
        </w:rPr>
        <w:t xml:space="preserve"> doručenia rozkazu je na platobný účet uvedený v rozkaze pripísaná jedna tretina z uloženej výšky pokuty a zároveň v tejto lehote </w:t>
      </w:r>
    </w:p>
    <w:p w14:paraId="5CD707B5" w14:textId="77777777" w:rsidR="00F1098C" w:rsidRPr="00122C89" w:rsidRDefault="00F1098C" w:rsidP="00F1098C">
      <w:pPr>
        <w:pStyle w:val="Odsekzoznamu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dôjde dodatočne k splneniu povinnosti podľa § 3 ods. 1 alebo</w:t>
      </w:r>
    </w:p>
    <w:p w14:paraId="404F9886" w14:textId="77777777" w:rsidR="00F1098C" w:rsidRPr="00122C89" w:rsidRDefault="00F1098C" w:rsidP="00F1098C">
      <w:pPr>
        <w:pStyle w:val="Odsekzoznamu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sa preukáže, že dodatočne zanikla povinnosť podľa § 3 ods. 1. </w:t>
      </w:r>
    </w:p>
    <w:p w14:paraId="03B9E723" w14:textId="77777777" w:rsidR="00F1098C" w:rsidRPr="00122C89" w:rsidRDefault="00F1098C" w:rsidP="00F1098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E4E882" w14:textId="77777777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Okresný úrad vec odloží, ak</w:t>
      </w:r>
    </w:p>
    <w:p w14:paraId="21B87EF2" w14:textId="77777777" w:rsidR="00F1098C" w:rsidRPr="00122C89" w:rsidRDefault="00F1098C" w:rsidP="00F1098C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nemožno zistiť osobu, ktorá sa dopustila konania, za ktoré sa ukladá pokuta,</w:t>
      </w:r>
    </w:p>
    <w:p w14:paraId="3DEADAD6" w14:textId="4CE4C27A" w:rsidR="00F1098C" w:rsidRPr="00122C89" w:rsidRDefault="00F1098C" w:rsidP="00F1098C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bolo nesprávne alebo neúplne vyhodnotené porušenie povinnosti</w:t>
      </w:r>
      <w:r w:rsidR="009A4628">
        <w:rPr>
          <w:rFonts w:ascii="Times New Roman" w:hAnsi="Times New Roman" w:cs="Times New Roman"/>
          <w:sz w:val="24"/>
          <w:szCs w:val="24"/>
        </w:rPr>
        <w:t xml:space="preserve"> podľa § 3 ods. 1</w:t>
      </w:r>
      <w:r w:rsidRPr="00122C89">
        <w:rPr>
          <w:rFonts w:ascii="Times New Roman" w:hAnsi="Times New Roman" w:cs="Times New Roman"/>
          <w:sz w:val="24"/>
          <w:szCs w:val="24"/>
        </w:rPr>
        <w:t xml:space="preserve">,   </w:t>
      </w:r>
    </w:p>
    <w:p w14:paraId="75DA242C" w14:textId="582EF60F" w:rsidR="00F1098C" w:rsidRPr="00122C89" w:rsidRDefault="00F1098C" w:rsidP="00F1098C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zanikla zodpovednosť za porušenie povinnosti</w:t>
      </w:r>
      <w:r w:rsidR="0066370A">
        <w:rPr>
          <w:rFonts w:ascii="Times New Roman" w:hAnsi="Times New Roman" w:cs="Times New Roman"/>
          <w:sz w:val="24"/>
          <w:szCs w:val="24"/>
        </w:rPr>
        <w:t xml:space="preserve"> podľa § 3 ods. 1</w:t>
      </w:r>
      <w:r w:rsidRPr="00122C89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4CAAA36B" w14:textId="6BD7C60E" w:rsidR="00F1098C" w:rsidRPr="00122C89" w:rsidRDefault="00F1098C" w:rsidP="00F1098C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ide o motorové vozidlo, na ktoré sa nevzťahuje povinnosť podľa § 3 ods. 1.</w:t>
      </w:r>
    </w:p>
    <w:p w14:paraId="494C2E64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9C8919" w14:textId="77777777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Rozhodnutie o odložení veci sa nevydáva a údaj o odložení veci sa vyznačí v spise. O odložení veci sa účastník konania neupovedomuje.</w:t>
      </w:r>
    </w:p>
    <w:p w14:paraId="32444499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008641F" w14:textId="77777777" w:rsidR="00F1098C" w:rsidRPr="008960CA" w:rsidRDefault="00F1098C" w:rsidP="00F1098C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960CA">
        <w:rPr>
          <w:rFonts w:ascii="Times New Roman" w:hAnsi="Times New Roman" w:cs="Times New Roman"/>
          <w:sz w:val="24"/>
          <w:szCs w:val="24"/>
        </w:rPr>
        <w:t>Rozkaz má rovnaké náležitosti ako rozhodnutie, ak odsek 14 neustanovuje inak. Rozkaz nemožno doručiť verejnou vyhláškou.</w:t>
      </w:r>
    </w:p>
    <w:p w14:paraId="5CF5B820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A58CAD" w14:textId="5CFBB6B0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Účastník konania môže proti rozkazu podať do 15 dní odo dňa jeho doručenia odpor okresnému úradu, ktorý rozkaz vydal. Odpor proti rozkazu sa musí odôvodniť; v odôvodnení sa uvedú rozhodujúce skutočnosti, o ktoré sa opiera obrana proti výroku uvedenému v rozkaze a zároveň sa označia dôkazy na preukázanie tvrdení účastníka konania. K odporu sa pripoja listinné dôkazy, </w:t>
      </w:r>
      <w:r w:rsidR="0066370A">
        <w:rPr>
          <w:rFonts w:ascii="Times New Roman" w:hAnsi="Times New Roman" w:cs="Times New Roman"/>
          <w:sz w:val="24"/>
          <w:szCs w:val="24"/>
        </w:rPr>
        <w:t xml:space="preserve">na ktoré </w:t>
      </w:r>
      <w:r w:rsidRPr="00122C89">
        <w:rPr>
          <w:rFonts w:ascii="Times New Roman" w:hAnsi="Times New Roman" w:cs="Times New Roman"/>
          <w:sz w:val="24"/>
          <w:szCs w:val="24"/>
        </w:rPr>
        <w:t xml:space="preserve">sa účastník konania </w:t>
      </w:r>
      <w:r w:rsidR="0066370A">
        <w:rPr>
          <w:rFonts w:ascii="Times New Roman" w:hAnsi="Times New Roman" w:cs="Times New Roman"/>
          <w:sz w:val="24"/>
          <w:szCs w:val="24"/>
        </w:rPr>
        <w:t>o</w:t>
      </w:r>
      <w:r w:rsidRPr="00122C89">
        <w:rPr>
          <w:rFonts w:ascii="Times New Roman" w:hAnsi="Times New Roman" w:cs="Times New Roman"/>
          <w:sz w:val="24"/>
          <w:szCs w:val="24"/>
        </w:rPr>
        <w:t xml:space="preserve">dvoláva. O tomto musí byť účastník konania v rozkaze poučený. </w:t>
      </w:r>
      <w:r w:rsidR="000C4861">
        <w:rPr>
          <w:rFonts w:ascii="Times New Roman" w:hAnsi="Times New Roman" w:cs="Times New Roman"/>
          <w:sz w:val="24"/>
          <w:szCs w:val="24"/>
        </w:rPr>
        <w:t xml:space="preserve">§ 19 ods. 3 správneho poriadku </w:t>
      </w:r>
      <w:r w:rsidRPr="00122C89">
        <w:rPr>
          <w:rFonts w:ascii="Times New Roman" w:hAnsi="Times New Roman" w:cs="Times New Roman"/>
          <w:sz w:val="24"/>
          <w:szCs w:val="24"/>
        </w:rPr>
        <w:t>sa nepoužije.</w:t>
      </w:r>
    </w:p>
    <w:p w14:paraId="3F12A349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0F0A93" w14:textId="77777777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Okresný úrad odmietne odpor, ak</w:t>
      </w:r>
    </w:p>
    <w:p w14:paraId="6115882F" w14:textId="01E0851E" w:rsidR="00F1098C" w:rsidRPr="00122C89" w:rsidRDefault="00F1098C" w:rsidP="00F1098C">
      <w:pPr>
        <w:pStyle w:val="Odsekzoznamu"/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neobsahuje predpísané náležitosti podľa odseku 8 alebo podľa </w:t>
      </w:r>
      <w:r w:rsidR="007D4C5D">
        <w:rPr>
          <w:rFonts w:ascii="Times New Roman" w:hAnsi="Times New Roman" w:cs="Times New Roman"/>
          <w:sz w:val="24"/>
          <w:szCs w:val="24"/>
        </w:rPr>
        <w:t>správneho poriadku</w:t>
      </w:r>
      <w:r w:rsidRPr="00122C89">
        <w:rPr>
          <w:rFonts w:ascii="Times New Roman" w:hAnsi="Times New Roman" w:cs="Times New Roman"/>
          <w:sz w:val="24"/>
          <w:szCs w:val="24"/>
        </w:rPr>
        <w:t>,</w:t>
      </w:r>
    </w:p>
    <w:p w14:paraId="12166AAA" w14:textId="77777777" w:rsidR="00F1098C" w:rsidRPr="00122C89" w:rsidRDefault="00F1098C" w:rsidP="00F1098C">
      <w:pPr>
        <w:pStyle w:val="Odsekzoznamu"/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bola pokuta už uhradená.  </w:t>
      </w:r>
    </w:p>
    <w:p w14:paraId="0106AB57" w14:textId="77777777" w:rsidR="00F1098C" w:rsidRPr="00122C89" w:rsidRDefault="00F1098C" w:rsidP="00F1098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7E931" w14:textId="48D092CE" w:rsidR="00F1098C" w:rsidRPr="00122C89" w:rsidRDefault="0066370A" w:rsidP="00F1098C">
      <w:pPr>
        <w:pStyle w:val="Odsekzoznamu"/>
        <w:numPr>
          <w:ilvl w:val="1"/>
          <w:numId w:val="6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Okresný úrad vydá o odmietnutí odporu podľa odseku 9 rozhodnutie</w:t>
      </w:r>
      <w:r w:rsidR="00F1098C" w:rsidRPr="00122C89">
        <w:rPr>
          <w:rFonts w:ascii="Times New Roman" w:hAnsi="Times New Roman" w:cs="Times New Roman"/>
          <w:sz w:val="24"/>
          <w:szCs w:val="24"/>
        </w:rPr>
        <w:t xml:space="preserve">, proti ktorému nie je prípustné odvolanie. Rozkaz nadobúda právoplatnosť márnym uplynutím lehoty na podanie odporu, alebo dňom právoplatnosti rozhodnutia o odmietnutí odporu. </w:t>
      </w:r>
    </w:p>
    <w:p w14:paraId="16E9ECAC" w14:textId="77777777" w:rsidR="00F1098C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0D75EB1" w14:textId="77777777" w:rsidR="00535435" w:rsidRDefault="00535435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026D67A" w14:textId="77777777" w:rsidR="00535435" w:rsidRPr="00122C89" w:rsidRDefault="00535435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2948D8" w14:textId="77777777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lastRenderedPageBreak/>
        <w:t xml:space="preserve">Včas podaným odporom, ktorý nebol odmietnutý podľa odseku 9, sa rozkaz zrušuje v celom rozsahu a okresný úrad pokračuje v konaní o správnom delikte, ak odsek 12 neustanovuje inak. Ak pred vydaním rozkazu nebol proti účastníkovi </w:t>
      </w:r>
      <w:proofErr w:type="spellStart"/>
      <w:r w:rsidRPr="00122C89">
        <w:rPr>
          <w:rFonts w:ascii="Times New Roman" w:hAnsi="Times New Roman" w:cs="Times New Roman"/>
          <w:sz w:val="24"/>
          <w:szCs w:val="24"/>
        </w:rPr>
        <w:t>rozkazného</w:t>
      </w:r>
      <w:proofErr w:type="spellEnd"/>
      <w:r w:rsidRPr="00122C89">
        <w:rPr>
          <w:rFonts w:ascii="Times New Roman" w:hAnsi="Times New Roman" w:cs="Times New Roman"/>
          <w:sz w:val="24"/>
          <w:szCs w:val="24"/>
        </w:rPr>
        <w:t xml:space="preserve"> konania ako účastníkovi konania o správnom delikte podľa § 19 urobený iný úkon, doručenie rozkazu účastníkovi konania sa považuje za prvý úkon v konaní o správnom delikte podľa § 19.</w:t>
      </w:r>
    </w:p>
    <w:p w14:paraId="75DC4F72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FE0C579" w14:textId="77777777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Ak po podaní odporu okresný úrad zistí dôvody podľa odseku 5, konanie zastaví. Proti rozhodnutiu o zastavení konania nie je prípustné odvolanie.</w:t>
      </w:r>
    </w:p>
    <w:p w14:paraId="0D046C95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C63763" w14:textId="77777777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Účastníkovi konania, ktorému je po podaní odporu podľa odseku 8 uložená pokuta za správny delikt podľa § 19, okresný úrad uloží povinnosť uhradiť štátu trovy spojené s </w:t>
      </w:r>
      <w:proofErr w:type="spellStart"/>
      <w:r w:rsidRPr="00122C89">
        <w:rPr>
          <w:rFonts w:ascii="Times New Roman" w:hAnsi="Times New Roman" w:cs="Times New Roman"/>
          <w:sz w:val="24"/>
          <w:szCs w:val="24"/>
        </w:rPr>
        <w:t>prejednaním</w:t>
      </w:r>
      <w:proofErr w:type="spellEnd"/>
      <w:r w:rsidRPr="00122C89">
        <w:rPr>
          <w:rFonts w:ascii="Times New Roman" w:hAnsi="Times New Roman" w:cs="Times New Roman"/>
          <w:sz w:val="24"/>
          <w:szCs w:val="24"/>
        </w:rPr>
        <w:t xml:space="preserve"> správneho deliktu vo výške 30 eur. Trovy konania sú splatné v lehote splatnosti uloženej pokuty a musia sa uhradiť formou platby na platobný účet uvedený v rozhodnutí. Úhrada trov konania je príjmom štátneho rozpočtu.</w:t>
      </w:r>
    </w:p>
    <w:p w14:paraId="3847D810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38A479" w14:textId="77777777" w:rsidR="00F1098C" w:rsidRPr="00122C89" w:rsidRDefault="00F1098C" w:rsidP="00F1098C">
      <w:pPr>
        <w:pStyle w:val="Odsekzoznamu"/>
        <w:numPr>
          <w:ilvl w:val="1"/>
          <w:numId w:val="6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Rozkaz podľa odseku 7, rozhodnutie o odmietnutí odporu podľa odseku 9 a rozhodnutie o zastavení konania podľa odseku 12 môže obsahovať namiesto odtlačku úradnej pečiatky predtlačený odtlačok úradnej pečiatky a namiesto podpisu oprávnenej osoby faksimile podpisu oprávnenej osoby. Spis o správnom delikte sa môže viesť v elektronickej podobe.</w:t>
      </w:r>
    </w:p>
    <w:p w14:paraId="0953A2B4" w14:textId="77777777" w:rsidR="00453BB1" w:rsidRDefault="00453BB1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2225FD" w14:textId="2CCE81BB" w:rsidR="00F1098C" w:rsidRPr="00122C89" w:rsidRDefault="00F1098C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§ 19b</w:t>
      </w:r>
    </w:p>
    <w:p w14:paraId="201815F5" w14:textId="77777777" w:rsidR="00F1098C" w:rsidRPr="00122C89" w:rsidRDefault="00F1098C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Evidencia správnych deliktov</w:t>
      </w:r>
    </w:p>
    <w:p w14:paraId="570F1093" w14:textId="77777777" w:rsidR="00F1098C" w:rsidRPr="00122C89" w:rsidRDefault="00F1098C" w:rsidP="00F1098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FBB68F" w14:textId="3F456D48" w:rsidR="00F1098C" w:rsidRPr="00122C89" w:rsidRDefault="00F1098C" w:rsidP="00F1098C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Na ú</w:t>
      </w:r>
      <w:r w:rsidR="007D4C5D">
        <w:rPr>
          <w:rFonts w:ascii="Times New Roman" w:hAnsi="Times New Roman" w:cs="Times New Roman"/>
          <w:sz w:val="24"/>
          <w:szCs w:val="24"/>
        </w:rPr>
        <w:t>čely konania podľa § 19</w:t>
      </w:r>
      <w:r w:rsidR="002A1213">
        <w:rPr>
          <w:rFonts w:ascii="Times New Roman" w:hAnsi="Times New Roman" w:cs="Times New Roman"/>
          <w:sz w:val="24"/>
          <w:szCs w:val="24"/>
        </w:rPr>
        <w:t xml:space="preserve"> a 19a </w:t>
      </w:r>
      <w:r w:rsidR="007D4C5D">
        <w:rPr>
          <w:rFonts w:ascii="Times New Roman" w:hAnsi="Times New Roman" w:cs="Times New Roman"/>
          <w:sz w:val="24"/>
          <w:szCs w:val="24"/>
        </w:rPr>
        <w:t>vedie M</w:t>
      </w:r>
      <w:r w:rsidRPr="00122C89">
        <w:rPr>
          <w:rFonts w:ascii="Times New Roman" w:hAnsi="Times New Roman" w:cs="Times New Roman"/>
          <w:sz w:val="24"/>
          <w:szCs w:val="24"/>
        </w:rPr>
        <w:t>inisterstvo vnútra</w:t>
      </w:r>
      <w:r w:rsidR="007D4C5D">
        <w:rPr>
          <w:rFonts w:ascii="Times New Roman" w:hAnsi="Times New Roman" w:cs="Times New Roman"/>
          <w:sz w:val="24"/>
          <w:szCs w:val="24"/>
        </w:rPr>
        <w:t xml:space="preserve"> Slovenskej republiky</w:t>
      </w:r>
      <w:r w:rsidRPr="00122C89">
        <w:rPr>
          <w:rFonts w:ascii="Times New Roman" w:hAnsi="Times New Roman" w:cs="Times New Roman"/>
          <w:sz w:val="24"/>
          <w:szCs w:val="24"/>
        </w:rPr>
        <w:t xml:space="preserve"> evidenciu správnych deliktov, ktorá je informačným systémom verejnej správy.</w:t>
      </w:r>
    </w:p>
    <w:p w14:paraId="0E978004" w14:textId="77777777" w:rsidR="00F1098C" w:rsidRPr="00122C89" w:rsidRDefault="00F1098C" w:rsidP="00F1098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16DADD" w14:textId="77777777" w:rsidR="00F1098C" w:rsidRPr="00122C89" w:rsidRDefault="00F1098C" w:rsidP="00F1098C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V evidencii správnych deliktov podľa odseku 1 sa uvádzajú údaje o osobe podľa § 3 ods. 1, ktorá spáchala správny delikt, v rozsahu</w:t>
      </w:r>
    </w:p>
    <w:p w14:paraId="38D74014" w14:textId="1547F6E7" w:rsidR="00F1098C" w:rsidRPr="00122C89" w:rsidRDefault="00F1098C" w:rsidP="00F1098C">
      <w:pPr>
        <w:pStyle w:val="Odsekzoznamu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meno, priezvisko, titul, rodné číslo alebo dátum narodenia, adresa pobytu, číslo dokladu totožnosti, ak </w:t>
      </w:r>
      <w:r w:rsidR="007D4C5D">
        <w:rPr>
          <w:rFonts w:ascii="Times New Roman" w:hAnsi="Times New Roman" w:cs="Times New Roman"/>
          <w:sz w:val="24"/>
          <w:szCs w:val="24"/>
        </w:rPr>
        <w:t xml:space="preserve">osoba podľa § 3 ods. 1 </w:t>
      </w:r>
      <w:r w:rsidRPr="00122C89">
        <w:rPr>
          <w:rFonts w:ascii="Times New Roman" w:hAnsi="Times New Roman" w:cs="Times New Roman"/>
          <w:sz w:val="24"/>
          <w:szCs w:val="24"/>
        </w:rPr>
        <w:t>je fyzická osoba,</w:t>
      </w:r>
    </w:p>
    <w:p w14:paraId="34C21968" w14:textId="4DCC8173" w:rsidR="00F1098C" w:rsidRPr="00122C89" w:rsidRDefault="00F1098C" w:rsidP="00F1098C">
      <w:pPr>
        <w:pStyle w:val="Odsekzoznamu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meno, priezvisko, titul, rodné číslo alebo dátum narodenia, adresa pobytu, obchodné meno, identifikačné číslo</w:t>
      </w:r>
      <w:r w:rsidR="00E17B27">
        <w:rPr>
          <w:rFonts w:ascii="Times New Roman" w:hAnsi="Times New Roman" w:cs="Times New Roman"/>
          <w:sz w:val="24"/>
          <w:szCs w:val="24"/>
        </w:rPr>
        <w:t xml:space="preserve"> organizácie</w:t>
      </w:r>
      <w:r w:rsidR="005426E2">
        <w:rPr>
          <w:rFonts w:ascii="Times New Roman" w:hAnsi="Times New Roman" w:cs="Times New Roman"/>
          <w:sz w:val="24"/>
          <w:szCs w:val="24"/>
        </w:rPr>
        <w:t xml:space="preserve"> a </w:t>
      </w:r>
      <w:r w:rsidRPr="00122C89">
        <w:rPr>
          <w:rFonts w:ascii="Times New Roman" w:hAnsi="Times New Roman" w:cs="Times New Roman"/>
          <w:sz w:val="24"/>
          <w:szCs w:val="24"/>
        </w:rPr>
        <w:t xml:space="preserve">miesto podnikania, ak </w:t>
      </w:r>
      <w:r w:rsidR="007D4C5D">
        <w:rPr>
          <w:rFonts w:ascii="Times New Roman" w:hAnsi="Times New Roman" w:cs="Times New Roman"/>
          <w:sz w:val="24"/>
          <w:szCs w:val="24"/>
        </w:rPr>
        <w:t xml:space="preserve">osoba podľa § 3 ods. 1 </w:t>
      </w:r>
      <w:r w:rsidRPr="00122C89">
        <w:rPr>
          <w:rFonts w:ascii="Times New Roman" w:hAnsi="Times New Roman" w:cs="Times New Roman"/>
          <w:sz w:val="24"/>
          <w:szCs w:val="24"/>
        </w:rPr>
        <w:t>je fyzická osoba – podnikateľ,</w:t>
      </w:r>
    </w:p>
    <w:p w14:paraId="155571F7" w14:textId="398EF64A" w:rsidR="00F1098C" w:rsidRPr="00122C89" w:rsidRDefault="00F1098C" w:rsidP="00F1098C">
      <w:pPr>
        <w:pStyle w:val="Odsekzoznamu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názov alebo obchodné meno, adresa sídla</w:t>
      </w:r>
      <w:r w:rsidR="00D91662">
        <w:rPr>
          <w:rFonts w:ascii="Times New Roman" w:hAnsi="Times New Roman" w:cs="Times New Roman"/>
          <w:sz w:val="24"/>
          <w:szCs w:val="24"/>
        </w:rPr>
        <w:t xml:space="preserve"> </w:t>
      </w:r>
      <w:r w:rsidRPr="00122C89">
        <w:rPr>
          <w:rFonts w:ascii="Times New Roman" w:hAnsi="Times New Roman" w:cs="Times New Roman"/>
          <w:sz w:val="24"/>
          <w:szCs w:val="24"/>
        </w:rPr>
        <w:t>a identifikačné číslo</w:t>
      </w:r>
      <w:r w:rsidR="00E17B27">
        <w:rPr>
          <w:rFonts w:ascii="Times New Roman" w:hAnsi="Times New Roman" w:cs="Times New Roman"/>
          <w:sz w:val="24"/>
          <w:szCs w:val="24"/>
        </w:rPr>
        <w:t xml:space="preserve"> organizácie</w:t>
      </w:r>
      <w:r w:rsidRPr="00122C89">
        <w:rPr>
          <w:rFonts w:ascii="Times New Roman" w:hAnsi="Times New Roman" w:cs="Times New Roman"/>
          <w:sz w:val="24"/>
          <w:szCs w:val="24"/>
        </w:rPr>
        <w:t xml:space="preserve">, ak </w:t>
      </w:r>
      <w:r w:rsidR="007D4C5D">
        <w:rPr>
          <w:rFonts w:ascii="Times New Roman" w:hAnsi="Times New Roman" w:cs="Times New Roman"/>
          <w:sz w:val="24"/>
          <w:szCs w:val="24"/>
        </w:rPr>
        <w:t xml:space="preserve">osoba podľa § 3 ods. 1 </w:t>
      </w:r>
      <w:r w:rsidRPr="00122C89">
        <w:rPr>
          <w:rFonts w:ascii="Times New Roman" w:hAnsi="Times New Roman" w:cs="Times New Roman"/>
          <w:sz w:val="24"/>
          <w:szCs w:val="24"/>
        </w:rPr>
        <w:t>je právnická osoba.</w:t>
      </w:r>
    </w:p>
    <w:p w14:paraId="0A01D9A4" w14:textId="77777777" w:rsidR="00F1098C" w:rsidRPr="00122C89" w:rsidRDefault="00F1098C" w:rsidP="00F1098C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0711F1" w14:textId="3AED2F67" w:rsidR="00F1098C" w:rsidRPr="00122C89" w:rsidRDefault="0066370A" w:rsidP="00F1098C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Evidencia správnych deliktov podľa </w:t>
      </w:r>
      <w:r w:rsidR="00F1098C" w:rsidRPr="00122C89">
        <w:rPr>
          <w:rFonts w:ascii="Times New Roman" w:hAnsi="Times New Roman" w:cs="Times New Roman"/>
          <w:sz w:val="24"/>
          <w:szCs w:val="24"/>
        </w:rPr>
        <w:t xml:space="preserve">odseku 1 </w:t>
      </w:r>
      <w:r>
        <w:rPr>
          <w:rFonts w:ascii="Times New Roman" w:hAnsi="Times New Roman" w:cs="Times New Roman"/>
          <w:sz w:val="24"/>
          <w:szCs w:val="24"/>
        </w:rPr>
        <w:t>obsahuje</w:t>
      </w:r>
    </w:p>
    <w:p w14:paraId="1E480838" w14:textId="75CB5F00" w:rsidR="00F1098C" w:rsidRPr="00122C89" w:rsidRDefault="00F1098C" w:rsidP="00F1098C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údaje o</w:t>
      </w:r>
      <w:r w:rsidR="00E2071F">
        <w:rPr>
          <w:rFonts w:ascii="Times New Roman" w:hAnsi="Times New Roman" w:cs="Times New Roman"/>
          <w:sz w:val="24"/>
          <w:szCs w:val="24"/>
        </w:rPr>
        <w:t xml:space="preserve"> motorovom </w:t>
      </w:r>
      <w:r w:rsidR="002A1213">
        <w:rPr>
          <w:rFonts w:ascii="Times New Roman" w:hAnsi="Times New Roman" w:cs="Times New Roman"/>
          <w:sz w:val="24"/>
          <w:szCs w:val="24"/>
        </w:rPr>
        <w:t>vozidle,</w:t>
      </w:r>
    </w:p>
    <w:p w14:paraId="4C7012A0" w14:textId="1BB245E5" w:rsidR="00F1098C" w:rsidRPr="00122C89" w:rsidRDefault="00F1098C" w:rsidP="00F1098C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druh </w:t>
      </w:r>
      <w:r w:rsidR="00E2071F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122C89">
        <w:rPr>
          <w:rFonts w:ascii="Times New Roman" w:hAnsi="Times New Roman" w:cs="Times New Roman"/>
          <w:sz w:val="24"/>
          <w:szCs w:val="24"/>
        </w:rPr>
        <w:t>vozidla,</w:t>
      </w:r>
    </w:p>
    <w:p w14:paraId="02876C81" w14:textId="74015F75" w:rsidR="00F1098C" w:rsidRPr="00122C89" w:rsidRDefault="00F1098C" w:rsidP="00F1098C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kategória </w:t>
      </w:r>
      <w:r w:rsidR="00E2071F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122C89">
        <w:rPr>
          <w:rFonts w:ascii="Times New Roman" w:hAnsi="Times New Roman" w:cs="Times New Roman"/>
          <w:sz w:val="24"/>
          <w:szCs w:val="24"/>
        </w:rPr>
        <w:t>vozidla,</w:t>
      </w:r>
    </w:p>
    <w:p w14:paraId="205A4551" w14:textId="7ADB72FD" w:rsidR="00F1098C" w:rsidRPr="00122C89" w:rsidRDefault="00F1098C" w:rsidP="00F1098C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značka </w:t>
      </w:r>
      <w:r w:rsidR="00E2071F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122C89">
        <w:rPr>
          <w:rFonts w:ascii="Times New Roman" w:hAnsi="Times New Roman" w:cs="Times New Roman"/>
          <w:sz w:val="24"/>
          <w:szCs w:val="24"/>
        </w:rPr>
        <w:t>vozidla,</w:t>
      </w:r>
    </w:p>
    <w:p w14:paraId="4221ED99" w14:textId="4F025A71" w:rsidR="00F1098C" w:rsidRPr="00122C89" w:rsidRDefault="00F1098C" w:rsidP="00F1098C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obchodný názov</w:t>
      </w:r>
      <w:r w:rsidR="00E2071F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122C89">
        <w:rPr>
          <w:rFonts w:ascii="Times New Roman" w:hAnsi="Times New Roman" w:cs="Times New Roman"/>
          <w:sz w:val="24"/>
          <w:szCs w:val="24"/>
        </w:rPr>
        <w:t xml:space="preserve"> vozidla,</w:t>
      </w:r>
    </w:p>
    <w:p w14:paraId="2AA4E7C4" w14:textId="4F9A2996" w:rsidR="00F1098C" w:rsidRPr="00122C89" w:rsidRDefault="00F1098C" w:rsidP="00F1098C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typ</w:t>
      </w:r>
      <w:r w:rsidR="00E2071F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122C89">
        <w:rPr>
          <w:rFonts w:ascii="Times New Roman" w:hAnsi="Times New Roman" w:cs="Times New Roman"/>
          <w:sz w:val="24"/>
          <w:szCs w:val="24"/>
        </w:rPr>
        <w:t xml:space="preserve"> vozidla, jeho variant a verzia,</w:t>
      </w:r>
    </w:p>
    <w:p w14:paraId="135C143C" w14:textId="50CE6AE5" w:rsidR="00F1098C" w:rsidRPr="00122C89" w:rsidRDefault="00F1098C" w:rsidP="00F1098C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identifikačné číslo </w:t>
      </w:r>
      <w:r w:rsidR="00E2071F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122C89">
        <w:rPr>
          <w:rFonts w:ascii="Times New Roman" w:hAnsi="Times New Roman" w:cs="Times New Roman"/>
          <w:sz w:val="24"/>
          <w:szCs w:val="24"/>
        </w:rPr>
        <w:t>vozidla VIN,</w:t>
      </w:r>
    </w:p>
    <w:p w14:paraId="4E8106F5" w14:textId="12BFC687" w:rsidR="00F1098C" w:rsidRPr="00122C89" w:rsidRDefault="00F1098C" w:rsidP="00F1098C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evidenčné číslo </w:t>
      </w:r>
      <w:r w:rsidR="00E2071F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122C89">
        <w:rPr>
          <w:rFonts w:ascii="Times New Roman" w:hAnsi="Times New Roman" w:cs="Times New Roman"/>
          <w:sz w:val="24"/>
          <w:szCs w:val="24"/>
        </w:rPr>
        <w:t>vozidla,</w:t>
      </w:r>
    </w:p>
    <w:p w14:paraId="46F4B195" w14:textId="49045D12" w:rsidR="00F1098C" w:rsidRPr="00122C89" w:rsidRDefault="00F1098C" w:rsidP="00F1098C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dátum prvej evidencie </w:t>
      </w:r>
      <w:r w:rsidR="00E2071F">
        <w:rPr>
          <w:rFonts w:ascii="Times New Roman" w:hAnsi="Times New Roman" w:cs="Times New Roman"/>
          <w:sz w:val="24"/>
          <w:szCs w:val="24"/>
        </w:rPr>
        <w:t xml:space="preserve">motorového </w:t>
      </w:r>
      <w:r w:rsidR="002D361C">
        <w:rPr>
          <w:rFonts w:ascii="Times New Roman" w:hAnsi="Times New Roman" w:cs="Times New Roman"/>
          <w:sz w:val="24"/>
          <w:szCs w:val="24"/>
        </w:rPr>
        <w:t>vozidla</w:t>
      </w:r>
    </w:p>
    <w:p w14:paraId="344D6D08" w14:textId="77777777" w:rsidR="00F1098C" w:rsidRPr="00122C89" w:rsidRDefault="00F1098C" w:rsidP="00F1098C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opis porušenia povinnosti,</w:t>
      </w:r>
    </w:p>
    <w:p w14:paraId="195CA5D3" w14:textId="77777777" w:rsidR="00F1098C" w:rsidRPr="00122C89" w:rsidRDefault="00F1098C" w:rsidP="00F1098C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údaje o dôkazoch o porušení povinnosti,</w:t>
      </w:r>
    </w:p>
    <w:p w14:paraId="125241EF" w14:textId="0514BCBB" w:rsidR="00F1098C" w:rsidRPr="00122C89" w:rsidRDefault="00F1098C" w:rsidP="00F1098C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lastRenderedPageBreak/>
        <w:t xml:space="preserve">údaje o podaniach osôb súvisiacich s konaním o správnom delikte s uvedením dátumu doručenia podania </w:t>
      </w:r>
      <w:r w:rsidR="00E2071F">
        <w:rPr>
          <w:rFonts w:ascii="Times New Roman" w:hAnsi="Times New Roman" w:cs="Times New Roman"/>
          <w:sz w:val="24"/>
          <w:szCs w:val="24"/>
        </w:rPr>
        <w:t>okresnému úradu</w:t>
      </w:r>
      <w:r w:rsidRPr="00122C89">
        <w:rPr>
          <w:rFonts w:ascii="Times New Roman" w:hAnsi="Times New Roman" w:cs="Times New Roman"/>
          <w:sz w:val="24"/>
          <w:szCs w:val="24"/>
        </w:rPr>
        <w:t>,</w:t>
      </w:r>
    </w:p>
    <w:p w14:paraId="78B81CBA" w14:textId="04DE779D" w:rsidR="00F1098C" w:rsidRPr="00122C89" w:rsidRDefault="00F1098C" w:rsidP="00F1098C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údaje o rozhodnutiach spolu s údajom o čísle rozhodnutia, dátume jeho vydania, o dátume nadobudnutia p</w:t>
      </w:r>
      <w:r w:rsidR="00E2071F">
        <w:rPr>
          <w:rFonts w:ascii="Times New Roman" w:hAnsi="Times New Roman" w:cs="Times New Roman"/>
          <w:sz w:val="24"/>
          <w:szCs w:val="24"/>
        </w:rPr>
        <w:t xml:space="preserve">rávoplatnosti a o výške </w:t>
      </w:r>
      <w:r w:rsidRPr="00122C89">
        <w:rPr>
          <w:rFonts w:ascii="Times New Roman" w:hAnsi="Times New Roman" w:cs="Times New Roman"/>
          <w:sz w:val="24"/>
          <w:szCs w:val="24"/>
        </w:rPr>
        <w:t xml:space="preserve">uloženej </w:t>
      </w:r>
      <w:r w:rsidR="00E2071F">
        <w:rPr>
          <w:rFonts w:ascii="Times New Roman" w:hAnsi="Times New Roman" w:cs="Times New Roman"/>
          <w:sz w:val="24"/>
          <w:szCs w:val="24"/>
        </w:rPr>
        <w:t>pokuty</w:t>
      </w:r>
      <w:r w:rsidRPr="00122C89">
        <w:rPr>
          <w:rFonts w:ascii="Times New Roman" w:hAnsi="Times New Roman" w:cs="Times New Roman"/>
          <w:sz w:val="24"/>
          <w:szCs w:val="24"/>
        </w:rPr>
        <w:t xml:space="preserve"> súvisiacich s konaním o správnom delikte </w:t>
      </w:r>
      <w:r w:rsidR="007D4C5D">
        <w:rPr>
          <w:rFonts w:ascii="Times New Roman" w:hAnsi="Times New Roman" w:cs="Times New Roman"/>
          <w:sz w:val="24"/>
          <w:szCs w:val="24"/>
        </w:rPr>
        <w:t>osoby podľa § 3 ods. 1</w:t>
      </w:r>
      <w:r w:rsidRPr="00122C89">
        <w:rPr>
          <w:rFonts w:ascii="Times New Roman" w:hAnsi="Times New Roman" w:cs="Times New Roman"/>
          <w:sz w:val="24"/>
          <w:szCs w:val="24"/>
        </w:rPr>
        <w:t>,</w:t>
      </w:r>
    </w:p>
    <w:p w14:paraId="5364AD7D" w14:textId="6F0CE3C0" w:rsidR="008960CA" w:rsidRPr="008960CA" w:rsidRDefault="00F1098C" w:rsidP="00F1098C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960CA">
        <w:rPr>
          <w:rFonts w:ascii="Times New Roman" w:hAnsi="Times New Roman" w:cs="Times New Roman"/>
          <w:sz w:val="24"/>
          <w:szCs w:val="24"/>
        </w:rPr>
        <w:t>údaje o odložených veciach a zastavených konaniach spolu s dôvodmi ich odloženia a</w:t>
      </w:r>
      <w:r w:rsidR="008960CA" w:rsidRPr="008960CA">
        <w:rPr>
          <w:rFonts w:ascii="Times New Roman" w:hAnsi="Times New Roman" w:cs="Times New Roman"/>
          <w:sz w:val="24"/>
          <w:szCs w:val="24"/>
        </w:rPr>
        <w:t> </w:t>
      </w:r>
      <w:r w:rsidRPr="008960CA">
        <w:rPr>
          <w:rFonts w:ascii="Times New Roman" w:hAnsi="Times New Roman" w:cs="Times New Roman"/>
          <w:sz w:val="24"/>
          <w:szCs w:val="24"/>
        </w:rPr>
        <w:t>zastavenia</w:t>
      </w:r>
      <w:r w:rsidR="008960CA" w:rsidRPr="008960CA">
        <w:rPr>
          <w:rFonts w:ascii="Times New Roman" w:hAnsi="Times New Roman" w:cs="Times New Roman"/>
          <w:sz w:val="24"/>
          <w:szCs w:val="24"/>
        </w:rPr>
        <w:t>,</w:t>
      </w:r>
    </w:p>
    <w:p w14:paraId="4A330088" w14:textId="5E60AD40" w:rsidR="00F1098C" w:rsidRPr="008960CA" w:rsidRDefault="008960CA" w:rsidP="00F1098C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98C" w:rsidRPr="008960CA">
        <w:rPr>
          <w:rFonts w:ascii="Times New Roman" w:hAnsi="Times New Roman" w:cs="Times New Roman"/>
          <w:sz w:val="24"/>
          <w:szCs w:val="24"/>
        </w:rPr>
        <w:t>údaje o odmietnutých odporoch s dôvodmi odmietnutia.</w:t>
      </w:r>
    </w:p>
    <w:p w14:paraId="255729AE" w14:textId="77777777" w:rsidR="0066370A" w:rsidRPr="0066370A" w:rsidRDefault="0066370A" w:rsidP="0066370A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1A67B6" w14:textId="77777777" w:rsidR="00765E53" w:rsidRDefault="00765E53" w:rsidP="00765E53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19c</w:t>
      </w:r>
    </w:p>
    <w:p w14:paraId="37099B97" w14:textId="77777777" w:rsidR="00765E53" w:rsidRDefault="00765E53" w:rsidP="00765E53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vyradenie motorového vozidla z cestnej premávky</w:t>
      </w:r>
    </w:p>
    <w:p w14:paraId="06A2CDF8" w14:textId="77777777" w:rsidR="00765E53" w:rsidRDefault="00765E53" w:rsidP="00765E5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45BF7" w14:textId="77777777" w:rsidR="00765E53" w:rsidRDefault="00765E53" w:rsidP="00765E53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Okresný úrad rozhodne o trvalom vyradení motorového vozidla z cestnej premávky</w:t>
      </w:r>
      <w:r w:rsidRPr="00765E53">
        <w:rPr>
          <w:rFonts w:ascii="Times New Roman" w:hAnsi="Times New Roman" w:cs="Times New Roman"/>
          <w:sz w:val="24"/>
          <w:szCs w:val="24"/>
        </w:rPr>
        <w:t>, ak je motorové vozidlo vyznačené v centrálnej evidencii vozidiel</w:t>
      </w:r>
      <w:r>
        <w:rPr>
          <w:rFonts w:ascii="Times New Roman" w:hAnsi="Times New Roman" w:cs="Times New Roman"/>
          <w:sz w:val="24"/>
          <w:szCs w:val="24"/>
        </w:rPr>
        <w:t xml:space="preserve"> ako nepoistené po dobu viac ako 24 po sebe nasledujúcich mesiacov.</w:t>
      </w:r>
    </w:p>
    <w:p w14:paraId="3E08E766" w14:textId="77777777" w:rsidR="00765E53" w:rsidRDefault="00765E53" w:rsidP="00765E53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A217A2" w14:textId="77777777" w:rsidR="00765E53" w:rsidRDefault="00765E53" w:rsidP="00765E53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rozhodnutí o trvalom vyradení motorového vozidla z cestnej premávky okresný úrad upozorní držiteľa motorového vozidla, vlastníka motorového vozidla alebo jeho prevádzkovateľa na postup podľa 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23a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3718B0D" w14:textId="77777777" w:rsidR="00765E53" w:rsidRDefault="00765E53" w:rsidP="00765E53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5F04C75" w14:textId="77777777" w:rsidR="00765E53" w:rsidRDefault="00765E53" w:rsidP="00765E53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konanie o trvalom vyradení motorového vozidla z cestnej premávky podľa odseku 1 je miestne príslušný okresný úrad podľa § 19 ods. 5.</w:t>
      </w:r>
    </w:p>
    <w:p w14:paraId="1EB2236F" w14:textId="77777777" w:rsidR="00765E53" w:rsidRDefault="00765E53" w:rsidP="00765E53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30627C6" w14:textId="77777777" w:rsidR="00765E53" w:rsidRDefault="00765E53" w:rsidP="00765E53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konanie o trvalom vyradení motorového vozidla z cestnej premávky podľa odseku 1 sa vzťahuje správny poriadok.</w:t>
      </w:r>
    </w:p>
    <w:p w14:paraId="0E30B797" w14:textId="77777777" w:rsidR="00765E53" w:rsidRDefault="00765E53" w:rsidP="00765E53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FFDB77" w14:textId="6FCA3488" w:rsidR="00765E53" w:rsidRDefault="00765E53" w:rsidP="00765E53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Okresný úrad zasiela v elektronickej podobe orgánu Policajného zboru údaje o motorových vozidlách trvalo vyradených z cestnej premávky a jedno vyhotovenie právoplatného rozhodnutia o trvalom vyradení motorového vozidla z cestnej premávky na  vyradenie motorového vozidla z centrálnej evidencie vozidiel. </w:t>
      </w:r>
    </w:p>
    <w:p w14:paraId="5B936C99" w14:textId="77777777" w:rsidR="00765E53" w:rsidRDefault="00765E53" w:rsidP="00765E53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1BA19E6" w14:textId="6B577985" w:rsidR="00765E53" w:rsidRDefault="00765E53" w:rsidP="00765E53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podľa § 3 ods. 1, ktorej okresný úrad vydal rozhodnutie o trvalom vyradení motorového vozidla z cestnej premávky, je povinná do 15 dní od</w:t>
      </w:r>
      <w:r w:rsidR="002D361C">
        <w:rPr>
          <w:rFonts w:ascii="Times New Roman" w:hAnsi="Times New Roman" w:cs="Times New Roman"/>
          <w:sz w:val="24"/>
          <w:szCs w:val="24"/>
        </w:rPr>
        <w:t>o dňa</w:t>
      </w:r>
      <w:r>
        <w:rPr>
          <w:rFonts w:ascii="Times New Roman" w:hAnsi="Times New Roman" w:cs="Times New Roman"/>
          <w:sz w:val="24"/>
          <w:szCs w:val="24"/>
        </w:rPr>
        <w:t xml:space="preserve"> nadobudnutia právoplatnosti rozhodnutia o trvalom vyradení motorového vozidla z cestnej premávky orgánu Policajného zboru odovzdať osvedčenie o evidencii časť I, osvedčenie o evidencii časť II a tabuľky s evidenčným číslom</w:t>
      </w:r>
      <w:r w:rsidRPr="00765E53">
        <w:rPr>
          <w:rFonts w:ascii="Times New Roman" w:hAnsi="Times New Roman" w:cs="Times New Roman"/>
          <w:sz w:val="24"/>
          <w:szCs w:val="24"/>
        </w:rPr>
        <w:t>.</w:t>
      </w:r>
    </w:p>
    <w:p w14:paraId="1B80711C" w14:textId="77777777" w:rsidR="00765E53" w:rsidRDefault="00765E53" w:rsidP="00765E53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324C21" w14:textId="7CBE3246" w:rsidR="00765E53" w:rsidRDefault="00765E53" w:rsidP="00765E53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osoba podľa § 3 ods. 1 neodovzdá do 15 dní od</w:t>
      </w:r>
      <w:r w:rsidR="002D361C">
        <w:rPr>
          <w:rFonts w:ascii="Times New Roman" w:hAnsi="Times New Roman" w:cs="Times New Roman"/>
          <w:sz w:val="24"/>
          <w:szCs w:val="24"/>
        </w:rPr>
        <w:t>o dňa</w:t>
      </w:r>
      <w:r>
        <w:rPr>
          <w:rFonts w:ascii="Times New Roman" w:hAnsi="Times New Roman" w:cs="Times New Roman"/>
          <w:sz w:val="24"/>
          <w:szCs w:val="24"/>
        </w:rPr>
        <w:t xml:space="preserve"> nadobudnutia právoplatnosti rozhodnutia o trvalom vyradení vozidla z cestnej premávky osvedčenie o evidencii vozidla časť I, osvedčenie o evidencii časť II a tabuľky s evidenčným číslom, orgán Policajného zboru ich v centrálnej evidencii vozidiel označí ako stratené.</w:t>
      </w:r>
    </w:p>
    <w:p w14:paraId="1D9F6E33" w14:textId="77777777" w:rsidR="00765E53" w:rsidRDefault="00765E53" w:rsidP="00765E53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5356B3" w14:textId="543162A7" w:rsidR="00765E53" w:rsidRDefault="00765E53" w:rsidP="00765E53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Motorové vozidlo, ktoré bolo na základe rozhodnutia okresného úradu trvalo vyradené z cestnej premávky podľa odseku 1, dňom nadobudnutia právoplatnosti rozhodnutia o jeho trvalom vyradení z cestnej premávky stráca schválenie na prevádzku v cestnej premávk</w:t>
      </w:r>
      <w:r w:rsidRPr="00765E53">
        <w:rPr>
          <w:rFonts w:ascii="Times New Roman" w:hAnsi="Times New Roman" w:cs="Times New Roman"/>
          <w:sz w:val="24"/>
          <w:szCs w:val="24"/>
        </w:rPr>
        <w:t>e.</w:t>
      </w:r>
    </w:p>
    <w:p w14:paraId="0031BF0A" w14:textId="77777777" w:rsidR="00765E53" w:rsidRDefault="00765E53" w:rsidP="00765E53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F7A83FB" w14:textId="77777777" w:rsidR="00765E53" w:rsidRDefault="00765E53" w:rsidP="00765E53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Motorové vozidlo, ktoré bolo trvalo vyradené z cestnej premávky, nesmie byť  prevádzkované v cestnej premávke, kým nie je opätovne schválené podľa 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23b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14:paraId="6A25E124" w14:textId="77777777" w:rsidR="00765E53" w:rsidRDefault="00765E53" w:rsidP="00765E5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3B09AF" w14:textId="77777777" w:rsidR="00765E53" w:rsidRDefault="00765E53" w:rsidP="00765E5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pod čiarou k odkazom 23a a 23b znejú:</w:t>
      </w:r>
    </w:p>
    <w:p w14:paraId="55EF684C" w14:textId="53F4167B" w:rsidR="00765E53" w:rsidRDefault="00765E53" w:rsidP="00765E53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23a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35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63 zákona č. 79/2015 Z. z. o odpadoch a o zmene a doplnení niektorých zákonov.</w:t>
      </w:r>
    </w:p>
    <w:p w14:paraId="5C8110C3" w14:textId="560F5F19" w:rsidR="00765E53" w:rsidRDefault="00535435" w:rsidP="00765E5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765E53">
        <w:rPr>
          <w:rFonts w:ascii="Times New Roman" w:hAnsi="Times New Roman" w:cs="Times New Roman"/>
          <w:sz w:val="24"/>
          <w:szCs w:val="24"/>
          <w:vertAlign w:val="superscript"/>
        </w:rPr>
        <w:t>23b</w:t>
      </w:r>
      <w:r w:rsidR="00765E5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E53">
        <w:rPr>
          <w:rFonts w:ascii="Times New Roman" w:hAnsi="Times New Roman" w:cs="Times New Roman"/>
          <w:sz w:val="24"/>
          <w:szCs w:val="24"/>
        </w:rPr>
        <w:t>§ 30 zákona č. 106/2018 Z. z.“.</w:t>
      </w:r>
    </w:p>
    <w:p w14:paraId="6C457548" w14:textId="77777777" w:rsidR="005D2FE5" w:rsidRDefault="005D2FE5" w:rsidP="00765E5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3A7E98" w14:textId="6ECF345A" w:rsidR="00943636" w:rsidRDefault="00943636" w:rsidP="00F1098C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 § 20 ods. 5 sa</w:t>
      </w:r>
      <w:r w:rsidR="00FD7225">
        <w:rPr>
          <w:rFonts w:ascii="Times New Roman" w:eastAsia="Times New Roman" w:hAnsi="Times New Roman" w:cs="Times New Roman"/>
          <w:color w:val="000000"/>
          <w:sz w:val="24"/>
        </w:rPr>
        <w:t xml:space="preserve"> suma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„100 000 eur“ nahrádz</w:t>
      </w:r>
      <w:r w:rsidR="00280A47"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</w:t>
      </w:r>
      <w:r w:rsidR="00280A47">
        <w:rPr>
          <w:rFonts w:ascii="Times New Roman" w:eastAsia="Times New Roman" w:hAnsi="Times New Roman" w:cs="Times New Roman"/>
          <w:color w:val="000000"/>
          <w:sz w:val="24"/>
        </w:rPr>
        <w:t xml:space="preserve">umou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„250 000 eur“.</w:t>
      </w:r>
    </w:p>
    <w:p w14:paraId="0654EB0E" w14:textId="77777777" w:rsidR="00943636" w:rsidRDefault="00943636" w:rsidP="005A30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4DDF3B" w14:textId="6DC52064" w:rsidR="00035E99" w:rsidRDefault="00F1098C" w:rsidP="00F1098C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V § 25 </w:t>
      </w:r>
      <w:r w:rsidR="00035E99">
        <w:rPr>
          <w:rFonts w:ascii="Times New Roman" w:hAnsi="Times New Roman" w:cs="Times New Roman"/>
          <w:sz w:val="24"/>
          <w:szCs w:val="24"/>
        </w:rPr>
        <w:t xml:space="preserve">sa </w:t>
      </w:r>
      <w:r w:rsidRPr="00122C89">
        <w:rPr>
          <w:rFonts w:ascii="Times New Roman" w:hAnsi="Times New Roman" w:cs="Times New Roman"/>
          <w:sz w:val="24"/>
          <w:szCs w:val="24"/>
        </w:rPr>
        <w:t>ods</w:t>
      </w:r>
      <w:r w:rsidR="0066370A">
        <w:rPr>
          <w:rFonts w:ascii="Times New Roman" w:hAnsi="Times New Roman" w:cs="Times New Roman"/>
          <w:sz w:val="24"/>
          <w:szCs w:val="24"/>
        </w:rPr>
        <w:t>ek</w:t>
      </w:r>
      <w:r w:rsidRPr="00122C89">
        <w:rPr>
          <w:rFonts w:ascii="Times New Roman" w:hAnsi="Times New Roman" w:cs="Times New Roman"/>
          <w:sz w:val="24"/>
          <w:szCs w:val="24"/>
        </w:rPr>
        <w:t xml:space="preserve"> 2 </w:t>
      </w:r>
      <w:r w:rsidR="00035E99">
        <w:rPr>
          <w:rFonts w:ascii="Times New Roman" w:hAnsi="Times New Roman" w:cs="Times New Roman"/>
          <w:sz w:val="24"/>
          <w:szCs w:val="24"/>
        </w:rPr>
        <w:t>dopĺňa písmenom h), ktoré znie:</w:t>
      </w:r>
    </w:p>
    <w:p w14:paraId="25D1C241" w14:textId="2FBF1EBF" w:rsidR="00F1098C" w:rsidRPr="00122C89" w:rsidRDefault="00035E99" w:rsidP="005A30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„h) </w:t>
      </w:r>
      <w:r w:rsidR="002776C7">
        <w:rPr>
          <w:rFonts w:ascii="Times New Roman" w:hAnsi="Times New Roman" w:cs="Times New Roman"/>
          <w:sz w:val="24"/>
          <w:szCs w:val="24"/>
        </w:rPr>
        <w:t>telefónne číslo a emailovú adresu</w:t>
      </w:r>
      <w:r w:rsidRPr="005A307A">
        <w:rPr>
          <w:rFonts w:ascii="Times New Roman" w:hAnsi="Times New Roman" w:cs="Times New Roman"/>
          <w:sz w:val="24"/>
          <w:szCs w:val="24"/>
        </w:rPr>
        <w:t xml:space="preserve"> osôb uvedených v písmene a), </w:t>
      </w:r>
      <w:r w:rsidRPr="00035E99">
        <w:rPr>
          <w:rFonts w:ascii="Times New Roman" w:hAnsi="Times New Roman" w:cs="Times New Roman"/>
          <w:sz w:val="24"/>
          <w:szCs w:val="24"/>
        </w:rPr>
        <w:t xml:space="preserve">ak ich </w:t>
      </w:r>
      <w:r>
        <w:rPr>
          <w:rFonts w:ascii="Times New Roman" w:hAnsi="Times New Roman" w:cs="Times New Roman"/>
          <w:sz w:val="24"/>
          <w:szCs w:val="24"/>
        </w:rPr>
        <w:t>poskytli.“.</w:t>
      </w:r>
      <w:r w:rsidRPr="00035E99" w:rsidDel="00277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5FC3F" w14:textId="0445E1EF" w:rsidR="00F1098C" w:rsidRPr="00BC0193" w:rsidRDefault="00F1098C" w:rsidP="00F1098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AE56A" w14:textId="7799AAEA" w:rsidR="00F1098C" w:rsidRDefault="00F1098C" w:rsidP="00F1098C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V § 25 ods. 3 sa vypúšťa tretia veta.</w:t>
      </w:r>
    </w:p>
    <w:p w14:paraId="5D3EBE87" w14:textId="77777777" w:rsidR="002304E4" w:rsidRPr="00122C89" w:rsidRDefault="002304E4" w:rsidP="005A30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BFD5F9" w14:textId="7C0B224D" w:rsidR="00F1098C" w:rsidRDefault="002304E4" w:rsidP="005A307A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25 sa dopĺňa odsekm</w:t>
      </w:r>
      <w:r w:rsidR="00DE72EC">
        <w:rPr>
          <w:rFonts w:ascii="Times New Roman" w:hAnsi="Times New Roman" w:cs="Times New Roman"/>
          <w:sz w:val="24"/>
          <w:szCs w:val="24"/>
        </w:rPr>
        <w:t>i</w:t>
      </w:r>
      <w:r w:rsidR="00756A84">
        <w:rPr>
          <w:rFonts w:ascii="Times New Roman" w:hAnsi="Times New Roman" w:cs="Times New Roman"/>
          <w:sz w:val="24"/>
          <w:szCs w:val="24"/>
        </w:rPr>
        <w:t xml:space="preserve"> 13 a 14</w:t>
      </w:r>
      <w:r>
        <w:rPr>
          <w:rFonts w:ascii="Times New Roman" w:hAnsi="Times New Roman" w:cs="Times New Roman"/>
          <w:sz w:val="24"/>
          <w:szCs w:val="24"/>
        </w:rPr>
        <w:t>, ktor</w:t>
      </w:r>
      <w:r w:rsidR="00DE72E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zne</w:t>
      </w:r>
      <w:r w:rsidR="00DE72EC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B45402" w14:textId="13E2077D" w:rsidR="00DE72EC" w:rsidRDefault="00756A84" w:rsidP="002304E4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„(13</w:t>
      </w:r>
      <w:r w:rsidR="00DE72EC">
        <w:rPr>
          <w:rFonts w:ascii="Times New Roman" w:hAnsi="Times New Roman" w:cs="Times New Roman"/>
          <w:sz w:val="24"/>
          <w:szCs w:val="24"/>
        </w:rPr>
        <w:t xml:space="preserve">) Kancelária poskytuje </w:t>
      </w:r>
      <w:r w:rsidR="00DE72EC" w:rsidRPr="00DE72EC">
        <w:rPr>
          <w:rFonts w:ascii="Times New Roman" w:hAnsi="Times New Roman" w:cs="Times New Roman"/>
          <w:sz w:val="24"/>
          <w:szCs w:val="24"/>
        </w:rPr>
        <w:t>technick</w:t>
      </w:r>
      <w:r w:rsidR="00DE72EC">
        <w:rPr>
          <w:rFonts w:ascii="Times New Roman" w:hAnsi="Times New Roman" w:cs="Times New Roman"/>
          <w:sz w:val="24"/>
          <w:szCs w:val="24"/>
        </w:rPr>
        <w:t>ej</w:t>
      </w:r>
      <w:r w:rsidR="00DE72EC" w:rsidRPr="00DE72EC">
        <w:rPr>
          <w:rFonts w:ascii="Times New Roman" w:hAnsi="Times New Roman" w:cs="Times New Roman"/>
          <w:sz w:val="24"/>
          <w:szCs w:val="24"/>
        </w:rPr>
        <w:t xml:space="preserve"> služb</w:t>
      </w:r>
      <w:r w:rsidR="00DE72EC">
        <w:rPr>
          <w:rFonts w:ascii="Times New Roman" w:hAnsi="Times New Roman" w:cs="Times New Roman"/>
          <w:sz w:val="24"/>
          <w:szCs w:val="24"/>
        </w:rPr>
        <w:t>e</w:t>
      </w:r>
      <w:r w:rsidR="00DE72EC" w:rsidRPr="00DE72EC">
        <w:rPr>
          <w:rFonts w:ascii="Times New Roman" w:hAnsi="Times New Roman" w:cs="Times New Roman"/>
          <w:sz w:val="24"/>
          <w:szCs w:val="24"/>
        </w:rPr>
        <w:t xml:space="preserve"> technickej kontroly</w:t>
      </w:r>
      <w:r w:rsidR="00DE72EC">
        <w:rPr>
          <w:rFonts w:ascii="Times New Roman" w:hAnsi="Times New Roman" w:cs="Times New Roman"/>
          <w:sz w:val="24"/>
          <w:szCs w:val="24"/>
        </w:rPr>
        <w:t xml:space="preserve"> a </w:t>
      </w:r>
      <w:r w:rsidR="00DE72EC" w:rsidRPr="00DE72EC">
        <w:rPr>
          <w:rFonts w:ascii="Times New Roman" w:hAnsi="Times New Roman" w:cs="Times New Roman"/>
          <w:sz w:val="24"/>
          <w:szCs w:val="24"/>
        </w:rPr>
        <w:t>technick</w:t>
      </w:r>
      <w:r w:rsidR="00DE72EC">
        <w:rPr>
          <w:rFonts w:ascii="Times New Roman" w:hAnsi="Times New Roman" w:cs="Times New Roman"/>
          <w:sz w:val="24"/>
          <w:szCs w:val="24"/>
        </w:rPr>
        <w:t>ej</w:t>
      </w:r>
      <w:r w:rsidR="00DE72EC" w:rsidRPr="00DE72EC">
        <w:rPr>
          <w:rFonts w:ascii="Times New Roman" w:hAnsi="Times New Roman" w:cs="Times New Roman"/>
          <w:sz w:val="24"/>
          <w:szCs w:val="24"/>
        </w:rPr>
        <w:t xml:space="preserve"> služb</w:t>
      </w:r>
      <w:r w:rsidR="00DE72EC">
        <w:rPr>
          <w:rFonts w:ascii="Times New Roman" w:hAnsi="Times New Roman" w:cs="Times New Roman"/>
          <w:sz w:val="24"/>
          <w:szCs w:val="24"/>
        </w:rPr>
        <w:t>e</w:t>
      </w:r>
      <w:r w:rsidR="00DE72EC" w:rsidRPr="00DE72EC">
        <w:rPr>
          <w:rFonts w:ascii="Times New Roman" w:hAnsi="Times New Roman" w:cs="Times New Roman"/>
          <w:sz w:val="24"/>
          <w:szCs w:val="24"/>
        </w:rPr>
        <w:t xml:space="preserve"> emisnej kontroly</w:t>
      </w:r>
      <w:r w:rsidR="00DE72EC">
        <w:rPr>
          <w:rFonts w:ascii="Times New Roman" w:hAnsi="Times New Roman" w:cs="Times New Roman"/>
          <w:sz w:val="24"/>
          <w:szCs w:val="24"/>
        </w:rPr>
        <w:t xml:space="preserve"> informáciu o</w:t>
      </w:r>
      <w:r w:rsidR="0084568F">
        <w:rPr>
          <w:rFonts w:ascii="Times New Roman" w:hAnsi="Times New Roman" w:cs="Times New Roman"/>
          <w:sz w:val="24"/>
          <w:szCs w:val="24"/>
        </w:rPr>
        <w:t> trvaní poistenia zodpovednosti.</w:t>
      </w:r>
    </w:p>
    <w:p w14:paraId="7A540D4B" w14:textId="77777777" w:rsidR="00DE72EC" w:rsidRDefault="00DE72EC" w:rsidP="002304E4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6EC0AC" w14:textId="6BE8BA72" w:rsidR="002304E4" w:rsidRDefault="002304E4" w:rsidP="005A307A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756A84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4E4">
        <w:rPr>
          <w:rFonts w:ascii="Times New Roman" w:hAnsi="Times New Roman" w:cs="Times New Roman"/>
          <w:sz w:val="24"/>
          <w:szCs w:val="24"/>
        </w:rPr>
        <w:t xml:space="preserve">Kancelária na svojom webovom sídle zverejňuje </w:t>
      </w:r>
      <w:r w:rsidR="003B0754">
        <w:rPr>
          <w:rFonts w:ascii="Times New Roman" w:hAnsi="Times New Roman" w:cs="Times New Roman"/>
          <w:sz w:val="24"/>
          <w:szCs w:val="24"/>
        </w:rPr>
        <w:t>na</w:t>
      </w:r>
      <w:r w:rsidRPr="002304E4">
        <w:rPr>
          <w:rFonts w:ascii="Times New Roman" w:hAnsi="Times New Roman" w:cs="Times New Roman"/>
          <w:sz w:val="24"/>
          <w:szCs w:val="24"/>
        </w:rPr>
        <w:t xml:space="preserve"> informačné účely</w:t>
      </w:r>
      <w:r w:rsidR="000C35A2">
        <w:rPr>
          <w:rFonts w:ascii="Times New Roman" w:hAnsi="Times New Roman" w:cs="Times New Roman"/>
          <w:sz w:val="24"/>
          <w:szCs w:val="24"/>
        </w:rPr>
        <w:t xml:space="preserve"> informáciu</w:t>
      </w:r>
      <w:r w:rsidR="00FD7225">
        <w:rPr>
          <w:rFonts w:ascii="Times New Roman" w:hAnsi="Times New Roman" w:cs="Times New Roman"/>
          <w:sz w:val="24"/>
          <w:szCs w:val="24"/>
        </w:rPr>
        <w:t xml:space="preserve"> o existencii poistenia tuzemského motorového vozidla</w:t>
      </w:r>
      <w:r w:rsidRPr="002304E4">
        <w:rPr>
          <w:rFonts w:ascii="Times New Roman" w:hAnsi="Times New Roman" w:cs="Times New Roman"/>
          <w:sz w:val="24"/>
          <w:szCs w:val="24"/>
        </w:rPr>
        <w:t xml:space="preserve">, a to v rozsahu </w:t>
      </w:r>
      <w:r>
        <w:rPr>
          <w:rFonts w:ascii="Times New Roman" w:hAnsi="Times New Roman" w:cs="Times New Roman"/>
          <w:sz w:val="24"/>
          <w:szCs w:val="24"/>
        </w:rPr>
        <w:t>evidenčné číslo</w:t>
      </w:r>
      <w:r w:rsidR="00FD7225">
        <w:rPr>
          <w:rFonts w:ascii="Times New Roman" w:hAnsi="Times New Roman" w:cs="Times New Roman"/>
          <w:sz w:val="24"/>
          <w:szCs w:val="24"/>
        </w:rPr>
        <w:t xml:space="preserve"> motorového</w:t>
      </w:r>
      <w:r>
        <w:rPr>
          <w:rFonts w:ascii="Times New Roman" w:hAnsi="Times New Roman" w:cs="Times New Roman"/>
          <w:sz w:val="24"/>
          <w:szCs w:val="24"/>
        </w:rPr>
        <w:t xml:space="preserve"> vozidla</w:t>
      </w:r>
      <w:r w:rsidRPr="002304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identifikačné číslo </w:t>
      </w:r>
      <w:r w:rsidR="00FD7225">
        <w:rPr>
          <w:rFonts w:ascii="Times New Roman" w:hAnsi="Times New Roman" w:cs="Times New Roman"/>
          <w:sz w:val="24"/>
          <w:szCs w:val="24"/>
        </w:rPr>
        <w:t xml:space="preserve">motorového </w:t>
      </w:r>
      <w:r>
        <w:rPr>
          <w:rFonts w:ascii="Times New Roman" w:hAnsi="Times New Roman" w:cs="Times New Roman"/>
          <w:sz w:val="24"/>
          <w:szCs w:val="24"/>
        </w:rPr>
        <w:t xml:space="preserve">vozidla </w:t>
      </w:r>
      <w:r w:rsidRPr="002304E4">
        <w:rPr>
          <w:rFonts w:ascii="Times New Roman" w:hAnsi="Times New Roman" w:cs="Times New Roman"/>
          <w:sz w:val="24"/>
          <w:szCs w:val="24"/>
        </w:rPr>
        <w:t>VIN, druh</w:t>
      </w:r>
      <w:r w:rsidR="00FD7225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2304E4">
        <w:rPr>
          <w:rFonts w:ascii="Times New Roman" w:hAnsi="Times New Roman" w:cs="Times New Roman"/>
          <w:sz w:val="24"/>
          <w:szCs w:val="24"/>
        </w:rPr>
        <w:t xml:space="preserve"> vozidla, značka</w:t>
      </w:r>
      <w:r w:rsidR="00FD7225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2304E4">
        <w:rPr>
          <w:rFonts w:ascii="Times New Roman" w:hAnsi="Times New Roman" w:cs="Times New Roman"/>
          <w:sz w:val="24"/>
          <w:szCs w:val="24"/>
        </w:rPr>
        <w:t xml:space="preserve"> vozidla, typ</w:t>
      </w:r>
      <w:r w:rsidR="00FD7225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2304E4">
        <w:rPr>
          <w:rFonts w:ascii="Times New Roman" w:hAnsi="Times New Roman" w:cs="Times New Roman"/>
          <w:sz w:val="24"/>
          <w:szCs w:val="24"/>
        </w:rPr>
        <w:t xml:space="preserve"> vozidla, farba </w:t>
      </w:r>
      <w:r w:rsidR="00FD7225">
        <w:rPr>
          <w:rFonts w:ascii="Times New Roman" w:hAnsi="Times New Roman" w:cs="Times New Roman"/>
          <w:sz w:val="24"/>
          <w:szCs w:val="24"/>
        </w:rPr>
        <w:t xml:space="preserve"> motorového </w:t>
      </w:r>
      <w:r w:rsidRPr="002304E4">
        <w:rPr>
          <w:rFonts w:ascii="Times New Roman" w:hAnsi="Times New Roman" w:cs="Times New Roman"/>
          <w:sz w:val="24"/>
          <w:szCs w:val="24"/>
        </w:rPr>
        <w:t>vozidla a poisťovateľ.“</w:t>
      </w:r>
      <w:r w:rsidR="00474735">
        <w:rPr>
          <w:rFonts w:ascii="Times New Roman" w:hAnsi="Times New Roman" w:cs="Times New Roman"/>
          <w:sz w:val="24"/>
          <w:szCs w:val="24"/>
        </w:rPr>
        <w:t>.</w:t>
      </w:r>
    </w:p>
    <w:p w14:paraId="168A4B53" w14:textId="77777777" w:rsidR="002304E4" w:rsidRPr="00122C89" w:rsidRDefault="002304E4" w:rsidP="00F1098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80695B" w14:textId="60316E2E" w:rsidR="00F1098C" w:rsidRDefault="00F1098C" w:rsidP="00F1098C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Za § 28e sa vkladá § 28f, ktorý vrátane nadpisu znie:</w:t>
      </w:r>
    </w:p>
    <w:p w14:paraId="635CB55F" w14:textId="77777777" w:rsidR="00756A84" w:rsidRPr="00122C89" w:rsidRDefault="00756A84" w:rsidP="00756A8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568EDD" w14:textId="77777777" w:rsidR="00F1098C" w:rsidRPr="00122C89" w:rsidRDefault="00F1098C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„§ 28f</w:t>
      </w:r>
    </w:p>
    <w:p w14:paraId="50B3A713" w14:textId="77777777" w:rsidR="00F1098C" w:rsidRPr="00122C89" w:rsidRDefault="00F1098C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Prechodné ustanovenie k úpravám účinným od 1. </w:t>
      </w:r>
      <w:r>
        <w:rPr>
          <w:rFonts w:ascii="Times New Roman" w:hAnsi="Times New Roman" w:cs="Times New Roman"/>
          <w:sz w:val="24"/>
          <w:szCs w:val="24"/>
        </w:rPr>
        <w:t>mája</w:t>
      </w:r>
      <w:r w:rsidRPr="00122C89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171D683C" w14:textId="77777777" w:rsidR="00F1098C" w:rsidRPr="00122C89" w:rsidRDefault="00F1098C" w:rsidP="00F1098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348197" w14:textId="473A04D2" w:rsidR="00F1098C" w:rsidRPr="00122C89" w:rsidRDefault="00F1098C" w:rsidP="00F1098C">
      <w:pPr>
        <w:spacing w:after="0" w:line="240" w:lineRule="auto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Konani</w:t>
      </w:r>
      <w:r w:rsidR="00AA7E5A">
        <w:rPr>
          <w:rFonts w:ascii="Times New Roman" w:hAnsi="Times New Roman" w:cs="Times New Roman"/>
          <w:sz w:val="24"/>
          <w:szCs w:val="24"/>
        </w:rPr>
        <w:t>e</w:t>
      </w:r>
      <w:r w:rsidRPr="00122C89">
        <w:rPr>
          <w:rFonts w:ascii="Times New Roman" w:hAnsi="Times New Roman" w:cs="Times New Roman"/>
          <w:sz w:val="24"/>
          <w:szCs w:val="24"/>
        </w:rPr>
        <w:t xml:space="preserve"> o uložení pokuty podľa § 19 v znení účinnom do </w:t>
      </w:r>
      <w:r>
        <w:rPr>
          <w:rFonts w:ascii="Times New Roman" w:hAnsi="Times New Roman" w:cs="Times New Roman"/>
          <w:sz w:val="24"/>
          <w:szCs w:val="24"/>
        </w:rPr>
        <w:t>30. apríla</w:t>
      </w:r>
      <w:r w:rsidRPr="00122C89">
        <w:rPr>
          <w:rFonts w:ascii="Times New Roman" w:hAnsi="Times New Roman" w:cs="Times New Roman"/>
          <w:sz w:val="24"/>
          <w:szCs w:val="24"/>
        </w:rPr>
        <w:t xml:space="preserve"> 2026 začaté a právoplatne neukončené do </w:t>
      </w:r>
      <w:r>
        <w:rPr>
          <w:rFonts w:ascii="Times New Roman" w:hAnsi="Times New Roman" w:cs="Times New Roman"/>
          <w:sz w:val="24"/>
          <w:szCs w:val="24"/>
        </w:rPr>
        <w:t>30. apríla</w:t>
      </w:r>
      <w:r w:rsidRPr="00122C89">
        <w:rPr>
          <w:rFonts w:ascii="Times New Roman" w:hAnsi="Times New Roman" w:cs="Times New Roman"/>
          <w:sz w:val="24"/>
          <w:szCs w:val="24"/>
        </w:rPr>
        <w:t xml:space="preserve"> 2026  sa dokonč</w:t>
      </w:r>
      <w:r w:rsidR="00AA7E5A">
        <w:rPr>
          <w:rFonts w:ascii="Times New Roman" w:hAnsi="Times New Roman" w:cs="Times New Roman"/>
          <w:sz w:val="24"/>
          <w:szCs w:val="24"/>
        </w:rPr>
        <w:t>í</w:t>
      </w:r>
      <w:r w:rsidRPr="00122C89">
        <w:rPr>
          <w:rFonts w:ascii="Times New Roman" w:hAnsi="Times New Roman" w:cs="Times New Roman"/>
          <w:sz w:val="24"/>
          <w:szCs w:val="24"/>
        </w:rPr>
        <w:t xml:space="preserve"> podľa § 19 v znení účinnom do </w:t>
      </w:r>
      <w:r>
        <w:rPr>
          <w:rFonts w:ascii="Times New Roman" w:hAnsi="Times New Roman" w:cs="Times New Roman"/>
          <w:sz w:val="24"/>
          <w:szCs w:val="24"/>
        </w:rPr>
        <w:t>30. apríla</w:t>
      </w:r>
      <w:r w:rsidRPr="00122C89">
        <w:rPr>
          <w:rFonts w:ascii="Times New Roman" w:hAnsi="Times New Roman" w:cs="Times New Roman"/>
          <w:sz w:val="24"/>
          <w:szCs w:val="24"/>
        </w:rPr>
        <w:t xml:space="preserve"> 2026.“.</w:t>
      </w:r>
    </w:p>
    <w:p w14:paraId="1F5C55C0" w14:textId="77777777" w:rsidR="00F1098C" w:rsidRPr="00122C89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25CB3" w14:textId="77777777" w:rsidR="00F1098C" w:rsidRPr="00122C89" w:rsidRDefault="00F1098C" w:rsidP="00F109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89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6BB1079" w14:textId="77777777" w:rsidR="00F1098C" w:rsidRPr="00122C89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73DCCE" w14:textId="5F01799B" w:rsidR="00F1098C" w:rsidRPr="00122C89" w:rsidRDefault="00F1098C" w:rsidP="00F109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</w:t>
      </w:r>
      <w:r w:rsidR="005354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22C89">
        <w:rPr>
          <w:rFonts w:ascii="Times New Roman" w:hAnsi="Times New Roman" w:cs="Times New Roman"/>
          <w:sz w:val="24"/>
          <w:szCs w:val="24"/>
        </w:rPr>
        <w:t>č. 387/2015 Z. z., zákona č. 430/2015 Z. z., zákona č. 311/2016 Z. z., zákona č. 106/2018 Z. z.,</w:t>
      </w:r>
      <w:r w:rsidR="00E2071F">
        <w:rPr>
          <w:rFonts w:ascii="Times New Roman" w:hAnsi="Times New Roman" w:cs="Times New Roman"/>
          <w:sz w:val="24"/>
          <w:szCs w:val="24"/>
        </w:rPr>
        <w:t xml:space="preserve"> zákona č. 83/2019 Z. z.,</w:t>
      </w:r>
      <w:r w:rsidRPr="00122C89">
        <w:rPr>
          <w:rFonts w:ascii="Times New Roman" w:hAnsi="Times New Roman" w:cs="Times New Roman"/>
          <w:sz w:val="24"/>
          <w:szCs w:val="24"/>
        </w:rPr>
        <w:t xml:space="preserve"> zákona č. 393/2019 Z. z., zákona č. 73/2020 Z. z., zákona č. 423/2020 Z. z., zákona č. 128/2021 Z. z., zákona č. 145/2021 Z. z., zákona č. 146/2021 Z. z., zákona </w:t>
      </w:r>
      <w:r w:rsidR="005354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22C89">
        <w:rPr>
          <w:rFonts w:ascii="Times New Roman" w:hAnsi="Times New Roman" w:cs="Times New Roman"/>
          <w:sz w:val="24"/>
          <w:szCs w:val="24"/>
        </w:rPr>
        <w:t xml:space="preserve">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</w:t>
      </w:r>
      <w:r w:rsidR="005354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22C89">
        <w:rPr>
          <w:rFonts w:ascii="Times New Roman" w:hAnsi="Times New Roman" w:cs="Times New Roman"/>
          <w:sz w:val="24"/>
          <w:szCs w:val="24"/>
        </w:rPr>
        <w:t>č. 429/2022 Z. z., zákona č. 48/2023 Z. z., zákona č. 42/2024 Z. z., zákona č. 160/2024 Z. z., zákona č. 177/2024 Z. z., zákona č. 307/2024 Z.</w:t>
      </w:r>
      <w:r w:rsidR="0018029A">
        <w:rPr>
          <w:rFonts w:ascii="Times New Roman" w:hAnsi="Times New Roman" w:cs="Times New Roman"/>
          <w:sz w:val="24"/>
          <w:szCs w:val="24"/>
        </w:rPr>
        <w:t xml:space="preserve"> z., zákona č. 357/2024 Z. z., </w:t>
      </w:r>
      <w:r w:rsidRPr="00122C89">
        <w:rPr>
          <w:rFonts w:ascii="Times New Roman" w:hAnsi="Times New Roman" w:cs="Times New Roman"/>
          <w:sz w:val="24"/>
          <w:szCs w:val="24"/>
        </w:rPr>
        <w:t xml:space="preserve">zákona </w:t>
      </w:r>
      <w:r w:rsidR="0053543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22C89">
        <w:rPr>
          <w:rFonts w:ascii="Times New Roman" w:hAnsi="Times New Roman" w:cs="Times New Roman"/>
          <w:sz w:val="24"/>
          <w:szCs w:val="24"/>
        </w:rPr>
        <w:t>č. 364/2024 Z. z.</w:t>
      </w:r>
      <w:r w:rsidR="0066370A">
        <w:rPr>
          <w:rFonts w:ascii="Times New Roman" w:hAnsi="Times New Roman" w:cs="Times New Roman"/>
          <w:sz w:val="24"/>
          <w:szCs w:val="24"/>
        </w:rPr>
        <w:t>, zákona č. 140/2025 Z. z., zákona</w:t>
      </w:r>
      <w:r w:rsidR="0018029A">
        <w:rPr>
          <w:rFonts w:ascii="Times New Roman" w:hAnsi="Times New Roman" w:cs="Times New Roman"/>
          <w:sz w:val="24"/>
          <w:szCs w:val="24"/>
        </w:rPr>
        <w:t xml:space="preserve"> č. 150/2025 Z. z.</w:t>
      </w:r>
      <w:r w:rsidR="0066370A">
        <w:rPr>
          <w:rFonts w:ascii="Times New Roman" w:hAnsi="Times New Roman" w:cs="Times New Roman"/>
          <w:sz w:val="24"/>
          <w:szCs w:val="24"/>
        </w:rPr>
        <w:t>, zákona č. 314/2025 Z. z. a zákona č. 315/2025 Z. z.</w:t>
      </w:r>
      <w:r w:rsidRPr="00122C89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14:paraId="34EAA56D" w14:textId="77777777" w:rsidR="00F1098C" w:rsidRPr="00122C89" w:rsidRDefault="00F1098C" w:rsidP="00F10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5A33A" w14:textId="77777777" w:rsidR="00E80210" w:rsidRPr="00533058" w:rsidRDefault="00E80210" w:rsidP="00E8021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3058">
        <w:rPr>
          <w:rFonts w:ascii="Times New Roman" w:hAnsi="Times New Roman" w:cs="Times New Roman"/>
          <w:sz w:val="24"/>
          <w:szCs w:val="24"/>
        </w:rPr>
        <w:lastRenderedPageBreak/>
        <w:t>V § 72 ods. 1 písm. g) sa za slovo „vodič“ vkladajú slová „vozidla evidovaného v cudzine“.</w:t>
      </w:r>
    </w:p>
    <w:p w14:paraId="068620D1" w14:textId="77777777" w:rsidR="00E80210" w:rsidRPr="005A307A" w:rsidRDefault="00E80210" w:rsidP="005A30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E4823A" w14:textId="1A61E41A" w:rsidR="00E80210" w:rsidRPr="005A307A" w:rsidRDefault="00E80210" w:rsidP="00F109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§ 72 sa dopĺňa odsek</w:t>
      </w:r>
      <w:r w:rsidR="00FD3F69">
        <w:rPr>
          <w:rFonts w:ascii="Times New Roman" w:eastAsia="Times New Roman" w:hAnsi="Times New Roman" w:cs="Times New Roman"/>
          <w:color w:val="000000"/>
          <w:sz w:val="24"/>
        </w:rPr>
        <w:t>om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15, ktorý znie:</w:t>
      </w:r>
    </w:p>
    <w:p w14:paraId="0E36E141" w14:textId="1B7771CD" w:rsidR="00E80210" w:rsidRPr="005A307A" w:rsidRDefault="00E80210" w:rsidP="005A307A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„(15) Policajt na mieste zadrží osvedčenie o evidencii časť I alebo časť II, ak zistí, že vozidlo je v evidencii vozidiel označené ako nepoistené vozidlo podľa § 121a; ustanovenia odsekov </w:t>
      </w:r>
      <w:r w:rsidR="007031AA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až 6 sa použijú primerane</w:t>
      </w:r>
      <w:r w:rsidR="007031AA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“</w:t>
      </w:r>
      <w:r w:rsidR="007031A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12630B9" w14:textId="77777777" w:rsidR="00E80210" w:rsidRDefault="00E80210" w:rsidP="005A30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D9113A" w14:textId="2E159D0E" w:rsidR="00F1098C" w:rsidRPr="00122C89" w:rsidRDefault="00F1098C" w:rsidP="00F109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V § 111 ods. 2 písm. m) sa slovo „a“ nahrádza slovami „(ďalej len „povinné zmluvné poistenie“),“.</w:t>
      </w:r>
    </w:p>
    <w:p w14:paraId="2A76B49D" w14:textId="77777777" w:rsidR="00F1098C" w:rsidRPr="00122C89" w:rsidRDefault="00F1098C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4D8881" w14:textId="77777777" w:rsidR="00CC63B2" w:rsidRPr="005A307A" w:rsidRDefault="00CC63B2" w:rsidP="00F109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 § 111 sa odsek 2 dopĺňa písmenom r), ktoré znie:</w:t>
      </w:r>
    </w:p>
    <w:p w14:paraId="0DCAEDDD" w14:textId="3075C48E" w:rsidR="00CC63B2" w:rsidRPr="005A307A" w:rsidRDefault="00CC63B2" w:rsidP="005A30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„r) údaje o vyradení vozidla z evidencie vozidiel vrátane dôvodov vyradenia.“. </w:t>
      </w:r>
    </w:p>
    <w:p w14:paraId="6A2B3D07" w14:textId="77777777" w:rsidR="00CC63B2" w:rsidRDefault="00CC63B2" w:rsidP="005A30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FBBD02" w14:textId="68CCA460" w:rsidR="00F1098C" w:rsidRPr="00122C89" w:rsidRDefault="00F1098C" w:rsidP="00F109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V § 112 ods. 4 a § 114 ods. 7 sa vypúšťajú slová „zodpovednosti za škodu spôsobenú prevádzkou motorového vozidla“.</w:t>
      </w:r>
    </w:p>
    <w:p w14:paraId="228EC4A1" w14:textId="77777777" w:rsidR="00F1098C" w:rsidRPr="00122C89" w:rsidRDefault="00F1098C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1A123A" w14:textId="77777777" w:rsidR="00F1098C" w:rsidRPr="00122C89" w:rsidRDefault="00F1098C" w:rsidP="00F109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§ 119a sa dopĺňa odsekom 14, ktorý znie:</w:t>
      </w:r>
    </w:p>
    <w:p w14:paraId="353A2EB0" w14:textId="0FDDB8FB" w:rsidR="00F1098C" w:rsidRPr="00122C89" w:rsidRDefault="00F1098C" w:rsidP="005A307A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„(14) Ak vlastník vozidla alebo držiteľ vozidla dočasne vyradeného z</w:t>
      </w:r>
      <w:r w:rsidR="000D11AB">
        <w:rPr>
          <w:rFonts w:ascii="Times New Roman" w:hAnsi="Times New Roman" w:cs="Times New Roman"/>
          <w:sz w:val="24"/>
          <w:szCs w:val="24"/>
        </w:rPr>
        <w:t> </w:t>
      </w:r>
      <w:r w:rsidRPr="00122C89">
        <w:rPr>
          <w:rFonts w:ascii="Times New Roman" w:hAnsi="Times New Roman" w:cs="Times New Roman"/>
          <w:sz w:val="24"/>
          <w:szCs w:val="24"/>
        </w:rPr>
        <w:t>evidencie</w:t>
      </w:r>
      <w:r w:rsidR="000D11AB">
        <w:rPr>
          <w:rFonts w:ascii="Times New Roman" w:hAnsi="Times New Roman" w:cs="Times New Roman"/>
          <w:sz w:val="24"/>
          <w:szCs w:val="24"/>
        </w:rPr>
        <w:t xml:space="preserve"> vozidiel</w:t>
      </w:r>
      <w:r w:rsidRPr="00122C89">
        <w:rPr>
          <w:rFonts w:ascii="Times New Roman" w:hAnsi="Times New Roman" w:cs="Times New Roman"/>
          <w:sz w:val="24"/>
          <w:szCs w:val="24"/>
        </w:rPr>
        <w:t xml:space="preserve"> nepožiada orgán Policajného zboru o zmenu podľa odseku 8, uplynutím lehoty podľa odseku 8</w:t>
      </w:r>
      <w:r w:rsidR="000F1223">
        <w:rPr>
          <w:rFonts w:ascii="Times New Roman" w:hAnsi="Times New Roman" w:cs="Times New Roman"/>
          <w:sz w:val="24"/>
          <w:szCs w:val="24"/>
        </w:rPr>
        <w:t xml:space="preserve">, </w:t>
      </w:r>
      <w:r w:rsidRPr="00122C89">
        <w:rPr>
          <w:rFonts w:ascii="Times New Roman" w:hAnsi="Times New Roman" w:cs="Times New Roman"/>
          <w:sz w:val="24"/>
          <w:szCs w:val="24"/>
        </w:rPr>
        <w:t>orgán Policajného zboru vozidlo zaradí do evidencie</w:t>
      </w:r>
      <w:r w:rsidR="000D11AB">
        <w:rPr>
          <w:rFonts w:ascii="Times New Roman" w:hAnsi="Times New Roman" w:cs="Times New Roman"/>
          <w:sz w:val="24"/>
          <w:szCs w:val="24"/>
        </w:rPr>
        <w:t xml:space="preserve"> vozidiel</w:t>
      </w:r>
      <w:r w:rsidRPr="00122C89">
        <w:rPr>
          <w:rFonts w:ascii="Times New Roman" w:hAnsi="Times New Roman" w:cs="Times New Roman"/>
          <w:sz w:val="24"/>
          <w:szCs w:val="24"/>
        </w:rPr>
        <w:t>. Orgán Policajného zboru prostredníctvom kontaktných údajov podľa § 111 ods. 3 písm. e) informuje vlastníka vozidla alebo držiteľa vozidla o opätovnom zaradení vozidla do evidencie</w:t>
      </w:r>
      <w:r w:rsidR="000D11AB">
        <w:rPr>
          <w:rFonts w:ascii="Times New Roman" w:hAnsi="Times New Roman" w:cs="Times New Roman"/>
          <w:sz w:val="24"/>
          <w:szCs w:val="24"/>
        </w:rPr>
        <w:t xml:space="preserve"> vozidiel</w:t>
      </w:r>
      <w:r w:rsidRPr="00122C89">
        <w:rPr>
          <w:rFonts w:ascii="Times New Roman" w:hAnsi="Times New Roman" w:cs="Times New Roman"/>
          <w:sz w:val="24"/>
          <w:szCs w:val="24"/>
        </w:rPr>
        <w:t>, o povinnostiach podľa odseku 7 a o povinnosti mať uzavreté povinné zmluvné poistenie, ak ide o vozidlo, ktoré tomuto poisteniu podlieha.“.</w:t>
      </w:r>
    </w:p>
    <w:p w14:paraId="141DD3D5" w14:textId="77777777" w:rsidR="00F1098C" w:rsidRPr="00122C89" w:rsidRDefault="00F1098C" w:rsidP="00F10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44734" w14:textId="57D07F76" w:rsidR="00F1098C" w:rsidRDefault="00F1098C" w:rsidP="00F109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Za § 121 sa vkladá § 121a, ktorý vrátane nadpisu znie:</w:t>
      </w:r>
    </w:p>
    <w:p w14:paraId="74B6A9C1" w14:textId="77777777" w:rsidR="00983609" w:rsidRPr="00122C89" w:rsidRDefault="00983609" w:rsidP="00983609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3C71E7" w14:textId="77777777" w:rsidR="00F1098C" w:rsidRPr="00122C89" w:rsidRDefault="00F1098C" w:rsidP="00F1098C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„§ 121a</w:t>
      </w:r>
    </w:p>
    <w:p w14:paraId="44EA86DB" w14:textId="77777777" w:rsidR="00F1098C" w:rsidRPr="00122C89" w:rsidRDefault="00F1098C" w:rsidP="00F1098C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Označenie nepoisteného vozidla</w:t>
      </w:r>
    </w:p>
    <w:p w14:paraId="74445486" w14:textId="77777777" w:rsidR="00F1098C" w:rsidRPr="00122C89" w:rsidRDefault="00F1098C" w:rsidP="00F109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6B9821" w14:textId="17D7C349" w:rsidR="00F1098C" w:rsidRPr="00122C89" w:rsidRDefault="00F1098C" w:rsidP="00F1098C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Na základe údajov poskytovaných podľa § 112 ods. 4 sa vozidlo označí v evidencii vozidiel ako nepoistené vozidlo, ak ide o vozidlo bez povinného zmluvného poistenia, ktoré tomuto poisteniu podlieha.</w:t>
      </w:r>
    </w:p>
    <w:p w14:paraId="46B82924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20F2D5C" w14:textId="77777777" w:rsidR="00F1098C" w:rsidRPr="00122C89" w:rsidRDefault="00F1098C" w:rsidP="00F1098C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O skutočnosti podľa odseku 1 je držiteľ vozidla informovaný prostredníctvom kontaktných údajov podľa § 111 ods. 3 písm. e) spolu s upozornením na povinnosť uzatvoriť povinné zmluvné poistenie a na následky nesplnenia tejto povinnosti.</w:t>
      </w:r>
    </w:p>
    <w:p w14:paraId="3B4BEFC0" w14:textId="77777777" w:rsidR="00F1098C" w:rsidRPr="00122C89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B395D9B" w14:textId="77777777" w:rsidR="00F1098C" w:rsidRPr="00122C89" w:rsidRDefault="00F1098C" w:rsidP="00F1098C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Označenie vozidla v evidencii vozidiel ako nepoisteného vozidla sa zruší, ak dôvody podľa odseku 1 pominú.“.</w:t>
      </w:r>
    </w:p>
    <w:p w14:paraId="1C8C6C7C" w14:textId="77777777" w:rsidR="00F1098C" w:rsidRPr="00122C89" w:rsidRDefault="00F1098C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2A9023" w14:textId="570EA385" w:rsidR="00F1098C" w:rsidRPr="00122C89" w:rsidRDefault="000D11AB" w:rsidP="00F109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141 ods. 6 písm. q</w:t>
      </w:r>
      <w:r w:rsidR="00F1098C" w:rsidRPr="00122C89">
        <w:rPr>
          <w:rFonts w:ascii="Times New Roman" w:hAnsi="Times New Roman" w:cs="Times New Roman"/>
          <w:sz w:val="24"/>
          <w:szCs w:val="24"/>
        </w:rPr>
        <w:t>) sa slovo „alebo“ nahrádza čiarkou a na konci sa pripájajú tieto slová: „alebo § 143n“.</w:t>
      </w:r>
    </w:p>
    <w:p w14:paraId="45E8664E" w14:textId="638C5258" w:rsidR="00F1098C" w:rsidRDefault="00F1098C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4B96C2" w14:textId="58F45EC4" w:rsidR="0009390A" w:rsidRPr="00122C89" w:rsidRDefault="0009390A" w:rsidP="0009390A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V § 141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122C89">
        <w:rPr>
          <w:rFonts w:ascii="Times New Roman" w:hAnsi="Times New Roman" w:cs="Times New Roman"/>
          <w:sz w:val="24"/>
          <w:szCs w:val="24"/>
        </w:rPr>
        <w:t>ods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122C89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 xml:space="preserve">dopĺňa písmenom s), ktoré znie: </w:t>
      </w:r>
    </w:p>
    <w:p w14:paraId="0BE36D64" w14:textId="7C578EC2" w:rsidR="0009390A" w:rsidRPr="00122C89" w:rsidRDefault="0009390A" w:rsidP="0009390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2C89">
        <w:rPr>
          <w:rFonts w:ascii="Times New Roman" w:hAnsi="Times New Roman" w:cs="Times New Roman"/>
          <w:sz w:val="24"/>
          <w:szCs w:val="24"/>
        </w:rPr>
        <w:t xml:space="preserve">) </w:t>
      </w:r>
      <w:r w:rsidR="00FD3F69">
        <w:rPr>
          <w:rFonts w:ascii="Times New Roman" w:hAnsi="Times New Roman" w:cs="Times New Roman"/>
          <w:sz w:val="24"/>
          <w:szCs w:val="24"/>
        </w:rPr>
        <w:t xml:space="preserve">opätovné </w:t>
      </w:r>
      <w:r w:rsidRPr="00122C89">
        <w:rPr>
          <w:rFonts w:ascii="Times New Roman" w:hAnsi="Times New Roman" w:cs="Times New Roman"/>
          <w:sz w:val="24"/>
          <w:szCs w:val="24"/>
        </w:rPr>
        <w:t>zaradenie vozidla do evidencie</w:t>
      </w:r>
      <w:r>
        <w:rPr>
          <w:rFonts w:ascii="Times New Roman" w:hAnsi="Times New Roman" w:cs="Times New Roman"/>
          <w:sz w:val="24"/>
          <w:szCs w:val="24"/>
        </w:rPr>
        <w:t xml:space="preserve"> vozidiel</w:t>
      </w:r>
      <w:r w:rsidRPr="00122C89">
        <w:rPr>
          <w:rFonts w:ascii="Times New Roman" w:hAnsi="Times New Roman" w:cs="Times New Roman"/>
          <w:sz w:val="24"/>
          <w:szCs w:val="24"/>
        </w:rPr>
        <w:t xml:space="preserve"> podľa § 119a ods. 14“.</w:t>
      </w:r>
    </w:p>
    <w:p w14:paraId="3045098E" w14:textId="7379DFCA" w:rsidR="0009390A" w:rsidRDefault="0009390A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BC7BCD" w14:textId="77777777" w:rsidR="00535435" w:rsidRDefault="00535435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0ACD36" w14:textId="77777777" w:rsidR="00535435" w:rsidRDefault="00535435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8B40CB" w14:textId="77777777" w:rsidR="00166E8B" w:rsidRPr="00122C89" w:rsidRDefault="00166E8B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FA9A522" w14:textId="77777777" w:rsidR="00F1098C" w:rsidRPr="00122C89" w:rsidRDefault="00F1098C" w:rsidP="00F109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lastRenderedPageBreak/>
        <w:t>Za § 143m sa vkladá § 143n, ktorý vrátane nadpisu znie:</w:t>
      </w:r>
    </w:p>
    <w:p w14:paraId="2A3111A6" w14:textId="77777777" w:rsidR="003A6542" w:rsidRDefault="003A6542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7ED05E" w14:textId="77777777" w:rsidR="00F1098C" w:rsidRPr="00B41BD2" w:rsidRDefault="00F1098C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3636">
        <w:rPr>
          <w:rFonts w:ascii="Times New Roman" w:hAnsi="Times New Roman" w:cs="Times New Roman"/>
          <w:sz w:val="24"/>
          <w:szCs w:val="24"/>
        </w:rPr>
        <w:t>„§ 143n</w:t>
      </w:r>
    </w:p>
    <w:p w14:paraId="170C6F6E" w14:textId="2374D68A" w:rsidR="00F1098C" w:rsidRPr="005474C4" w:rsidRDefault="00F1098C" w:rsidP="00F1098C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41BD2">
        <w:rPr>
          <w:rFonts w:ascii="Times New Roman" w:hAnsi="Times New Roman" w:cs="Times New Roman"/>
          <w:sz w:val="24"/>
          <w:szCs w:val="24"/>
        </w:rPr>
        <w:t xml:space="preserve">Prechodné ustanovenia účinné od 1. </w:t>
      </w:r>
      <w:r w:rsidR="00B41BD2" w:rsidRPr="005A307A">
        <w:rPr>
          <w:rFonts w:ascii="Times New Roman" w:hAnsi="Times New Roman" w:cs="Times New Roman"/>
          <w:sz w:val="24"/>
          <w:szCs w:val="24"/>
        </w:rPr>
        <w:t>mája</w:t>
      </w:r>
      <w:r w:rsidR="00B41BD2" w:rsidRPr="00943636">
        <w:rPr>
          <w:rFonts w:ascii="Times New Roman" w:hAnsi="Times New Roman" w:cs="Times New Roman"/>
          <w:sz w:val="24"/>
          <w:szCs w:val="24"/>
        </w:rPr>
        <w:t xml:space="preserve"> </w:t>
      </w:r>
      <w:r w:rsidRPr="00B41BD2">
        <w:rPr>
          <w:rFonts w:ascii="Times New Roman" w:hAnsi="Times New Roman" w:cs="Times New Roman"/>
          <w:sz w:val="24"/>
          <w:szCs w:val="24"/>
        </w:rPr>
        <w:t>2026</w:t>
      </w:r>
    </w:p>
    <w:p w14:paraId="531B9B2A" w14:textId="77777777" w:rsidR="00F1098C" w:rsidRPr="005474C4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51C69AE" w14:textId="5A4587B2" w:rsidR="00F1098C" w:rsidRPr="005474C4" w:rsidRDefault="00F1098C" w:rsidP="00F1098C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474C4">
        <w:rPr>
          <w:rFonts w:ascii="Times New Roman" w:hAnsi="Times New Roman" w:cs="Times New Roman"/>
          <w:sz w:val="24"/>
          <w:szCs w:val="24"/>
        </w:rPr>
        <w:t xml:space="preserve">Vlastníkovi vozidla alebo držiteľovi vozidla, pri ktorom na základe údajov v evidencii vozidiel poskytnutých podľa § 112 ods. 4 </w:t>
      </w:r>
      <w:r w:rsidRPr="00943636">
        <w:rPr>
          <w:rFonts w:ascii="Times New Roman" w:hAnsi="Times New Roman" w:cs="Times New Roman"/>
          <w:sz w:val="24"/>
          <w:szCs w:val="24"/>
        </w:rPr>
        <w:t xml:space="preserve">vyplýva, že </w:t>
      </w:r>
      <w:r w:rsidR="00862ABD">
        <w:rPr>
          <w:rFonts w:ascii="Times New Roman" w:hAnsi="Times New Roman" w:cs="Times New Roman"/>
          <w:sz w:val="24"/>
          <w:szCs w:val="24"/>
        </w:rPr>
        <w:t xml:space="preserve">pre </w:t>
      </w:r>
      <w:r w:rsidRPr="00943636">
        <w:rPr>
          <w:rFonts w:ascii="Times New Roman" w:hAnsi="Times New Roman" w:cs="Times New Roman"/>
          <w:sz w:val="24"/>
          <w:szCs w:val="24"/>
        </w:rPr>
        <w:t xml:space="preserve">vozidlo </w:t>
      </w:r>
      <w:r w:rsidRPr="00B41BD2">
        <w:rPr>
          <w:rFonts w:ascii="Times New Roman" w:hAnsi="Times New Roman" w:cs="Times New Roman"/>
          <w:sz w:val="24"/>
          <w:szCs w:val="24"/>
        </w:rPr>
        <w:t xml:space="preserve">k 1. </w:t>
      </w:r>
      <w:r w:rsidR="00B41BD2" w:rsidRPr="005A307A">
        <w:rPr>
          <w:rFonts w:ascii="Times New Roman" w:hAnsi="Times New Roman" w:cs="Times New Roman"/>
          <w:sz w:val="24"/>
          <w:szCs w:val="24"/>
        </w:rPr>
        <w:t>máju</w:t>
      </w:r>
      <w:r w:rsidR="00B41BD2" w:rsidRPr="00943636">
        <w:rPr>
          <w:rFonts w:ascii="Times New Roman" w:hAnsi="Times New Roman" w:cs="Times New Roman"/>
          <w:sz w:val="24"/>
          <w:szCs w:val="24"/>
        </w:rPr>
        <w:t xml:space="preserve"> </w:t>
      </w:r>
      <w:r w:rsidRPr="00B41BD2">
        <w:rPr>
          <w:rFonts w:ascii="Times New Roman" w:hAnsi="Times New Roman" w:cs="Times New Roman"/>
          <w:sz w:val="24"/>
          <w:szCs w:val="24"/>
        </w:rPr>
        <w:t>2026 n</w:t>
      </w:r>
      <w:r w:rsidR="00862ABD">
        <w:rPr>
          <w:rFonts w:ascii="Times New Roman" w:hAnsi="Times New Roman" w:cs="Times New Roman"/>
          <w:sz w:val="24"/>
          <w:szCs w:val="24"/>
        </w:rPr>
        <w:t xml:space="preserve">ie je </w:t>
      </w:r>
      <w:r w:rsidRPr="00B41BD2">
        <w:rPr>
          <w:rFonts w:ascii="Times New Roman" w:hAnsi="Times New Roman" w:cs="Times New Roman"/>
          <w:sz w:val="24"/>
          <w:szCs w:val="24"/>
        </w:rPr>
        <w:t>najmenej 24 mesiacov uzatvorené povinné zmluvné poistenie, hoci tomuto poisteniu podlieha, ministerstvo vnútra zašle do 3</w:t>
      </w:r>
      <w:r w:rsidR="00B41BD2" w:rsidRPr="005A307A">
        <w:rPr>
          <w:rFonts w:ascii="Times New Roman" w:hAnsi="Times New Roman" w:cs="Times New Roman"/>
          <w:sz w:val="24"/>
          <w:szCs w:val="24"/>
        </w:rPr>
        <w:t>1</w:t>
      </w:r>
      <w:r w:rsidRPr="00943636">
        <w:rPr>
          <w:rFonts w:ascii="Times New Roman" w:hAnsi="Times New Roman" w:cs="Times New Roman"/>
          <w:sz w:val="24"/>
          <w:szCs w:val="24"/>
        </w:rPr>
        <w:t xml:space="preserve">. </w:t>
      </w:r>
      <w:r w:rsidR="00B41BD2" w:rsidRPr="005A307A">
        <w:rPr>
          <w:rFonts w:ascii="Times New Roman" w:hAnsi="Times New Roman" w:cs="Times New Roman"/>
          <w:sz w:val="24"/>
          <w:szCs w:val="24"/>
        </w:rPr>
        <w:t>mája</w:t>
      </w:r>
      <w:r w:rsidR="00B41BD2" w:rsidRPr="00943636">
        <w:rPr>
          <w:rFonts w:ascii="Times New Roman" w:hAnsi="Times New Roman" w:cs="Times New Roman"/>
          <w:sz w:val="24"/>
          <w:szCs w:val="24"/>
        </w:rPr>
        <w:t xml:space="preserve"> </w:t>
      </w:r>
      <w:r w:rsidRPr="00B41BD2">
        <w:rPr>
          <w:rFonts w:ascii="Times New Roman" w:hAnsi="Times New Roman" w:cs="Times New Roman"/>
          <w:sz w:val="24"/>
          <w:szCs w:val="24"/>
        </w:rPr>
        <w:t xml:space="preserve">2026 </w:t>
      </w:r>
      <w:r w:rsidRPr="00943636">
        <w:rPr>
          <w:rFonts w:ascii="Times New Roman" w:hAnsi="Times New Roman" w:cs="Times New Roman"/>
          <w:sz w:val="24"/>
          <w:szCs w:val="24"/>
        </w:rPr>
        <w:t>prostredníctvom</w:t>
      </w:r>
      <w:r w:rsidRPr="005474C4">
        <w:rPr>
          <w:rFonts w:ascii="Times New Roman" w:hAnsi="Times New Roman" w:cs="Times New Roman"/>
          <w:sz w:val="24"/>
          <w:szCs w:val="24"/>
        </w:rPr>
        <w:t xml:space="preserve"> modulu elektronického doručovania oznámenie o tejto skutočnosti spolu s </w:t>
      </w:r>
      <w:r w:rsidR="00861E5A" w:rsidRPr="00374471">
        <w:rPr>
          <w:rFonts w:ascii="Times New Roman" w:hAnsi="Times New Roman" w:cs="Times New Roman"/>
          <w:sz w:val="24"/>
          <w:szCs w:val="24"/>
        </w:rPr>
        <w:t>upozornením</w:t>
      </w:r>
      <w:r w:rsidR="00861E5A">
        <w:rPr>
          <w:rFonts w:ascii="Times New Roman" w:hAnsi="Times New Roman" w:cs="Times New Roman"/>
          <w:sz w:val="24"/>
          <w:szCs w:val="24"/>
        </w:rPr>
        <w:t xml:space="preserve"> </w:t>
      </w:r>
      <w:r w:rsidRPr="005474C4">
        <w:rPr>
          <w:rFonts w:ascii="Times New Roman" w:hAnsi="Times New Roman" w:cs="Times New Roman"/>
          <w:sz w:val="24"/>
          <w:szCs w:val="24"/>
        </w:rPr>
        <w:t>na povinnosť uzatvoriť toto poistenie a na následky nesplnenia tejto povinnosti podľa odseku 2.</w:t>
      </w:r>
    </w:p>
    <w:p w14:paraId="0E0F26BC" w14:textId="77777777" w:rsidR="00F1098C" w:rsidRPr="005474C4" w:rsidRDefault="00F1098C" w:rsidP="00F1098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DAAB3" w14:textId="734039AE" w:rsidR="00F1098C" w:rsidRPr="005474C4" w:rsidRDefault="00F1098C" w:rsidP="00F1098C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474C4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943636">
        <w:rPr>
          <w:rFonts w:ascii="Times New Roman" w:hAnsi="Times New Roman" w:cs="Times New Roman"/>
          <w:sz w:val="24"/>
          <w:szCs w:val="24"/>
        </w:rPr>
        <w:t>vnútra vyradí z evidencie vozidiel vozidlo podľa odseku 1, pri ktorom nie je v evidencii vozidiel k </w:t>
      </w:r>
      <w:r w:rsidRPr="00B41BD2">
        <w:rPr>
          <w:rFonts w:ascii="Times New Roman" w:hAnsi="Times New Roman" w:cs="Times New Roman"/>
          <w:sz w:val="24"/>
          <w:szCs w:val="24"/>
        </w:rPr>
        <w:t xml:space="preserve">1. </w:t>
      </w:r>
      <w:r w:rsidR="00B41BD2">
        <w:rPr>
          <w:rFonts w:ascii="Times New Roman" w:hAnsi="Times New Roman" w:cs="Times New Roman"/>
          <w:sz w:val="24"/>
          <w:szCs w:val="24"/>
        </w:rPr>
        <w:t>júlu</w:t>
      </w:r>
      <w:r w:rsidR="00B41BD2" w:rsidRPr="00943636">
        <w:rPr>
          <w:rFonts w:ascii="Times New Roman" w:hAnsi="Times New Roman" w:cs="Times New Roman"/>
          <w:sz w:val="24"/>
          <w:szCs w:val="24"/>
        </w:rPr>
        <w:t xml:space="preserve"> </w:t>
      </w:r>
      <w:r w:rsidRPr="00B41BD2">
        <w:rPr>
          <w:rFonts w:ascii="Times New Roman" w:hAnsi="Times New Roman" w:cs="Times New Roman"/>
          <w:sz w:val="24"/>
          <w:szCs w:val="24"/>
        </w:rPr>
        <w:t>2026 uvedená informácia o uzatvorení povinného zmluvného poistenia. Nedoručenie oznámenia</w:t>
      </w:r>
      <w:r w:rsidRPr="005474C4">
        <w:rPr>
          <w:rFonts w:ascii="Times New Roman" w:hAnsi="Times New Roman" w:cs="Times New Roman"/>
          <w:sz w:val="24"/>
          <w:szCs w:val="24"/>
        </w:rPr>
        <w:t xml:space="preserve"> alebo odmietnutie prevzatia oznámenia podľa odseku 1 nemá vplyv na postup podľa prvej vety. Potvrdenie o vyradení vozidla z evidencie vozidiel podľa prvej vety sa nevydáva. </w:t>
      </w:r>
    </w:p>
    <w:p w14:paraId="1C9A7BE8" w14:textId="77777777" w:rsidR="00F1098C" w:rsidRPr="005474C4" w:rsidRDefault="00F1098C" w:rsidP="00F1098C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9035E4" w14:textId="01F1CD5D" w:rsidR="00CB1271" w:rsidRPr="00B41BD2" w:rsidRDefault="00F1098C" w:rsidP="00F1098C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474C4">
        <w:rPr>
          <w:rFonts w:ascii="Times New Roman" w:hAnsi="Times New Roman" w:cs="Times New Roman"/>
          <w:sz w:val="24"/>
          <w:szCs w:val="24"/>
        </w:rPr>
        <w:t xml:space="preserve">Ministerstvo vnútra vyradí z evidencie vozidiel vozidlo, ktorému skončila lehota dočasného vyradenia z evidencie vozidiel najmenej </w:t>
      </w:r>
      <w:r w:rsidRPr="00943636">
        <w:rPr>
          <w:rFonts w:ascii="Times New Roman" w:hAnsi="Times New Roman" w:cs="Times New Roman"/>
          <w:sz w:val="24"/>
          <w:szCs w:val="24"/>
        </w:rPr>
        <w:t xml:space="preserve">pred </w:t>
      </w:r>
      <w:r w:rsidRPr="00B41BD2">
        <w:rPr>
          <w:rFonts w:ascii="Times New Roman" w:hAnsi="Times New Roman" w:cs="Times New Roman"/>
          <w:sz w:val="24"/>
          <w:szCs w:val="24"/>
        </w:rPr>
        <w:t xml:space="preserve">24 mesiacmi a jeho vlastník alebo držiteľ nepožiadal o vykonanie zmeny podľa § 119a ods. 8 do 30. </w:t>
      </w:r>
      <w:r w:rsidR="00B41BD2" w:rsidRPr="005A307A">
        <w:rPr>
          <w:rFonts w:ascii="Times New Roman" w:hAnsi="Times New Roman" w:cs="Times New Roman"/>
          <w:sz w:val="24"/>
          <w:szCs w:val="24"/>
        </w:rPr>
        <w:t>júna</w:t>
      </w:r>
      <w:r w:rsidR="00B41BD2" w:rsidRPr="00943636">
        <w:rPr>
          <w:rFonts w:ascii="Times New Roman" w:hAnsi="Times New Roman" w:cs="Times New Roman"/>
          <w:sz w:val="24"/>
          <w:szCs w:val="24"/>
        </w:rPr>
        <w:t xml:space="preserve"> </w:t>
      </w:r>
      <w:r w:rsidRPr="00B41BD2">
        <w:rPr>
          <w:rFonts w:ascii="Times New Roman" w:hAnsi="Times New Roman" w:cs="Times New Roman"/>
          <w:sz w:val="24"/>
          <w:szCs w:val="24"/>
        </w:rPr>
        <w:t>2026. Potvrdenie o vyradení vozidla z evidenci</w:t>
      </w:r>
      <w:r w:rsidR="000D11AB" w:rsidRPr="00B41BD2">
        <w:rPr>
          <w:rFonts w:ascii="Times New Roman" w:hAnsi="Times New Roman" w:cs="Times New Roman"/>
          <w:sz w:val="24"/>
          <w:szCs w:val="24"/>
        </w:rPr>
        <w:t>e vozidiel podľa prvej</w:t>
      </w:r>
      <w:r w:rsidRPr="00B41BD2">
        <w:rPr>
          <w:rFonts w:ascii="Times New Roman" w:hAnsi="Times New Roman" w:cs="Times New Roman"/>
          <w:sz w:val="24"/>
          <w:szCs w:val="24"/>
        </w:rPr>
        <w:t xml:space="preserve"> vety sa nevydáva.</w:t>
      </w:r>
    </w:p>
    <w:p w14:paraId="50705806" w14:textId="22718A55" w:rsidR="00CB1271" w:rsidRDefault="00CB1271" w:rsidP="00CB1271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A95D5A" w14:textId="0DEBF875" w:rsidR="00B41BD2" w:rsidRPr="005474C4" w:rsidRDefault="00B41BD2" w:rsidP="00B41BD2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 vyradení vozidla </w:t>
      </w:r>
      <w:r w:rsidR="00A2162F">
        <w:rPr>
          <w:rFonts w:ascii="Times New Roman" w:hAnsi="Times New Roman" w:cs="Times New Roman"/>
          <w:sz w:val="24"/>
          <w:szCs w:val="24"/>
        </w:rPr>
        <w:t xml:space="preserve">z evidencie vozidiel </w:t>
      </w:r>
      <w:r>
        <w:rPr>
          <w:rFonts w:ascii="Times New Roman" w:hAnsi="Times New Roman" w:cs="Times New Roman"/>
          <w:sz w:val="24"/>
          <w:szCs w:val="24"/>
        </w:rPr>
        <w:t>podľa odseku 2 alebo odseku 3</w:t>
      </w:r>
      <w:r w:rsidRPr="00E86EDB">
        <w:rPr>
          <w:rFonts w:ascii="Times New Roman" w:hAnsi="Times New Roman" w:cs="Times New Roman"/>
          <w:sz w:val="24"/>
          <w:szCs w:val="24"/>
        </w:rPr>
        <w:t xml:space="preserve"> ministerstvo vnútra zašle </w:t>
      </w:r>
      <w:r>
        <w:rPr>
          <w:rFonts w:ascii="Times New Roman" w:hAnsi="Times New Roman" w:cs="Times New Roman"/>
          <w:sz w:val="24"/>
          <w:szCs w:val="24"/>
        </w:rPr>
        <w:t>vlastníkovi vozidla alebo držiteľovi vozidla</w:t>
      </w:r>
      <w:r w:rsidRPr="00E86EDB">
        <w:rPr>
          <w:rFonts w:ascii="Times New Roman" w:hAnsi="Times New Roman" w:cs="Times New Roman"/>
          <w:sz w:val="24"/>
          <w:szCs w:val="24"/>
        </w:rPr>
        <w:t xml:space="preserve"> prostredníctvom</w:t>
      </w:r>
      <w:r w:rsidRPr="005474C4">
        <w:rPr>
          <w:rFonts w:ascii="Times New Roman" w:hAnsi="Times New Roman" w:cs="Times New Roman"/>
          <w:sz w:val="24"/>
          <w:szCs w:val="24"/>
        </w:rPr>
        <w:t xml:space="preserve"> modulu elektronického doručovania oznámenie o tejto skutočnosti spolu s </w:t>
      </w:r>
      <w:r w:rsidRPr="00374471">
        <w:rPr>
          <w:rFonts w:ascii="Times New Roman" w:hAnsi="Times New Roman" w:cs="Times New Roman"/>
          <w:sz w:val="24"/>
          <w:szCs w:val="24"/>
        </w:rPr>
        <w:t>upozornením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4C4">
        <w:rPr>
          <w:rFonts w:ascii="Times New Roman" w:hAnsi="Times New Roman" w:cs="Times New Roman"/>
          <w:sz w:val="24"/>
          <w:szCs w:val="24"/>
        </w:rPr>
        <w:t xml:space="preserve">na povinnosť </w:t>
      </w:r>
      <w:r>
        <w:rPr>
          <w:rFonts w:ascii="Times New Roman" w:hAnsi="Times New Roman" w:cs="Times New Roman"/>
          <w:sz w:val="24"/>
          <w:szCs w:val="24"/>
        </w:rPr>
        <w:t>podľa odseku 6</w:t>
      </w:r>
      <w:r w:rsidRPr="005474C4">
        <w:rPr>
          <w:rFonts w:ascii="Times New Roman" w:hAnsi="Times New Roman" w:cs="Times New Roman"/>
          <w:sz w:val="24"/>
          <w:szCs w:val="24"/>
        </w:rPr>
        <w:t>.</w:t>
      </w:r>
    </w:p>
    <w:p w14:paraId="5463F48B" w14:textId="77777777" w:rsidR="00B41BD2" w:rsidRDefault="00B41BD2" w:rsidP="00CB1271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E04DAC" w14:textId="346013B8" w:rsidR="0009390A" w:rsidRDefault="00E80210" w:rsidP="005A307A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Osvedčenie o evidencii časť I, osvedčenie o evidencii časť II, ak bolo vydan</w:t>
      </w:r>
      <w:r w:rsidR="002776C7">
        <w:rPr>
          <w:rFonts w:ascii="Times New Roman" w:hAnsi="Times New Roman" w:cs="Times New Roman"/>
          <w:sz w:val="24"/>
          <w:szCs w:val="24"/>
        </w:rPr>
        <w:t>é</w:t>
      </w:r>
      <w:r w:rsidR="0009390A" w:rsidRPr="0009390A">
        <w:rPr>
          <w:rFonts w:ascii="Times New Roman" w:hAnsi="Times New Roman" w:cs="Times New Roman"/>
          <w:sz w:val="24"/>
          <w:szCs w:val="24"/>
        </w:rPr>
        <w:t xml:space="preserve"> a tabuľky s evidenčným číslom vozidla vyradeného</w:t>
      </w:r>
      <w:r w:rsidR="0009390A">
        <w:rPr>
          <w:rFonts w:ascii="Times New Roman" w:hAnsi="Times New Roman" w:cs="Times New Roman"/>
          <w:sz w:val="24"/>
          <w:szCs w:val="24"/>
        </w:rPr>
        <w:t xml:space="preserve"> z evidencie vozidiel</w:t>
      </w:r>
      <w:r w:rsidR="0009390A" w:rsidRPr="0009390A">
        <w:rPr>
          <w:rFonts w:ascii="Times New Roman" w:hAnsi="Times New Roman" w:cs="Times New Roman"/>
          <w:sz w:val="24"/>
          <w:szCs w:val="24"/>
        </w:rPr>
        <w:t xml:space="preserve"> podľa odsek</w:t>
      </w:r>
      <w:r>
        <w:rPr>
          <w:rFonts w:ascii="Times New Roman" w:hAnsi="Times New Roman" w:cs="Times New Roman"/>
          <w:sz w:val="24"/>
          <w:szCs w:val="24"/>
        </w:rPr>
        <w:t>u</w:t>
      </w:r>
      <w:r w:rsidR="0009390A" w:rsidRPr="0009390A">
        <w:rPr>
          <w:rFonts w:ascii="Times New Roman" w:hAnsi="Times New Roman" w:cs="Times New Roman"/>
          <w:sz w:val="24"/>
          <w:szCs w:val="24"/>
        </w:rPr>
        <w:t xml:space="preserve"> 2 a</w:t>
      </w:r>
      <w:r>
        <w:rPr>
          <w:rFonts w:ascii="Times New Roman" w:hAnsi="Times New Roman" w:cs="Times New Roman"/>
          <w:sz w:val="24"/>
          <w:szCs w:val="24"/>
        </w:rPr>
        <w:t>lebo odseku</w:t>
      </w:r>
      <w:r w:rsidR="0009390A" w:rsidRPr="0009390A">
        <w:rPr>
          <w:rFonts w:ascii="Times New Roman" w:hAnsi="Times New Roman" w:cs="Times New Roman"/>
          <w:sz w:val="24"/>
          <w:szCs w:val="24"/>
        </w:rPr>
        <w:t xml:space="preserve"> 3 sa v evidencii vozidiel označia ako stratené.</w:t>
      </w:r>
    </w:p>
    <w:p w14:paraId="43989EBB" w14:textId="77777777" w:rsidR="0009390A" w:rsidRPr="005474C4" w:rsidRDefault="0009390A" w:rsidP="00CB1271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0EDC31D" w14:textId="16E75F11" w:rsidR="00F1098C" w:rsidRPr="00374471" w:rsidRDefault="00CB1271" w:rsidP="00F1098C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74471">
        <w:rPr>
          <w:rFonts w:ascii="Times New Roman" w:hAnsi="Times New Roman" w:cs="Times New Roman"/>
          <w:sz w:val="24"/>
          <w:szCs w:val="24"/>
        </w:rPr>
        <w:t xml:space="preserve">Vyradenie vozidla </w:t>
      </w:r>
      <w:r w:rsidR="00A2162F">
        <w:rPr>
          <w:rFonts w:ascii="Times New Roman" w:hAnsi="Times New Roman" w:cs="Times New Roman"/>
          <w:sz w:val="24"/>
          <w:szCs w:val="24"/>
        </w:rPr>
        <w:t xml:space="preserve">z evidencie vozidiel </w:t>
      </w:r>
      <w:r w:rsidRPr="00374471">
        <w:rPr>
          <w:rFonts w:ascii="Times New Roman" w:hAnsi="Times New Roman" w:cs="Times New Roman"/>
          <w:sz w:val="24"/>
          <w:szCs w:val="24"/>
        </w:rPr>
        <w:t>podľa odseku 2 alebo odseku 3 nezbavuje osobu, u ktorej sa také vozidlo nachádza, povinností držiteľa starého vozidla.</w:t>
      </w:r>
      <w:r w:rsidRPr="00374471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Pr="00374471">
        <w:rPr>
          <w:rFonts w:ascii="Times New Roman" w:hAnsi="Times New Roman" w:cs="Times New Roman"/>
          <w:sz w:val="24"/>
          <w:szCs w:val="24"/>
        </w:rPr>
        <w:t>)</w:t>
      </w:r>
      <w:r w:rsidR="00F1098C" w:rsidRPr="00374471">
        <w:rPr>
          <w:rFonts w:ascii="Times New Roman" w:hAnsi="Times New Roman" w:cs="Times New Roman"/>
          <w:sz w:val="24"/>
          <w:szCs w:val="24"/>
        </w:rPr>
        <w:t>“.</w:t>
      </w:r>
    </w:p>
    <w:p w14:paraId="3C62D659" w14:textId="77777777" w:rsidR="00F1098C" w:rsidRPr="00374471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C5F19F" w14:textId="77777777" w:rsidR="00CB1271" w:rsidRPr="00374471" w:rsidRDefault="00CB1271" w:rsidP="00CB1271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1">
        <w:rPr>
          <w:rFonts w:ascii="Times New Roman" w:hAnsi="Times New Roman" w:cs="Times New Roman"/>
          <w:sz w:val="24"/>
          <w:szCs w:val="24"/>
        </w:rPr>
        <w:t>Poznámka pod čiarou k odkazu 73 znie:</w:t>
      </w:r>
    </w:p>
    <w:p w14:paraId="62D3252B" w14:textId="64E156C1" w:rsidR="00CB1271" w:rsidRDefault="00CB1271" w:rsidP="00CB1271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1">
        <w:rPr>
          <w:rFonts w:ascii="Times New Roman" w:hAnsi="Times New Roman" w:cs="Times New Roman"/>
          <w:sz w:val="24"/>
          <w:szCs w:val="24"/>
        </w:rPr>
        <w:t>„</w:t>
      </w:r>
      <w:r w:rsidRPr="00374471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Pr="00374471">
        <w:rPr>
          <w:rFonts w:ascii="Times New Roman" w:hAnsi="Times New Roman" w:cs="Times New Roman"/>
          <w:sz w:val="24"/>
          <w:szCs w:val="24"/>
        </w:rPr>
        <w:t>) § 63 zákona č. 79/2015 Z. z.“.</w:t>
      </w:r>
    </w:p>
    <w:p w14:paraId="5945DC9A" w14:textId="77777777" w:rsidR="000B42FC" w:rsidRDefault="000B42FC" w:rsidP="00CB1271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5F8E56" w14:textId="77777777" w:rsidR="00F1098C" w:rsidRPr="00122C89" w:rsidRDefault="00F1098C" w:rsidP="00F109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89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1AE4351D" w14:textId="77777777" w:rsidR="00F1098C" w:rsidRPr="00122C89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D65208" w14:textId="4DB30721" w:rsidR="00F1098C" w:rsidRDefault="00F1098C" w:rsidP="00F109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Zákon č. 106/2018 Z. z. o prevádzke vozidiel v cestnej premávke a o zmene a doplnení niektorých zákonov v znení zákona č. 364/2019 Z. z., zákona č. 90/2020 Z. z., zákona č. 198/2020 Z. z., zákona č. 257/2020 Z. z., zákona č. 418/2020 Z. z., zákona č. 132/2021 Z. z., zákona č. 455/2021 Z. z., zákona č. 246/2022 Z. z., zákona č. 429/2022 Z. z., zákona č. 183/2023 Z. z., zákona č. 331/2023 Z. z. a zákona č. 364/2024 Z. z. sa mení a dopĺňa takto:</w:t>
      </w:r>
    </w:p>
    <w:p w14:paraId="6825601E" w14:textId="77777777" w:rsidR="002D361C" w:rsidRDefault="002D361C" w:rsidP="00F109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FD0904" w14:textId="77777777" w:rsidR="00535435" w:rsidRDefault="00535435" w:rsidP="00F109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93D66B" w14:textId="77777777" w:rsidR="00535435" w:rsidRDefault="00535435" w:rsidP="00F109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50E91B" w14:textId="77777777" w:rsidR="00535435" w:rsidRPr="00122C89" w:rsidRDefault="00535435" w:rsidP="00F109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2BEA6" w14:textId="046205DF" w:rsidR="00D440F8" w:rsidRPr="005A307A" w:rsidRDefault="00D440F8" w:rsidP="00D440F8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307A">
        <w:rPr>
          <w:rFonts w:ascii="Times New Roman" w:hAnsi="Times New Roman" w:cs="Times New Roman"/>
          <w:sz w:val="24"/>
          <w:szCs w:val="24"/>
        </w:rPr>
        <w:lastRenderedPageBreak/>
        <w:t>V § 56 sa za odsek 1 vkladá</w:t>
      </w:r>
      <w:r w:rsidR="00FD3F69">
        <w:rPr>
          <w:rFonts w:ascii="Times New Roman" w:hAnsi="Times New Roman" w:cs="Times New Roman"/>
          <w:sz w:val="24"/>
          <w:szCs w:val="24"/>
        </w:rPr>
        <w:t xml:space="preserve"> nový</w:t>
      </w:r>
      <w:r w:rsidRPr="005A307A">
        <w:rPr>
          <w:rFonts w:ascii="Times New Roman" w:hAnsi="Times New Roman" w:cs="Times New Roman"/>
          <w:sz w:val="24"/>
          <w:szCs w:val="24"/>
        </w:rPr>
        <w:t xml:space="preserve"> odsek 2, ktorý znie:</w:t>
      </w:r>
    </w:p>
    <w:p w14:paraId="0208BCDA" w14:textId="23EB96A3" w:rsidR="00D440F8" w:rsidRPr="005A307A" w:rsidRDefault="00D440F8" w:rsidP="00D440F8">
      <w:pPr>
        <w:pStyle w:val="Odsekzoznamu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A307A">
        <w:rPr>
          <w:rFonts w:ascii="Times New Roman" w:hAnsi="Times New Roman" w:cs="Times New Roman"/>
          <w:sz w:val="24"/>
          <w:szCs w:val="24"/>
        </w:rPr>
        <w:t xml:space="preserve">„(2) V rozhodnutí o trvalom vyradení vozidla z cestnej premávky okresný úrad </w:t>
      </w:r>
      <w:r w:rsidR="007766BC">
        <w:rPr>
          <w:rFonts w:ascii="Times New Roman" w:hAnsi="Times New Roman" w:cs="Times New Roman"/>
          <w:sz w:val="24"/>
          <w:szCs w:val="24"/>
        </w:rPr>
        <w:t>upozorní</w:t>
      </w:r>
      <w:r w:rsidR="007766BC" w:rsidRPr="005A307A">
        <w:rPr>
          <w:rFonts w:ascii="Times New Roman" w:hAnsi="Times New Roman" w:cs="Times New Roman"/>
          <w:sz w:val="24"/>
          <w:szCs w:val="24"/>
        </w:rPr>
        <w:t xml:space="preserve"> </w:t>
      </w:r>
      <w:r w:rsidRPr="005A307A">
        <w:rPr>
          <w:rFonts w:ascii="Times New Roman" w:hAnsi="Times New Roman" w:cs="Times New Roman"/>
          <w:sz w:val="24"/>
          <w:szCs w:val="24"/>
        </w:rPr>
        <w:t>prevádzkovateľa vozidla, že ak sa vozidlo stane starým vozidlom, držiteľ starého vozi</w:t>
      </w:r>
      <w:r w:rsidR="00983609">
        <w:rPr>
          <w:rFonts w:ascii="Times New Roman" w:hAnsi="Times New Roman" w:cs="Times New Roman"/>
          <w:sz w:val="24"/>
          <w:szCs w:val="24"/>
        </w:rPr>
        <w:t>dla je povinný splniť povinnosti</w:t>
      </w:r>
      <w:r w:rsidRPr="005A307A">
        <w:rPr>
          <w:rFonts w:ascii="Times New Roman" w:hAnsi="Times New Roman" w:cs="Times New Roman"/>
          <w:sz w:val="24"/>
          <w:szCs w:val="24"/>
        </w:rPr>
        <w:t xml:space="preserve"> podľa osobitného predpisu.</w:t>
      </w:r>
      <w:r w:rsidRPr="005A307A">
        <w:rPr>
          <w:rFonts w:ascii="Times New Roman" w:hAnsi="Times New Roman" w:cs="Times New Roman"/>
          <w:sz w:val="24"/>
          <w:szCs w:val="24"/>
          <w:vertAlign w:val="superscript"/>
        </w:rPr>
        <w:t>54a</w:t>
      </w:r>
      <w:r w:rsidRPr="005A307A">
        <w:rPr>
          <w:rFonts w:ascii="Times New Roman" w:hAnsi="Times New Roman" w:cs="Times New Roman"/>
          <w:sz w:val="24"/>
          <w:szCs w:val="24"/>
        </w:rPr>
        <w:t>)“.</w:t>
      </w:r>
    </w:p>
    <w:p w14:paraId="2441A2CE" w14:textId="77777777" w:rsidR="00D440F8" w:rsidRPr="005A307A" w:rsidRDefault="00D440F8" w:rsidP="00D440F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0F87BE" w14:textId="77777777" w:rsidR="00D440F8" w:rsidRPr="005A307A" w:rsidRDefault="00D440F8" w:rsidP="00D440F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307A">
        <w:rPr>
          <w:rFonts w:ascii="Times New Roman" w:hAnsi="Times New Roman" w:cs="Times New Roman"/>
          <w:sz w:val="24"/>
          <w:szCs w:val="24"/>
        </w:rPr>
        <w:t>Doterajšie odseky 2 až 7 sa označujú ako odseky 3 až 8.</w:t>
      </w:r>
    </w:p>
    <w:p w14:paraId="3FD73268" w14:textId="77777777" w:rsidR="00D440F8" w:rsidRPr="005A307A" w:rsidRDefault="00D440F8" w:rsidP="00D440F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B583F7" w14:textId="77777777" w:rsidR="00D440F8" w:rsidRPr="005A307A" w:rsidRDefault="00D440F8" w:rsidP="00D440F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307A">
        <w:rPr>
          <w:rFonts w:ascii="Times New Roman" w:hAnsi="Times New Roman" w:cs="Times New Roman"/>
          <w:sz w:val="24"/>
          <w:szCs w:val="24"/>
        </w:rPr>
        <w:t>Poznámka pod čiarou k odkazu 54a znie:</w:t>
      </w:r>
    </w:p>
    <w:p w14:paraId="77947FCE" w14:textId="77777777" w:rsidR="00D440F8" w:rsidRPr="005A307A" w:rsidRDefault="00D440F8" w:rsidP="00D440F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307A">
        <w:rPr>
          <w:rFonts w:ascii="Times New Roman" w:hAnsi="Times New Roman" w:cs="Times New Roman"/>
          <w:sz w:val="24"/>
          <w:szCs w:val="24"/>
        </w:rPr>
        <w:t>„</w:t>
      </w:r>
      <w:r w:rsidRPr="005A307A">
        <w:rPr>
          <w:rFonts w:ascii="Times New Roman" w:hAnsi="Times New Roman" w:cs="Times New Roman"/>
          <w:sz w:val="24"/>
          <w:szCs w:val="24"/>
          <w:vertAlign w:val="superscript"/>
        </w:rPr>
        <w:t>54a</w:t>
      </w:r>
      <w:r w:rsidRPr="005A307A">
        <w:rPr>
          <w:rFonts w:ascii="Times New Roman" w:hAnsi="Times New Roman" w:cs="Times New Roman"/>
          <w:sz w:val="24"/>
          <w:szCs w:val="24"/>
        </w:rPr>
        <w:t>) § 63 zákona č. 79/2015 Z. z. o odpadoch a o zmene a doplnení niektorých zákonov.“.</w:t>
      </w:r>
    </w:p>
    <w:p w14:paraId="6C4BF7EA" w14:textId="77777777" w:rsidR="00D440F8" w:rsidRPr="00D440F8" w:rsidRDefault="00D440F8" w:rsidP="005A30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9CF1E8" w14:textId="0D18B255" w:rsidR="00F1098C" w:rsidRPr="00374471" w:rsidRDefault="00F1098C" w:rsidP="00F1098C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40F8">
        <w:rPr>
          <w:rFonts w:ascii="Times New Roman" w:hAnsi="Times New Roman" w:cs="Times New Roman"/>
          <w:sz w:val="24"/>
          <w:szCs w:val="24"/>
        </w:rPr>
        <w:t xml:space="preserve">V § 74 ods. 3 sa za prvú vetu vkladá nová druhá veta, ktorá znie: „Technická služba </w:t>
      </w:r>
      <w:r w:rsidRPr="00374471">
        <w:rPr>
          <w:rFonts w:ascii="Times New Roman" w:hAnsi="Times New Roman" w:cs="Times New Roman"/>
          <w:sz w:val="24"/>
          <w:szCs w:val="24"/>
        </w:rPr>
        <w:t>technickej kontroly je oprávnená požadovať poskytovanie informácií z registra poistenia zodpovednosti podľa osobitného predpisu</w:t>
      </w:r>
      <w:r w:rsidRPr="00374471">
        <w:rPr>
          <w:rFonts w:ascii="Times New Roman" w:hAnsi="Times New Roman" w:cs="Times New Roman"/>
          <w:sz w:val="24"/>
          <w:szCs w:val="24"/>
          <w:vertAlign w:val="superscript"/>
        </w:rPr>
        <w:t>79a</w:t>
      </w:r>
      <w:r w:rsidR="00965C2A" w:rsidRPr="0037447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374471">
        <w:rPr>
          <w:rFonts w:ascii="Times New Roman" w:hAnsi="Times New Roman" w:cs="Times New Roman"/>
          <w:sz w:val="24"/>
          <w:szCs w:val="24"/>
        </w:rPr>
        <w:t xml:space="preserve">) o tom, či </w:t>
      </w:r>
      <w:r w:rsidR="00A0245D">
        <w:rPr>
          <w:rFonts w:ascii="Times New Roman" w:hAnsi="Times New Roman" w:cs="Times New Roman"/>
          <w:sz w:val="24"/>
          <w:szCs w:val="24"/>
        </w:rPr>
        <w:t xml:space="preserve">pre </w:t>
      </w:r>
      <w:r w:rsidRPr="00374471">
        <w:rPr>
          <w:rFonts w:ascii="Times New Roman" w:hAnsi="Times New Roman" w:cs="Times New Roman"/>
          <w:sz w:val="24"/>
          <w:szCs w:val="24"/>
        </w:rPr>
        <w:t xml:space="preserve">vozidlo </w:t>
      </w:r>
      <w:r w:rsidR="00A0245D">
        <w:rPr>
          <w:rFonts w:ascii="Times New Roman" w:hAnsi="Times New Roman" w:cs="Times New Roman"/>
          <w:sz w:val="24"/>
          <w:szCs w:val="24"/>
        </w:rPr>
        <w:t>je</w:t>
      </w:r>
      <w:r w:rsidRPr="00374471">
        <w:rPr>
          <w:rFonts w:ascii="Times New Roman" w:hAnsi="Times New Roman" w:cs="Times New Roman"/>
          <w:sz w:val="24"/>
          <w:szCs w:val="24"/>
        </w:rPr>
        <w:t xml:space="preserve"> uzatvorené povinné zmluvné po</w:t>
      </w:r>
      <w:r w:rsidR="00FD3F69">
        <w:rPr>
          <w:rFonts w:ascii="Times New Roman" w:hAnsi="Times New Roman" w:cs="Times New Roman"/>
          <w:sz w:val="24"/>
          <w:szCs w:val="24"/>
        </w:rPr>
        <w:t>i</w:t>
      </w:r>
      <w:r w:rsidRPr="00374471">
        <w:rPr>
          <w:rFonts w:ascii="Times New Roman" w:hAnsi="Times New Roman" w:cs="Times New Roman"/>
          <w:sz w:val="24"/>
          <w:szCs w:val="24"/>
        </w:rPr>
        <w:t>stenie zodpovednosti za škodu spôsobenú prevádzkou motorového vozidla.“.</w:t>
      </w:r>
    </w:p>
    <w:p w14:paraId="7BF9123E" w14:textId="77777777" w:rsidR="00F1098C" w:rsidRPr="00374471" w:rsidRDefault="00F1098C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3DC0DF" w14:textId="77777777" w:rsidR="00F1098C" w:rsidRPr="00374471" w:rsidRDefault="00F1098C" w:rsidP="00F1098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1">
        <w:rPr>
          <w:rFonts w:ascii="Times New Roman" w:hAnsi="Times New Roman" w:cs="Times New Roman"/>
          <w:sz w:val="24"/>
          <w:szCs w:val="24"/>
        </w:rPr>
        <w:t>Poznámka pod čiarou k odkazu 79a</w:t>
      </w:r>
      <w:r w:rsidR="00803240" w:rsidRPr="00374471">
        <w:rPr>
          <w:rFonts w:ascii="Times New Roman" w:hAnsi="Times New Roman" w:cs="Times New Roman"/>
          <w:sz w:val="24"/>
          <w:szCs w:val="24"/>
        </w:rPr>
        <w:t>a</w:t>
      </w:r>
      <w:r w:rsidRPr="00374471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651CF7A9" w14:textId="77777777" w:rsidR="00F1098C" w:rsidRPr="00122C89" w:rsidRDefault="00F1098C" w:rsidP="00F1098C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71">
        <w:rPr>
          <w:rFonts w:ascii="Times New Roman" w:hAnsi="Times New Roman" w:cs="Times New Roman"/>
          <w:sz w:val="24"/>
          <w:szCs w:val="24"/>
        </w:rPr>
        <w:t>„</w:t>
      </w:r>
      <w:r w:rsidRPr="00374471">
        <w:rPr>
          <w:rFonts w:ascii="Times New Roman" w:hAnsi="Times New Roman" w:cs="Times New Roman"/>
          <w:sz w:val="24"/>
          <w:szCs w:val="24"/>
          <w:vertAlign w:val="superscript"/>
        </w:rPr>
        <w:t>79a</w:t>
      </w:r>
      <w:r w:rsidR="00965C2A" w:rsidRPr="0037447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374471">
        <w:rPr>
          <w:rFonts w:ascii="Times New Roman" w:hAnsi="Times New Roman" w:cs="Times New Roman"/>
          <w:sz w:val="24"/>
          <w:szCs w:val="24"/>
        </w:rPr>
        <w:t>) § 25 zákona č. 381/2001 Z. z. v znení neskorších</w:t>
      </w:r>
      <w:r w:rsidRPr="00122C89">
        <w:rPr>
          <w:rFonts w:ascii="Times New Roman" w:hAnsi="Times New Roman" w:cs="Times New Roman"/>
          <w:sz w:val="24"/>
          <w:szCs w:val="24"/>
        </w:rPr>
        <w:t xml:space="preserve"> predpisov.“.</w:t>
      </w:r>
    </w:p>
    <w:p w14:paraId="445060B7" w14:textId="77777777" w:rsidR="00F1098C" w:rsidRPr="00122C89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9B154F" w14:textId="1DE903D8" w:rsidR="00F1098C" w:rsidRPr="00122C89" w:rsidRDefault="00F1098C" w:rsidP="00F1098C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V § 75 ods. 3 sa za prvú vetu vkladá nová druhá veta, ktorá znie: „Technická služba emisnej kontroly je oprávnená požadovať poskytovanie informácií z registra poistenia zodpovednosti podľa osobitného predpisu,</w:t>
      </w:r>
      <w:r w:rsidRPr="00122C89">
        <w:rPr>
          <w:rFonts w:ascii="Times New Roman" w:hAnsi="Times New Roman" w:cs="Times New Roman"/>
          <w:sz w:val="24"/>
          <w:szCs w:val="24"/>
          <w:vertAlign w:val="superscript"/>
        </w:rPr>
        <w:t>79a</w:t>
      </w:r>
      <w:r w:rsidR="00F44BB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2C89">
        <w:rPr>
          <w:rFonts w:ascii="Times New Roman" w:hAnsi="Times New Roman" w:cs="Times New Roman"/>
          <w:sz w:val="24"/>
          <w:szCs w:val="24"/>
        </w:rPr>
        <w:t>) o tom, či</w:t>
      </w:r>
      <w:r w:rsidR="00AA7E5A">
        <w:rPr>
          <w:rFonts w:ascii="Times New Roman" w:hAnsi="Times New Roman" w:cs="Times New Roman"/>
          <w:sz w:val="24"/>
          <w:szCs w:val="24"/>
        </w:rPr>
        <w:t xml:space="preserve"> pre</w:t>
      </w:r>
      <w:r w:rsidRPr="00122C89">
        <w:rPr>
          <w:rFonts w:ascii="Times New Roman" w:hAnsi="Times New Roman" w:cs="Times New Roman"/>
          <w:sz w:val="24"/>
          <w:szCs w:val="24"/>
        </w:rPr>
        <w:t xml:space="preserve"> vozidlo</w:t>
      </w:r>
      <w:r w:rsidR="00AA7E5A">
        <w:rPr>
          <w:rFonts w:ascii="Times New Roman" w:hAnsi="Times New Roman" w:cs="Times New Roman"/>
          <w:sz w:val="24"/>
          <w:szCs w:val="24"/>
        </w:rPr>
        <w:t xml:space="preserve"> je</w:t>
      </w:r>
      <w:r w:rsidRPr="00122C89">
        <w:rPr>
          <w:rFonts w:ascii="Times New Roman" w:hAnsi="Times New Roman" w:cs="Times New Roman"/>
          <w:sz w:val="24"/>
          <w:szCs w:val="24"/>
        </w:rPr>
        <w:t xml:space="preserve"> uzatvorené povinné zmluvné po</w:t>
      </w:r>
      <w:r w:rsidR="00FD3F69">
        <w:rPr>
          <w:rFonts w:ascii="Times New Roman" w:hAnsi="Times New Roman" w:cs="Times New Roman"/>
          <w:sz w:val="24"/>
          <w:szCs w:val="24"/>
        </w:rPr>
        <w:t>i</w:t>
      </w:r>
      <w:r w:rsidRPr="00122C89">
        <w:rPr>
          <w:rFonts w:ascii="Times New Roman" w:hAnsi="Times New Roman" w:cs="Times New Roman"/>
          <w:sz w:val="24"/>
          <w:szCs w:val="24"/>
        </w:rPr>
        <w:t>stenie zodpovednosti za škodu spôsobenú prevádzkou motorového vozidla.“.</w:t>
      </w:r>
    </w:p>
    <w:p w14:paraId="0A8D66D2" w14:textId="77777777" w:rsidR="00F1098C" w:rsidRPr="00122C89" w:rsidRDefault="00F1098C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AE4813" w14:textId="6702360C" w:rsidR="00F1098C" w:rsidRPr="00122C89" w:rsidRDefault="00F1098C" w:rsidP="00F1098C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V § 106 ods. 1</w:t>
      </w:r>
      <w:r w:rsidR="007444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5C2A" w:rsidRPr="00965C2A">
        <w:rPr>
          <w:rFonts w:ascii="Times New Roman" w:hAnsi="Times New Roman" w:cs="Times New Roman"/>
          <w:sz w:val="24"/>
          <w:szCs w:val="24"/>
        </w:rPr>
        <w:t xml:space="preserve">sa </w:t>
      </w:r>
      <w:r w:rsidRPr="00965C2A">
        <w:rPr>
          <w:rFonts w:ascii="Times New Roman" w:hAnsi="Times New Roman" w:cs="Times New Roman"/>
          <w:sz w:val="24"/>
          <w:szCs w:val="24"/>
        </w:rPr>
        <w:t xml:space="preserve">na konci </w:t>
      </w:r>
      <w:r w:rsidRPr="00122C89">
        <w:rPr>
          <w:rFonts w:ascii="Times New Roman" w:hAnsi="Times New Roman" w:cs="Times New Roman"/>
          <w:sz w:val="24"/>
          <w:szCs w:val="24"/>
        </w:rPr>
        <w:t xml:space="preserve">pripája táto veta: „Pri technickej kontrole sa kontroluje, či </w:t>
      </w:r>
      <w:r w:rsidR="00AA7E5A">
        <w:rPr>
          <w:rFonts w:ascii="Times New Roman" w:hAnsi="Times New Roman" w:cs="Times New Roman"/>
          <w:sz w:val="24"/>
          <w:szCs w:val="24"/>
        </w:rPr>
        <w:t xml:space="preserve">pre </w:t>
      </w:r>
      <w:r w:rsidRPr="00122C89">
        <w:rPr>
          <w:rFonts w:ascii="Times New Roman" w:hAnsi="Times New Roman" w:cs="Times New Roman"/>
          <w:sz w:val="24"/>
          <w:szCs w:val="24"/>
        </w:rPr>
        <w:t>vozidlo</w:t>
      </w:r>
      <w:r w:rsidR="00AA7E5A">
        <w:rPr>
          <w:rFonts w:ascii="Times New Roman" w:hAnsi="Times New Roman" w:cs="Times New Roman"/>
          <w:sz w:val="24"/>
          <w:szCs w:val="24"/>
        </w:rPr>
        <w:t xml:space="preserve"> je</w:t>
      </w:r>
      <w:r w:rsidRPr="00122C89">
        <w:rPr>
          <w:rFonts w:ascii="Times New Roman" w:hAnsi="Times New Roman" w:cs="Times New Roman"/>
          <w:sz w:val="24"/>
          <w:szCs w:val="24"/>
        </w:rPr>
        <w:t xml:space="preserve"> uzatvorené povinné zmluvné po</w:t>
      </w:r>
      <w:r w:rsidR="00FD3F69">
        <w:rPr>
          <w:rFonts w:ascii="Times New Roman" w:hAnsi="Times New Roman" w:cs="Times New Roman"/>
          <w:sz w:val="24"/>
          <w:szCs w:val="24"/>
        </w:rPr>
        <w:t>i</w:t>
      </w:r>
      <w:r w:rsidRPr="00122C89">
        <w:rPr>
          <w:rFonts w:ascii="Times New Roman" w:hAnsi="Times New Roman" w:cs="Times New Roman"/>
          <w:sz w:val="24"/>
          <w:szCs w:val="24"/>
        </w:rPr>
        <w:t>stenie zodpovednosti za škodu spôsobenú prevádzkou motorového vozidla.“.</w:t>
      </w:r>
    </w:p>
    <w:p w14:paraId="520FED2C" w14:textId="77777777" w:rsidR="00F1098C" w:rsidRPr="00122C89" w:rsidRDefault="00F1098C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0A9CF5" w14:textId="77777777" w:rsidR="00F1098C" w:rsidRPr="00122C89" w:rsidRDefault="00F1098C" w:rsidP="00F1098C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V § 110 odsek 5 znie: </w:t>
      </w:r>
    </w:p>
    <w:p w14:paraId="5A343307" w14:textId="77777777" w:rsidR="00F1098C" w:rsidRPr="00122C89" w:rsidRDefault="00F1098C" w:rsidP="00F1098C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„(5) Vozidlo je nespôsobilé na prevádzku v cestnej premávke, ak </w:t>
      </w:r>
    </w:p>
    <w:p w14:paraId="1F966D16" w14:textId="169FEF77" w:rsidR="00F1098C" w:rsidRPr="00122C89" w:rsidRDefault="00F1098C" w:rsidP="00F1098C">
      <w:pPr>
        <w:pStyle w:val="Odsekzoznamu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sa technickou kontrolou zistila nebezpečná chyba alebo</w:t>
      </w:r>
    </w:p>
    <w:p w14:paraId="68E39ACA" w14:textId="0A363589" w:rsidR="00F1098C" w:rsidRPr="00D440F8" w:rsidRDefault="00AA7E5A" w:rsidP="00F1098C">
      <w:pPr>
        <w:pStyle w:val="Odsekzoznamu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pri technickej kontrole zistilo, že pre vozidlo nie je </w:t>
      </w:r>
      <w:r w:rsidR="00F1098C" w:rsidRPr="00122C89">
        <w:rPr>
          <w:rFonts w:ascii="Times New Roman" w:hAnsi="Times New Roman" w:cs="Times New Roman"/>
          <w:sz w:val="24"/>
          <w:szCs w:val="24"/>
        </w:rPr>
        <w:t>uzatvorené povinné zmluvné po</w:t>
      </w:r>
      <w:r w:rsidR="00FD3F69">
        <w:rPr>
          <w:rFonts w:ascii="Times New Roman" w:hAnsi="Times New Roman" w:cs="Times New Roman"/>
          <w:sz w:val="24"/>
          <w:szCs w:val="24"/>
        </w:rPr>
        <w:t>i</w:t>
      </w:r>
      <w:r w:rsidR="00F1098C" w:rsidRPr="00122C89">
        <w:rPr>
          <w:rFonts w:ascii="Times New Roman" w:hAnsi="Times New Roman" w:cs="Times New Roman"/>
          <w:sz w:val="24"/>
          <w:szCs w:val="24"/>
        </w:rPr>
        <w:t xml:space="preserve">stenie zodpovednosti za škodu spôsobenú prevádzkou motorového vozidla, ak takej </w:t>
      </w:r>
      <w:r w:rsidR="00F1098C" w:rsidRPr="00D440F8">
        <w:rPr>
          <w:rFonts w:ascii="Times New Roman" w:hAnsi="Times New Roman" w:cs="Times New Roman"/>
          <w:sz w:val="24"/>
          <w:szCs w:val="24"/>
        </w:rPr>
        <w:t>povinnosti podlieha.“.</w:t>
      </w:r>
    </w:p>
    <w:p w14:paraId="7EB62141" w14:textId="7E0BB8AC" w:rsidR="00F1098C" w:rsidRPr="00D440F8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1C87D0" w14:textId="77777777" w:rsidR="00D440F8" w:rsidRPr="005A307A" w:rsidRDefault="00D440F8" w:rsidP="00D440F8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307A">
        <w:rPr>
          <w:rFonts w:ascii="Times New Roman" w:hAnsi="Times New Roman" w:cs="Times New Roman"/>
          <w:sz w:val="24"/>
          <w:szCs w:val="24"/>
        </w:rPr>
        <w:t>§ 110 sa dopĺňa odsekom 8, ktorý znie:</w:t>
      </w:r>
    </w:p>
    <w:p w14:paraId="6B8729F9" w14:textId="77777777" w:rsidR="00D440F8" w:rsidRPr="005A307A" w:rsidRDefault="00D440F8" w:rsidP="00D440F8">
      <w:pPr>
        <w:pStyle w:val="Odsekzoznamu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A307A">
        <w:rPr>
          <w:rFonts w:ascii="Times New Roman" w:hAnsi="Times New Roman" w:cs="Times New Roman"/>
          <w:sz w:val="24"/>
          <w:szCs w:val="24"/>
        </w:rPr>
        <w:t xml:space="preserve">„(8) </w:t>
      </w:r>
      <w:r w:rsidRPr="005A307A">
        <w:rPr>
          <w:rFonts w:ascii="Times New Roman" w:eastAsia="Times New Roman" w:hAnsi="Times New Roman" w:cs="Times New Roman"/>
          <w:sz w:val="24"/>
        </w:rPr>
        <w:t xml:space="preserve">Pri vyhodnotení nespôsobilosti vozidla na prevádzku v cestnej premávke podľa odseku 5 písm. b) sa za rozhodujúci považuje údaj uvedený v </w:t>
      </w:r>
      <w:r w:rsidRPr="005A307A">
        <w:rPr>
          <w:rFonts w:ascii="Times New Roman" w:hAnsi="Times New Roman" w:cs="Times New Roman"/>
          <w:sz w:val="24"/>
          <w:szCs w:val="24"/>
        </w:rPr>
        <w:t>registri poistenia zodpovednosti podľa osobitného predpisu.</w:t>
      </w:r>
      <w:r w:rsidRPr="005A307A">
        <w:rPr>
          <w:rFonts w:ascii="Times New Roman" w:hAnsi="Times New Roman" w:cs="Times New Roman"/>
          <w:sz w:val="24"/>
          <w:szCs w:val="24"/>
          <w:vertAlign w:val="superscript"/>
        </w:rPr>
        <w:t>79aa</w:t>
      </w:r>
      <w:r w:rsidRPr="005A307A">
        <w:rPr>
          <w:rFonts w:ascii="Times New Roman" w:hAnsi="Times New Roman" w:cs="Times New Roman"/>
          <w:sz w:val="24"/>
          <w:szCs w:val="24"/>
        </w:rPr>
        <w:t>)“.</w:t>
      </w:r>
    </w:p>
    <w:p w14:paraId="1FE8CD66" w14:textId="77777777" w:rsidR="00D440F8" w:rsidRPr="00D440F8" w:rsidRDefault="00D440F8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26ADB4" w14:textId="773082E5" w:rsidR="00F1098C" w:rsidRPr="00122C89" w:rsidRDefault="00F1098C" w:rsidP="00F1098C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440F8">
        <w:rPr>
          <w:rFonts w:ascii="Times New Roman" w:hAnsi="Times New Roman" w:cs="Times New Roman"/>
          <w:sz w:val="24"/>
          <w:szCs w:val="24"/>
        </w:rPr>
        <w:t xml:space="preserve">V § 115 ods. 1 sa na konci pripája táto veta: „Pri emisnej kontrole sa kontroluje, či </w:t>
      </w:r>
      <w:r w:rsidR="00A0245D">
        <w:rPr>
          <w:rFonts w:ascii="Times New Roman" w:hAnsi="Times New Roman" w:cs="Times New Roman"/>
          <w:sz w:val="24"/>
          <w:szCs w:val="24"/>
        </w:rPr>
        <w:t xml:space="preserve">pre </w:t>
      </w:r>
      <w:r w:rsidRPr="00D440F8">
        <w:rPr>
          <w:rFonts w:ascii="Times New Roman" w:hAnsi="Times New Roman" w:cs="Times New Roman"/>
          <w:sz w:val="24"/>
          <w:szCs w:val="24"/>
        </w:rPr>
        <w:t xml:space="preserve">vozidlo </w:t>
      </w:r>
      <w:r w:rsidR="00A0245D">
        <w:rPr>
          <w:rFonts w:ascii="Times New Roman" w:hAnsi="Times New Roman" w:cs="Times New Roman"/>
          <w:sz w:val="24"/>
          <w:szCs w:val="24"/>
        </w:rPr>
        <w:t>je</w:t>
      </w:r>
      <w:r w:rsidRPr="00122C89">
        <w:rPr>
          <w:rFonts w:ascii="Times New Roman" w:hAnsi="Times New Roman" w:cs="Times New Roman"/>
          <w:sz w:val="24"/>
          <w:szCs w:val="24"/>
        </w:rPr>
        <w:t xml:space="preserve"> uzatvorené povinné zmluvné po</w:t>
      </w:r>
      <w:r w:rsidR="00FD3F69">
        <w:rPr>
          <w:rFonts w:ascii="Times New Roman" w:hAnsi="Times New Roman" w:cs="Times New Roman"/>
          <w:sz w:val="24"/>
          <w:szCs w:val="24"/>
        </w:rPr>
        <w:t>i</w:t>
      </w:r>
      <w:r w:rsidRPr="00122C89">
        <w:rPr>
          <w:rFonts w:ascii="Times New Roman" w:hAnsi="Times New Roman" w:cs="Times New Roman"/>
          <w:sz w:val="24"/>
          <w:szCs w:val="24"/>
        </w:rPr>
        <w:t>stenie zodpovednosti za škodu spôsobenú prevádzkou motorového vozidla.“.</w:t>
      </w:r>
    </w:p>
    <w:p w14:paraId="62E2AC3A" w14:textId="77777777" w:rsidR="00F1098C" w:rsidRPr="00122C89" w:rsidRDefault="00F1098C" w:rsidP="00F1098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F6251B" w14:textId="77777777" w:rsidR="00F1098C" w:rsidRPr="00122C89" w:rsidRDefault="00F1098C" w:rsidP="00F1098C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V § 119 odsek 5 znie: </w:t>
      </w:r>
    </w:p>
    <w:p w14:paraId="79FA5632" w14:textId="77777777" w:rsidR="00F1098C" w:rsidRPr="00122C89" w:rsidRDefault="00F1098C" w:rsidP="00F1098C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„(5) Motorové vozidlo je nespôsobilé na prevádzku v cestnej premávke, ak </w:t>
      </w:r>
    </w:p>
    <w:p w14:paraId="13C9B0C1" w14:textId="77777777" w:rsidR="00F1098C" w:rsidRPr="00122C89" w:rsidRDefault="00F1098C" w:rsidP="00F1098C">
      <w:pPr>
        <w:pStyle w:val="Odsekzoznamu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>sa emisnou kontrolou zistila nebezpečná chyba, alebo</w:t>
      </w:r>
    </w:p>
    <w:p w14:paraId="3B8EA7DE" w14:textId="0B097D4E" w:rsidR="00F1098C" w:rsidRPr="00122C89" w:rsidRDefault="002842E2" w:rsidP="00F1098C">
      <w:pPr>
        <w:pStyle w:val="Odsekzoznamu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A0245D">
        <w:rPr>
          <w:rFonts w:ascii="Times New Roman" w:hAnsi="Times New Roman" w:cs="Times New Roman"/>
          <w:sz w:val="24"/>
          <w:szCs w:val="24"/>
        </w:rPr>
        <w:t xml:space="preserve">pri emisnej kontrole zistilo, že pre vozidlo nie je </w:t>
      </w:r>
      <w:r w:rsidR="00F1098C" w:rsidRPr="00122C89">
        <w:rPr>
          <w:rFonts w:ascii="Times New Roman" w:hAnsi="Times New Roman" w:cs="Times New Roman"/>
          <w:sz w:val="24"/>
          <w:szCs w:val="24"/>
        </w:rPr>
        <w:t>uzatvorené povinné zmluvné po</w:t>
      </w:r>
      <w:r w:rsidR="00FD3F69">
        <w:rPr>
          <w:rFonts w:ascii="Times New Roman" w:hAnsi="Times New Roman" w:cs="Times New Roman"/>
          <w:sz w:val="24"/>
          <w:szCs w:val="24"/>
        </w:rPr>
        <w:t>i</w:t>
      </w:r>
      <w:r w:rsidR="00F1098C" w:rsidRPr="00122C89">
        <w:rPr>
          <w:rFonts w:ascii="Times New Roman" w:hAnsi="Times New Roman" w:cs="Times New Roman"/>
          <w:sz w:val="24"/>
          <w:szCs w:val="24"/>
        </w:rPr>
        <w:t>stenie zodpovednosti za škodu spôsobenú prevádzkou motorového vozidla, ak takej povinnosti podlieha.“.</w:t>
      </w:r>
    </w:p>
    <w:p w14:paraId="6ACABBA0" w14:textId="0568ACED" w:rsidR="00F1098C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8014C" w14:textId="77777777" w:rsidR="009D4388" w:rsidRPr="005A307A" w:rsidRDefault="009D4388" w:rsidP="009D4388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307A">
        <w:rPr>
          <w:rFonts w:ascii="Times New Roman" w:hAnsi="Times New Roman" w:cs="Times New Roman"/>
          <w:sz w:val="24"/>
          <w:szCs w:val="24"/>
        </w:rPr>
        <w:lastRenderedPageBreak/>
        <w:t>§ 119 sa dopĺňa odsekom 8, ktorý znie:</w:t>
      </w:r>
    </w:p>
    <w:p w14:paraId="544D25BB" w14:textId="77777777" w:rsidR="009D4388" w:rsidRPr="005A307A" w:rsidRDefault="009D4388" w:rsidP="009D4388">
      <w:pPr>
        <w:pStyle w:val="Odsekzoznamu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</w:rPr>
      </w:pPr>
      <w:r w:rsidRPr="005A307A">
        <w:rPr>
          <w:rFonts w:ascii="Times New Roman" w:hAnsi="Times New Roman" w:cs="Times New Roman"/>
          <w:sz w:val="24"/>
          <w:szCs w:val="24"/>
        </w:rPr>
        <w:t xml:space="preserve">„(8) </w:t>
      </w:r>
      <w:r w:rsidRPr="005A307A">
        <w:rPr>
          <w:rFonts w:ascii="Times New Roman" w:eastAsia="Times New Roman" w:hAnsi="Times New Roman" w:cs="Times New Roman"/>
          <w:sz w:val="24"/>
        </w:rPr>
        <w:t xml:space="preserve">Pri vyhodnotení nespôsobilosti vozidla na prevádzku v cestnej premávke podľa odseku 5 písm. b) sa za rozhodujúci považuje údaj uvedený v </w:t>
      </w:r>
      <w:r w:rsidRPr="005A307A">
        <w:rPr>
          <w:rFonts w:ascii="Times New Roman" w:hAnsi="Times New Roman" w:cs="Times New Roman"/>
          <w:sz w:val="24"/>
          <w:szCs w:val="24"/>
        </w:rPr>
        <w:t>registri poistenia zodpovednosti podľa osobitného predpisu.</w:t>
      </w:r>
      <w:r w:rsidRPr="005A307A">
        <w:rPr>
          <w:rFonts w:ascii="Times New Roman" w:hAnsi="Times New Roman" w:cs="Times New Roman"/>
          <w:sz w:val="24"/>
          <w:szCs w:val="24"/>
          <w:vertAlign w:val="superscript"/>
        </w:rPr>
        <w:t>79aa</w:t>
      </w:r>
      <w:r w:rsidRPr="005A307A">
        <w:rPr>
          <w:rFonts w:ascii="Times New Roman" w:hAnsi="Times New Roman" w:cs="Times New Roman"/>
          <w:sz w:val="24"/>
          <w:szCs w:val="24"/>
        </w:rPr>
        <w:t>)“.</w:t>
      </w:r>
    </w:p>
    <w:p w14:paraId="2EAD53FF" w14:textId="77777777" w:rsidR="009D4388" w:rsidRPr="009D4388" w:rsidRDefault="009D4388" w:rsidP="009D4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280A" w14:textId="5A35095B" w:rsidR="009D4388" w:rsidRPr="005A307A" w:rsidRDefault="009D4388" w:rsidP="009D4388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307A">
        <w:rPr>
          <w:rFonts w:ascii="Times New Roman" w:hAnsi="Times New Roman" w:cs="Times New Roman"/>
          <w:sz w:val="24"/>
          <w:szCs w:val="24"/>
        </w:rPr>
        <w:t>V § 148 ods. 14 písm. b) siedmom bode sa slová „ods. 4 alebo ods. 5“ nahrádzajú slovami „ods. 5 alebo ods. 6“.</w:t>
      </w:r>
    </w:p>
    <w:p w14:paraId="1BBEC569" w14:textId="77777777" w:rsidR="009D4388" w:rsidRPr="009D4388" w:rsidRDefault="009D4388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8CCA01" w14:textId="77777777" w:rsidR="00F1098C" w:rsidRPr="00122C89" w:rsidRDefault="00F1098C" w:rsidP="00F109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89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7A2E8351" w14:textId="77777777" w:rsidR="00F1098C" w:rsidRPr="00122C89" w:rsidRDefault="00F1098C" w:rsidP="00F10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0BD79" w14:textId="70F3627A" w:rsidR="00F1098C" w:rsidRPr="00122C89" w:rsidRDefault="00F1098C" w:rsidP="00F1098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C89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EF4D0F">
        <w:rPr>
          <w:rFonts w:ascii="Times New Roman" w:hAnsi="Times New Roman" w:cs="Times New Roman"/>
          <w:sz w:val="24"/>
          <w:szCs w:val="24"/>
        </w:rPr>
        <w:t>mája</w:t>
      </w:r>
      <w:r w:rsidR="00EF4D0F" w:rsidRPr="00122C89">
        <w:rPr>
          <w:rFonts w:ascii="Times New Roman" w:hAnsi="Times New Roman" w:cs="Times New Roman"/>
          <w:sz w:val="24"/>
          <w:szCs w:val="24"/>
        </w:rPr>
        <w:t xml:space="preserve"> </w:t>
      </w:r>
      <w:r w:rsidRPr="00122C89">
        <w:rPr>
          <w:rFonts w:ascii="Times New Roman" w:hAnsi="Times New Roman" w:cs="Times New Roman"/>
          <w:sz w:val="24"/>
          <w:szCs w:val="24"/>
        </w:rPr>
        <w:t>2026 okre</w:t>
      </w:r>
      <w:r w:rsidRPr="00FD235C">
        <w:rPr>
          <w:rFonts w:ascii="Times New Roman" w:hAnsi="Times New Roman" w:cs="Times New Roman"/>
          <w:sz w:val="24"/>
          <w:szCs w:val="24"/>
        </w:rPr>
        <w:t>m čl. II bodov</w:t>
      </w:r>
      <w:r w:rsidR="00FD235C" w:rsidRPr="00FD235C">
        <w:rPr>
          <w:rFonts w:ascii="Times New Roman" w:hAnsi="Times New Roman" w:cs="Times New Roman"/>
          <w:sz w:val="24"/>
          <w:szCs w:val="24"/>
        </w:rPr>
        <w:t xml:space="preserve"> </w:t>
      </w:r>
      <w:r w:rsidR="00E94FB9">
        <w:rPr>
          <w:rFonts w:ascii="Times New Roman" w:hAnsi="Times New Roman" w:cs="Times New Roman"/>
          <w:sz w:val="24"/>
          <w:szCs w:val="24"/>
        </w:rPr>
        <w:t>1 až 8</w:t>
      </w:r>
      <w:r w:rsidRPr="00FD235C">
        <w:rPr>
          <w:rFonts w:ascii="Times New Roman" w:hAnsi="Times New Roman" w:cs="Times New Roman"/>
          <w:sz w:val="24"/>
          <w:szCs w:val="24"/>
        </w:rPr>
        <w:t xml:space="preserve"> a čl. III, ktoré nadobúdajú účinnosť 1. </w:t>
      </w:r>
      <w:r w:rsidR="00EF4D0F" w:rsidRPr="00FD235C">
        <w:rPr>
          <w:rFonts w:ascii="Times New Roman" w:hAnsi="Times New Roman" w:cs="Times New Roman"/>
          <w:sz w:val="24"/>
          <w:szCs w:val="24"/>
        </w:rPr>
        <w:t xml:space="preserve">júla </w:t>
      </w:r>
      <w:r w:rsidRPr="00FD235C">
        <w:rPr>
          <w:rFonts w:ascii="Times New Roman" w:hAnsi="Times New Roman" w:cs="Times New Roman"/>
          <w:sz w:val="24"/>
          <w:szCs w:val="24"/>
        </w:rPr>
        <w:t>2026.</w:t>
      </w:r>
    </w:p>
    <w:p w14:paraId="3121BF52" w14:textId="77777777" w:rsidR="006B06A7" w:rsidRDefault="006B06A7"/>
    <w:sectPr w:rsidR="006B06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3F9E" w14:textId="77777777" w:rsidR="00E72A9E" w:rsidRDefault="00E72A9E">
      <w:pPr>
        <w:spacing w:after="0" w:line="240" w:lineRule="auto"/>
      </w:pPr>
      <w:r>
        <w:separator/>
      </w:r>
    </w:p>
  </w:endnote>
  <w:endnote w:type="continuationSeparator" w:id="0">
    <w:p w14:paraId="0F0277B9" w14:textId="77777777" w:rsidR="00E72A9E" w:rsidRDefault="00E7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473675974"/>
      <w:docPartObj>
        <w:docPartGallery w:val="Page Numbers (Bottom of Page)"/>
        <w:docPartUnique/>
      </w:docPartObj>
    </w:sdtPr>
    <w:sdtContent>
      <w:p w14:paraId="200E479C" w14:textId="13418714" w:rsidR="00F97CCF" w:rsidRPr="00395ABE" w:rsidRDefault="00F1098C" w:rsidP="005A33CB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395AB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95AB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95AB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A6819">
          <w:rPr>
            <w:rFonts w:ascii="Times New Roman" w:hAnsi="Times New Roman" w:cs="Times New Roman"/>
            <w:noProof/>
            <w:sz w:val="16"/>
            <w:szCs w:val="16"/>
          </w:rPr>
          <w:t>10</w:t>
        </w:r>
        <w:r w:rsidRPr="00395AB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F77B" w14:textId="77777777" w:rsidR="00E72A9E" w:rsidRDefault="00E72A9E">
      <w:pPr>
        <w:spacing w:after="0" w:line="240" w:lineRule="auto"/>
      </w:pPr>
      <w:r>
        <w:separator/>
      </w:r>
    </w:p>
  </w:footnote>
  <w:footnote w:type="continuationSeparator" w:id="0">
    <w:p w14:paraId="114B503C" w14:textId="77777777" w:rsidR="00E72A9E" w:rsidRDefault="00E7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00D6"/>
    <w:multiLevelType w:val="hybridMultilevel"/>
    <w:tmpl w:val="28BE51F2"/>
    <w:lvl w:ilvl="0" w:tplc="F96AE0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C2CED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1DDD"/>
    <w:multiLevelType w:val="hybridMultilevel"/>
    <w:tmpl w:val="A8E04852"/>
    <w:lvl w:ilvl="0" w:tplc="7506E5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CFAB16E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B474D6"/>
    <w:multiLevelType w:val="hybridMultilevel"/>
    <w:tmpl w:val="2F74DE54"/>
    <w:lvl w:ilvl="0" w:tplc="EBEEA75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123F9C"/>
    <w:multiLevelType w:val="hybridMultilevel"/>
    <w:tmpl w:val="71125094"/>
    <w:lvl w:ilvl="0" w:tplc="DB7495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944933"/>
    <w:multiLevelType w:val="hybridMultilevel"/>
    <w:tmpl w:val="EFB6CA24"/>
    <w:lvl w:ilvl="0" w:tplc="5AFE4A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57117"/>
    <w:multiLevelType w:val="hybridMultilevel"/>
    <w:tmpl w:val="5E5A2F98"/>
    <w:lvl w:ilvl="0" w:tplc="DF6AA272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E37A4C"/>
    <w:multiLevelType w:val="hybridMultilevel"/>
    <w:tmpl w:val="4FAA9E9C"/>
    <w:lvl w:ilvl="0" w:tplc="1A847E6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708AC1FC">
      <w:start w:val="1"/>
      <w:numFmt w:val="lowerLetter"/>
      <w:lvlText w:val="%2)"/>
      <w:lvlJc w:val="left"/>
      <w:pPr>
        <w:ind w:left="1581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935272"/>
    <w:multiLevelType w:val="hybridMultilevel"/>
    <w:tmpl w:val="0540C3CA"/>
    <w:lvl w:ilvl="0" w:tplc="D2520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E49"/>
    <w:multiLevelType w:val="hybridMultilevel"/>
    <w:tmpl w:val="AA90EDEA"/>
    <w:lvl w:ilvl="0" w:tplc="49C813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6B338E"/>
    <w:multiLevelType w:val="hybridMultilevel"/>
    <w:tmpl w:val="96FCCAEC"/>
    <w:lvl w:ilvl="0" w:tplc="F5DC9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61644A"/>
    <w:multiLevelType w:val="hybridMultilevel"/>
    <w:tmpl w:val="CB400ED8"/>
    <w:lvl w:ilvl="0" w:tplc="8192300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B03015"/>
    <w:multiLevelType w:val="hybridMultilevel"/>
    <w:tmpl w:val="47AAA5A6"/>
    <w:lvl w:ilvl="0" w:tplc="6D2234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76742C"/>
    <w:multiLevelType w:val="hybridMultilevel"/>
    <w:tmpl w:val="5C605CF4"/>
    <w:lvl w:ilvl="0" w:tplc="6AF00B5E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0D495D"/>
    <w:multiLevelType w:val="hybridMultilevel"/>
    <w:tmpl w:val="5F5E2268"/>
    <w:lvl w:ilvl="0" w:tplc="8830FFC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B51C97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D459C"/>
    <w:multiLevelType w:val="hybridMultilevel"/>
    <w:tmpl w:val="2C0C1E58"/>
    <w:lvl w:ilvl="0" w:tplc="5BECD0E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8373269">
    <w:abstractNumId w:val="4"/>
  </w:num>
  <w:num w:numId="2" w16cid:durableId="937979310">
    <w:abstractNumId w:val="5"/>
  </w:num>
  <w:num w:numId="3" w16cid:durableId="97724787">
    <w:abstractNumId w:val="14"/>
  </w:num>
  <w:num w:numId="4" w16cid:durableId="1323507421">
    <w:abstractNumId w:val="7"/>
  </w:num>
  <w:num w:numId="5" w16cid:durableId="1079404169">
    <w:abstractNumId w:val="6"/>
  </w:num>
  <w:num w:numId="6" w16cid:durableId="1995257405">
    <w:abstractNumId w:val="1"/>
  </w:num>
  <w:num w:numId="7" w16cid:durableId="780297586">
    <w:abstractNumId w:val="3"/>
  </w:num>
  <w:num w:numId="8" w16cid:durableId="2066828176">
    <w:abstractNumId w:val="2"/>
  </w:num>
  <w:num w:numId="9" w16cid:durableId="1378430876">
    <w:abstractNumId w:val="13"/>
  </w:num>
  <w:num w:numId="10" w16cid:durableId="1558972377">
    <w:abstractNumId w:val="0"/>
  </w:num>
  <w:num w:numId="11" w16cid:durableId="2083721384">
    <w:abstractNumId w:val="11"/>
  </w:num>
  <w:num w:numId="12" w16cid:durableId="1255742376">
    <w:abstractNumId w:val="9"/>
  </w:num>
  <w:num w:numId="13" w16cid:durableId="686179322">
    <w:abstractNumId w:val="12"/>
  </w:num>
  <w:num w:numId="14" w16cid:durableId="514617727">
    <w:abstractNumId w:val="10"/>
  </w:num>
  <w:num w:numId="15" w16cid:durableId="1228225736">
    <w:abstractNumId w:val="8"/>
  </w:num>
  <w:num w:numId="16" w16cid:durableId="973676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3522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8C"/>
    <w:rsid w:val="00011B88"/>
    <w:rsid w:val="00035175"/>
    <w:rsid w:val="00035E99"/>
    <w:rsid w:val="0009390A"/>
    <w:rsid w:val="000B42FC"/>
    <w:rsid w:val="000C03B2"/>
    <w:rsid w:val="000C35A2"/>
    <w:rsid w:val="000C4861"/>
    <w:rsid w:val="000D11AB"/>
    <w:rsid w:val="000E2B94"/>
    <w:rsid w:val="000F1223"/>
    <w:rsid w:val="00145DDE"/>
    <w:rsid w:val="00150DEF"/>
    <w:rsid w:val="00166E8B"/>
    <w:rsid w:val="0018029A"/>
    <w:rsid w:val="001D220E"/>
    <w:rsid w:val="001F3D39"/>
    <w:rsid w:val="001F5C20"/>
    <w:rsid w:val="00211A9C"/>
    <w:rsid w:val="00213BDF"/>
    <w:rsid w:val="002304E4"/>
    <w:rsid w:val="00230ABE"/>
    <w:rsid w:val="0025267A"/>
    <w:rsid w:val="002776C7"/>
    <w:rsid w:val="00280A47"/>
    <w:rsid w:val="002842E2"/>
    <w:rsid w:val="002A1213"/>
    <w:rsid w:val="002B3067"/>
    <w:rsid w:val="002D361C"/>
    <w:rsid w:val="003411C1"/>
    <w:rsid w:val="00374471"/>
    <w:rsid w:val="003A6542"/>
    <w:rsid w:val="003B0754"/>
    <w:rsid w:val="003C31E9"/>
    <w:rsid w:val="003F142F"/>
    <w:rsid w:val="00401B66"/>
    <w:rsid w:val="004148F0"/>
    <w:rsid w:val="00424862"/>
    <w:rsid w:val="00431A38"/>
    <w:rsid w:val="00453BB1"/>
    <w:rsid w:val="0046211B"/>
    <w:rsid w:val="00462682"/>
    <w:rsid w:val="004652ED"/>
    <w:rsid w:val="00474735"/>
    <w:rsid w:val="004F3378"/>
    <w:rsid w:val="00505AFA"/>
    <w:rsid w:val="0053058A"/>
    <w:rsid w:val="00535435"/>
    <w:rsid w:val="00540617"/>
    <w:rsid w:val="005426E2"/>
    <w:rsid w:val="005474C4"/>
    <w:rsid w:val="005657BF"/>
    <w:rsid w:val="005A307A"/>
    <w:rsid w:val="005A6D2D"/>
    <w:rsid w:val="005B1F7B"/>
    <w:rsid w:val="005D2FE5"/>
    <w:rsid w:val="00622B2F"/>
    <w:rsid w:val="00633BFD"/>
    <w:rsid w:val="0066370A"/>
    <w:rsid w:val="006A30F1"/>
    <w:rsid w:val="006B06A7"/>
    <w:rsid w:val="007031AA"/>
    <w:rsid w:val="0072455D"/>
    <w:rsid w:val="007444FE"/>
    <w:rsid w:val="00756A84"/>
    <w:rsid w:val="00765E53"/>
    <w:rsid w:val="007766BC"/>
    <w:rsid w:val="007773BC"/>
    <w:rsid w:val="007D1177"/>
    <w:rsid w:val="007D4C5D"/>
    <w:rsid w:val="00803240"/>
    <w:rsid w:val="00804D49"/>
    <w:rsid w:val="008229CF"/>
    <w:rsid w:val="008333F5"/>
    <w:rsid w:val="0084568F"/>
    <w:rsid w:val="00861E5A"/>
    <w:rsid w:val="00862ABD"/>
    <w:rsid w:val="008960CA"/>
    <w:rsid w:val="008E03D6"/>
    <w:rsid w:val="008F0C84"/>
    <w:rsid w:val="008F0F94"/>
    <w:rsid w:val="00922A04"/>
    <w:rsid w:val="00943636"/>
    <w:rsid w:val="00944DF7"/>
    <w:rsid w:val="00965C2A"/>
    <w:rsid w:val="0097061A"/>
    <w:rsid w:val="00973385"/>
    <w:rsid w:val="00983609"/>
    <w:rsid w:val="009A4628"/>
    <w:rsid w:val="009B6C68"/>
    <w:rsid w:val="009D4388"/>
    <w:rsid w:val="009D5489"/>
    <w:rsid w:val="009D6F4F"/>
    <w:rsid w:val="009F0F8C"/>
    <w:rsid w:val="00A01B6B"/>
    <w:rsid w:val="00A0245D"/>
    <w:rsid w:val="00A045FF"/>
    <w:rsid w:val="00A1548D"/>
    <w:rsid w:val="00A176E2"/>
    <w:rsid w:val="00A20A12"/>
    <w:rsid w:val="00A2162F"/>
    <w:rsid w:val="00A32D5D"/>
    <w:rsid w:val="00A54FE4"/>
    <w:rsid w:val="00A718C0"/>
    <w:rsid w:val="00A8680C"/>
    <w:rsid w:val="00A87392"/>
    <w:rsid w:val="00A9109F"/>
    <w:rsid w:val="00AA7E5A"/>
    <w:rsid w:val="00AC7E88"/>
    <w:rsid w:val="00B0189D"/>
    <w:rsid w:val="00B04490"/>
    <w:rsid w:val="00B23CAF"/>
    <w:rsid w:val="00B25C35"/>
    <w:rsid w:val="00B41BD2"/>
    <w:rsid w:val="00B51027"/>
    <w:rsid w:val="00B624F4"/>
    <w:rsid w:val="00B80688"/>
    <w:rsid w:val="00BA24F9"/>
    <w:rsid w:val="00BB3D2B"/>
    <w:rsid w:val="00BC0193"/>
    <w:rsid w:val="00C03639"/>
    <w:rsid w:val="00C1413A"/>
    <w:rsid w:val="00C2128F"/>
    <w:rsid w:val="00C507EF"/>
    <w:rsid w:val="00C54E5B"/>
    <w:rsid w:val="00C63ED8"/>
    <w:rsid w:val="00C75167"/>
    <w:rsid w:val="00C80F69"/>
    <w:rsid w:val="00CB1271"/>
    <w:rsid w:val="00CC4B83"/>
    <w:rsid w:val="00CC63B2"/>
    <w:rsid w:val="00CE2E48"/>
    <w:rsid w:val="00D17FB2"/>
    <w:rsid w:val="00D21078"/>
    <w:rsid w:val="00D440F8"/>
    <w:rsid w:val="00D64F93"/>
    <w:rsid w:val="00D91662"/>
    <w:rsid w:val="00DA6819"/>
    <w:rsid w:val="00DE72EC"/>
    <w:rsid w:val="00E00A1A"/>
    <w:rsid w:val="00E0349E"/>
    <w:rsid w:val="00E17B27"/>
    <w:rsid w:val="00E2071F"/>
    <w:rsid w:val="00E343C6"/>
    <w:rsid w:val="00E51F9D"/>
    <w:rsid w:val="00E650E2"/>
    <w:rsid w:val="00E72A9E"/>
    <w:rsid w:val="00E80210"/>
    <w:rsid w:val="00E94FB9"/>
    <w:rsid w:val="00EB12B3"/>
    <w:rsid w:val="00EF4D0F"/>
    <w:rsid w:val="00F1098C"/>
    <w:rsid w:val="00F16B5A"/>
    <w:rsid w:val="00F24D1C"/>
    <w:rsid w:val="00F34DAE"/>
    <w:rsid w:val="00F43DA6"/>
    <w:rsid w:val="00F440E4"/>
    <w:rsid w:val="00F44BB4"/>
    <w:rsid w:val="00F52F55"/>
    <w:rsid w:val="00F75BA7"/>
    <w:rsid w:val="00F76E3F"/>
    <w:rsid w:val="00F97CCF"/>
    <w:rsid w:val="00FD235C"/>
    <w:rsid w:val="00FD3F69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CC37"/>
  <w15:chartTrackingRefBased/>
  <w15:docId w15:val="{BF9824E7-4AB9-4E59-90BE-A65330CB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9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1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098C"/>
  </w:style>
  <w:style w:type="paragraph" w:styleId="Odsekzoznamu">
    <w:name w:val="List Paragraph"/>
    <w:basedOn w:val="Normlny"/>
    <w:uiPriority w:val="34"/>
    <w:qFormat/>
    <w:rsid w:val="00F1098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C63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3B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3B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63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3B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5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5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05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9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8C4C-630D-46C1-B9E4-7BFE51C9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Kostková</dc:creator>
  <cp:keywords/>
  <dc:description/>
  <cp:lastModifiedBy>Renáta Harušťáková</cp:lastModifiedBy>
  <cp:revision>25</cp:revision>
  <dcterms:created xsi:type="dcterms:W3CDTF">2025-12-11T08:34:00Z</dcterms:created>
  <dcterms:modified xsi:type="dcterms:W3CDTF">2025-12-17T12:58:00Z</dcterms:modified>
</cp:coreProperties>
</file>