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EC1044" w:rsidR="00EC1044">
        <w:rPr>
          <w:sz w:val="22"/>
          <w:szCs w:val="22"/>
        </w:rPr>
        <w:t>KNR-ORGA-6311/2025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C47FF">
        <w:t>1285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643D8">
        <w:rPr>
          <w:spacing w:val="0"/>
          <w:sz w:val="22"/>
          <w:szCs w:val="22"/>
        </w:rPr>
        <w:t xml:space="preserve">z </w:t>
      </w:r>
      <w:r w:rsidR="00EC1044">
        <w:rPr>
          <w:spacing w:val="0"/>
          <w:sz w:val="22"/>
          <w:szCs w:val="22"/>
        </w:rPr>
        <w:t>12</w:t>
      </w:r>
      <w:r w:rsidRPr="006D449F" w:rsidR="006D1B87">
        <w:rPr>
          <w:spacing w:val="0"/>
          <w:sz w:val="22"/>
          <w:szCs w:val="22"/>
        </w:rPr>
        <w:t xml:space="preserve">. </w:t>
      </w:r>
      <w:r w:rsidR="008A4BF7">
        <w:rPr>
          <w:spacing w:val="0"/>
          <w:sz w:val="22"/>
          <w:szCs w:val="22"/>
        </w:rPr>
        <w:t>decembra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="001643D8">
        <w:rPr>
          <w:spacing w:val="0"/>
          <w:sz w:val="22"/>
          <w:szCs w:val="22"/>
        </w:rPr>
        <w:t>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B6D03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9B6D03">
        <w:rPr>
          <w:rStyle w:val="awspan"/>
          <w:rFonts w:ascii="Arial" w:hAnsi="Arial" w:cs="Arial"/>
          <w:color w:val="000000"/>
          <w:sz w:val="22"/>
          <w:szCs w:val="22"/>
        </w:rPr>
        <w:t>k</w:t>
      </w:r>
      <w:r w:rsidR="00F17E64">
        <w:rPr>
          <w:rStyle w:val="awspan"/>
          <w:rFonts w:ascii="Arial" w:hAnsi="Arial" w:cs="Arial"/>
          <w:color w:val="000000"/>
          <w:sz w:val="22"/>
          <w:szCs w:val="22"/>
        </w:rPr>
        <w:t> </w:t>
      </w:r>
      <w:r w:rsidRPr="00F17E64" w:rsidR="00F17E64">
        <w:rPr>
          <w:rStyle w:val="awspan"/>
          <w:rFonts w:ascii="Arial" w:hAnsi="Arial" w:cs="Arial"/>
          <w:color w:val="000000"/>
          <w:sz w:val="22"/>
          <w:szCs w:val="22"/>
        </w:rPr>
        <w:t>zákon</w:t>
      </w:r>
      <w:r w:rsidR="00F17E64">
        <w:rPr>
          <w:rStyle w:val="awspan"/>
          <w:rFonts w:ascii="Arial" w:hAnsi="Arial" w:cs="Arial"/>
          <w:color w:val="000000"/>
          <w:sz w:val="22"/>
          <w:szCs w:val="22"/>
        </w:rPr>
        <w:t>u z</w:t>
      </w:r>
      <w:r w:rsidRPr="00F17E64" w:rsidR="00F17E64">
        <w:rPr>
          <w:rStyle w:val="awspan"/>
          <w:rFonts w:ascii="Arial" w:hAnsi="Arial" w:cs="Arial"/>
          <w:color w:val="000000"/>
          <w:sz w:val="22"/>
          <w:szCs w:val="22"/>
        </w:rPr>
        <w:t xml:space="preserve"> 9. decembra 2025 o Úrade na ochranu obetí trestných činov a oznamovateľov protispoločenskej činnosti a o zmene a doplnení niektorých zákonov, vráten</w:t>
      </w:r>
      <w:r w:rsidR="00F17E64">
        <w:rPr>
          <w:rStyle w:val="awspan"/>
          <w:rFonts w:ascii="Arial" w:hAnsi="Arial" w:cs="Arial"/>
          <w:color w:val="000000"/>
          <w:sz w:val="22"/>
          <w:szCs w:val="22"/>
        </w:rPr>
        <w:t>ému</w:t>
      </w:r>
      <w:r w:rsidRPr="00F17E64" w:rsidR="00F17E64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 (tlač 1139)</w:t>
      </w:r>
      <w:r w:rsidRPr="009B6D03" w:rsidR="009B6D03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</w:p>
    <w:p w:rsidR="00825F70" w:rsidRPr="0086671C" w:rsidP="00C70706">
      <w:pPr>
        <w:jc w:val="both"/>
        <w:rPr>
          <w:sz w:val="22"/>
          <w:szCs w:val="22"/>
        </w:rPr>
      </w:pPr>
    </w:p>
    <w:p w:rsidR="00C70706" w:rsidRPr="0086671C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B6D03">
      <w:pPr>
        <w:pStyle w:val="ListParagraph"/>
        <w:widowControl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="004C47FF">
        <w:rPr>
          <w:rFonts w:ascii="Arial" w:hAnsi="Arial" w:cs="Arial"/>
          <w:sz w:val="22"/>
          <w:szCs w:val="22"/>
        </w:rPr>
        <w:t>v</w:t>
      </w:r>
      <w:r w:rsidR="004C47FF">
        <w:rPr>
          <w:rFonts w:ascii="Arial" w:hAnsi="Arial" w:cs="Arial"/>
          <w:sz w:val="22"/>
          <w:szCs w:val="22"/>
        </w:rPr>
        <w:t> </w:t>
      </w:r>
      <w:r w:rsidR="004C47FF">
        <w:rPr>
          <w:rFonts w:ascii="Arial" w:hAnsi="Arial" w:cs="Arial"/>
          <w:sz w:val="22"/>
          <w:szCs w:val="22"/>
        </w:rPr>
        <w:t>pô</w:t>
      </w:r>
      <w:r w:rsidR="004C47FF">
        <w:rPr>
          <w:rFonts w:ascii="Arial" w:hAnsi="Arial" w:cs="Arial"/>
          <w:sz w:val="22"/>
          <w:szCs w:val="22"/>
        </w:rPr>
        <w:t xml:space="preserve">vodnom </w:t>
      </w:r>
      <w:r w:rsidR="004C47FF">
        <w:rPr>
          <w:rFonts w:ascii="Arial" w:hAnsi="Arial" w:cs="Arial"/>
          <w:sz w:val="22"/>
          <w:szCs w:val="22"/>
        </w:rPr>
        <w:t xml:space="preserve">znení </w:t>
      </w:r>
      <w:r w:rsidRPr="0086671C" w:rsidR="0086671C">
        <w:rPr>
          <w:rFonts w:ascii="Arial" w:hAnsi="Arial" w:cs="Arial"/>
          <w:sz w:val="22"/>
          <w:szCs w:val="22"/>
        </w:rPr>
        <w:t xml:space="preserve">zákon </w:t>
      </w:r>
      <w:r w:rsidR="0086671C">
        <w:rPr>
          <w:rFonts w:ascii="Arial" w:hAnsi="Arial" w:cs="Arial"/>
          <w:sz w:val="22"/>
          <w:szCs w:val="22"/>
        </w:rPr>
        <w:t xml:space="preserve">z </w:t>
      </w:r>
      <w:r w:rsidRPr="0086671C" w:rsidR="0086671C">
        <w:rPr>
          <w:rFonts w:ascii="Arial" w:hAnsi="Arial" w:cs="Arial"/>
          <w:sz w:val="22"/>
          <w:szCs w:val="22"/>
        </w:rPr>
        <w:t>9. decembra 2025 o Úrade na ochranu obetí trestných činov a oznamovateľov protispoločenskej činnosti a o zmene a doplnení niektorých zákonov</w:t>
      </w:r>
      <w:r w:rsidRPr="009B6D03" w:rsidR="009B6D03">
        <w:rPr>
          <w:rFonts w:ascii="Arial" w:hAnsi="Arial" w:cs="Arial"/>
          <w:sz w:val="22"/>
          <w:szCs w:val="22"/>
        </w:rPr>
        <w:t xml:space="preserve">, </w:t>
      </w:r>
      <w:r w:rsidR="001643D8">
        <w:rPr>
          <w:rFonts w:ascii="Arial" w:hAnsi="Arial" w:cs="Arial"/>
          <w:sz w:val="22"/>
          <w:szCs w:val="22"/>
        </w:rPr>
        <w:t>vrátený</w:t>
      </w:r>
      <w:r w:rsidRPr="001643D8" w:rsidR="001643D8">
        <w:rPr>
          <w:rFonts w:ascii="Arial" w:hAnsi="Arial" w:cs="Arial"/>
          <w:sz w:val="22"/>
          <w:szCs w:val="22"/>
        </w:rPr>
        <w:t xml:space="preserve"> prezidentom Slovenskej republiky</w:t>
      </w:r>
      <w:r w:rsidR="0086671C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643D8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ind w:left="5387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 xml:space="preserve">Richard  R a š i   v. r. 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predseda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Národnej rady Slovenskej republiky</w:t>
      </w: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Overovatelia:</w:t>
      </w:r>
    </w:p>
    <w:p w:rsidR="008A4BF7" w:rsidRPr="008A4BF7" w:rsidP="008A4B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A4BF7">
        <w:rPr>
          <w:rFonts w:cs="Arial"/>
          <w:sz w:val="22"/>
          <w:szCs w:val="22"/>
        </w:rPr>
        <w:t>Igor  Š i m k o   v. r.</w:t>
      </w:r>
    </w:p>
    <w:p w:rsidR="008A4BF7" w:rsidRPr="008A4BF7" w:rsidP="008A4B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A4BF7">
        <w:rPr>
          <w:rFonts w:cs="Arial"/>
          <w:sz w:val="22"/>
          <w:szCs w:val="22"/>
        </w:rPr>
        <w:t>Zuzana  Š t e v u l o v á   v. r.</w:t>
      </w:r>
    </w:p>
    <w:p w:rsidR="00FC67EF" w:rsidRPr="006D449F" w:rsidP="001643D8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7103"/>
    <w:rsid w:val="0007784C"/>
    <w:rsid w:val="00082403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643D8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4E5E"/>
    <w:rsid w:val="00346B19"/>
    <w:rsid w:val="00354BAC"/>
    <w:rsid w:val="00356018"/>
    <w:rsid w:val="00361F55"/>
    <w:rsid w:val="00362E4A"/>
    <w:rsid w:val="00364A27"/>
    <w:rsid w:val="003707D3"/>
    <w:rsid w:val="00376D87"/>
    <w:rsid w:val="003872C6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2050"/>
    <w:rsid w:val="004571EC"/>
    <w:rsid w:val="00460CCC"/>
    <w:rsid w:val="00462A39"/>
    <w:rsid w:val="004632F7"/>
    <w:rsid w:val="00470726"/>
    <w:rsid w:val="00471906"/>
    <w:rsid w:val="004731A6"/>
    <w:rsid w:val="004746DB"/>
    <w:rsid w:val="0048089C"/>
    <w:rsid w:val="00490C71"/>
    <w:rsid w:val="00491658"/>
    <w:rsid w:val="00491ABF"/>
    <w:rsid w:val="00493E40"/>
    <w:rsid w:val="004A1515"/>
    <w:rsid w:val="004A6E04"/>
    <w:rsid w:val="004B1106"/>
    <w:rsid w:val="004B2172"/>
    <w:rsid w:val="004B4EDF"/>
    <w:rsid w:val="004B4FA5"/>
    <w:rsid w:val="004C066C"/>
    <w:rsid w:val="004C24C7"/>
    <w:rsid w:val="004C47FF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97F3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24A33"/>
    <w:rsid w:val="006327D2"/>
    <w:rsid w:val="00633AC5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2751"/>
    <w:rsid w:val="00845D6F"/>
    <w:rsid w:val="008523AD"/>
    <w:rsid w:val="0086550B"/>
    <w:rsid w:val="0086671C"/>
    <w:rsid w:val="00876720"/>
    <w:rsid w:val="00876988"/>
    <w:rsid w:val="00877F7E"/>
    <w:rsid w:val="00884BC0"/>
    <w:rsid w:val="0088577A"/>
    <w:rsid w:val="008871FA"/>
    <w:rsid w:val="008971A7"/>
    <w:rsid w:val="008A09C8"/>
    <w:rsid w:val="008A4BF7"/>
    <w:rsid w:val="008B1D7C"/>
    <w:rsid w:val="008B55DD"/>
    <w:rsid w:val="008B6610"/>
    <w:rsid w:val="008C284D"/>
    <w:rsid w:val="008C7E0A"/>
    <w:rsid w:val="008D7306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767BC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B6D03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6D8B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64055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273D2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1044"/>
    <w:rsid w:val="00EC4C0A"/>
    <w:rsid w:val="00F03AE8"/>
    <w:rsid w:val="00F116B6"/>
    <w:rsid w:val="00F13A27"/>
    <w:rsid w:val="00F17E64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FCE8-5310-4100-B1FE-D8BA221A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61</cp:revision>
  <cp:lastPrinted>2025-12-12T08:39:00Z</cp:lastPrinted>
  <dcterms:created xsi:type="dcterms:W3CDTF">2022-12-07T16:13:00Z</dcterms:created>
  <dcterms:modified xsi:type="dcterms:W3CDTF">2025-12-15T08:13:00Z</dcterms:modified>
</cp:coreProperties>
</file>