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B6FA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6C7F4B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5C3E6F" w14:textId="208C579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8E1906">
        <w:rPr>
          <w:sz w:val="22"/>
          <w:szCs w:val="22"/>
        </w:rPr>
        <w:t>KNR-ORGA-</w:t>
      </w:r>
      <w:r w:rsidR="008979D1">
        <w:rPr>
          <w:sz w:val="22"/>
          <w:szCs w:val="22"/>
        </w:rPr>
        <w:t>6311</w:t>
      </w:r>
      <w:r w:rsidR="004F0D62">
        <w:rPr>
          <w:sz w:val="22"/>
          <w:szCs w:val="22"/>
        </w:rPr>
        <w:t>/2025</w:t>
      </w:r>
    </w:p>
    <w:p w14:paraId="1AD3E82A" w14:textId="77777777" w:rsidR="00247531" w:rsidRDefault="00247531">
      <w:pPr>
        <w:jc w:val="center"/>
        <w:rPr>
          <w:b/>
          <w:spacing w:val="20"/>
          <w:sz w:val="28"/>
        </w:rPr>
      </w:pPr>
    </w:p>
    <w:p w14:paraId="4E7E63C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D860B2E" wp14:editId="0A67A115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C7B9CA" w14:textId="175615CB" w:rsidR="00BE641C" w:rsidRDefault="00E176BC">
      <w:pPr>
        <w:pStyle w:val="rozhodnutia"/>
      </w:pPr>
      <w:r>
        <w:t>11</w:t>
      </w:r>
      <w:r w:rsidR="008979D1">
        <w:t>95</w:t>
      </w:r>
    </w:p>
    <w:p w14:paraId="462F600F" w14:textId="77777777" w:rsidR="00BE641C" w:rsidRDefault="00BE641C">
      <w:pPr>
        <w:pStyle w:val="Nadpis1"/>
      </w:pPr>
      <w:r>
        <w:t>ROZHODNUTIE</w:t>
      </w:r>
    </w:p>
    <w:p w14:paraId="22850BF3" w14:textId="77777777" w:rsidR="00BE641C" w:rsidRDefault="00BE641C">
      <w:pPr>
        <w:pStyle w:val="Nadpis1"/>
      </w:pPr>
      <w:r>
        <w:t>PREDSEDU NÁRODNEJ RADY SLOVENSKEJ REPUBLIKY</w:t>
      </w:r>
    </w:p>
    <w:p w14:paraId="65281D5A" w14:textId="77777777" w:rsidR="00BE641C" w:rsidRDefault="00BE641C">
      <w:pPr>
        <w:rPr>
          <w:rFonts w:ascii="Arial" w:hAnsi="Arial" w:cs="Arial"/>
        </w:rPr>
      </w:pPr>
    </w:p>
    <w:p w14:paraId="4EFAE8C0" w14:textId="586854AE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8979D1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8979D1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F0D62">
        <w:rPr>
          <w:rFonts w:ascii="Arial" w:hAnsi="Arial" w:cs="Arial"/>
          <w:sz w:val="22"/>
        </w:rPr>
        <w:t>5</w:t>
      </w:r>
    </w:p>
    <w:p w14:paraId="0ABFEC8A" w14:textId="77777777" w:rsidR="00BE641C" w:rsidRDefault="00BE641C">
      <w:pPr>
        <w:jc w:val="both"/>
        <w:rPr>
          <w:rFonts w:ascii="Arial" w:hAnsi="Arial" w:cs="Arial"/>
        </w:rPr>
      </w:pPr>
    </w:p>
    <w:p w14:paraId="7FE214FD" w14:textId="0A4F6D95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pridelení zákona </w:t>
      </w:r>
      <w:r w:rsidR="00F648E9">
        <w:rPr>
          <w:rFonts w:ascii="Arial" w:hAnsi="Arial" w:cs="Arial"/>
          <w:sz w:val="22"/>
          <w:szCs w:val="22"/>
        </w:rPr>
        <w:t>z</w:t>
      </w:r>
      <w:r w:rsidR="008E1906" w:rsidRPr="008E1906">
        <w:rPr>
          <w:rFonts w:ascii="Arial" w:hAnsi="Arial" w:cs="Arial"/>
          <w:sz w:val="22"/>
          <w:szCs w:val="22"/>
        </w:rPr>
        <w:t xml:space="preserve"> </w:t>
      </w:r>
      <w:r w:rsidR="008979D1">
        <w:rPr>
          <w:rFonts w:ascii="Arial" w:hAnsi="Arial" w:cs="Arial"/>
          <w:sz w:val="22"/>
          <w:szCs w:val="22"/>
        </w:rPr>
        <w:t>9</w:t>
      </w:r>
      <w:r w:rsidR="00F648E9" w:rsidRPr="00F648E9">
        <w:rPr>
          <w:rFonts w:ascii="Arial" w:hAnsi="Arial" w:cs="Arial"/>
          <w:sz w:val="22"/>
          <w:szCs w:val="22"/>
        </w:rPr>
        <w:t xml:space="preserve">. </w:t>
      </w:r>
      <w:r w:rsidR="008979D1">
        <w:rPr>
          <w:rFonts w:ascii="Arial" w:hAnsi="Arial" w:cs="Arial"/>
          <w:sz w:val="22"/>
          <w:szCs w:val="22"/>
        </w:rPr>
        <w:t>decembra</w:t>
      </w:r>
      <w:r w:rsidR="00F648E9" w:rsidRPr="00F648E9">
        <w:rPr>
          <w:rFonts w:ascii="Arial" w:hAnsi="Arial" w:cs="Arial"/>
          <w:sz w:val="22"/>
          <w:szCs w:val="22"/>
        </w:rPr>
        <w:t xml:space="preserve"> 2025</w:t>
      </w:r>
      <w:r w:rsidRPr="00810360">
        <w:rPr>
          <w:rFonts w:ascii="Arial" w:hAnsi="Arial" w:cs="Arial"/>
          <w:sz w:val="22"/>
          <w:szCs w:val="22"/>
        </w:rPr>
        <w:t>, vráteného prezident</w:t>
      </w:r>
      <w:r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</w:t>
      </w:r>
      <w:r w:rsidRPr="00D16125">
        <w:rPr>
          <w:rFonts w:ascii="Arial" w:hAnsi="Arial" w:cs="Arial"/>
          <w:sz w:val="22"/>
          <w:szCs w:val="22"/>
        </w:rPr>
        <w:t>výbor</w:t>
      </w:r>
      <w:r w:rsidR="00662319">
        <w:rPr>
          <w:rFonts w:ascii="Arial" w:hAnsi="Arial" w:cs="Arial"/>
          <w:sz w:val="22"/>
          <w:szCs w:val="22"/>
        </w:rPr>
        <w:t>u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14:paraId="1F4C2A38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14:paraId="47FC6702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14:paraId="39088833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Podľa § 90 ods. 2 zákona Náro</w:t>
      </w:r>
      <w:r w:rsidR="004913D9">
        <w:rPr>
          <w:rFonts w:ascii="Arial" w:hAnsi="Arial" w:cs="Arial"/>
          <w:sz w:val="22"/>
          <w:szCs w:val="22"/>
        </w:rPr>
        <w:t xml:space="preserve">dnej rady Slovenskej republiky </w:t>
      </w:r>
      <w:r w:rsidRPr="00810360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</w:t>
      </w:r>
    </w:p>
    <w:p w14:paraId="175DE984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14:paraId="08D43064" w14:textId="77777777" w:rsidR="004F509B" w:rsidRPr="00810360" w:rsidRDefault="00943E9F" w:rsidP="00943E9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F509B" w:rsidRPr="00810360">
        <w:rPr>
          <w:rFonts w:ascii="Arial" w:hAnsi="Arial" w:cs="Arial"/>
          <w:b/>
          <w:sz w:val="22"/>
          <w:szCs w:val="22"/>
        </w:rPr>
        <w:t>p r i d e ľ u j e m</w:t>
      </w:r>
    </w:p>
    <w:p w14:paraId="4F513216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14:paraId="78FB53F3" w14:textId="17340E43" w:rsidR="004F509B" w:rsidRDefault="00943E9F" w:rsidP="00E176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11C4" w:rsidRPr="00E176BC">
        <w:rPr>
          <w:rFonts w:ascii="Arial" w:hAnsi="Arial" w:cs="Arial"/>
          <w:sz w:val="22"/>
          <w:szCs w:val="22"/>
        </w:rPr>
        <w:t xml:space="preserve">zákon </w:t>
      </w:r>
      <w:r w:rsidR="008979D1" w:rsidRPr="008979D1">
        <w:rPr>
          <w:rFonts w:ascii="Arial" w:hAnsi="Arial" w:cs="Arial"/>
          <w:sz w:val="22"/>
          <w:szCs w:val="22"/>
        </w:rPr>
        <w:t xml:space="preserve">9. decembra 2025 o Úrade na ochranu obetí trestných činov a oznamovateľov protispoločenskej činnosti a o zmene a doplnení niektorých zákonov, vrátený prezidentom Slovenskej republiky na opätovné prerokovanie Národnou radou Slovenskej republiky </w:t>
      </w:r>
      <w:r w:rsidR="008979D1">
        <w:rPr>
          <w:rFonts w:ascii="Arial" w:hAnsi="Arial" w:cs="Arial"/>
          <w:sz w:val="22"/>
          <w:szCs w:val="22"/>
        </w:rPr>
        <w:br/>
      </w:r>
      <w:r w:rsidR="004F509B" w:rsidRPr="00E176BC">
        <w:rPr>
          <w:rFonts w:ascii="Arial" w:hAnsi="Arial" w:cs="Arial"/>
          <w:sz w:val="22"/>
          <w:szCs w:val="22"/>
        </w:rPr>
        <w:t xml:space="preserve">(tlač </w:t>
      </w:r>
      <w:r w:rsidR="00E176BC" w:rsidRPr="00E176BC">
        <w:rPr>
          <w:rFonts w:ascii="Arial" w:hAnsi="Arial" w:cs="Arial"/>
          <w:sz w:val="22"/>
          <w:szCs w:val="22"/>
        </w:rPr>
        <w:t>1</w:t>
      </w:r>
      <w:r w:rsidR="008979D1">
        <w:rPr>
          <w:rFonts w:ascii="Arial" w:hAnsi="Arial" w:cs="Arial"/>
          <w:sz w:val="22"/>
          <w:szCs w:val="22"/>
        </w:rPr>
        <w:t>139</w:t>
      </w:r>
      <w:r w:rsidR="004F509B" w:rsidRPr="00E176BC">
        <w:rPr>
          <w:rFonts w:ascii="Arial" w:hAnsi="Arial" w:cs="Arial"/>
          <w:sz w:val="22"/>
          <w:szCs w:val="22"/>
        </w:rPr>
        <w:t>)</w:t>
      </w:r>
      <w:r w:rsidR="004F509B" w:rsidRPr="00810360">
        <w:rPr>
          <w:rFonts w:ascii="Arial" w:hAnsi="Arial" w:cs="Arial"/>
          <w:sz w:val="22"/>
          <w:szCs w:val="22"/>
        </w:rPr>
        <w:t>, doručený</w:t>
      </w:r>
      <w:r w:rsidR="004F509B">
        <w:rPr>
          <w:rFonts w:ascii="Arial" w:hAnsi="Arial" w:cs="Arial"/>
          <w:sz w:val="22"/>
          <w:szCs w:val="22"/>
        </w:rPr>
        <w:t xml:space="preserve"> </w:t>
      </w:r>
      <w:r w:rsidR="008979D1">
        <w:rPr>
          <w:rFonts w:ascii="Arial" w:hAnsi="Arial" w:cs="Arial"/>
          <w:sz w:val="22"/>
          <w:szCs w:val="22"/>
        </w:rPr>
        <w:t>11</w:t>
      </w:r>
      <w:r w:rsidR="004F509B">
        <w:rPr>
          <w:rFonts w:ascii="Arial" w:hAnsi="Arial" w:cs="Arial"/>
          <w:sz w:val="22"/>
          <w:szCs w:val="22"/>
        </w:rPr>
        <w:t xml:space="preserve">. </w:t>
      </w:r>
      <w:r w:rsidR="008979D1">
        <w:rPr>
          <w:rFonts w:ascii="Arial" w:hAnsi="Arial" w:cs="Arial"/>
          <w:sz w:val="22"/>
          <w:szCs w:val="22"/>
        </w:rPr>
        <w:t>decembra</w:t>
      </w:r>
      <w:r w:rsidR="004F509B" w:rsidRPr="00810360">
        <w:rPr>
          <w:rFonts w:ascii="Arial" w:hAnsi="Arial" w:cs="Arial"/>
          <w:sz w:val="22"/>
          <w:szCs w:val="22"/>
        </w:rPr>
        <w:t xml:space="preserve"> 20</w:t>
      </w:r>
      <w:r w:rsidR="00F648E9">
        <w:rPr>
          <w:rFonts w:ascii="Arial" w:hAnsi="Arial" w:cs="Arial"/>
          <w:sz w:val="22"/>
          <w:szCs w:val="22"/>
        </w:rPr>
        <w:t>25</w:t>
      </w:r>
    </w:p>
    <w:p w14:paraId="5CD088F0" w14:textId="77777777" w:rsidR="001F6FD5" w:rsidRDefault="001F6FD5" w:rsidP="00CE1B4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3B543ED" w14:textId="77777777" w:rsidR="008979D1" w:rsidRPr="00810360" w:rsidRDefault="001F6FD5" w:rsidP="008979D1">
      <w:pPr>
        <w:tabs>
          <w:tab w:val="left" w:pos="765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79D1">
        <w:rPr>
          <w:rFonts w:ascii="Arial" w:hAnsi="Arial" w:cs="Arial"/>
          <w:sz w:val="22"/>
          <w:szCs w:val="22"/>
        </w:rPr>
        <w:t>Ústavnoprávnemu výboru Národnej rady Slovenskej republiky</w:t>
      </w:r>
    </w:p>
    <w:p w14:paraId="7BFB9CCE" w14:textId="77777777" w:rsidR="008979D1" w:rsidRPr="00810360" w:rsidRDefault="008979D1" w:rsidP="008979D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EBB9680" w14:textId="77777777" w:rsidR="008979D1" w:rsidRPr="00266B14" w:rsidRDefault="008979D1" w:rsidP="008979D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471C0">
        <w:rPr>
          <w:rFonts w:ascii="Arial" w:hAnsi="Arial" w:cs="Arial"/>
          <w:sz w:val="22"/>
        </w:rPr>
        <w:t xml:space="preserve">na prerokovanie </w:t>
      </w:r>
      <w:r w:rsidRPr="003471C0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 xml:space="preserve">začiatku rokovania o tomto bode na schôdzi Národnej rady Slovenskej republiky </w:t>
      </w:r>
    </w:p>
    <w:p w14:paraId="7D899C84" w14:textId="77777777" w:rsidR="008979D1" w:rsidRDefault="008979D1" w:rsidP="008979D1">
      <w:pPr>
        <w:jc w:val="both"/>
        <w:rPr>
          <w:rFonts w:ascii="Arial" w:hAnsi="Arial" w:cs="Arial"/>
          <w:sz w:val="22"/>
        </w:rPr>
      </w:pPr>
    </w:p>
    <w:p w14:paraId="5E5391C3" w14:textId="77777777" w:rsidR="008979D1" w:rsidRDefault="008979D1" w:rsidP="008979D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 tým, že ako gestorský výbor podá Národnej rade Slovenskej republiky informáciu  o výsledku prerokovania uvedeného materiálu vo výbore a návrh na uznesenie Národnej rady Slovenskej republiky.</w:t>
      </w:r>
    </w:p>
    <w:p w14:paraId="5B4FFDB0" w14:textId="470BD914" w:rsidR="001F6FD5" w:rsidRDefault="001F6FD5" w:rsidP="008979D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6C4246D" w14:textId="77777777"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14:paraId="7C4339F9" w14:textId="77777777" w:rsidR="008979D1" w:rsidRDefault="008979D1" w:rsidP="006C7234">
      <w:pPr>
        <w:jc w:val="center"/>
        <w:rPr>
          <w:rFonts w:ascii="Arial" w:hAnsi="Arial" w:cs="Arial"/>
          <w:sz w:val="22"/>
          <w:szCs w:val="22"/>
        </w:rPr>
      </w:pPr>
    </w:p>
    <w:p w14:paraId="29C01D75" w14:textId="77777777" w:rsidR="008979D1" w:rsidRDefault="008979D1" w:rsidP="006C7234">
      <w:pPr>
        <w:jc w:val="center"/>
        <w:rPr>
          <w:rFonts w:ascii="Arial" w:hAnsi="Arial" w:cs="Arial"/>
          <w:sz w:val="22"/>
          <w:szCs w:val="22"/>
        </w:rPr>
      </w:pPr>
    </w:p>
    <w:p w14:paraId="36EF8C27" w14:textId="77777777" w:rsidR="008979D1" w:rsidRDefault="008979D1" w:rsidP="006C7234">
      <w:pPr>
        <w:jc w:val="center"/>
        <w:rPr>
          <w:rFonts w:ascii="Arial" w:hAnsi="Arial" w:cs="Arial"/>
          <w:sz w:val="22"/>
          <w:szCs w:val="22"/>
        </w:rPr>
      </w:pPr>
    </w:p>
    <w:p w14:paraId="251CB246" w14:textId="77777777" w:rsidR="008979D1" w:rsidRDefault="008979D1" w:rsidP="006C7234">
      <w:pPr>
        <w:jc w:val="center"/>
        <w:rPr>
          <w:rFonts w:ascii="Arial" w:hAnsi="Arial" w:cs="Arial"/>
          <w:sz w:val="22"/>
          <w:szCs w:val="22"/>
        </w:rPr>
      </w:pPr>
    </w:p>
    <w:p w14:paraId="094B32CE" w14:textId="77777777" w:rsidR="008979D1" w:rsidRDefault="008979D1" w:rsidP="006C7234">
      <w:pPr>
        <w:jc w:val="center"/>
        <w:rPr>
          <w:rFonts w:ascii="Arial" w:hAnsi="Arial" w:cs="Arial"/>
          <w:sz w:val="22"/>
          <w:szCs w:val="22"/>
        </w:rPr>
      </w:pPr>
    </w:p>
    <w:p w14:paraId="0E9E8579" w14:textId="77777777" w:rsidR="008979D1" w:rsidRDefault="008979D1" w:rsidP="006C7234">
      <w:pPr>
        <w:jc w:val="center"/>
        <w:rPr>
          <w:rFonts w:ascii="Arial" w:hAnsi="Arial" w:cs="Arial"/>
          <w:sz w:val="22"/>
          <w:szCs w:val="22"/>
        </w:rPr>
      </w:pPr>
    </w:p>
    <w:p w14:paraId="46096855" w14:textId="77777777" w:rsidR="008979D1" w:rsidRDefault="008979D1" w:rsidP="006C7234">
      <w:pPr>
        <w:jc w:val="center"/>
        <w:rPr>
          <w:rFonts w:ascii="Arial" w:hAnsi="Arial" w:cs="Arial"/>
          <w:sz w:val="22"/>
          <w:szCs w:val="22"/>
        </w:rPr>
      </w:pPr>
    </w:p>
    <w:p w14:paraId="485839B4" w14:textId="77777777" w:rsidR="008979D1" w:rsidRDefault="008979D1" w:rsidP="006C7234">
      <w:pPr>
        <w:jc w:val="center"/>
        <w:rPr>
          <w:rFonts w:ascii="Arial" w:hAnsi="Arial" w:cs="Arial"/>
          <w:sz w:val="22"/>
          <w:szCs w:val="22"/>
        </w:rPr>
      </w:pPr>
    </w:p>
    <w:p w14:paraId="26A54648" w14:textId="7FB06AEA" w:rsidR="00F6396A" w:rsidRDefault="006C7234" w:rsidP="006C72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Pr="00D90F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R a š i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2726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111C4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1F6FD5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51F39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44C31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038AD"/>
    <w:rsid w:val="00416DA7"/>
    <w:rsid w:val="0042453B"/>
    <w:rsid w:val="00443B91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13D9"/>
    <w:rsid w:val="004950CD"/>
    <w:rsid w:val="004C5577"/>
    <w:rsid w:val="004C7CDC"/>
    <w:rsid w:val="004D13AE"/>
    <w:rsid w:val="004E01D6"/>
    <w:rsid w:val="004E3229"/>
    <w:rsid w:val="004E51DC"/>
    <w:rsid w:val="004F0D62"/>
    <w:rsid w:val="004F509B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0366"/>
    <w:rsid w:val="00633073"/>
    <w:rsid w:val="0064519B"/>
    <w:rsid w:val="00655731"/>
    <w:rsid w:val="006562EE"/>
    <w:rsid w:val="00656763"/>
    <w:rsid w:val="006606FE"/>
    <w:rsid w:val="00662319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C7234"/>
    <w:rsid w:val="006D7B09"/>
    <w:rsid w:val="006F0807"/>
    <w:rsid w:val="006F2C5B"/>
    <w:rsid w:val="006F4154"/>
    <w:rsid w:val="007004F5"/>
    <w:rsid w:val="00706CD5"/>
    <w:rsid w:val="00711D4F"/>
    <w:rsid w:val="007133D7"/>
    <w:rsid w:val="00713F18"/>
    <w:rsid w:val="00723AE1"/>
    <w:rsid w:val="00732213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9D1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1906"/>
    <w:rsid w:val="008F03B6"/>
    <w:rsid w:val="008F12B1"/>
    <w:rsid w:val="008F3639"/>
    <w:rsid w:val="008F5F9E"/>
    <w:rsid w:val="008F6E9F"/>
    <w:rsid w:val="00927D50"/>
    <w:rsid w:val="009300FF"/>
    <w:rsid w:val="00943792"/>
    <w:rsid w:val="00943E9F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43FE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38F4"/>
    <w:rsid w:val="00B17032"/>
    <w:rsid w:val="00B21800"/>
    <w:rsid w:val="00B251C3"/>
    <w:rsid w:val="00B32136"/>
    <w:rsid w:val="00B36C7C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3AAF"/>
    <w:rsid w:val="00BA398C"/>
    <w:rsid w:val="00BB29A0"/>
    <w:rsid w:val="00BB6FD4"/>
    <w:rsid w:val="00BC6045"/>
    <w:rsid w:val="00BD128F"/>
    <w:rsid w:val="00BD4A98"/>
    <w:rsid w:val="00BD7157"/>
    <w:rsid w:val="00BE641C"/>
    <w:rsid w:val="00BF6A7F"/>
    <w:rsid w:val="00C04354"/>
    <w:rsid w:val="00C22F1D"/>
    <w:rsid w:val="00C25F50"/>
    <w:rsid w:val="00C26E5C"/>
    <w:rsid w:val="00C300EF"/>
    <w:rsid w:val="00C34484"/>
    <w:rsid w:val="00C42C3A"/>
    <w:rsid w:val="00C46224"/>
    <w:rsid w:val="00C54899"/>
    <w:rsid w:val="00C62F4D"/>
    <w:rsid w:val="00C80F84"/>
    <w:rsid w:val="00C929EE"/>
    <w:rsid w:val="00C92BD4"/>
    <w:rsid w:val="00CC164C"/>
    <w:rsid w:val="00CD1376"/>
    <w:rsid w:val="00CE0BFD"/>
    <w:rsid w:val="00CE1B4C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6BC"/>
    <w:rsid w:val="00E40DC8"/>
    <w:rsid w:val="00E431EC"/>
    <w:rsid w:val="00E440D6"/>
    <w:rsid w:val="00E52E57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15DE8"/>
    <w:rsid w:val="00F253E2"/>
    <w:rsid w:val="00F33F47"/>
    <w:rsid w:val="00F35975"/>
    <w:rsid w:val="00F40C66"/>
    <w:rsid w:val="00F412FB"/>
    <w:rsid w:val="00F54DF6"/>
    <w:rsid w:val="00F6396A"/>
    <w:rsid w:val="00F648E9"/>
    <w:rsid w:val="00F671E8"/>
    <w:rsid w:val="00F6793E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A199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2025-12-11T15:00:00Z</cp:lastPrinted>
  <dcterms:created xsi:type="dcterms:W3CDTF">2025-12-11T14:44:00Z</dcterms:created>
  <dcterms:modified xsi:type="dcterms:W3CDTF">2025-12-11T15:00:00Z</dcterms:modified>
</cp:coreProperties>
</file>