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D71" w:rsidRPr="001232DF" w:rsidRDefault="004B7D71" w:rsidP="004B7D7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232DF">
        <w:rPr>
          <w:rFonts w:ascii="Times New Roman" w:eastAsia="Calibri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  <w:t>NÁRODNÁ RADA SLOVENSKEJ REPUBLIKY</w:t>
      </w:r>
    </w:p>
    <w:p w:rsidR="004B7D71" w:rsidRPr="001232DF" w:rsidRDefault="004B7D71" w:rsidP="004B7D71">
      <w:pPr>
        <w:widowControl w:val="0"/>
        <w:pBdr>
          <w:bottom w:val="single" w:sz="6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232D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IX. volebné obdobie</w:t>
      </w:r>
    </w:p>
    <w:p w:rsidR="004B7D71" w:rsidRPr="001232DF" w:rsidRDefault="004B7D71" w:rsidP="004B7D7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B7D71" w:rsidRPr="001232DF" w:rsidRDefault="004B7D71" w:rsidP="004B7D7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1128</w:t>
      </w:r>
    </w:p>
    <w:p w:rsidR="004B7D71" w:rsidRPr="001232DF" w:rsidRDefault="004B7D71" w:rsidP="004B7D7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712B5" w:rsidRDefault="004B7D71" w:rsidP="004B7D71">
      <w:pPr>
        <w:pStyle w:val="Default"/>
        <w:jc w:val="center"/>
      </w:pPr>
      <w:r w:rsidRPr="001232DF">
        <w:rPr>
          <w:rFonts w:eastAsia="Calibri"/>
          <w:b/>
          <w:bCs/>
          <w:caps/>
          <w:lang w:eastAsia="sk-SK"/>
        </w:rPr>
        <w:t>Návrh</w:t>
      </w:r>
      <w:r w:rsidR="00B10A76" w:rsidRPr="00B10A76">
        <w:rPr>
          <w:rFonts w:eastAsia="Calibri"/>
          <w:b/>
          <w:bCs/>
          <w:caps/>
          <w:lang w:eastAsia="sk-SK"/>
        </w:rPr>
        <w:t xml:space="preserve"> </w:t>
      </w:r>
      <w:r w:rsidR="00B10A76" w:rsidRPr="001232DF">
        <w:rPr>
          <w:rFonts w:eastAsia="Calibri"/>
          <w:b/>
          <w:bCs/>
          <w:caps/>
          <w:lang w:eastAsia="sk-SK"/>
        </w:rPr>
        <w:t>Vlád</w:t>
      </w:r>
      <w:bookmarkStart w:id="0" w:name="_GoBack"/>
      <w:bookmarkEnd w:id="0"/>
      <w:r w:rsidR="00B10A76" w:rsidRPr="001232DF">
        <w:rPr>
          <w:rFonts w:eastAsia="Calibri"/>
          <w:b/>
          <w:bCs/>
          <w:caps/>
          <w:lang w:eastAsia="sk-SK"/>
        </w:rPr>
        <w:t>y</w:t>
      </w:r>
    </w:p>
    <w:p w:rsidR="002712B5" w:rsidRPr="00DF540D" w:rsidRDefault="002712B5" w:rsidP="002712B5">
      <w:pPr>
        <w:pStyle w:val="Default"/>
        <w:jc w:val="center"/>
      </w:pPr>
    </w:p>
    <w:p w:rsidR="002712B5" w:rsidRPr="00DF540D" w:rsidRDefault="002712B5" w:rsidP="002712B5">
      <w:pPr>
        <w:pStyle w:val="Default"/>
        <w:jc w:val="center"/>
        <w:rPr>
          <w:b/>
          <w:bCs/>
        </w:rPr>
      </w:pPr>
      <w:r w:rsidRPr="00DF540D">
        <w:rPr>
          <w:b/>
          <w:bCs/>
        </w:rPr>
        <w:t xml:space="preserve">na skrátené legislatívne konanie o vládnom návrhu zákona, </w:t>
      </w:r>
      <w:r w:rsidR="00247163" w:rsidRPr="00DF540D">
        <w:rPr>
          <w:b/>
          <w:bCs/>
        </w:rPr>
        <w:t xml:space="preserve">ktorým sa mení zákon </w:t>
      </w:r>
      <w:r w:rsidR="009F7549">
        <w:rPr>
          <w:b/>
          <w:bCs/>
        </w:rPr>
        <w:br/>
      </w:r>
      <w:r w:rsidR="00247163" w:rsidRPr="00DF540D">
        <w:rPr>
          <w:b/>
          <w:bCs/>
        </w:rPr>
        <w:t>č. 81/2025 Z. z., ktorým sa zabezpečuje vykonávanie niektorých opatrení Európskej únie na zmiernenie globálneho odlesňovania a ktorým sa menia a dopĺňajú niektoré zákony</w:t>
      </w:r>
    </w:p>
    <w:p w:rsidR="002712B5" w:rsidRDefault="002712B5" w:rsidP="002712B5">
      <w:pPr>
        <w:pStyle w:val="Default"/>
        <w:rPr>
          <w:sz w:val="23"/>
          <w:szCs w:val="23"/>
        </w:rPr>
      </w:pPr>
    </w:p>
    <w:p w:rsidR="0082097F" w:rsidRPr="00C167D7" w:rsidRDefault="002712B5" w:rsidP="00B40204">
      <w:pPr>
        <w:autoSpaceDE w:val="0"/>
        <w:autoSpaceDN w:val="0"/>
        <w:adjustRightInd w:val="0"/>
        <w:spacing w:before="240" w:after="120" w:line="276" w:lineRule="auto"/>
        <w:ind w:firstLine="709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C167D7">
        <w:rPr>
          <w:rFonts w:ascii="Times New Roman" w:hAnsi="Times New Roman" w:cs="Times New Roman"/>
          <w:sz w:val="24"/>
          <w:shd w:val="clear" w:color="auto" w:fill="FFFFFF"/>
        </w:rPr>
        <w:t xml:space="preserve">Na rokovanie Národnej rady Slovenskej republiky sa predkladá návrh na skrátené legislatívne konanie o </w:t>
      </w:r>
      <w:r w:rsidR="006E2E67" w:rsidRPr="00C167D7">
        <w:rPr>
          <w:rFonts w:ascii="Times New Roman" w:hAnsi="Times New Roman" w:cs="Times New Roman"/>
          <w:sz w:val="24"/>
          <w:shd w:val="clear" w:color="auto" w:fill="FFFFFF"/>
        </w:rPr>
        <w:t>vládnom návrhu zákona, ktorým sa mení zákon č. 81/2025 Z. z., ktorým sa zabezpečuje vykonávanie niektorých opatrení Európskej únie na zmiernenie globálneho odlesňovania a ktorým sa menia a dopĺňajú niektoré zákony</w:t>
      </w:r>
      <w:r w:rsidR="00667996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82097F" w:rsidRPr="00C167D7">
        <w:rPr>
          <w:rFonts w:ascii="Times New Roman" w:hAnsi="Times New Roman" w:cs="Times New Roman"/>
          <w:sz w:val="24"/>
          <w:shd w:val="clear" w:color="auto" w:fill="FFFFFF"/>
        </w:rPr>
        <w:t xml:space="preserve"> na základe</w:t>
      </w:r>
      <w:r w:rsidR="006E2E67" w:rsidRPr="00C167D7">
        <w:rPr>
          <w:rFonts w:ascii="Times New Roman" w:hAnsi="Times New Roman" w:cs="Times New Roman"/>
          <w:sz w:val="24"/>
          <w:shd w:val="clear" w:color="auto" w:fill="FFFFFF"/>
        </w:rPr>
        <w:t xml:space="preserve"> § 89</w:t>
      </w:r>
      <w:r w:rsidR="00B23702" w:rsidRPr="00C167D7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6E2E67" w:rsidRPr="00C167D7">
        <w:rPr>
          <w:rFonts w:ascii="Times New Roman" w:hAnsi="Times New Roman" w:cs="Times New Roman"/>
          <w:sz w:val="24"/>
          <w:shd w:val="clear" w:color="auto" w:fill="FFFFFF"/>
        </w:rPr>
        <w:t>ods. 1 zákona Národnej rady Slovens</w:t>
      </w:r>
      <w:r w:rsidR="0082097F" w:rsidRPr="00C167D7">
        <w:rPr>
          <w:rFonts w:ascii="Times New Roman" w:hAnsi="Times New Roman" w:cs="Times New Roman"/>
          <w:sz w:val="24"/>
          <w:shd w:val="clear" w:color="auto" w:fill="FFFFFF"/>
        </w:rPr>
        <w:t>kej republiky č. 350/1996 Z. z.</w:t>
      </w:r>
      <w:r w:rsidR="006E2E67" w:rsidRPr="00C167D7">
        <w:rPr>
          <w:rFonts w:ascii="Times New Roman" w:hAnsi="Times New Roman" w:cs="Times New Roman"/>
          <w:sz w:val="24"/>
          <w:shd w:val="clear" w:color="auto" w:fill="FFFFFF"/>
        </w:rPr>
        <w:t xml:space="preserve"> o rokovacom poriadku Národnej rady Slovenskej republiky</w:t>
      </w:r>
      <w:r w:rsidR="0082097F" w:rsidRPr="00C167D7">
        <w:rPr>
          <w:rFonts w:ascii="Times New Roman" w:hAnsi="Times New Roman" w:cs="Times New Roman"/>
          <w:sz w:val="24"/>
          <w:shd w:val="clear" w:color="auto" w:fill="FFFFFF"/>
        </w:rPr>
        <w:t>.</w:t>
      </w:r>
    </w:p>
    <w:p w:rsidR="00900E51" w:rsidRPr="00C167D7" w:rsidRDefault="0082097F" w:rsidP="00492CC6">
      <w:pPr>
        <w:autoSpaceDE w:val="0"/>
        <w:autoSpaceDN w:val="0"/>
        <w:adjustRightInd w:val="0"/>
        <w:spacing w:after="120" w:line="276" w:lineRule="auto"/>
        <w:ind w:firstLine="708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C167D7">
        <w:rPr>
          <w:rFonts w:ascii="Times New Roman" w:hAnsi="Times New Roman" w:cs="Times New Roman"/>
          <w:sz w:val="24"/>
          <w:shd w:val="clear" w:color="auto" w:fill="FFFFFF"/>
        </w:rPr>
        <w:t>Zákon č. 81/2025 Z. z., ktorým sa zabezpečuje vykonávanie niektorých opatrení Európskej únie na zmiernenie globálneho odlesňovania a ktorým sa menia a dopĺňajú niektoré zákony</w:t>
      </w:r>
      <w:r w:rsidR="0055174F" w:rsidRPr="00C167D7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C167D7">
        <w:rPr>
          <w:rFonts w:ascii="Times New Roman" w:hAnsi="Times New Roman" w:cs="Times New Roman"/>
          <w:sz w:val="24"/>
          <w:shd w:val="clear" w:color="auto" w:fill="FFFFFF"/>
        </w:rPr>
        <w:t xml:space="preserve">bol prijatý predovšetkým na vykonanie nariadenia Európskeho parlamentu a Rady (EÚ) 2023/1115 z 31. mája 2023 o sprístupnení určitých komodít a výrobkov spojených s odlesňovaním a degradáciou lesov na trhu Únie a o ich vývoze z Únie, ktorým sa zrušuje nariadenie (EÚ) č. 995/2010 (Ú. v. EÚ L 150, 9. 6. 2023) </w:t>
      </w:r>
      <w:r w:rsidR="00247163">
        <w:rPr>
          <w:rFonts w:ascii="Times New Roman" w:hAnsi="Times New Roman" w:cs="Times New Roman"/>
          <w:sz w:val="24"/>
          <w:shd w:val="clear" w:color="auto" w:fill="FFFFFF"/>
        </w:rPr>
        <w:t xml:space="preserve">v platnom znení </w:t>
      </w:r>
      <w:r w:rsidRPr="00C167D7">
        <w:rPr>
          <w:rFonts w:ascii="Times New Roman" w:hAnsi="Times New Roman" w:cs="Times New Roman"/>
          <w:sz w:val="24"/>
          <w:shd w:val="clear" w:color="auto" w:fill="FFFFFF"/>
        </w:rPr>
        <w:t xml:space="preserve">(ďalej len „nariadenie </w:t>
      </w:r>
      <w:r w:rsidR="00DF540D">
        <w:rPr>
          <w:rFonts w:ascii="Times New Roman" w:hAnsi="Times New Roman" w:cs="Times New Roman"/>
          <w:sz w:val="24"/>
          <w:shd w:val="clear" w:color="auto" w:fill="FFFFFF"/>
        </w:rPr>
        <w:t>o odlesňovaní</w:t>
      </w:r>
      <w:r w:rsidRPr="00C167D7">
        <w:rPr>
          <w:rFonts w:ascii="Times New Roman" w:hAnsi="Times New Roman" w:cs="Times New Roman"/>
          <w:sz w:val="24"/>
          <w:shd w:val="clear" w:color="auto" w:fill="FFFFFF"/>
        </w:rPr>
        <w:t xml:space="preserve">“). </w:t>
      </w:r>
    </w:p>
    <w:p w:rsidR="00C167D7" w:rsidRDefault="00C167D7" w:rsidP="00EF7418">
      <w:pPr>
        <w:autoSpaceDE w:val="0"/>
        <w:autoSpaceDN w:val="0"/>
        <w:adjustRightInd w:val="0"/>
        <w:spacing w:after="120" w:line="276" w:lineRule="auto"/>
        <w:ind w:firstLine="708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 xml:space="preserve">Nariadenie </w:t>
      </w:r>
      <w:r w:rsidR="002520CA">
        <w:rPr>
          <w:rFonts w:ascii="Times New Roman" w:hAnsi="Times New Roman" w:cs="Times New Roman"/>
          <w:sz w:val="24"/>
          <w:shd w:val="clear" w:color="auto" w:fill="FFFFFF"/>
        </w:rPr>
        <w:t>o odlesňovaní</w:t>
      </w:r>
      <w:r w:rsidR="00D95495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C85E95">
        <w:rPr>
          <w:rFonts w:ascii="Times New Roman" w:hAnsi="Times New Roman" w:cs="Times New Roman"/>
          <w:sz w:val="24"/>
          <w:shd w:val="clear" w:color="auto" w:fill="FFFFFF"/>
        </w:rPr>
        <w:t>ukladá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 povinnosti hospodárskym subjektom a obchodníkom, ale aj členským štátom Európskej únie v oblasti umiestňovania na trh, sprístupňovania na trh a vývozu príslušných komodít, ktorými sú </w:t>
      </w:r>
      <w:r w:rsidRPr="00C85E95">
        <w:rPr>
          <w:rFonts w:ascii="Times New Roman" w:hAnsi="Times New Roman" w:cs="Times New Roman"/>
          <w:sz w:val="24"/>
          <w:shd w:val="clear" w:color="auto" w:fill="FFFFFF"/>
        </w:rPr>
        <w:t>drevo, kakao, káva, sója, palma olejná, kaučuk a hovädzí dobytok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 a príslušných </w:t>
      </w:r>
      <w:r w:rsidR="00D95495">
        <w:rPr>
          <w:rFonts w:ascii="Times New Roman" w:hAnsi="Times New Roman" w:cs="Times New Roman"/>
          <w:sz w:val="24"/>
          <w:shd w:val="clear" w:color="auto" w:fill="FFFFFF"/>
        </w:rPr>
        <w:t>výrobkov</w:t>
      </w:r>
      <w:r w:rsidR="00EF7418" w:rsidRPr="00EF7418">
        <w:t xml:space="preserve"> </w:t>
      </w:r>
      <w:r w:rsidR="00EF7418" w:rsidRPr="00EF7418">
        <w:rPr>
          <w:rFonts w:ascii="Times New Roman" w:hAnsi="Times New Roman" w:cs="Times New Roman"/>
          <w:sz w:val="24"/>
          <w:shd w:val="clear" w:color="auto" w:fill="FFFFFF"/>
        </w:rPr>
        <w:t>s</w:t>
      </w:r>
      <w:r w:rsidR="00EF7418">
        <w:rPr>
          <w:rFonts w:ascii="Times New Roman" w:hAnsi="Times New Roman" w:cs="Times New Roman"/>
          <w:sz w:val="24"/>
          <w:shd w:val="clear" w:color="auto" w:fill="FFFFFF"/>
        </w:rPr>
        <w:t> </w:t>
      </w:r>
      <w:r w:rsidR="00EF7418" w:rsidRPr="00EF7418">
        <w:rPr>
          <w:rFonts w:ascii="Times New Roman" w:hAnsi="Times New Roman" w:cs="Times New Roman"/>
          <w:sz w:val="24"/>
          <w:shd w:val="clear" w:color="auto" w:fill="FFFFFF"/>
        </w:rPr>
        <w:t>cieľom</w:t>
      </w:r>
      <w:r w:rsidR="00EF7418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EF7418" w:rsidRPr="00EF7418">
        <w:rPr>
          <w:rFonts w:ascii="Times New Roman" w:hAnsi="Times New Roman" w:cs="Times New Roman"/>
          <w:sz w:val="24"/>
          <w:shd w:val="clear" w:color="auto" w:fill="FFFFFF"/>
        </w:rPr>
        <w:t>prispieť k z</w:t>
      </w:r>
      <w:r w:rsidR="00EF7418">
        <w:rPr>
          <w:rFonts w:ascii="Times New Roman" w:hAnsi="Times New Roman" w:cs="Times New Roman"/>
          <w:sz w:val="24"/>
          <w:shd w:val="clear" w:color="auto" w:fill="FFFFFF"/>
        </w:rPr>
        <w:t xml:space="preserve">níženiu globálneho odlesňovania a </w:t>
      </w:r>
      <w:r w:rsidR="00EF7418" w:rsidRPr="00EF7418">
        <w:rPr>
          <w:rFonts w:ascii="Times New Roman" w:hAnsi="Times New Roman" w:cs="Times New Roman"/>
          <w:sz w:val="24"/>
          <w:shd w:val="clear" w:color="auto" w:fill="FFFFFF"/>
        </w:rPr>
        <w:t>podiel</w:t>
      </w:r>
      <w:r w:rsidR="00EF7418">
        <w:rPr>
          <w:rFonts w:ascii="Times New Roman" w:hAnsi="Times New Roman" w:cs="Times New Roman"/>
          <w:sz w:val="24"/>
          <w:shd w:val="clear" w:color="auto" w:fill="FFFFFF"/>
        </w:rPr>
        <w:t>u</w:t>
      </w:r>
      <w:r w:rsidR="00EF7418" w:rsidRPr="00EF7418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EF7418">
        <w:rPr>
          <w:rFonts w:ascii="Times New Roman" w:hAnsi="Times New Roman" w:cs="Times New Roman"/>
          <w:sz w:val="24"/>
          <w:shd w:val="clear" w:color="auto" w:fill="FFFFFF"/>
        </w:rPr>
        <w:t>Európskej ú</w:t>
      </w:r>
      <w:r w:rsidR="00EF7418" w:rsidRPr="00EF7418">
        <w:rPr>
          <w:rFonts w:ascii="Times New Roman" w:hAnsi="Times New Roman" w:cs="Times New Roman"/>
          <w:sz w:val="24"/>
          <w:shd w:val="clear" w:color="auto" w:fill="FFFFFF"/>
        </w:rPr>
        <w:t>nie na emisiách skl</w:t>
      </w:r>
      <w:r w:rsidR="00EF7418">
        <w:rPr>
          <w:rFonts w:ascii="Times New Roman" w:hAnsi="Times New Roman" w:cs="Times New Roman"/>
          <w:sz w:val="24"/>
          <w:shd w:val="clear" w:color="auto" w:fill="FFFFFF"/>
        </w:rPr>
        <w:t>eníkových plynov a strate biodi</w:t>
      </w:r>
      <w:r w:rsidR="00EF7418" w:rsidRPr="00EF7418">
        <w:rPr>
          <w:rFonts w:ascii="Times New Roman" w:hAnsi="Times New Roman" w:cs="Times New Roman"/>
          <w:sz w:val="24"/>
          <w:shd w:val="clear" w:color="auto" w:fill="FFFFFF"/>
        </w:rPr>
        <w:t>verzity</w:t>
      </w:r>
      <w:r>
        <w:rPr>
          <w:rFonts w:ascii="Times New Roman" w:hAnsi="Times New Roman" w:cs="Times New Roman"/>
          <w:sz w:val="24"/>
          <w:shd w:val="clear" w:color="auto" w:fill="FFFFFF"/>
        </w:rPr>
        <w:t>.</w:t>
      </w:r>
    </w:p>
    <w:p w:rsidR="00DF540D" w:rsidRDefault="005F4D93" w:rsidP="00811563">
      <w:pPr>
        <w:autoSpaceDE w:val="0"/>
        <w:autoSpaceDN w:val="0"/>
        <w:adjustRightInd w:val="0"/>
        <w:spacing w:after="120" w:line="276" w:lineRule="auto"/>
        <w:ind w:firstLine="708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5F4D93">
        <w:rPr>
          <w:rFonts w:ascii="Times New Roman" w:hAnsi="Times New Roman" w:cs="Times New Roman"/>
          <w:sz w:val="24"/>
          <w:shd w:val="clear" w:color="auto" w:fill="FFFFFF"/>
        </w:rPr>
        <w:t xml:space="preserve">Európska komisia 23. septembra 2025 na zasadnutí Rady pre poľnohospodárstvo a rybárstvo oznámila zámer opakovane odložiť termín začiatku uplatňovania nariadenia </w:t>
      </w:r>
      <w:r w:rsidR="00F90114">
        <w:rPr>
          <w:rFonts w:ascii="Times New Roman" w:hAnsi="Times New Roman" w:cs="Times New Roman"/>
          <w:sz w:val="24"/>
          <w:shd w:val="clear" w:color="auto" w:fill="FFFFFF"/>
        </w:rPr>
        <w:t xml:space="preserve">                   </w:t>
      </w:r>
      <w:r w:rsidR="002520CA">
        <w:rPr>
          <w:rFonts w:ascii="Times New Roman" w:hAnsi="Times New Roman" w:cs="Times New Roman"/>
          <w:sz w:val="24"/>
          <w:shd w:val="clear" w:color="auto" w:fill="FFFFFF"/>
        </w:rPr>
        <w:t>o odlesňovaní</w:t>
      </w:r>
      <w:r w:rsidRPr="005F4D93">
        <w:rPr>
          <w:rFonts w:ascii="Times New Roman" w:hAnsi="Times New Roman" w:cs="Times New Roman"/>
          <w:sz w:val="24"/>
          <w:shd w:val="clear" w:color="auto" w:fill="FFFFFF"/>
        </w:rPr>
        <w:t xml:space="preserve"> o jeden rok na 30. december 2026, pričom ako dôvody uviedla obavy z narušenia svetového obchodu a nepripravenosť technických kapacít informačného systému zriadeného podľa čl. 33 </w:t>
      </w:r>
      <w:r>
        <w:rPr>
          <w:rFonts w:ascii="Times New Roman" w:hAnsi="Times New Roman" w:cs="Times New Roman"/>
          <w:sz w:val="24"/>
          <w:shd w:val="clear" w:color="auto" w:fill="FFFFFF"/>
        </w:rPr>
        <w:t>tohto nariadenia</w:t>
      </w:r>
      <w:r w:rsidRPr="005F4D93">
        <w:rPr>
          <w:rFonts w:ascii="Times New Roman" w:hAnsi="Times New Roman" w:cs="Times New Roman"/>
          <w:sz w:val="24"/>
          <w:shd w:val="clear" w:color="auto" w:fill="FFFFFF"/>
        </w:rPr>
        <w:t>, ktorý je pre jeho správnu aplikáciu nevyhnutný.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F540D" w:rsidRPr="00DF540D">
        <w:rPr>
          <w:rFonts w:ascii="Times New Roman" w:hAnsi="Times New Roman" w:cs="Times New Roman"/>
          <w:sz w:val="24"/>
          <w:shd w:val="clear" w:color="auto" w:fill="FFFFFF"/>
        </w:rPr>
        <w:t xml:space="preserve">Následne </w:t>
      </w:r>
      <w:r w:rsidR="00DF540D">
        <w:rPr>
          <w:rFonts w:ascii="Times New Roman" w:hAnsi="Times New Roman" w:cs="Times New Roman"/>
          <w:sz w:val="24"/>
          <w:shd w:val="clear" w:color="auto" w:fill="FFFFFF"/>
        </w:rPr>
        <w:t xml:space="preserve">            </w:t>
      </w:r>
      <w:r w:rsidR="00DF540D" w:rsidRPr="00DF540D">
        <w:rPr>
          <w:rFonts w:ascii="Times New Roman" w:hAnsi="Times New Roman" w:cs="Times New Roman"/>
          <w:sz w:val="24"/>
          <w:shd w:val="clear" w:color="auto" w:fill="FFFFFF"/>
        </w:rPr>
        <w:t xml:space="preserve">21. októbra 2025 Európska </w:t>
      </w:r>
      <w:r w:rsidR="0050201E">
        <w:rPr>
          <w:rFonts w:ascii="Times New Roman" w:hAnsi="Times New Roman" w:cs="Times New Roman"/>
          <w:sz w:val="24"/>
          <w:shd w:val="clear" w:color="auto" w:fill="FFFFFF"/>
        </w:rPr>
        <w:t>k</w:t>
      </w:r>
      <w:r w:rsidR="00DF540D" w:rsidRPr="00DF540D">
        <w:rPr>
          <w:rFonts w:ascii="Times New Roman" w:hAnsi="Times New Roman" w:cs="Times New Roman"/>
          <w:sz w:val="24"/>
          <w:shd w:val="clear" w:color="auto" w:fill="FFFFFF"/>
        </w:rPr>
        <w:t xml:space="preserve">omisia predstavila návrh na zmenu nariadenia o odlesňovaní, </w:t>
      </w:r>
      <w:r w:rsidR="00DF540D">
        <w:rPr>
          <w:rFonts w:ascii="Times New Roman" w:hAnsi="Times New Roman" w:cs="Times New Roman"/>
          <w:sz w:val="24"/>
          <w:shd w:val="clear" w:color="auto" w:fill="FFFFFF"/>
        </w:rPr>
        <w:t xml:space="preserve">          </w:t>
      </w:r>
      <w:r w:rsidR="00DF540D" w:rsidRPr="00DF540D">
        <w:rPr>
          <w:rFonts w:ascii="Times New Roman" w:hAnsi="Times New Roman" w:cs="Times New Roman"/>
          <w:sz w:val="24"/>
          <w:shd w:val="clear" w:color="auto" w:fill="FFFFFF"/>
        </w:rPr>
        <w:t>v ktorom navrhuje viacero zmien a doplnení týkajúcich sa najmä pojmov, zníženia rozsahu povinností a odloženia uplatňovania nariadenia pre určité subjekty a zavedenia prechodného polročného obdobia bez sankcií.</w:t>
      </w:r>
    </w:p>
    <w:p w:rsidR="00811563" w:rsidRPr="00811563" w:rsidRDefault="00DF540D" w:rsidP="00811563">
      <w:pPr>
        <w:autoSpaceDE w:val="0"/>
        <w:autoSpaceDN w:val="0"/>
        <w:adjustRightInd w:val="0"/>
        <w:spacing w:after="120" w:line="276" w:lineRule="auto"/>
        <w:ind w:firstLine="708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811563">
        <w:rPr>
          <w:rFonts w:ascii="Times New Roman" w:hAnsi="Times New Roman" w:cs="Times New Roman"/>
          <w:sz w:val="24"/>
          <w:shd w:val="clear" w:color="auto" w:fill="FFFFFF"/>
        </w:rPr>
        <w:t xml:space="preserve">Z dôvodu, že zmena nariadenia o odlesňovaní je v súčasnosti len v štádiu návrhu a s ohľadom na dĺžku legislatívneho postupu Európskej únie, ako aj následného legislatívneho procesu v Slovenskej republike je potrebné odložiť účinnosť zákona č. 81/2025 Z. z. a vytvoriť časový priestor na jeho novelizáciu v súlade s pripravovanými zmenami nariadenia                          o odlesňovaní po ich schválení a na zabezpečenie dostatočnej </w:t>
      </w:r>
      <w:proofErr w:type="spellStart"/>
      <w:r w:rsidRPr="00811563">
        <w:rPr>
          <w:rFonts w:ascii="Times New Roman" w:hAnsi="Times New Roman" w:cs="Times New Roman"/>
          <w:sz w:val="24"/>
          <w:shd w:val="clear" w:color="auto" w:fill="FFFFFF"/>
        </w:rPr>
        <w:t>legisvakančnej</w:t>
      </w:r>
      <w:proofErr w:type="spellEnd"/>
      <w:r w:rsidRPr="00811563">
        <w:rPr>
          <w:rFonts w:ascii="Times New Roman" w:hAnsi="Times New Roman" w:cs="Times New Roman"/>
          <w:sz w:val="24"/>
          <w:shd w:val="clear" w:color="auto" w:fill="FFFFFF"/>
        </w:rPr>
        <w:t xml:space="preserve"> lehoty pre adresátov predmetnej právnej úpravy. </w:t>
      </w:r>
    </w:p>
    <w:p w:rsidR="004B45AD" w:rsidRDefault="004B45AD" w:rsidP="004B45AD">
      <w:pPr>
        <w:autoSpaceDE w:val="0"/>
        <w:autoSpaceDN w:val="0"/>
        <w:adjustRightInd w:val="0"/>
        <w:spacing w:after="120" w:line="276" w:lineRule="auto"/>
        <w:ind w:firstLine="708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1D651B">
        <w:rPr>
          <w:rFonts w:ascii="Times New Roman" w:hAnsi="Times New Roman" w:cs="Times New Roman"/>
          <w:sz w:val="24"/>
          <w:shd w:val="clear" w:color="auto" w:fill="FFFFFF"/>
        </w:rPr>
        <w:lastRenderedPageBreak/>
        <w:t xml:space="preserve">Cieľom 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vládneho </w:t>
      </w:r>
      <w:r w:rsidRPr="001D651B">
        <w:rPr>
          <w:rFonts w:ascii="Times New Roman" w:hAnsi="Times New Roman" w:cs="Times New Roman"/>
          <w:sz w:val="24"/>
          <w:shd w:val="clear" w:color="auto" w:fill="FFFFFF"/>
        </w:rPr>
        <w:t>návrhu zákona je posunutie účinnosti niektorých ustanovení zákona                                     č. 81/2025 Z. z., ktorým</w:t>
      </w:r>
      <w:r>
        <w:rPr>
          <w:rFonts w:ascii="Times New Roman" w:hAnsi="Times New Roman" w:cs="Times New Roman"/>
          <w:sz w:val="24"/>
          <w:shd w:val="clear" w:color="auto" w:fill="FFFFFF"/>
        </w:rPr>
        <w:t>i sa vykonáva nariadenie</w:t>
      </w:r>
      <w:r w:rsidRPr="00812439">
        <w:rPr>
          <w:rFonts w:ascii="Times New Roman" w:hAnsi="Times New Roman" w:cs="Times New Roman"/>
          <w:sz w:val="24"/>
          <w:shd w:val="clear" w:color="auto" w:fill="FFFFFF"/>
        </w:rPr>
        <w:t xml:space="preserve"> o</w:t>
      </w:r>
      <w:r w:rsidR="002520CA">
        <w:rPr>
          <w:rFonts w:ascii="Times New Roman" w:hAnsi="Times New Roman" w:cs="Times New Roman"/>
          <w:sz w:val="24"/>
          <w:shd w:val="clear" w:color="auto" w:fill="FFFFFF"/>
        </w:rPr>
        <w:t> </w:t>
      </w:r>
      <w:r w:rsidRPr="00812439">
        <w:rPr>
          <w:rFonts w:ascii="Times New Roman" w:hAnsi="Times New Roman" w:cs="Times New Roman"/>
          <w:sz w:val="24"/>
          <w:shd w:val="clear" w:color="auto" w:fill="FFFFFF"/>
        </w:rPr>
        <w:t>odlesňovaní</w:t>
      </w:r>
      <w:r w:rsidR="002520CA">
        <w:rPr>
          <w:rFonts w:ascii="Times New Roman" w:hAnsi="Times New Roman" w:cs="Times New Roman"/>
          <w:sz w:val="24"/>
          <w:shd w:val="clear" w:color="auto" w:fill="FFFFFF"/>
        </w:rPr>
        <w:t>,</w:t>
      </w:r>
      <w:r w:rsidRPr="00812439">
        <w:t xml:space="preserve"> </w:t>
      </w:r>
      <w:r>
        <w:rPr>
          <w:rFonts w:ascii="Times New Roman" w:hAnsi="Times New Roman" w:cs="Times New Roman"/>
          <w:sz w:val="24"/>
          <w:shd w:val="clear" w:color="auto" w:fill="FFFFFF"/>
        </w:rPr>
        <w:t>v</w:t>
      </w:r>
      <w:r w:rsidRPr="00812439">
        <w:rPr>
          <w:rFonts w:ascii="Times New Roman" w:hAnsi="Times New Roman" w:cs="Times New Roman"/>
          <w:sz w:val="24"/>
          <w:shd w:val="clear" w:color="auto" w:fill="FFFFFF"/>
        </w:rPr>
        <w:t xml:space="preserve"> nadväznosti na návrh </w:t>
      </w:r>
      <w:r w:rsidR="0050201E">
        <w:rPr>
          <w:rFonts w:ascii="Times New Roman" w:hAnsi="Times New Roman" w:cs="Times New Roman"/>
          <w:sz w:val="24"/>
          <w:shd w:val="clear" w:color="auto" w:fill="FFFFFF"/>
        </w:rPr>
        <w:t>Európskej k</w:t>
      </w:r>
      <w:r w:rsidRPr="00812439">
        <w:rPr>
          <w:rFonts w:ascii="Times New Roman" w:hAnsi="Times New Roman" w:cs="Times New Roman"/>
          <w:sz w:val="24"/>
          <w:shd w:val="clear" w:color="auto" w:fill="FFFFFF"/>
        </w:rPr>
        <w:t>omisie na zmenu nariadenia o odlesňovaní z 21.</w:t>
      </w:r>
      <w:r w:rsidR="002520CA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812439">
        <w:rPr>
          <w:rFonts w:ascii="Times New Roman" w:hAnsi="Times New Roman" w:cs="Times New Roman"/>
          <w:sz w:val="24"/>
          <w:shd w:val="clear" w:color="auto" w:fill="FFFFFF"/>
        </w:rPr>
        <w:t>októbra 2025</w:t>
      </w:r>
      <w:r>
        <w:rPr>
          <w:rFonts w:ascii="Times New Roman" w:hAnsi="Times New Roman" w:cs="Times New Roman"/>
          <w:sz w:val="24"/>
          <w:shd w:val="clear" w:color="auto" w:fill="FFFFFF"/>
        </w:rPr>
        <w:t>.</w:t>
      </w:r>
      <w:r w:rsidRPr="001D651B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hd w:val="clear" w:color="auto" w:fill="FFFFFF"/>
        </w:rPr>
        <w:t>Okrem posunutia dátumu nadobudnutia účinnosti dotknutých ustanovení zákona č. 81/2025 Z. z. a aktualizácie súvisiacich prechodných ustanovení sa vo vládnom návrhu zákona nenavrhujú žiadne zmeny vecného charakteru.</w:t>
      </w:r>
    </w:p>
    <w:p w:rsidR="00DF540D" w:rsidRDefault="00DF540D" w:rsidP="00B40204">
      <w:pPr>
        <w:pStyle w:val="Normlnywebov"/>
        <w:widowControl w:val="0"/>
        <w:spacing w:before="120" w:beforeAutospacing="0" w:after="120" w:afterAutospacing="0" w:line="276" w:lineRule="auto"/>
        <w:ind w:firstLine="709"/>
        <w:jc w:val="both"/>
        <w:rPr>
          <w:shd w:val="clear" w:color="auto" w:fill="FFFFFF"/>
        </w:rPr>
      </w:pPr>
      <w:r>
        <w:t>O</w:t>
      </w:r>
      <w:r w:rsidRPr="00AF0E8F">
        <w:t>neskorená zmena zákona</w:t>
      </w:r>
      <w:r>
        <w:t xml:space="preserve"> </w:t>
      </w:r>
      <w:r w:rsidRPr="00AF0E8F">
        <w:t>č. 81/2025 Z. z.</w:t>
      </w:r>
      <w:r>
        <w:t xml:space="preserve">, tzn. zmena po nadobudnutí účinnosti </w:t>
      </w:r>
      <w:r w:rsidR="00751284" w:rsidRPr="00751284">
        <w:t xml:space="preserve">dotknutých ustanovení 29.  decembra 2025 a </w:t>
      </w:r>
      <w:r>
        <w:t>30.</w:t>
      </w:r>
      <w:r w:rsidRPr="00AF0E8F">
        <w:t xml:space="preserve"> </w:t>
      </w:r>
      <w:r>
        <w:t xml:space="preserve">decembra 2025, by </w:t>
      </w:r>
      <w:r w:rsidRPr="00AF0E8F">
        <w:t>mohla ohroziť plneni</w:t>
      </w:r>
      <w:r>
        <w:t>e</w:t>
      </w:r>
      <w:r w:rsidRPr="00AF0E8F">
        <w:t xml:space="preserve"> záväzkov Slovenskej republiky voči Európskej únii a tiež výkon štátneho dozoru v oblasti uvádzania dreva</w:t>
      </w:r>
      <w:r>
        <w:t xml:space="preserve"> a výrobkov z dreva</w:t>
      </w:r>
      <w:r w:rsidRPr="00AF0E8F">
        <w:t xml:space="preserve"> na vnútorný trh</w:t>
      </w:r>
      <w:r w:rsidR="005E3EA5">
        <w:t xml:space="preserve">, keďže by </w:t>
      </w:r>
      <w:r w:rsidR="005E3EA5" w:rsidRPr="00C85E95">
        <w:rPr>
          <w:shd w:val="clear" w:color="auto" w:fill="FFFFFF"/>
        </w:rPr>
        <w:t xml:space="preserve">Slovenská lesnícko-drevárska inšpekcia </w:t>
      </w:r>
      <w:r w:rsidR="005E3EA5">
        <w:rPr>
          <w:shd w:val="clear" w:color="auto" w:fill="FFFFFF"/>
        </w:rPr>
        <w:t>mohla stratiť</w:t>
      </w:r>
      <w:r w:rsidR="005E3EA5" w:rsidRPr="00C85E95">
        <w:rPr>
          <w:shd w:val="clear" w:color="auto" w:fill="FFFFFF"/>
        </w:rPr>
        <w:t xml:space="preserve"> právny základ </w:t>
      </w:r>
      <w:r w:rsidR="005E3EA5">
        <w:rPr>
          <w:shd w:val="clear" w:color="auto" w:fill="FFFFFF"/>
        </w:rPr>
        <w:t xml:space="preserve">k výkonu štátneho dozoru v oblasti uvádzania dreva </w:t>
      </w:r>
      <w:r w:rsidR="004B45AD">
        <w:rPr>
          <w:shd w:val="clear" w:color="auto" w:fill="FFFFFF"/>
        </w:rPr>
        <w:t xml:space="preserve">a výrobkov z dreva </w:t>
      </w:r>
      <w:r w:rsidR="005E3EA5">
        <w:rPr>
          <w:shd w:val="clear" w:color="auto" w:fill="FFFFFF"/>
        </w:rPr>
        <w:t xml:space="preserve">na vnútorný trh Európskej únie, čím by došlo k znefunkčneniu činnosti orgánu štátnej správy pre štátny dozor nad legálnym trhom s drevom a výrobkami z dreva. </w:t>
      </w:r>
      <w:r>
        <w:t xml:space="preserve">Zároveň by </w:t>
      </w:r>
      <w:r w:rsidRPr="009B6E59">
        <w:rPr>
          <w:shd w:val="clear" w:color="auto" w:fill="FFFFFF"/>
        </w:rPr>
        <w:t>Slovenská republika bez adekvátnej a včasnej zmeny zákona č. 81/2025 Z. z. nemohla plniť povinnosti</w:t>
      </w:r>
      <w:r>
        <w:rPr>
          <w:shd w:val="clear" w:color="auto" w:fill="FFFFFF"/>
        </w:rPr>
        <w:t xml:space="preserve"> voči Európskej únii</w:t>
      </w:r>
      <w:r w:rsidRPr="009B6E59">
        <w:rPr>
          <w:shd w:val="clear" w:color="auto" w:fill="FFFFFF"/>
        </w:rPr>
        <w:t>, ktoré jej vypl</w:t>
      </w:r>
      <w:r>
        <w:rPr>
          <w:shd w:val="clear" w:color="auto" w:fill="FFFFFF"/>
        </w:rPr>
        <w:t>ý</w:t>
      </w:r>
      <w:r w:rsidRPr="009B6E59">
        <w:rPr>
          <w:shd w:val="clear" w:color="auto" w:fill="FFFFFF"/>
        </w:rPr>
        <w:t>vajú</w:t>
      </w:r>
      <w:r>
        <w:rPr>
          <w:shd w:val="clear" w:color="auto" w:fill="FFFFFF"/>
        </w:rPr>
        <w:t xml:space="preserve"> </w:t>
      </w:r>
      <w:r w:rsidR="005E3EA5">
        <w:rPr>
          <w:shd w:val="clear" w:color="auto" w:fill="FFFFFF"/>
        </w:rPr>
        <w:t>z</w:t>
      </w:r>
      <w:r>
        <w:rPr>
          <w:shd w:val="clear" w:color="auto" w:fill="FFFFFF"/>
        </w:rPr>
        <w:t xml:space="preserve"> </w:t>
      </w:r>
      <w:r w:rsidRPr="00C85E95">
        <w:rPr>
          <w:shd w:val="clear" w:color="auto" w:fill="FFFFFF"/>
        </w:rPr>
        <w:t xml:space="preserve">nariadenia </w:t>
      </w:r>
      <w:r>
        <w:rPr>
          <w:shd w:val="clear" w:color="auto" w:fill="FFFFFF"/>
        </w:rPr>
        <w:t>Európskeho parlamentu a Rady (</w:t>
      </w:r>
      <w:r w:rsidRPr="00C85E95">
        <w:rPr>
          <w:shd w:val="clear" w:color="auto" w:fill="FFFFFF"/>
        </w:rPr>
        <w:t>EÚ</w:t>
      </w:r>
      <w:r>
        <w:rPr>
          <w:shd w:val="clear" w:color="auto" w:fill="FFFFFF"/>
        </w:rPr>
        <w:t>)</w:t>
      </w:r>
      <w:r w:rsidRPr="00C85E95">
        <w:rPr>
          <w:shd w:val="clear" w:color="auto" w:fill="FFFFFF"/>
        </w:rPr>
        <w:t xml:space="preserve"> č. 995/2010</w:t>
      </w:r>
      <w:r>
        <w:rPr>
          <w:shd w:val="clear" w:color="auto" w:fill="FFFFFF"/>
        </w:rPr>
        <w:t xml:space="preserve"> z 20. októbra 2010</w:t>
      </w:r>
      <w:r w:rsidRPr="00C85E95">
        <w:rPr>
          <w:shd w:val="clear" w:color="auto" w:fill="FFFFFF"/>
        </w:rPr>
        <w:t>, kt</w:t>
      </w:r>
      <w:r>
        <w:rPr>
          <w:shd w:val="clear" w:color="auto" w:fill="FFFFFF"/>
        </w:rPr>
        <w:t xml:space="preserve">orým </w:t>
      </w:r>
      <w:r w:rsidRPr="00C85E95">
        <w:rPr>
          <w:shd w:val="clear" w:color="auto" w:fill="FFFFFF"/>
        </w:rPr>
        <w:t xml:space="preserve">sa ustanovujú povinnosti hospodárskych subjektov uvádzajúcich </w:t>
      </w:r>
      <w:r>
        <w:rPr>
          <w:shd w:val="clear" w:color="auto" w:fill="FFFFFF"/>
        </w:rPr>
        <w:t>na trh drevo a výrobky z dreva (Ú. v. EÚ L 295</w:t>
      </w:r>
      <w:r w:rsidR="005E3EA5">
        <w:rPr>
          <w:shd w:val="clear" w:color="auto" w:fill="FFFFFF"/>
        </w:rPr>
        <w:t xml:space="preserve">, </w:t>
      </w:r>
      <w:r w:rsidR="004764CE">
        <w:rPr>
          <w:shd w:val="clear" w:color="auto" w:fill="FFFFFF"/>
        </w:rPr>
        <w:t xml:space="preserve">            </w:t>
      </w:r>
      <w:r w:rsidR="005E3EA5">
        <w:rPr>
          <w:shd w:val="clear" w:color="auto" w:fill="FFFFFF"/>
        </w:rPr>
        <w:t>12. 11. 2010) v pl</w:t>
      </w:r>
      <w:r w:rsidR="004B45AD">
        <w:rPr>
          <w:shd w:val="clear" w:color="auto" w:fill="FFFFFF"/>
        </w:rPr>
        <w:t xml:space="preserve">atnom znení, čo </w:t>
      </w:r>
      <w:r w:rsidR="004B45AD" w:rsidRPr="004B45AD">
        <w:rPr>
          <w:shd w:val="clear" w:color="auto" w:fill="FFFFFF"/>
        </w:rPr>
        <w:t xml:space="preserve">by mohlo byť Európskou komisiou považované za nesplnenie povinností vyplývajúcich Slovenskej republike z primárneho práva Európskej únie a následne </w:t>
      </w:r>
      <w:r w:rsidR="004B45AD">
        <w:rPr>
          <w:shd w:val="clear" w:color="auto" w:fill="FFFFFF"/>
        </w:rPr>
        <w:t>viesť</w:t>
      </w:r>
      <w:r w:rsidR="004B45AD" w:rsidRPr="004B45AD">
        <w:rPr>
          <w:shd w:val="clear" w:color="auto" w:fill="FFFFFF"/>
        </w:rPr>
        <w:t xml:space="preserve"> </w:t>
      </w:r>
      <w:r w:rsidR="004B45AD">
        <w:rPr>
          <w:shd w:val="clear" w:color="auto" w:fill="FFFFFF"/>
        </w:rPr>
        <w:t xml:space="preserve">ku </w:t>
      </w:r>
      <w:r w:rsidR="004B45AD" w:rsidRPr="004B45AD">
        <w:rPr>
          <w:shd w:val="clear" w:color="auto" w:fill="FFFFFF"/>
        </w:rPr>
        <w:t>konaniu proti Slovenskej republike.</w:t>
      </w:r>
    </w:p>
    <w:p w:rsidR="00DA2F46" w:rsidRDefault="00814941" w:rsidP="00026560">
      <w:pPr>
        <w:autoSpaceDE w:val="0"/>
        <w:autoSpaceDN w:val="0"/>
        <w:adjustRightInd w:val="0"/>
        <w:spacing w:after="120" w:line="276" w:lineRule="auto"/>
        <w:ind w:firstLine="708"/>
        <w:jc w:val="both"/>
        <w:rPr>
          <w:sz w:val="23"/>
          <w:szCs w:val="23"/>
        </w:rPr>
      </w:pPr>
      <w:r w:rsidRPr="00247163">
        <w:rPr>
          <w:rFonts w:ascii="Times New Roman" w:hAnsi="Times New Roman" w:cs="Times New Roman"/>
          <w:sz w:val="24"/>
          <w:shd w:val="clear" w:color="auto" w:fill="FFFFFF"/>
        </w:rPr>
        <w:t>V súvislosti s</w:t>
      </w:r>
      <w:r w:rsidR="004B45AD">
        <w:rPr>
          <w:rFonts w:ascii="Times New Roman" w:hAnsi="Times New Roman" w:cs="Times New Roman"/>
          <w:sz w:val="24"/>
          <w:shd w:val="clear" w:color="auto" w:fill="FFFFFF"/>
        </w:rPr>
        <w:t xml:space="preserve"> pripravovanou zmenou nariadenia o odlesňovaní a </w:t>
      </w:r>
      <w:r w:rsidRPr="00247163">
        <w:rPr>
          <w:rFonts w:ascii="Times New Roman" w:hAnsi="Times New Roman" w:cs="Times New Roman"/>
          <w:sz w:val="24"/>
          <w:shd w:val="clear" w:color="auto" w:fill="FFFFFF"/>
        </w:rPr>
        <w:t xml:space="preserve">potrebou </w:t>
      </w:r>
      <w:r w:rsidR="004B45AD">
        <w:rPr>
          <w:rFonts w:ascii="Times New Roman" w:hAnsi="Times New Roman" w:cs="Times New Roman"/>
          <w:sz w:val="24"/>
          <w:shd w:val="clear" w:color="auto" w:fill="FFFFFF"/>
        </w:rPr>
        <w:t>vytvorenia dostatočného časového rámca na zosúladenie</w:t>
      </w:r>
      <w:r w:rsidRPr="00247163">
        <w:rPr>
          <w:rFonts w:ascii="Times New Roman" w:hAnsi="Times New Roman" w:cs="Times New Roman"/>
          <w:sz w:val="24"/>
          <w:shd w:val="clear" w:color="auto" w:fill="FFFFFF"/>
        </w:rPr>
        <w:t xml:space="preserve"> národnej legislatívy s právom Európskej únie v oblasti opatrení na zmiernenie globálneho odlesňovania</w:t>
      </w:r>
      <w:r w:rsidR="004B45AD">
        <w:rPr>
          <w:rFonts w:ascii="Times New Roman" w:hAnsi="Times New Roman" w:cs="Times New Roman"/>
          <w:sz w:val="24"/>
          <w:shd w:val="clear" w:color="auto" w:fill="FFFFFF"/>
        </w:rPr>
        <w:t>,</w:t>
      </w:r>
      <w:r w:rsidRPr="00247163">
        <w:rPr>
          <w:rFonts w:ascii="Times New Roman" w:hAnsi="Times New Roman" w:cs="Times New Roman"/>
          <w:sz w:val="24"/>
          <w:shd w:val="clear" w:color="auto" w:fill="FFFFFF"/>
        </w:rPr>
        <w:t xml:space="preserve"> a</w:t>
      </w:r>
      <w:r w:rsidR="004B45AD">
        <w:rPr>
          <w:rFonts w:ascii="Times New Roman" w:hAnsi="Times New Roman" w:cs="Times New Roman"/>
          <w:sz w:val="24"/>
          <w:shd w:val="clear" w:color="auto" w:fill="FFFFFF"/>
        </w:rPr>
        <w:t>ko aj</w:t>
      </w:r>
      <w:r w:rsidRPr="00247163">
        <w:rPr>
          <w:rFonts w:ascii="Times New Roman" w:hAnsi="Times New Roman" w:cs="Times New Roman"/>
          <w:sz w:val="24"/>
          <w:shd w:val="clear" w:color="auto" w:fill="FFFFFF"/>
        </w:rPr>
        <w:t> v snahe predísť možnému konaniu proti Slovenskej republike vrátane možný</w:t>
      </w:r>
      <w:r w:rsidR="00247163" w:rsidRPr="00247163">
        <w:rPr>
          <w:rFonts w:ascii="Times New Roman" w:hAnsi="Times New Roman" w:cs="Times New Roman"/>
          <w:sz w:val="24"/>
          <w:shd w:val="clear" w:color="auto" w:fill="FFFFFF"/>
        </w:rPr>
        <w:t>ch</w:t>
      </w:r>
      <w:r w:rsidRPr="00247163">
        <w:rPr>
          <w:rFonts w:ascii="Times New Roman" w:hAnsi="Times New Roman" w:cs="Times New Roman"/>
          <w:sz w:val="24"/>
          <w:shd w:val="clear" w:color="auto" w:fill="FFFFFF"/>
        </w:rPr>
        <w:t xml:space="preserve"> negatívnych </w:t>
      </w:r>
      <w:r w:rsidR="00247163" w:rsidRPr="00247163">
        <w:rPr>
          <w:rFonts w:ascii="Times New Roman" w:hAnsi="Times New Roman" w:cs="Times New Roman"/>
          <w:sz w:val="24"/>
          <w:shd w:val="clear" w:color="auto" w:fill="FFFFFF"/>
        </w:rPr>
        <w:t xml:space="preserve">finančných dopadov </w:t>
      </w:r>
      <w:r w:rsidR="00247163">
        <w:rPr>
          <w:rFonts w:ascii="Times New Roman" w:hAnsi="Times New Roman" w:cs="Times New Roman"/>
          <w:sz w:val="24"/>
          <w:shd w:val="clear" w:color="auto" w:fill="FFFFFF"/>
        </w:rPr>
        <w:t xml:space="preserve">pre Slovenskú republiku </w:t>
      </w:r>
      <w:r w:rsidR="006E2E67" w:rsidRPr="00247163">
        <w:rPr>
          <w:rFonts w:ascii="Times New Roman" w:hAnsi="Times New Roman" w:cs="Times New Roman"/>
          <w:sz w:val="24"/>
          <w:shd w:val="clear" w:color="auto" w:fill="FFFFFF"/>
        </w:rPr>
        <w:t xml:space="preserve">sa navrhuje Národnej rade Slovenskej republiky, aby vzhľadom na mimoriadne okolnosti, v dôsledku ktorých by mohlo dôjsť k značným hospodárskym škodám, prijala vládny návrh zákona na ďalšie ústavné prerokovanie v skrátenom legislatívnom konaní. </w:t>
      </w:r>
      <w:r w:rsidR="002712B5" w:rsidRPr="00492CC6">
        <w:rPr>
          <w:rFonts w:ascii="Times New Roman" w:hAnsi="Times New Roman" w:cs="Times New Roman"/>
          <w:sz w:val="24"/>
          <w:shd w:val="clear" w:color="auto" w:fill="FFFFFF"/>
        </w:rPr>
        <w:t xml:space="preserve">Z dôvodu </w:t>
      </w:r>
      <w:r w:rsidR="00492CC6" w:rsidRPr="00492CC6">
        <w:rPr>
          <w:rFonts w:ascii="Times New Roman" w:hAnsi="Times New Roman" w:cs="Times New Roman"/>
          <w:sz w:val="24"/>
          <w:shd w:val="clear" w:color="auto" w:fill="FFFFFF"/>
        </w:rPr>
        <w:t xml:space="preserve">potreby </w:t>
      </w:r>
      <w:r w:rsidR="002712B5" w:rsidRPr="00492CC6">
        <w:rPr>
          <w:rFonts w:ascii="Times New Roman" w:hAnsi="Times New Roman" w:cs="Times New Roman"/>
          <w:sz w:val="24"/>
          <w:shd w:val="clear" w:color="auto" w:fill="FFFFFF"/>
        </w:rPr>
        <w:t xml:space="preserve">eliminácie hroziacich značných hospodárskych škôd je žiaduce prijať potrebné </w:t>
      </w:r>
      <w:r w:rsidR="00492CC6">
        <w:rPr>
          <w:rFonts w:ascii="Times New Roman" w:hAnsi="Times New Roman" w:cs="Times New Roman"/>
          <w:sz w:val="24"/>
          <w:shd w:val="clear" w:color="auto" w:fill="FFFFFF"/>
        </w:rPr>
        <w:t xml:space="preserve">úpravy </w:t>
      </w:r>
      <w:r w:rsidR="0022735A">
        <w:rPr>
          <w:rFonts w:ascii="Times New Roman" w:hAnsi="Times New Roman" w:cs="Times New Roman"/>
          <w:sz w:val="24"/>
          <w:shd w:val="clear" w:color="auto" w:fill="FFFFFF"/>
        </w:rPr>
        <w:t>v zákone č. 81/2025 Z. z.</w:t>
      </w:r>
      <w:r w:rsidR="00026560">
        <w:rPr>
          <w:rFonts w:ascii="Times New Roman" w:hAnsi="Times New Roman" w:cs="Times New Roman"/>
          <w:sz w:val="24"/>
          <w:shd w:val="clear" w:color="auto" w:fill="FFFFFF"/>
        </w:rPr>
        <w:t xml:space="preserve"> s účinnosťou najneskôr od 2</w:t>
      </w:r>
      <w:r w:rsidR="00DF6AA2">
        <w:rPr>
          <w:rFonts w:ascii="Times New Roman" w:hAnsi="Times New Roman" w:cs="Times New Roman"/>
          <w:sz w:val="24"/>
          <w:shd w:val="clear" w:color="auto" w:fill="FFFFFF"/>
        </w:rPr>
        <w:t>8</w:t>
      </w:r>
      <w:r w:rsidR="00026560">
        <w:rPr>
          <w:rFonts w:ascii="Times New Roman" w:hAnsi="Times New Roman" w:cs="Times New Roman"/>
          <w:sz w:val="24"/>
          <w:shd w:val="clear" w:color="auto" w:fill="FFFFFF"/>
        </w:rPr>
        <w:t>. decembra 2025</w:t>
      </w:r>
      <w:r w:rsidR="002712B5" w:rsidRPr="00492CC6">
        <w:rPr>
          <w:rFonts w:ascii="Times New Roman" w:hAnsi="Times New Roman" w:cs="Times New Roman"/>
          <w:sz w:val="24"/>
          <w:shd w:val="clear" w:color="auto" w:fill="FFFFFF"/>
        </w:rPr>
        <w:t xml:space="preserve">, </w:t>
      </w:r>
      <w:r w:rsidR="00026560">
        <w:rPr>
          <w:rFonts w:ascii="Times New Roman" w:hAnsi="Times New Roman" w:cs="Times New Roman"/>
          <w:sz w:val="24"/>
          <w:shd w:val="clear" w:color="auto" w:fill="FFFFFF"/>
        </w:rPr>
        <w:t xml:space="preserve">čo možno zabezpečiť len </w:t>
      </w:r>
      <w:r w:rsidR="002712B5" w:rsidRPr="00492CC6">
        <w:rPr>
          <w:rFonts w:ascii="Times New Roman" w:hAnsi="Times New Roman" w:cs="Times New Roman"/>
          <w:sz w:val="24"/>
          <w:shd w:val="clear" w:color="auto" w:fill="FFFFFF"/>
        </w:rPr>
        <w:t>prerokova</w:t>
      </w:r>
      <w:r w:rsidR="00026560">
        <w:rPr>
          <w:rFonts w:ascii="Times New Roman" w:hAnsi="Times New Roman" w:cs="Times New Roman"/>
          <w:sz w:val="24"/>
          <w:shd w:val="clear" w:color="auto" w:fill="FFFFFF"/>
        </w:rPr>
        <w:t xml:space="preserve">ním </w:t>
      </w:r>
      <w:r w:rsidR="00667996">
        <w:rPr>
          <w:rFonts w:ascii="Times New Roman" w:hAnsi="Times New Roman" w:cs="Times New Roman"/>
          <w:sz w:val="24"/>
          <w:shd w:val="clear" w:color="auto" w:fill="FFFFFF"/>
        </w:rPr>
        <w:t xml:space="preserve">vládneho </w:t>
      </w:r>
      <w:r w:rsidR="00026560">
        <w:rPr>
          <w:rFonts w:ascii="Times New Roman" w:hAnsi="Times New Roman" w:cs="Times New Roman"/>
          <w:sz w:val="24"/>
          <w:shd w:val="clear" w:color="auto" w:fill="FFFFFF"/>
        </w:rPr>
        <w:t>návrhu zákona</w:t>
      </w:r>
      <w:r w:rsidR="002712B5" w:rsidRPr="00492CC6">
        <w:rPr>
          <w:rFonts w:ascii="Times New Roman" w:hAnsi="Times New Roman" w:cs="Times New Roman"/>
          <w:sz w:val="24"/>
          <w:shd w:val="clear" w:color="auto" w:fill="FFFFFF"/>
        </w:rPr>
        <w:t xml:space="preserve"> v skrátenom legislatívnom konaní.</w:t>
      </w:r>
      <w:r w:rsidR="002712B5">
        <w:rPr>
          <w:sz w:val="23"/>
          <w:szCs w:val="23"/>
        </w:rPr>
        <w:t xml:space="preserve"> </w:t>
      </w:r>
    </w:p>
    <w:p w:rsidR="004B7D71" w:rsidRPr="005755A4" w:rsidRDefault="004B7D71" w:rsidP="004B7D71">
      <w:pPr>
        <w:widowControl w:val="0"/>
        <w:adjustRightInd w:val="0"/>
        <w:spacing w:before="120" w:after="0" w:line="240" w:lineRule="auto"/>
        <w:ind w:left="2835" w:hanging="2835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5755A4">
        <w:rPr>
          <w:rFonts w:ascii="Times New Roman" w:eastAsia="Calibri" w:hAnsi="Times New Roman" w:cs="Times New Roman"/>
          <w:sz w:val="24"/>
          <w:szCs w:val="24"/>
          <w:lang w:eastAsia="sk-SK"/>
        </w:rPr>
        <w:t>V</w:t>
      </w:r>
      <w:r>
        <w:rPr>
          <w:rFonts w:ascii="Times New Roman" w:eastAsia="Calibri" w:hAnsi="Times New Roman" w:cs="Times New Roman"/>
          <w:sz w:val="24"/>
          <w:szCs w:val="24"/>
          <w:lang w:eastAsia="sk-SK"/>
        </w:rPr>
        <w:t>o</w:t>
      </w:r>
      <w:r w:rsidRPr="005755A4">
        <w:rPr>
          <w:rFonts w:ascii="Times New Roman" w:eastAsia="Calibri" w:hAnsi="Times New Roman" w:cs="Times New Roman"/>
          <w:sz w:val="24"/>
          <w:szCs w:val="24"/>
          <w:lang w:eastAsia="sk-SK"/>
        </w:rPr>
        <w:t> </w:t>
      </w:r>
      <w:r>
        <w:rPr>
          <w:rFonts w:ascii="Times New Roman" w:eastAsia="Calibri" w:hAnsi="Times New Roman" w:cs="Times New Roman"/>
          <w:sz w:val="24"/>
          <w:szCs w:val="24"/>
          <w:lang w:eastAsia="sk-SK"/>
        </w:rPr>
        <w:t>Vyšnom</w:t>
      </w:r>
      <w:r w:rsidRPr="00F7266C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F7266C">
        <w:rPr>
          <w:rFonts w:ascii="Times New Roman" w:eastAsia="Calibri" w:hAnsi="Times New Roman" w:cs="Times New Roman"/>
          <w:sz w:val="24"/>
          <w:szCs w:val="24"/>
          <w:lang w:eastAsia="sk-SK"/>
        </w:rPr>
        <w:t>Orlík</w:t>
      </w:r>
      <w:r>
        <w:rPr>
          <w:rFonts w:ascii="Times New Roman" w:eastAsia="Calibri" w:hAnsi="Times New Roman" w:cs="Times New Roman"/>
          <w:sz w:val="24"/>
          <w:szCs w:val="24"/>
          <w:lang w:eastAsia="sk-SK"/>
        </w:rPr>
        <w:t>u</w:t>
      </w:r>
      <w:proofErr w:type="spellEnd"/>
      <w:r w:rsidRPr="005755A4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dňa </w:t>
      </w:r>
      <w:r>
        <w:rPr>
          <w:rFonts w:ascii="Times New Roman" w:eastAsia="Calibri" w:hAnsi="Times New Roman" w:cs="Times New Roman"/>
          <w:sz w:val="24"/>
          <w:szCs w:val="24"/>
          <w:lang w:eastAsia="sk-SK"/>
        </w:rPr>
        <w:t>26</w:t>
      </w:r>
      <w:r w:rsidRPr="005755A4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novembra </w:t>
      </w:r>
      <w:r w:rsidRPr="005755A4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2025 </w:t>
      </w:r>
    </w:p>
    <w:p w:rsidR="004B7D71" w:rsidRPr="005755A4" w:rsidRDefault="004B7D71" w:rsidP="004B7D71">
      <w:pPr>
        <w:widowControl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B7D71" w:rsidRPr="005755A4" w:rsidRDefault="004B7D71" w:rsidP="004B7D71">
      <w:pPr>
        <w:widowControl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B7D71" w:rsidRPr="005755A4" w:rsidRDefault="004B7D71" w:rsidP="004B7D71">
      <w:pPr>
        <w:widowControl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B7D71" w:rsidRPr="005755A4" w:rsidRDefault="004B7D71" w:rsidP="004B7D71">
      <w:pPr>
        <w:widowControl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5755A4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Robert Fico</w:t>
      </w:r>
      <w:r w:rsidR="00724A44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 v. r. </w:t>
      </w:r>
    </w:p>
    <w:p w:rsidR="004B7D71" w:rsidRPr="005755A4" w:rsidRDefault="004B7D71" w:rsidP="004B7D71">
      <w:pPr>
        <w:widowControl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5755A4">
        <w:rPr>
          <w:rFonts w:ascii="Times New Roman" w:hAnsi="Times New Roman" w:cs="Times New Roman"/>
          <w:sz w:val="24"/>
          <w:szCs w:val="24"/>
          <w:lang w:eastAsia="sk-SK"/>
        </w:rPr>
        <w:t>predseda vlády Slovenskej republiky</w:t>
      </w:r>
    </w:p>
    <w:p w:rsidR="004B7D71" w:rsidRPr="005755A4" w:rsidRDefault="004B7D71" w:rsidP="004B7D71">
      <w:pPr>
        <w:widowControl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B7D71" w:rsidRPr="005755A4" w:rsidRDefault="004B7D71" w:rsidP="004B7D71">
      <w:pPr>
        <w:widowControl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B7D71" w:rsidRPr="005755A4" w:rsidRDefault="004B7D71" w:rsidP="004B7D71">
      <w:pPr>
        <w:widowControl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B7D71" w:rsidRPr="005755A4" w:rsidRDefault="004B7D71" w:rsidP="004B7D71">
      <w:pPr>
        <w:widowControl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B7D71" w:rsidRPr="005755A4" w:rsidRDefault="004B7D71" w:rsidP="004B7D71">
      <w:pPr>
        <w:widowControl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5755A4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Richard Takáč</w:t>
      </w: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  </w:t>
      </w:r>
      <w:r w:rsidR="00724A44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v. r. </w:t>
      </w:r>
    </w:p>
    <w:p w:rsidR="004B7D71" w:rsidRPr="005755A4" w:rsidRDefault="004B7D71" w:rsidP="004B7D71">
      <w:pPr>
        <w:widowControl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5755A4">
        <w:rPr>
          <w:rFonts w:ascii="Times New Roman" w:hAnsi="Times New Roman" w:cs="Times New Roman"/>
          <w:sz w:val="24"/>
          <w:szCs w:val="24"/>
          <w:lang w:eastAsia="sk-SK"/>
        </w:rPr>
        <w:t xml:space="preserve">minister pôdohospodárstva a rozvoja vidieka </w:t>
      </w:r>
    </w:p>
    <w:p w:rsidR="004B7D71" w:rsidRPr="003603CF" w:rsidRDefault="004B7D71" w:rsidP="004B7D71">
      <w:pPr>
        <w:widowControl w:val="0"/>
        <w:adjustRightInd w:val="0"/>
        <w:spacing w:after="0" w:line="240" w:lineRule="auto"/>
        <w:jc w:val="center"/>
      </w:pPr>
      <w:r w:rsidRPr="005755A4">
        <w:rPr>
          <w:rFonts w:ascii="Times New Roman" w:hAnsi="Times New Roman" w:cs="Times New Roman"/>
          <w:sz w:val="24"/>
          <w:szCs w:val="24"/>
          <w:lang w:eastAsia="sk-SK"/>
        </w:rPr>
        <w:t>Slovenskej republiky</w:t>
      </w:r>
    </w:p>
    <w:p w:rsidR="00864653" w:rsidRDefault="00864653" w:rsidP="00492CC6">
      <w:pPr>
        <w:ind w:firstLine="708"/>
        <w:jc w:val="both"/>
      </w:pPr>
    </w:p>
    <w:sectPr w:rsidR="00864653" w:rsidSect="004B7D71">
      <w:foot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594" w:rsidRDefault="00AC1594" w:rsidP="00AC1594">
      <w:pPr>
        <w:spacing w:after="0" w:line="240" w:lineRule="auto"/>
      </w:pPr>
      <w:r>
        <w:separator/>
      </w:r>
    </w:p>
  </w:endnote>
  <w:endnote w:type="continuationSeparator" w:id="0">
    <w:p w:rsidR="00AC1594" w:rsidRDefault="00AC1594" w:rsidP="00AC1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0359253"/>
      <w:docPartObj>
        <w:docPartGallery w:val="Page Numbers (Bottom of Page)"/>
        <w:docPartUnique/>
      </w:docPartObj>
    </w:sdtPr>
    <w:sdtEndPr/>
    <w:sdtContent>
      <w:p w:rsidR="00AC1594" w:rsidRDefault="00AC1594" w:rsidP="00AC159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0A76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594" w:rsidRDefault="00AC1594" w:rsidP="00AC1594">
      <w:pPr>
        <w:spacing w:after="0" w:line="240" w:lineRule="auto"/>
      </w:pPr>
      <w:r>
        <w:separator/>
      </w:r>
    </w:p>
  </w:footnote>
  <w:footnote w:type="continuationSeparator" w:id="0">
    <w:p w:rsidR="00AC1594" w:rsidRDefault="00AC1594" w:rsidP="00AC15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2B5"/>
    <w:rsid w:val="00014F24"/>
    <w:rsid w:val="00026560"/>
    <w:rsid w:val="000E001F"/>
    <w:rsid w:val="00204A93"/>
    <w:rsid w:val="0022735A"/>
    <w:rsid w:val="00247163"/>
    <w:rsid w:val="002520CA"/>
    <w:rsid w:val="002670E4"/>
    <w:rsid w:val="002712B5"/>
    <w:rsid w:val="00323FEE"/>
    <w:rsid w:val="00381402"/>
    <w:rsid w:val="003874B8"/>
    <w:rsid w:val="00397A94"/>
    <w:rsid w:val="004445E4"/>
    <w:rsid w:val="004764CE"/>
    <w:rsid w:val="00492CC6"/>
    <w:rsid w:val="004B45AD"/>
    <w:rsid w:val="004B7D71"/>
    <w:rsid w:val="0050201E"/>
    <w:rsid w:val="0055174F"/>
    <w:rsid w:val="00560FBC"/>
    <w:rsid w:val="005E3EA5"/>
    <w:rsid w:val="005F4D93"/>
    <w:rsid w:val="00667996"/>
    <w:rsid w:val="006E2561"/>
    <w:rsid w:val="006E2E67"/>
    <w:rsid w:val="00724A44"/>
    <w:rsid w:val="00751284"/>
    <w:rsid w:val="007E7B6E"/>
    <w:rsid w:val="00811563"/>
    <w:rsid w:val="00814941"/>
    <w:rsid w:val="0082097F"/>
    <w:rsid w:val="00864653"/>
    <w:rsid w:val="008A0B7B"/>
    <w:rsid w:val="008E667E"/>
    <w:rsid w:val="00900E51"/>
    <w:rsid w:val="009F7549"/>
    <w:rsid w:val="00AC1594"/>
    <w:rsid w:val="00B10A76"/>
    <w:rsid w:val="00B23702"/>
    <w:rsid w:val="00B40204"/>
    <w:rsid w:val="00BE5535"/>
    <w:rsid w:val="00C167D7"/>
    <w:rsid w:val="00D95495"/>
    <w:rsid w:val="00DA2F46"/>
    <w:rsid w:val="00DF540D"/>
    <w:rsid w:val="00DF6AA2"/>
    <w:rsid w:val="00EF7418"/>
    <w:rsid w:val="00F9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8E031-59B9-4394-9DB8-9D662104D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67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712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4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4653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unhideWhenUsed/>
    <w:rsid w:val="00DF5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C15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1594"/>
  </w:style>
  <w:style w:type="paragraph" w:styleId="Pta">
    <w:name w:val="footer"/>
    <w:basedOn w:val="Normlny"/>
    <w:link w:val="PtaChar"/>
    <w:uiPriority w:val="99"/>
    <w:unhideWhenUsed/>
    <w:rsid w:val="00AC15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1594"/>
  </w:style>
  <w:style w:type="paragraph" w:styleId="Textpoznmkypodiarou">
    <w:name w:val="footnote text"/>
    <w:basedOn w:val="Normlny"/>
    <w:link w:val="TextpoznmkypodiarouChar"/>
    <w:uiPriority w:val="99"/>
    <w:unhideWhenUsed/>
    <w:rsid w:val="004B7D7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B7D7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MPSR</Company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Zachardová Barbora</dc:creator>
  <cp:keywords/>
  <dc:description/>
  <cp:lastModifiedBy>Zachardová Barbora</cp:lastModifiedBy>
  <cp:revision>39</cp:revision>
  <cp:lastPrinted>2025-11-26T12:25:00Z</cp:lastPrinted>
  <dcterms:created xsi:type="dcterms:W3CDTF">2025-10-20T13:03:00Z</dcterms:created>
  <dcterms:modified xsi:type="dcterms:W3CDTF">2025-11-26T12:54:00Z</dcterms:modified>
</cp:coreProperties>
</file>