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90388B">
        <w:t>56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90388B" w:rsidRPr="0090388B">
        <w:t>KNR-VHZ-6065/2025-</w:t>
      </w:r>
      <w:r w:rsidR="004D735E">
        <w:t>6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90388B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23</w:t>
      </w:r>
      <w:r w:rsidR="004D735E">
        <w:rPr>
          <w:b/>
          <w:sz w:val="32"/>
        </w:rPr>
        <w:t>4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6A2FAA" w:rsidRDefault="004064AD" w:rsidP="004064AD">
      <w:pPr>
        <w:spacing w:line="240" w:lineRule="atLeast"/>
        <w:jc w:val="center"/>
      </w:pPr>
      <w:r w:rsidRPr="006A2FAA">
        <w:t>z</w:t>
      </w:r>
      <w:r w:rsidR="00CB4665" w:rsidRPr="006A2FAA">
        <w:t xml:space="preserve"> </w:t>
      </w:r>
      <w:r w:rsidR="0090388B">
        <w:t>24</w:t>
      </w:r>
      <w:r w:rsidR="0077490E" w:rsidRPr="006A2FAA">
        <w:t>.</w:t>
      </w:r>
      <w:r w:rsidR="002C05AF" w:rsidRPr="006A2FAA">
        <w:t xml:space="preserve"> </w:t>
      </w:r>
      <w:r w:rsidR="0090388B">
        <w:t>novembra</w:t>
      </w:r>
      <w:r w:rsidR="00F90A90" w:rsidRPr="006A2FAA">
        <w:t xml:space="preserve"> </w:t>
      </w:r>
      <w:r w:rsidR="00CB4665" w:rsidRPr="006A2FAA">
        <w:t>2025</w:t>
      </w:r>
    </w:p>
    <w:p w:rsidR="0089199F" w:rsidRPr="006A2FAA" w:rsidRDefault="0089199F" w:rsidP="004064AD">
      <w:pPr>
        <w:pStyle w:val="Zarkazkladnhotextu"/>
        <w:rPr>
          <w:bCs/>
        </w:rPr>
      </w:pPr>
    </w:p>
    <w:p w:rsidR="002C05AF" w:rsidRPr="006A2FAA" w:rsidRDefault="004064AD" w:rsidP="0041516D">
      <w:pPr>
        <w:ind w:firstLine="360"/>
        <w:jc w:val="both"/>
      </w:pPr>
      <w:r w:rsidRPr="006A2FAA">
        <w:t xml:space="preserve">k </w:t>
      </w:r>
      <w:r w:rsidR="001861A2" w:rsidRPr="006A2FAA">
        <w:t>vládnemu návrhu zákona</w:t>
      </w:r>
      <w:r w:rsidR="004D735E">
        <w:t xml:space="preserve">, </w:t>
      </w:r>
      <w:r w:rsidR="004D735E" w:rsidRPr="004D735E">
        <w:rPr>
          <w:bCs/>
        </w:rPr>
        <w:t xml:space="preserve">ktorým sa mení a dopĺňa zákon č. 222/2004 Z. z. o dani z pridanej hodnoty v znení neskorších predpisov a ktorým sa menia a dopĺňajú niektoré zákony </w:t>
      </w:r>
      <w:r w:rsidR="004D735E" w:rsidRPr="004D735E">
        <w:rPr>
          <w:b/>
          <w:bCs/>
        </w:rPr>
        <w:t>(tlač 1023)</w:t>
      </w:r>
      <w:r w:rsidR="00CE0AA3" w:rsidRPr="006A2FAA">
        <w:rPr>
          <w:b/>
        </w:rPr>
        <w:t>;</w:t>
      </w:r>
    </w:p>
    <w:p w:rsidR="004E7B0E" w:rsidRPr="006A2FAA" w:rsidRDefault="004E7B0E" w:rsidP="002C05AF">
      <w:pPr>
        <w:ind w:firstLine="360"/>
        <w:jc w:val="both"/>
        <w:rPr>
          <w:b/>
        </w:rPr>
      </w:pPr>
    </w:p>
    <w:p w:rsidR="004064AD" w:rsidRPr="006A2FAA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6A2FAA">
        <w:rPr>
          <w:bCs/>
        </w:rPr>
        <w:t>Výbor Národnej rady Slovenskej republiky</w:t>
      </w:r>
    </w:p>
    <w:p w:rsidR="004064AD" w:rsidRPr="006A2FAA" w:rsidRDefault="004064AD" w:rsidP="004064AD">
      <w:pPr>
        <w:jc w:val="both"/>
        <w:rPr>
          <w:b/>
          <w:bCs/>
        </w:rPr>
      </w:pPr>
      <w:r w:rsidRPr="006A2FAA">
        <w:rPr>
          <w:b/>
          <w:bCs/>
        </w:rPr>
        <w:t xml:space="preserve">      pre hospodárske záležitosti</w:t>
      </w:r>
    </w:p>
    <w:p w:rsidR="004064AD" w:rsidRPr="006A2FAA" w:rsidRDefault="004064AD" w:rsidP="004064AD">
      <w:pPr>
        <w:ind w:firstLine="540"/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6A2FAA">
        <w:rPr>
          <w:b/>
        </w:rPr>
        <w:t xml:space="preserve">A.  </w:t>
      </w:r>
      <w:r w:rsidR="00CE0AA3" w:rsidRPr="006A2FAA">
        <w:rPr>
          <w:b/>
        </w:rPr>
        <w:t>s ú h l a s í</w:t>
      </w:r>
    </w:p>
    <w:p w:rsidR="00C86061" w:rsidRPr="006A2FAA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/>
        </w:rPr>
        <w:t xml:space="preserve">      </w:t>
      </w:r>
    </w:p>
    <w:p w:rsidR="00222853" w:rsidRPr="006A2FAA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6A2FAA">
        <w:rPr>
          <w:b/>
        </w:rPr>
        <w:tab/>
      </w:r>
      <w:r w:rsidR="00CE0AA3" w:rsidRPr="006A2FAA">
        <w:t xml:space="preserve">s </w:t>
      </w:r>
      <w:r w:rsidR="001861A2" w:rsidRPr="006A2FAA">
        <w:t>vládnym návrhom zákona</w:t>
      </w:r>
      <w:r w:rsidR="004D735E">
        <w:t xml:space="preserve">, </w:t>
      </w:r>
      <w:r w:rsidR="004D735E" w:rsidRPr="004D735E">
        <w:rPr>
          <w:bCs/>
        </w:rPr>
        <w:t xml:space="preserve">ktorým sa mení a dopĺňa zákon č. 222/2004 Z. z. o dani z pridanej hodnoty v znení neskorších predpisov a ktorým sa menia a dopĺňajú niektoré zákony </w:t>
      </w:r>
      <w:r w:rsidR="004D735E" w:rsidRPr="004D735E">
        <w:rPr>
          <w:b/>
          <w:bCs/>
        </w:rPr>
        <w:t>(tlač 1023)</w:t>
      </w:r>
      <w:r w:rsidR="00CE0AA3" w:rsidRPr="006A2FAA">
        <w:rPr>
          <w:b/>
        </w:rPr>
        <w:t>;</w:t>
      </w:r>
    </w:p>
    <w:p w:rsidR="004064AD" w:rsidRPr="006A2FAA" w:rsidRDefault="004064AD" w:rsidP="004064AD">
      <w:pPr>
        <w:ind w:firstLine="360"/>
        <w:jc w:val="both"/>
      </w:pPr>
    </w:p>
    <w:p w:rsidR="004064AD" w:rsidRPr="006A2FAA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r w:rsidRPr="006A2FAA">
        <w:rPr>
          <w:rFonts w:ascii="Times New Roman" w:hAnsi="Times New Roman"/>
          <w:sz w:val="24"/>
          <w:szCs w:val="24"/>
        </w:rPr>
        <w:t xml:space="preserve">B.  </w:t>
      </w:r>
      <w:r w:rsidR="0041516D" w:rsidRPr="006A2FAA">
        <w:rPr>
          <w:rFonts w:ascii="Times New Roman" w:hAnsi="Times New Roman"/>
          <w:sz w:val="24"/>
          <w:szCs w:val="24"/>
        </w:rPr>
        <w:t>o d p o r ú č a</w:t>
      </w:r>
    </w:p>
    <w:p w:rsidR="006D5DEB" w:rsidRPr="006A2FAA" w:rsidRDefault="006D5DEB" w:rsidP="006D5DEB">
      <w:pPr>
        <w:rPr>
          <w:lang w:val="cs-CZ"/>
        </w:rPr>
      </w:pPr>
    </w:p>
    <w:p w:rsidR="000A2FA0" w:rsidRPr="006A2FAA" w:rsidRDefault="000A2FA0" w:rsidP="000A2FA0">
      <w:pPr>
        <w:rPr>
          <w:b/>
          <w:lang w:val="cs-CZ"/>
        </w:rPr>
      </w:pPr>
      <w:r w:rsidRPr="006A2FAA">
        <w:rPr>
          <w:b/>
        </w:rPr>
        <w:t xml:space="preserve">          Národnej rade Slovenskej republiky</w:t>
      </w:r>
    </w:p>
    <w:p w:rsidR="00C86061" w:rsidRPr="006A2FAA" w:rsidRDefault="00C86061" w:rsidP="004064AD">
      <w:pPr>
        <w:pStyle w:val="Zkladntext"/>
      </w:pPr>
    </w:p>
    <w:p w:rsidR="004064AD" w:rsidRPr="006A2FAA" w:rsidRDefault="004064AD" w:rsidP="00FD4308">
      <w:pPr>
        <w:pStyle w:val="Zkladntext"/>
        <w:tabs>
          <w:tab w:val="clear" w:pos="709"/>
          <w:tab w:val="left" w:pos="426"/>
        </w:tabs>
      </w:pPr>
      <w:r w:rsidRPr="006A2FAA">
        <w:t xml:space="preserve">     </w:t>
      </w:r>
      <w:r w:rsidR="00FD4308" w:rsidRPr="006A2FAA">
        <w:tab/>
      </w:r>
      <w:r w:rsidR="001861A2" w:rsidRPr="006A2FAA">
        <w:t>vládny návrh zákona</w:t>
      </w:r>
      <w:r w:rsidR="004D735E">
        <w:t xml:space="preserve">, </w:t>
      </w:r>
      <w:r w:rsidR="004D735E" w:rsidRPr="004D735E">
        <w:rPr>
          <w:bCs/>
        </w:rPr>
        <w:t>ktorým sa mení a dopĺňa zákon č. 222/2004 Z. z. o dani z pridanej hodnoty v znení neskorších predpisov a ktorým sa menia a dopĺňajú niektoré zákony</w:t>
      </w:r>
      <w:r w:rsidR="004D735E" w:rsidRPr="004D735E">
        <w:rPr>
          <w:b/>
          <w:bCs/>
        </w:rPr>
        <w:t xml:space="preserve"> (tlač 1023)</w:t>
      </w:r>
      <w:r w:rsidR="0041516D" w:rsidRPr="006A2FAA">
        <w:rPr>
          <w:b/>
        </w:rPr>
        <w:t xml:space="preserve"> </w:t>
      </w:r>
      <w:r w:rsidR="0041516D" w:rsidRPr="00E82766">
        <w:rPr>
          <w:b/>
        </w:rPr>
        <w:t>s</w:t>
      </w:r>
      <w:r w:rsidR="0041516D" w:rsidRPr="00E82766">
        <w:rPr>
          <w:b/>
          <w:bCs/>
        </w:rPr>
        <w:t>chváliť</w:t>
      </w:r>
      <w:r w:rsidR="00285FDF" w:rsidRPr="00E82766">
        <w:rPr>
          <w:bCs/>
          <w:color w:val="000000"/>
        </w:rPr>
        <w:t xml:space="preserve"> s pozmeňujúcimi a doplňujúcimi návrhmi uvedenými v prílohe</w:t>
      </w:r>
      <w:r w:rsidRPr="00E82766">
        <w:t>;</w:t>
      </w:r>
    </w:p>
    <w:p w:rsidR="004064AD" w:rsidRPr="006A2FAA" w:rsidRDefault="004064AD" w:rsidP="004064AD">
      <w:pPr>
        <w:pStyle w:val="Zkladntext"/>
        <w:rPr>
          <w:b/>
        </w:rPr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6A2FAA">
        <w:rPr>
          <w:b/>
        </w:rPr>
        <w:t>C.  u k l a d á</w:t>
      </w:r>
    </w:p>
    <w:p w:rsidR="00C86061" w:rsidRPr="006A2FAA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6A2FAA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6A2FAA">
        <w:rPr>
          <w:bCs/>
        </w:rPr>
        <w:t xml:space="preserve">predsedovi výboru predložiť stanovisko výboru k uvedenému návrhu zákona predsedovi gestorského Výboru Národnej rady Slovenskej republiky pre </w:t>
      </w:r>
      <w:r w:rsidR="00A343B4" w:rsidRPr="006A2FAA">
        <w:rPr>
          <w:bCs/>
        </w:rPr>
        <w:t>financie a rozpočet</w:t>
      </w:r>
      <w:r w:rsidRPr="006A2FAA">
        <w:rPr>
          <w:bCs/>
        </w:rPr>
        <w:t>.</w:t>
      </w:r>
    </w:p>
    <w:p w:rsidR="00C86061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89199F" w:rsidRPr="006A2FAA" w:rsidRDefault="0089199F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7490E" w:rsidRPr="006A2FAA" w:rsidRDefault="004064AD" w:rsidP="00C279A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Cs/>
        </w:rPr>
        <w:t xml:space="preserve">     </w:t>
      </w:r>
      <w:r w:rsidR="009D740F" w:rsidRPr="006A2FAA">
        <w:tab/>
      </w:r>
      <w:r w:rsidR="009D740F" w:rsidRPr="006A2FAA">
        <w:tab/>
      </w:r>
      <w:r w:rsidR="009D740F" w:rsidRPr="006A2FAA">
        <w:tab/>
      </w:r>
      <w:r w:rsidR="001A1CD5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279AC" w:rsidRPr="006A2FAA">
        <w:t xml:space="preserve">                      </w:t>
      </w:r>
      <w:r w:rsidR="0077490E" w:rsidRPr="006A2FAA">
        <w:rPr>
          <w:b/>
        </w:rPr>
        <w:t xml:space="preserve">   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                                                                                                            </w:t>
      </w:r>
    </w:p>
    <w:p w:rsidR="0077490E" w:rsidRPr="006A2FAA" w:rsidRDefault="0077490E" w:rsidP="0077490E">
      <w:pPr>
        <w:spacing w:line="240" w:lineRule="atLeast"/>
        <w:jc w:val="both"/>
      </w:pPr>
    </w:p>
    <w:p w:rsidR="0077490E" w:rsidRPr="006A2FAA" w:rsidRDefault="0077490E" w:rsidP="00485150">
      <w:pPr>
        <w:spacing w:line="240" w:lineRule="atLeast"/>
        <w:jc w:val="both"/>
      </w:pPr>
      <w:r w:rsidRPr="006A2FAA">
        <w:t xml:space="preserve">Justín </w:t>
      </w:r>
      <w:r w:rsidRPr="006A2FAA">
        <w:rPr>
          <w:b/>
        </w:rPr>
        <w:t>S e d l á k</w:t>
      </w:r>
      <w:r w:rsidR="00485150" w:rsidRPr="00485150">
        <w:rPr>
          <w:b/>
        </w:rPr>
        <w:t xml:space="preserve"> </w:t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 w:rsidRPr="006A2FAA">
        <w:rPr>
          <w:b/>
        </w:rPr>
        <w:t>Róbert P u c i,</w:t>
      </w:r>
      <w:r w:rsidR="00485150" w:rsidRPr="006A2FAA">
        <w:t xml:space="preserve"> </w:t>
      </w:r>
      <w:r w:rsidR="00485150" w:rsidRPr="006A2FAA">
        <w:rPr>
          <w:b/>
        </w:rPr>
        <w:t>v.r.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Michal </w:t>
      </w:r>
      <w:r w:rsidRPr="006A2FAA">
        <w:rPr>
          <w:b/>
        </w:rPr>
        <w:t>T r u b a n</w:t>
      </w:r>
      <w:r w:rsidR="00485150" w:rsidRPr="00485150">
        <w:t xml:space="preserve"> </w:t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  <w:t xml:space="preserve">  </w:t>
      </w:r>
      <w:bookmarkStart w:id="0" w:name="_GoBack"/>
      <w:bookmarkEnd w:id="0"/>
      <w:r w:rsidR="00485150" w:rsidRPr="006A2FAA">
        <w:t>predseda výboru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>overovatelia výboru</w:t>
      </w:r>
    </w:p>
    <w:p w:rsidR="001E11B9" w:rsidRPr="006A2FAA" w:rsidRDefault="001E11B9" w:rsidP="0077490E">
      <w:pPr>
        <w:spacing w:line="240" w:lineRule="atLeast"/>
        <w:ind w:firstLine="6120"/>
        <w:jc w:val="both"/>
      </w:pPr>
    </w:p>
    <w:p w:rsidR="001A04D6" w:rsidRDefault="001A04D6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5A0E82" w:rsidRPr="000E1BB6" w:rsidRDefault="005A0E82" w:rsidP="005A0E8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0E1BB6">
        <w:rPr>
          <w:bCs/>
          <w:i/>
          <w:iCs/>
        </w:rPr>
        <w:tab/>
      </w:r>
      <w:r w:rsidRPr="000E1BB6">
        <w:rPr>
          <w:bCs/>
          <w:i/>
          <w:iCs/>
        </w:rPr>
        <w:tab/>
        <w:t>Výbor</w:t>
      </w:r>
    </w:p>
    <w:p w:rsidR="005A0E82" w:rsidRPr="000E1BB6" w:rsidRDefault="005A0E82" w:rsidP="005A0E82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:rsidR="005A0E82" w:rsidRPr="000E1BB6" w:rsidRDefault="005A0E82" w:rsidP="005A0E82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:rsidR="005A0E82" w:rsidRPr="000E1BB6" w:rsidRDefault="005A0E82" w:rsidP="005A0E82">
      <w:pPr>
        <w:jc w:val="both"/>
      </w:pPr>
      <w:r w:rsidRPr="000E1BB6">
        <w:tab/>
      </w:r>
      <w:r w:rsidRPr="000E1BB6">
        <w:tab/>
      </w:r>
    </w:p>
    <w:p w:rsidR="005A0E82" w:rsidRPr="000E1BB6" w:rsidRDefault="005A0E82" w:rsidP="005A0E82">
      <w:pPr>
        <w:ind w:left="5672" w:firstLine="709"/>
        <w:jc w:val="both"/>
      </w:pPr>
      <w:r w:rsidRPr="000E1BB6">
        <w:t xml:space="preserve"> </w:t>
      </w:r>
      <w:r w:rsidR="0089199F">
        <w:t>56</w:t>
      </w:r>
      <w:r w:rsidRPr="000E1BB6">
        <w:t>. schôdza výboru</w:t>
      </w:r>
    </w:p>
    <w:p w:rsidR="005A0E82" w:rsidRPr="000E1BB6" w:rsidRDefault="005A0E82" w:rsidP="005A0E82">
      <w:pPr>
        <w:jc w:val="both"/>
        <w:rPr>
          <w:b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 w:rsidRPr="000E1BB6">
        <w:rPr>
          <w:bCs/>
        </w:rPr>
        <w:t xml:space="preserve">Príloha k uzneseniu č. </w:t>
      </w:r>
      <w:r w:rsidR="00A27F25">
        <w:rPr>
          <w:bCs/>
        </w:rPr>
        <w:t>234</w:t>
      </w:r>
    </w:p>
    <w:p w:rsidR="005A0E82" w:rsidRPr="000E1BB6" w:rsidRDefault="005A0E82" w:rsidP="005A0E82">
      <w:pPr>
        <w:pStyle w:val="Zarkazkladnhotextu"/>
        <w:rPr>
          <w:iCs/>
        </w:rPr>
      </w:pPr>
      <w:r w:rsidRPr="000E1BB6">
        <w:rPr>
          <w:iCs/>
        </w:rPr>
        <w:t xml:space="preserve">  </w:t>
      </w:r>
    </w:p>
    <w:p w:rsidR="005A0E82" w:rsidRPr="005A0E82" w:rsidRDefault="005A0E82" w:rsidP="005A0E82">
      <w:pPr>
        <w:pStyle w:val="Nadpis5"/>
        <w:jc w:val="center"/>
        <w:rPr>
          <w:b/>
          <w:color w:val="auto"/>
        </w:rPr>
      </w:pPr>
      <w:r w:rsidRPr="005A0E82">
        <w:rPr>
          <w:b/>
          <w:color w:val="auto"/>
        </w:rPr>
        <w:t>Z m e n y  a  d o p l n k y</w:t>
      </w:r>
    </w:p>
    <w:p w:rsidR="005A0E82" w:rsidRPr="000E1BB6" w:rsidRDefault="005A0E82" w:rsidP="005A0E82">
      <w:pPr>
        <w:jc w:val="center"/>
      </w:pPr>
    </w:p>
    <w:p w:rsidR="005A0E82" w:rsidRPr="000E1BB6" w:rsidRDefault="0089199F" w:rsidP="005A0E8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89199F">
        <w:rPr>
          <w:bCs/>
        </w:rPr>
        <w:t xml:space="preserve">k </w:t>
      </w:r>
      <w:r w:rsidR="00A27F25" w:rsidRPr="00A27F25">
        <w:rPr>
          <w:bCs/>
        </w:rPr>
        <w:t xml:space="preserve">vládnemu návrhu zákona, ktorým sa mení a dopĺňa zákon č. 222/2004 Z. z. o dani z pridanej hodnoty v znení neskorších predpisov a ktorým sa menia a dopĺňajú niektoré zákony </w:t>
      </w:r>
      <w:r w:rsidR="00A27F25" w:rsidRPr="00A27F25">
        <w:rPr>
          <w:b/>
          <w:bCs/>
        </w:rPr>
        <w:t>(tlač 1023)</w:t>
      </w:r>
    </w:p>
    <w:p w:rsidR="006A2FAA" w:rsidRDefault="006A2FAA" w:rsidP="00E82766">
      <w:pPr>
        <w:spacing w:line="240" w:lineRule="atLeast"/>
        <w:jc w:val="both"/>
      </w:pPr>
    </w:p>
    <w:p w:rsidR="00E82766" w:rsidRDefault="00E82766" w:rsidP="00E82766">
      <w:pPr>
        <w:spacing w:line="240" w:lineRule="atLeast"/>
        <w:jc w:val="both"/>
      </w:pPr>
    </w:p>
    <w:p w:rsidR="00E82766" w:rsidRDefault="00E82766" w:rsidP="00E82766">
      <w:pPr>
        <w:numPr>
          <w:ilvl w:val="0"/>
          <w:numId w:val="2"/>
        </w:numPr>
        <w:spacing w:after="120"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F72372">
        <w:rPr>
          <w:rFonts w:eastAsia="Calibri"/>
          <w:bCs/>
          <w:shd w:val="clear" w:color="auto" w:fill="FFFFFF"/>
          <w:lang w:eastAsia="en-US"/>
        </w:rPr>
        <w:t xml:space="preserve">V čl. I bode 59 sa v celom texte slová „§ 85m“ nahrádzajú slovami „§ 85n“ a slová </w:t>
      </w:r>
      <w:r>
        <w:rPr>
          <w:rFonts w:eastAsia="Calibri"/>
          <w:bCs/>
          <w:shd w:val="clear" w:color="auto" w:fill="FFFFFF"/>
          <w:lang w:eastAsia="en-US"/>
        </w:rPr>
        <w:t xml:space="preserve">       </w:t>
      </w:r>
      <w:r w:rsidRPr="00F72372">
        <w:rPr>
          <w:rFonts w:eastAsia="Calibri"/>
          <w:bCs/>
          <w:shd w:val="clear" w:color="auto" w:fill="FFFFFF"/>
          <w:lang w:eastAsia="en-US"/>
        </w:rPr>
        <w:t>„§ 85n“ sa nahrádzajú slovami „§ 85o“.</w:t>
      </w:r>
    </w:p>
    <w:p w:rsidR="00E82766" w:rsidRPr="00F72372" w:rsidRDefault="00E82766" w:rsidP="00E82766">
      <w:pPr>
        <w:spacing w:after="120" w:line="360" w:lineRule="auto"/>
        <w:ind w:left="36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Uvedené preznačenie sa premietne aj do ustanovenia o účinnosti zákona (čl. VI).</w:t>
      </w:r>
    </w:p>
    <w:p w:rsidR="00E82766" w:rsidRPr="00F72372" w:rsidRDefault="00E82766" w:rsidP="00E82766">
      <w:pPr>
        <w:ind w:left="3042"/>
        <w:jc w:val="both"/>
      </w:pPr>
      <w:r w:rsidRPr="00F72372">
        <w:t>Ide o legislatívno-technické úpravy vyplývajúce z medzičasom prijatej novely č. 261/2025 Z. z.</w:t>
      </w:r>
    </w:p>
    <w:p w:rsidR="00E82766" w:rsidRPr="00F72372" w:rsidRDefault="00E82766" w:rsidP="00E82766">
      <w:pPr>
        <w:ind w:left="3042"/>
        <w:contextualSpacing/>
        <w:jc w:val="both"/>
        <w:rPr>
          <w:rFonts w:eastAsia="Calibri"/>
          <w:lang w:eastAsia="en-US"/>
        </w:rPr>
      </w:pPr>
    </w:p>
    <w:p w:rsidR="00E82766" w:rsidRPr="00F72372" w:rsidRDefault="00E82766" w:rsidP="00E82766">
      <w:pPr>
        <w:numPr>
          <w:ilvl w:val="0"/>
          <w:numId w:val="2"/>
        </w:numPr>
        <w:spacing w:after="120" w:line="360" w:lineRule="auto"/>
        <w:ind w:left="360"/>
        <w:contextualSpacing/>
        <w:jc w:val="both"/>
        <w:rPr>
          <w:rFonts w:eastAsia="Calibri"/>
          <w:lang w:eastAsia="en-US"/>
        </w:rPr>
      </w:pPr>
      <w:r w:rsidRPr="00F72372">
        <w:rPr>
          <w:rFonts w:eastAsia="Calibri"/>
          <w:lang w:eastAsia="en-US"/>
        </w:rPr>
        <w:t>V čl. V bode 7 sa slová „sa vrátane nadpisov“ nahrádzajú slovami „vrátane nadpisu nad § 8 sa“.</w:t>
      </w:r>
    </w:p>
    <w:p w:rsidR="00E82766" w:rsidRPr="00F72372" w:rsidRDefault="00E82766" w:rsidP="00E82766">
      <w:pPr>
        <w:ind w:left="3042"/>
        <w:jc w:val="both"/>
      </w:pPr>
      <w:r w:rsidRPr="00F72372">
        <w:t>Legislatívno-technická úprava vyjadruje skutočnosť, že k vypúšťaným paragrafom prislúcha iba jediný nadpis.</w:t>
      </w:r>
    </w:p>
    <w:p w:rsidR="00E82766" w:rsidRPr="00F72372" w:rsidRDefault="00E82766" w:rsidP="00E82766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E82766" w:rsidRDefault="00E82766" w:rsidP="00E82766">
      <w:pPr>
        <w:spacing w:line="240" w:lineRule="atLeast"/>
        <w:jc w:val="both"/>
      </w:pPr>
    </w:p>
    <w:sectPr w:rsidR="00E82766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D6" w:rsidRDefault="001A04D6" w:rsidP="001A04D6">
      <w:r>
        <w:separator/>
      </w:r>
    </w:p>
  </w:endnote>
  <w:endnote w:type="continuationSeparator" w:id="0">
    <w:p w:rsidR="001A04D6" w:rsidRDefault="001A04D6" w:rsidP="001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D6" w:rsidRDefault="001A04D6" w:rsidP="001A04D6">
      <w:r>
        <w:separator/>
      </w:r>
    </w:p>
  </w:footnote>
  <w:footnote w:type="continuationSeparator" w:id="0">
    <w:p w:rsidR="001A04D6" w:rsidRDefault="001A04D6" w:rsidP="001A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A04D6"/>
    <w:rsid w:val="001A1CD5"/>
    <w:rsid w:val="001E11B9"/>
    <w:rsid w:val="001E134A"/>
    <w:rsid w:val="00222853"/>
    <w:rsid w:val="00231F4E"/>
    <w:rsid w:val="00236352"/>
    <w:rsid w:val="0023712F"/>
    <w:rsid w:val="00285FDF"/>
    <w:rsid w:val="00287A92"/>
    <w:rsid w:val="002C05AF"/>
    <w:rsid w:val="002E3D67"/>
    <w:rsid w:val="00337AD5"/>
    <w:rsid w:val="003D7918"/>
    <w:rsid w:val="00400A4A"/>
    <w:rsid w:val="004064AD"/>
    <w:rsid w:val="0041516D"/>
    <w:rsid w:val="00421E78"/>
    <w:rsid w:val="00423B19"/>
    <w:rsid w:val="004650A4"/>
    <w:rsid w:val="00482803"/>
    <w:rsid w:val="00485150"/>
    <w:rsid w:val="004D735E"/>
    <w:rsid w:val="004E7B0E"/>
    <w:rsid w:val="00532ECF"/>
    <w:rsid w:val="00553764"/>
    <w:rsid w:val="00570210"/>
    <w:rsid w:val="00583347"/>
    <w:rsid w:val="005A0E82"/>
    <w:rsid w:val="005B2207"/>
    <w:rsid w:val="005B76FA"/>
    <w:rsid w:val="00641976"/>
    <w:rsid w:val="006514EE"/>
    <w:rsid w:val="00672F9E"/>
    <w:rsid w:val="006A2FAA"/>
    <w:rsid w:val="006B16F6"/>
    <w:rsid w:val="006B5732"/>
    <w:rsid w:val="006D5DBD"/>
    <w:rsid w:val="006D5DEB"/>
    <w:rsid w:val="006F61DC"/>
    <w:rsid w:val="00710785"/>
    <w:rsid w:val="00755BCB"/>
    <w:rsid w:val="0077490E"/>
    <w:rsid w:val="00780486"/>
    <w:rsid w:val="007D38A8"/>
    <w:rsid w:val="007D3D3D"/>
    <w:rsid w:val="008107B1"/>
    <w:rsid w:val="00851788"/>
    <w:rsid w:val="0089199F"/>
    <w:rsid w:val="00895967"/>
    <w:rsid w:val="008D6064"/>
    <w:rsid w:val="008F3C88"/>
    <w:rsid w:val="0090388B"/>
    <w:rsid w:val="009311A6"/>
    <w:rsid w:val="0094153E"/>
    <w:rsid w:val="00950DB1"/>
    <w:rsid w:val="009D740F"/>
    <w:rsid w:val="009F4389"/>
    <w:rsid w:val="00A27F25"/>
    <w:rsid w:val="00A343B4"/>
    <w:rsid w:val="00A405D4"/>
    <w:rsid w:val="00A62384"/>
    <w:rsid w:val="00A8763B"/>
    <w:rsid w:val="00AD6C2B"/>
    <w:rsid w:val="00B15CF7"/>
    <w:rsid w:val="00B21256"/>
    <w:rsid w:val="00BB0E88"/>
    <w:rsid w:val="00BB6F0D"/>
    <w:rsid w:val="00C005BF"/>
    <w:rsid w:val="00C15B1D"/>
    <w:rsid w:val="00C1799D"/>
    <w:rsid w:val="00C279AC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B3477"/>
    <w:rsid w:val="00DE0DAC"/>
    <w:rsid w:val="00DF12CE"/>
    <w:rsid w:val="00DF415E"/>
    <w:rsid w:val="00E01771"/>
    <w:rsid w:val="00E16D21"/>
    <w:rsid w:val="00E6356E"/>
    <w:rsid w:val="00E66808"/>
    <w:rsid w:val="00E82766"/>
    <w:rsid w:val="00E82B9C"/>
    <w:rsid w:val="00EC6EAD"/>
    <w:rsid w:val="00EE5E69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0F79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Sil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6A2F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109</cp:revision>
  <cp:lastPrinted>2023-12-06T07:47:00Z</cp:lastPrinted>
  <dcterms:created xsi:type="dcterms:W3CDTF">2014-07-02T12:08:00Z</dcterms:created>
  <dcterms:modified xsi:type="dcterms:W3CDTF">2025-11-20T09:27:00Z</dcterms:modified>
</cp:coreProperties>
</file>