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76BA34" w14:textId="77777777" w:rsidR="00113AE4" w:rsidRPr="00612E08" w:rsidRDefault="00A340BB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</w:t>
      </w:r>
      <w:r w:rsidR="001B23B7" w:rsidRPr="00612E08"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oložka vybraných vplyvov</w:t>
      </w:r>
    </w:p>
    <w:p w14:paraId="3ED22B6A" w14:textId="77777777" w:rsidR="001B23B7" w:rsidRPr="00612E08" w:rsidRDefault="001B23B7" w:rsidP="001B23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</w:p>
    <w:p w14:paraId="1FD86923" w14:textId="77777777" w:rsidR="001B23B7" w:rsidRPr="00612E08" w:rsidRDefault="001B23B7" w:rsidP="001B23B7">
      <w:pPr>
        <w:spacing w:after="200" w:line="276" w:lineRule="auto"/>
        <w:ind w:left="426"/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612E08" w:rsidRPr="00612E08" w14:paraId="392816A3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4C461F35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612E08" w:rsidRPr="00612E08" w14:paraId="5FF27D40" w14:textId="77777777" w:rsidTr="000800FC">
        <w:tc>
          <w:tcPr>
            <w:tcW w:w="9180" w:type="dxa"/>
            <w:gridSpan w:val="11"/>
            <w:tcBorders>
              <w:bottom w:val="single" w:sz="4" w:space="0" w:color="FFFFFF"/>
            </w:tcBorders>
            <w:shd w:val="clear" w:color="auto" w:fill="E2E2E2"/>
          </w:tcPr>
          <w:p w14:paraId="51F931A6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612E08" w:rsidRPr="00612E08" w14:paraId="6A53605B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bottom w:val="single" w:sz="4" w:space="0" w:color="auto"/>
            </w:tcBorders>
          </w:tcPr>
          <w:p w14:paraId="74BBF92E" w14:textId="33A3E156" w:rsidR="001B23B7" w:rsidRPr="00612E08" w:rsidRDefault="004E6114" w:rsidP="004E611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Vládny n</w:t>
            </w:r>
            <w:r w:rsidR="00566CFE" w:rsidRPr="00566CFE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ávrh zákona, </w:t>
            </w:r>
            <w:r w:rsidR="0098750F" w:rsidRPr="0098750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ktorým sa mení a dopĺňa zákon č. 300/2005 Z. z. Trestný zákon v znení neskorších predpisov a ktorým sa dopĺňa zákon Národnej rady Slovenskej republiky č. 233/1995 Z. z. o súdnych exekútoroch a exekučnej činnosti (Exekučný poriadok) a o zmene a doplnení ďalších zákonov v znení neskorších predpisov</w:t>
            </w:r>
            <w:r w:rsidR="00BB40BF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(ďalej len „návrh zákona“)</w:t>
            </w:r>
          </w:p>
        </w:tc>
      </w:tr>
      <w:tr w:rsidR="00612E08" w:rsidRPr="00612E08" w14:paraId="0DE85A12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1BA46CA3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612E08" w:rsidRPr="00612E08" w14:paraId="62955BF5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D42880" w14:textId="078AE1AD" w:rsidR="001B23B7" w:rsidRPr="00612E08" w:rsidRDefault="00593690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Vláda</w:t>
            </w:r>
            <w:bookmarkEnd w:id="0"/>
            <w:r w:rsidR="00CD57CB" w:rsidRPr="00CD57CB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Slovenskej republiky</w:t>
            </w:r>
          </w:p>
          <w:p w14:paraId="572286A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0F5C2C5" w14:textId="77777777" w:rsidTr="000800FC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E2E2E2"/>
            <w:vAlign w:val="center"/>
          </w:tcPr>
          <w:p w14:paraId="16F5C04A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6CDE9B24" w14:textId="1E4E72D6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2A02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612E08" w:rsidRPr="00612E08" w14:paraId="0F2F1C92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FFFFFF"/>
            </w:tcBorders>
            <w:shd w:val="clear" w:color="auto" w:fill="E2E2E2"/>
          </w:tcPr>
          <w:p w14:paraId="0F3DBC9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4E778E3E" w14:textId="6118FCBE" w:rsidR="001B23B7" w:rsidRPr="00612E08" w:rsidRDefault="00CD57CB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5B98C7A0" w14:textId="77777777" w:rsidR="001B23B7" w:rsidRPr="00612E08" w:rsidRDefault="001B23B7" w:rsidP="000800FC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612E08" w:rsidRPr="00612E08" w14:paraId="29870B8B" w14:textId="77777777" w:rsidTr="000800FC">
        <w:tc>
          <w:tcPr>
            <w:tcW w:w="421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E2E2E2"/>
          </w:tcPr>
          <w:p w14:paraId="1D67BF8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</w:tcPr>
              <w:p w14:paraId="302BFB4F" w14:textId="05AFDB28" w:rsidR="001B23B7" w:rsidRPr="00612E08" w:rsidRDefault="000013C3" w:rsidP="000800FC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/>
          </w:tcPr>
          <w:p w14:paraId="2254C7F0" w14:textId="77777777" w:rsidR="001B23B7" w:rsidRPr="00612E08" w:rsidRDefault="001B23B7" w:rsidP="00ED165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</w:t>
            </w:r>
            <w:r w:rsidR="00ED165A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/ implementácia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práva EÚ</w:t>
            </w:r>
          </w:p>
        </w:tc>
      </w:tr>
      <w:tr w:rsidR="00612E08" w:rsidRPr="00612E08" w14:paraId="4BE6532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</w:tcBorders>
            <w:shd w:val="clear" w:color="auto" w:fill="FFFFFF"/>
          </w:tcPr>
          <w:p w14:paraId="3CD2A6AB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/implementácie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uveďte zoznam transponovaných</w:t>
            </w:r>
            <w:r w:rsidR="00156064"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/implementovaných</w:t>
            </w: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predpisov:</w:t>
            </w:r>
          </w:p>
          <w:p w14:paraId="7850B96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5E9852F2" w14:textId="77777777" w:rsidTr="000800FC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5E0FEC3B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C12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5647381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4B307E6" w14:textId="77777777" w:rsidR="001B23B7" w:rsidRPr="00612E08" w:rsidRDefault="001B23B7" w:rsidP="00A340BB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 xml:space="preserve">Predpokladaný termín predloženia na </w:t>
            </w:r>
            <w:r w:rsidR="00A340BB" w:rsidRPr="00612E08">
              <w:rPr>
                <w:rFonts w:ascii="Times New Roman" w:eastAsia="Calibri" w:hAnsi="Times New Roman" w:cs="Times New Roman"/>
                <w:b/>
              </w:rPr>
              <w:t>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D14E" w14:textId="26AB9CD2" w:rsidR="001B23B7" w:rsidRPr="00612E08" w:rsidRDefault="001B23B7" w:rsidP="00CD57CB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2BA5D8B" w14:textId="77777777" w:rsidTr="00D2313B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19AFF15C" w14:textId="77777777" w:rsidR="001B23B7" w:rsidRPr="00612E08" w:rsidRDefault="001B23B7" w:rsidP="00D2313B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 w:rsidRPr="00612E08"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1391" w14:textId="77777777" w:rsidR="001B23B7" w:rsidRPr="00612E08" w:rsidRDefault="001B23B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2ADF7413" w14:textId="77777777" w:rsidTr="000800FC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02A37C5C" w14:textId="77777777" w:rsidR="001B23B7" w:rsidRPr="00612E08" w:rsidRDefault="001B23B7" w:rsidP="000800FC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8740" w14:textId="24A05900" w:rsidR="001B23B7" w:rsidRPr="00612E08" w:rsidRDefault="0058375A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November</w:t>
            </w:r>
            <w:r w:rsidR="008A281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CD57CB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2025</w:t>
            </w:r>
          </w:p>
        </w:tc>
      </w:tr>
      <w:tr w:rsidR="00612E08" w:rsidRPr="00612E08" w14:paraId="72172BE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5974D4DE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160083D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DFD16C9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612E08" w:rsidRPr="00612E08" w14:paraId="047F52F6" w14:textId="77777777" w:rsidTr="000800FC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2909AB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základné problémy, ktoré sú dôvodom vypracovania predkladaného  materiálu (dôvody majú presne poukázať na problém, ktorý existuje a je nutné ho predloženým materiálom riešiť).</w:t>
            </w:r>
          </w:p>
          <w:p w14:paraId="1D64A231" w14:textId="0A817D9C" w:rsidR="001B23B7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7DE17FD1" w14:textId="54F5EC6B" w:rsidR="0058375A" w:rsidRDefault="003C3D22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Návrhom zákona sa reaguje</w:t>
            </w:r>
            <w:r w:rsidRPr="003C3D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na súčasný nárast </w:t>
            </w:r>
            <w:r w:rsidR="00F335D8" w:rsidRPr="00F335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počtu deliktov proti majetku </w:t>
            </w:r>
            <w:r w:rsidRPr="003C3D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a v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yššej agresivity v spoločnosti v dôsledku </w:t>
            </w:r>
            <w:r w:rsidRPr="003C3D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dezinformačn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ej</w:t>
            </w:r>
            <w:r w:rsidRPr="003C3D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kampa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</w:t>
            </w:r>
            <w:r w:rsidRPr="003C3D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médií 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podnecovaniu zo strany niektorých politických predstaviteľov</w:t>
            </w:r>
            <w:r w:rsidR="0058375A" w:rsidRPr="005837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. </w:t>
            </w:r>
          </w:p>
          <w:p w14:paraId="37AD0AAD" w14:textId="2AD696A2" w:rsidR="00E70AC3" w:rsidRPr="00612E08" w:rsidRDefault="00E70AC3" w:rsidP="00FC3FC6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0DB3BAC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39E5F1E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612E08" w:rsidRPr="00612E08" w14:paraId="38E5C772" w14:textId="77777777" w:rsidTr="000800FC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10EC3C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hlavné ciele predkladaného materiálu (aký výsledný stav má byť prijatím materiálu dosiahnutý, pričom dosiahnutý stav musí byť odlišný od stavu popísaného v bode 2. Definovanie problému). </w:t>
            </w:r>
          </w:p>
          <w:p w14:paraId="7B439D60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1F7F38F2" w14:textId="28547CDB" w:rsidR="00F45C4F" w:rsidRDefault="0058375A" w:rsidP="00FC3F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37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Cieľom návrhu zákona je zabezpečiť ochranu </w:t>
            </w:r>
            <w:r w:rsidR="003C3D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spoločnosti a prísnejšie potrestanie páchateľov opakovaných </w:t>
            </w:r>
            <w:r w:rsidR="00F335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majetkových deliktov</w:t>
            </w:r>
            <w:r w:rsidR="003C3D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0955BAA3" w14:textId="2F9919CA" w:rsidR="0058375A" w:rsidRPr="00612E08" w:rsidRDefault="0058375A" w:rsidP="00FC3FC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05A1A90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2213E26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612E08" w:rsidRPr="00612E08" w14:paraId="50657092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B9C93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Uveďte subjekty, ktorých sa zmeny predkladaného materiálu dotknú priamo aj nepriamo: </w:t>
            </w:r>
          </w:p>
          <w:p w14:paraId="71697169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38392CF" w14:textId="2DFBBBA5" w:rsidR="003C3D22" w:rsidRDefault="00BB40BF" w:rsidP="005837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37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Návrh zákona sa dotkne priamo nasledujúcich subjektov:</w:t>
            </w:r>
            <w:r w:rsidR="00E87F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3C3D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poškodení,</w:t>
            </w:r>
            <w:r w:rsidR="007514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páchatelia,</w:t>
            </w:r>
            <w:r w:rsidR="003C3D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orgány činné v trestnom konaní, súdy.</w:t>
            </w:r>
          </w:p>
          <w:p w14:paraId="0A304621" w14:textId="77777777" w:rsidR="003C3D22" w:rsidRDefault="003C3D22" w:rsidP="005837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0A9C6C25" w14:textId="08F71B3C" w:rsidR="0058375A" w:rsidRDefault="0058375A" w:rsidP="0058375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5837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Návrh zákona sa dotkne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</w:t>
            </w:r>
            <w:r w:rsidRPr="005837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priamo nasledujúcich subjektov:</w:t>
            </w:r>
            <w:r w:rsidR="00E87F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="003C3D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poskytovatelia služieb, maloobchodné prevádzky.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  <w:r w:rsidRPr="0058375A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</w:t>
            </w:r>
          </w:p>
          <w:p w14:paraId="6ADA3663" w14:textId="6BE92E70" w:rsidR="00A3078B" w:rsidRPr="00BB40BF" w:rsidRDefault="00A3078B" w:rsidP="00A30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322486C1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5E9C6D9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612E08" w:rsidRPr="00612E08" w14:paraId="57BB1BFC" w14:textId="77777777" w:rsidTr="00E87FF1">
        <w:trPr>
          <w:trHeight w:val="709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527899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Aké alternatívne riešenia vedúce k stanovenému cieľu boli identifikované a posudzované pre riešenie definovaného problému?</w:t>
            </w:r>
          </w:p>
          <w:p w14:paraId="7CE9614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04660AD" w14:textId="77777777" w:rsidR="001B23B7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Nulový variant - uveďte dôsledky, ku ktorým by došlo v prípade nevykonania úprav v predkladanom materiáli a alternatívne riešenia/spôsoby dosiahnutia cieľov uvedených v bode 3.</w:t>
            </w:r>
          </w:p>
          <w:p w14:paraId="46F78C03" w14:textId="77777777" w:rsidR="006817B3" w:rsidRDefault="006817B3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21C32DA7" w14:textId="142AB476" w:rsidR="006817B3" w:rsidRPr="006817B3" w:rsidRDefault="006817B3" w:rsidP="00E87FF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7F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Problémy definované v tomto materiáli nie je možné odstrániť iným spôsobom, ako zmenou a doplnením </w:t>
            </w:r>
            <w:r w:rsidR="00E87FF1" w:rsidRPr="00E87F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Trestného zákona</w:t>
            </w:r>
            <w:r w:rsidRPr="00E87F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  <w:r w:rsidR="00FC3FC6" w:rsidRPr="00E87F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Nulový variant by znamenal pretrvanie </w:t>
            </w:r>
            <w:r w:rsidR="00313F40" w:rsidRPr="00E87F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nevyhovujúceho </w:t>
            </w:r>
            <w:r w:rsidR="00FC3FC6" w:rsidRPr="00E87F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stravu popísaného v bode 2</w:t>
            </w:r>
            <w:r w:rsidR="00E87FF1" w:rsidRPr="00E87F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612E08" w14:paraId="2AE8B50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02D74D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612E08" w:rsidRPr="00612E08" w14:paraId="666F8916" w14:textId="77777777" w:rsidTr="000800FC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14:paraId="3C757B4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</w:tcPr>
          <w:p w14:paraId="02061873" w14:textId="5B9D7751" w:rsidR="001B23B7" w:rsidRPr="00612E08" w:rsidRDefault="00644BE8" w:rsidP="000800FC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29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14:paraId="3EE4B138" w14:textId="7A30E533" w:rsidR="001B23B7" w:rsidRPr="00612E08" w:rsidRDefault="00644BE8" w:rsidP="00203EE3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129C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1B23B7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612E08" w:rsidRPr="00612E08" w14:paraId="2D7B486B" w14:textId="77777777" w:rsidTr="000800FC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EAF65E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  <w:p w14:paraId="42B178FD" w14:textId="3C87F25F" w:rsidR="00C30483" w:rsidRPr="00612E08" w:rsidRDefault="00C30483" w:rsidP="007512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2FB59ED6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6D9607C9" w14:textId="77777777" w:rsidR="001B23B7" w:rsidRPr="00612E08" w:rsidRDefault="001B23B7" w:rsidP="007C5312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Transpozícia</w:t>
            </w:r>
            <w:r w:rsidR="007C5312" w:rsidRPr="00612E08">
              <w:rPr>
                <w:rFonts w:ascii="Times New Roman" w:eastAsia="Calibri" w:hAnsi="Times New Roman" w:cs="Times New Roman"/>
                <w:b/>
              </w:rPr>
              <w:t>/</w:t>
            </w:r>
            <w:r w:rsidR="00C94E4E" w:rsidRPr="00612E08">
              <w:rPr>
                <w:rFonts w:ascii="Times New Roman" w:eastAsia="Calibri" w:hAnsi="Times New Roman" w:cs="Times New Roman"/>
                <w:b/>
              </w:rPr>
              <w:t xml:space="preserve">implementácia </w:t>
            </w:r>
            <w:r w:rsidRPr="00612E08">
              <w:rPr>
                <w:rFonts w:ascii="Times New Roman" w:eastAsia="Calibri" w:hAnsi="Times New Roman" w:cs="Times New Roman"/>
                <w:b/>
              </w:rPr>
              <w:t xml:space="preserve">práva EÚ </w:t>
            </w:r>
          </w:p>
        </w:tc>
      </w:tr>
      <w:tr w:rsidR="00612E08" w:rsidRPr="00612E08" w14:paraId="7021B5C7" w14:textId="77777777" w:rsidTr="000800FC">
        <w:trPr>
          <w:trHeight w:val="157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643"/>
            </w:tblGrid>
            <w:tr w:rsidR="00612E08" w:rsidRPr="00612E08" w14:paraId="0DDE491F" w14:textId="77777777">
              <w:trPr>
                <w:trHeight w:val="90"/>
              </w:trPr>
              <w:tc>
                <w:tcPr>
                  <w:tcW w:w="8643" w:type="dxa"/>
                </w:tcPr>
                <w:p w14:paraId="659B321C" w14:textId="77777777" w:rsidR="00A7788F" w:rsidRPr="00612E08" w:rsidRDefault="00A7788F" w:rsidP="007C5312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7C5312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</w:t>
                  </w:r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, resp. či ku </w:t>
                  </w:r>
                  <w:proofErr w:type="spellStart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 w:rsidR="00C86714"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</w:t>
                  </w: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612E08" w:rsidRPr="00612E08" w14:paraId="7E902350" w14:textId="77777777">
              <w:trPr>
                <w:trHeight w:val="296"/>
              </w:trPr>
              <w:tc>
                <w:tcPr>
                  <w:tcW w:w="8643" w:type="dxa"/>
                </w:tcPr>
                <w:p w14:paraId="23A7E1C9" w14:textId="79300AD9" w:rsidR="00A7788F" w:rsidRPr="00612E08" w:rsidRDefault="00A7788F" w:rsidP="00A7788F">
                  <w:pPr>
                    <w:pStyle w:val="Default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187182" w:rsidRPr="00612E08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30483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 w:rsidRPr="00612E08"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7A8DA658" w14:textId="77777777" w:rsidR="00A7788F" w:rsidRPr="00612E08" w:rsidRDefault="00A7788F" w:rsidP="00A7788F">
                  <w:pPr>
                    <w:pStyle w:val="Default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2733855E" w14:textId="77777777" w:rsidR="00A7788F" w:rsidRPr="00612E08" w:rsidRDefault="00A7788F" w:rsidP="00A7788F">
                  <w:pPr>
                    <w:pStyle w:val="Default"/>
                    <w:rPr>
                      <w:color w:val="auto"/>
                      <w:sz w:val="20"/>
                      <w:szCs w:val="20"/>
                    </w:rPr>
                  </w:pPr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 w:rsidRPr="00612E08"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612E08" w:rsidRPr="00612E08" w14:paraId="0DE98FF8" w14:textId="77777777">
              <w:trPr>
                <w:trHeight w:val="296"/>
              </w:trPr>
              <w:tc>
                <w:tcPr>
                  <w:tcW w:w="8643" w:type="dxa"/>
                </w:tcPr>
                <w:p w14:paraId="7AA7AECB" w14:textId="77777777" w:rsidR="00A7788F" w:rsidRPr="00612E08" w:rsidRDefault="00A7788F" w:rsidP="00A7788F">
                  <w:pPr>
                    <w:pStyle w:val="Default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5444D810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612E08" w:rsidRPr="00612E08" w14:paraId="489CB2CE" w14:textId="77777777" w:rsidTr="000800FC">
        <w:trPr>
          <w:trHeight w:val="248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477692" w14:textId="77777777" w:rsidR="001B23B7" w:rsidRPr="00612E08" w:rsidRDefault="001B23B7" w:rsidP="000800F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75B0D0B3" w14:textId="77777777" w:rsidTr="000800FC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3E8454AA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Preskúmanie účelnosti</w:t>
            </w:r>
          </w:p>
        </w:tc>
      </w:tr>
      <w:tr w:rsidR="00612E08" w:rsidRPr="00612E08" w14:paraId="153E7EBD" w14:textId="77777777" w:rsidTr="000800FC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3662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termín, kedy by malo dôjsť k preskúmaniu účinnosti a účelnosti predkladaného materiálu.</w:t>
            </w:r>
          </w:p>
          <w:p w14:paraId="03B2BB37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kritériá, na základe ktorých bude preskúmanie vykonané.</w:t>
            </w:r>
          </w:p>
          <w:p w14:paraId="7AC4E6AC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6ED24F70" w14:textId="2BD70C35" w:rsidR="00C30483" w:rsidRPr="00C30483" w:rsidRDefault="00606868" w:rsidP="00F335D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E87FF1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Preskúmanie účelnosti sa navrhuje </w:t>
            </w:r>
            <w:r w:rsidR="003C3D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priebežne po nadobudnutí účinnosti, pričom zohľadňovať sa bude primárne dopad tejto úprav</w:t>
            </w:r>
            <w:r w:rsidR="00E9551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y</w:t>
            </w:r>
            <w:r w:rsidR="003C3D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n</w:t>
            </w:r>
            <w:r w:rsidR="007514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a </w:t>
            </w:r>
            <w:r w:rsidR="00F335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majetkové delikty</w:t>
            </w:r>
            <w:r w:rsidR="007514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,</w:t>
            </w:r>
            <w:r w:rsidR="003C3D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nápravu jej páchateľov</w:t>
            </w:r>
            <w:r w:rsidR="0075141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a vymožiteľnosť uplatnených náhrad škôd z týchto </w:t>
            </w:r>
            <w:r w:rsidR="00F335D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deliktov</w:t>
            </w:r>
            <w:r w:rsidR="003C3D22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</w:tc>
      </w:tr>
      <w:tr w:rsidR="00612E08" w:rsidRPr="00612E08" w14:paraId="19FCD80F" w14:textId="77777777" w:rsidTr="000800FC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1990E6AA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66EDBE9A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9B618A6" w14:textId="77777777" w:rsidR="001B23B7" w:rsidRPr="00612E08" w:rsidRDefault="001B23B7" w:rsidP="00A7788F">
            <w:pPr>
              <w:ind w:left="142" w:hanging="14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69DC7810" w14:textId="77777777" w:rsidR="00A340BB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vybraných vplyvov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uskutočnilo v zmysle bodu 9.1.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j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ednotnej metodiky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.</w:t>
            </w:r>
          </w:p>
          <w:p w14:paraId="49F6DCE5" w14:textId="77777777" w:rsidR="00A7788F" w:rsidRPr="00612E08" w:rsidRDefault="00A7788F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*** posudzovanie sa týka len zmien v I. a II. pilieri univerzálneho systému dôchodkového zabezpečenia s identifikovaným dopadom od 0,1 % HDP (vrátane) na dlhodobom horizonte.</w:t>
            </w:r>
          </w:p>
          <w:p w14:paraId="1E852A4A" w14:textId="77777777" w:rsidR="004C6831" w:rsidRPr="00612E08" w:rsidRDefault="004C6831" w:rsidP="00A77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5B41E57" w14:textId="77777777" w:rsidR="001B23B7" w:rsidRPr="00612E08" w:rsidRDefault="001B23B7" w:rsidP="00A7788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63BE49CD" w14:textId="77777777" w:rsidTr="00BA2BF4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</w:tcPr>
          <w:p w14:paraId="13F97305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612E08" w:rsidRPr="00612E08" w14:paraId="2453EFA3" w14:textId="77777777" w:rsidTr="009431E3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6222626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371E5021" w14:textId="2BA0FC06" w:rsidR="001B23B7" w:rsidRPr="00612E08" w:rsidRDefault="003145AE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20F4D10A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6B04384F" w14:textId="39AF0C32" w:rsidR="001B23B7" w:rsidRPr="00612E08" w:rsidRDefault="00CD57CB" w:rsidP="000800FC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</w:tcPr>
          <w:p w14:paraId="1BF11A13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0B82099F" w14:textId="3BF2CD6E" w:rsidR="001B23B7" w:rsidRPr="00612E08" w:rsidRDefault="00203EE3" w:rsidP="000800FC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16B7CD84" w14:textId="77777777" w:rsidR="001B23B7" w:rsidRPr="00612E08" w:rsidRDefault="001B23B7" w:rsidP="000800FC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997CFD6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431CF9E9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z toho rozpočtovo zabezpečené vplyvy, </w:t>
            </w:r>
            <w:r w:rsidR="00A340BB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</w:p>
          <w:p w14:paraId="49AC343D" w14:textId="77777777" w:rsidR="00B84F87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v prípade identifikovaného negatívneho </w:t>
            </w:r>
          </w:p>
          <w:p w14:paraId="6E5CE4C5" w14:textId="77777777" w:rsidR="003145AE" w:rsidRPr="00612E08" w:rsidRDefault="00B84F8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</w:t>
            </w:r>
            <w:r w:rsidR="001B23B7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7CC146E2" w14:textId="5F168562" w:rsidR="001B23B7" w:rsidRPr="00612E08" w:rsidRDefault="003145AE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DC94CE8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E981D0C" w14:textId="69CCC1DE" w:rsidR="001B23B7" w:rsidRPr="00612E08" w:rsidRDefault="00203EE3" w:rsidP="00203EE3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C9F3B1D" w14:textId="77777777" w:rsidR="001B23B7" w:rsidRPr="00612E08" w:rsidRDefault="001B23B7" w:rsidP="00203E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43AB94A3" w14:textId="499393A4" w:rsidR="001B23B7" w:rsidRPr="00612E08" w:rsidRDefault="00203EE3" w:rsidP="00203EE3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8720789" w14:textId="77777777" w:rsidR="001B23B7" w:rsidRPr="00612E08" w:rsidRDefault="001B23B7" w:rsidP="00203EE3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711D802A" w14:textId="77777777" w:rsidTr="004C6831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100D2002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291A957" w14:textId="5CD30D3B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91A6CCA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5CC305D" w14:textId="0A9F4F2C" w:rsidR="003145AE" w:rsidRPr="00612E08" w:rsidRDefault="00CD57CB" w:rsidP="003145AE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568355B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</w:tcPr>
              <w:p w14:paraId="59D3A82B" w14:textId="612F2C12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27E757BC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0DFC8AF4" w14:textId="77777777" w:rsidTr="00A7788F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13CAC64B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6525E89C" w14:textId="77777777" w:rsidR="003145AE" w:rsidRPr="00612E08" w:rsidRDefault="003145AE" w:rsidP="003145AE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A599FCE" w14:textId="6F9D92C8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549AB2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7BF780D" w14:textId="0AD3F363" w:rsidR="003145AE" w:rsidRPr="00612E08" w:rsidRDefault="003145AE" w:rsidP="003145AE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6D7F4F" w14:textId="77777777" w:rsidR="003145AE" w:rsidRPr="00612E08" w:rsidRDefault="003145AE" w:rsidP="003145A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6EB9EBD0" w14:textId="4D80C226" w:rsidR="003145AE" w:rsidRPr="00612E08" w:rsidRDefault="003145AE" w:rsidP="003145AE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987CE7" w14:textId="77777777" w:rsidR="003145AE" w:rsidRPr="00612E08" w:rsidRDefault="003145AE" w:rsidP="003145AE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612E08" w:rsidRPr="00612E08" w14:paraId="035D2AF3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C6B6ECF" w14:textId="77777777" w:rsidR="00A7788F" w:rsidRPr="00612E08" w:rsidRDefault="00A7788F" w:rsidP="001B4FB5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3086CF92" w14:textId="66EADE91" w:rsidR="00A7788F" w:rsidRPr="00612E08" w:rsidRDefault="00CD6E04" w:rsidP="001B4FB5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D5DBBF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5C01B5" w14:textId="77777777" w:rsidR="00A7788F" w:rsidRPr="00612E08" w:rsidRDefault="00A7788F" w:rsidP="001B4FB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BA55FE" w14:textId="77777777" w:rsidR="00A7788F" w:rsidRPr="00612E08" w:rsidRDefault="00A7788F" w:rsidP="001B4FB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081D7ED" w14:textId="48ACC7A0" w:rsidR="00A7788F" w:rsidRPr="00612E08" w:rsidRDefault="00187182" w:rsidP="001B4FB5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57319" w14:textId="77777777" w:rsidR="00A7788F" w:rsidRPr="00612E08" w:rsidRDefault="00A7788F" w:rsidP="001B4FB5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3ECF7233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8456DD8" w14:textId="77777777" w:rsidR="007F587A" w:rsidRPr="00612E08" w:rsidRDefault="007F587A" w:rsidP="00B00B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A93B6D9" w14:textId="74CF5288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DA590B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696D1A6" w14:textId="73BF43FF" w:rsidR="007F587A" w:rsidRPr="00612E08" w:rsidRDefault="00CD57CB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F5BCF2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85E827A" w14:textId="705F3BC2" w:rsidR="007F587A" w:rsidRPr="00612E08" w:rsidRDefault="007F587A" w:rsidP="007F587A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0782F" w14:textId="77777777" w:rsidR="007F587A" w:rsidRPr="00612E08" w:rsidRDefault="007F587A" w:rsidP="007F587A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1FFF5587" w14:textId="77777777" w:rsidTr="00A7788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75CE12D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01373C3D" w14:textId="63B437F6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0EAF2D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316321F9" w14:textId="59DD3484" w:rsidR="007F587A" w:rsidRPr="00612E08" w:rsidRDefault="00CD57C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31B1D7B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0246D13A" w14:textId="6692BDAC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1D553DE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7F48FC61" w14:textId="77777777" w:rsidTr="00203EE3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2180D96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672161EA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</w:tcPr>
              <w:p w14:paraId="06B646DF" w14:textId="715F58F2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9C98BF7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640B49FC" w14:textId="5817862E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0223EC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5CCF709F" w14:textId="2FE59429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20682B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4CE0A69A" w14:textId="77777777" w:rsidTr="00203EE3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E070F5F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5FE58C59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04460E33" w14:textId="5C06EFC2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9B622B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11C277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5E4DF0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3AE0A9A8" w14:textId="1352C85F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D97815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311C9A0E" w14:textId="77777777" w:rsidTr="00CD6E04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61644E2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016A001" w14:textId="589E56C0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539E7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668B3034" w14:textId="6BAD595F" w:rsidR="007F587A" w:rsidRPr="00612E08" w:rsidRDefault="00CD57C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C51A34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188AF22B" w14:textId="44CDE7F9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7914B8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6697389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314EE24E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A4C8E4C" w14:textId="52DBFDF0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BC9C9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4778E522" w14:textId="2361A1F1" w:rsidR="007F587A" w:rsidRPr="00612E08" w:rsidRDefault="00CD57C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B1D46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39ECAB0" w14:textId="41681DC1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D2ADFD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34367B53" w14:textId="77777777" w:rsidTr="00CD6E04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76824A8C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7F72DFC1" w14:textId="77777777" w:rsidR="007F587A" w:rsidRPr="00612E08" w:rsidRDefault="007F587A" w:rsidP="007F587A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</w:t>
            </w:r>
            <w:r w:rsidR="007D6F2C"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4FEFBE7" w14:textId="580052F9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12B271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49E0C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01C15" w14:textId="77777777" w:rsidR="007F587A" w:rsidRPr="00612E08" w:rsidRDefault="007F587A" w:rsidP="007F587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2C8236C9" w14:textId="17DE8E95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C78E4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612E08" w:rsidRPr="00612E08" w14:paraId="3223C057" w14:textId="77777777" w:rsidTr="00CD6E04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2925F75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08EBCCB" w14:textId="35D6D1C9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ED78B5" w14:textId="77777777" w:rsidR="007F587A" w:rsidRPr="00612E08" w:rsidRDefault="007F587A" w:rsidP="007F587A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273CA41A" w14:textId="7F561333" w:rsidR="007F587A" w:rsidRPr="00612E08" w:rsidRDefault="00CD57CB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704618" w14:textId="77777777" w:rsidR="007F587A" w:rsidRPr="00612E08" w:rsidRDefault="007F587A" w:rsidP="007F587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</w:tcPr>
              <w:p w14:paraId="5A3DFFF4" w14:textId="6726A5AE" w:rsidR="007F587A" w:rsidRPr="00612E08" w:rsidRDefault="007F587A" w:rsidP="007F587A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910970" w14:textId="77777777" w:rsidR="007F587A" w:rsidRPr="00612E08" w:rsidRDefault="007F587A" w:rsidP="007F587A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612E08" w:rsidRPr="00612E08" w14:paraId="531ED010" w14:textId="77777777" w:rsidTr="000F2BE9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20969B5B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</w:t>
            </w:r>
            <w:r w:rsidR="00CE6AAE"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CD2AC0D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1F5F31" w14:textId="77777777" w:rsidR="000F2BE9" w:rsidRPr="00612E08" w:rsidRDefault="000F2BE9" w:rsidP="000800F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3A6ED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77C0EA" w14:textId="77777777" w:rsidR="000F2BE9" w:rsidRPr="00612E08" w:rsidRDefault="000F2BE9" w:rsidP="000800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30C3A6" w14:textId="77777777" w:rsidR="000F2BE9" w:rsidRPr="00612E08" w:rsidRDefault="000F2BE9" w:rsidP="000800FC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4CE8DB3" w14:textId="77777777" w:rsidR="000F2BE9" w:rsidRPr="00612E08" w:rsidRDefault="000F2BE9" w:rsidP="000800FC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61016DDF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6020CCF4" w14:textId="77777777" w:rsidR="000F2BE9" w:rsidRPr="00612E08" w:rsidRDefault="000F2BE9" w:rsidP="000800FC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lastRenderedPageBreak/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</w:tcPr>
              <w:p w14:paraId="65638FFE" w14:textId="440BE333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797FDEF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CF57A90" w14:textId="30F5D6DD" w:rsidR="000F2BE9" w:rsidRPr="00612E08" w:rsidRDefault="00CD57C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06BBDC1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</w:tcPr>
              <w:p w14:paraId="505B6DFA" w14:textId="23E15718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5E96F9FE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612E08" w:rsidRPr="00612E08" w14:paraId="6BB9E3E8" w14:textId="77777777" w:rsidTr="00B547F5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0EE0F3BC" w14:textId="77777777" w:rsidR="000F2BE9" w:rsidRPr="00612E08" w:rsidRDefault="000F2BE9" w:rsidP="000800FC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2E0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</w:tcPr>
              <w:p w14:paraId="66F3201A" w14:textId="5A580B8F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23771D" w14:textId="77777777" w:rsidR="000F2BE9" w:rsidRPr="00612E08" w:rsidRDefault="000F2BE9" w:rsidP="00B547F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239D5C11" w14:textId="1C5CC9E6" w:rsidR="000F2BE9" w:rsidRPr="00612E08" w:rsidRDefault="00CD57C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66E1CB6B" w14:textId="77777777" w:rsidR="000F2BE9" w:rsidRPr="00612E08" w:rsidRDefault="000F2BE9" w:rsidP="00B547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</w:tcPr>
              <w:p w14:paraId="7F45C081" w14:textId="0D74295D" w:rsidR="000F2BE9" w:rsidRPr="00612E08" w:rsidRDefault="0023360B" w:rsidP="00B547F5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1F6FFA3" w14:textId="77777777" w:rsidR="000F2BE9" w:rsidRPr="00612E08" w:rsidRDefault="000F2BE9" w:rsidP="00B547F5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918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612E08" w:rsidRPr="00612E08" w14:paraId="4E8F2BCE" w14:textId="77777777" w:rsidTr="0023360B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</w:tcPr>
          <w:p w14:paraId="5569375D" w14:textId="77777777" w:rsidR="00A340BB" w:rsidRPr="00612E08" w:rsidRDefault="00A340BB" w:rsidP="00AA592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</w:t>
            </w:r>
            <w:r w:rsidR="00DF357C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rodičovstvo a</w:t>
            </w:r>
            <w:r w:rsidR="00CE6AAE"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</w:t>
            </w: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407DBCD5" w14:textId="3EF934D6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C20D3F" w14:textId="77777777" w:rsidR="00A340BB" w:rsidRPr="00612E08" w:rsidRDefault="00A340BB" w:rsidP="0023360B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598309DE" w14:textId="7AE0BCD3" w:rsidR="00A340BB" w:rsidRPr="00612E08" w:rsidRDefault="00CD57C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1E7DA4" w14:textId="77777777" w:rsidR="00A340BB" w:rsidRPr="00612E08" w:rsidRDefault="00A340BB" w:rsidP="0023360B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p w14:paraId="13C6B6F3" w14:textId="1173B35E" w:rsidR="00A340BB" w:rsidRPr="00612E08" w:rsidRDefault="0023360B" w:rsidP="0023360B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 w:rsidRPr="00612E08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4EDC" w14:textId="77777777" w:rsidR="00A340BB" w:rsidRPr="00612E08" w:rsidRDefault="00A340BB" w:rsidP="0023360B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65906E87" w14:textId="77777777" w:rsidR="001B23B7" w:rsidRPr="00612E08" w:rsidRDefault="001B23B7" w:rsidP="001B23B7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612E08" w:rsidRPr="00612E08" w14:paraId="51DB455B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</w:tcPr>
          <w:p w14:paraId="70ED1213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612E08" w:rsidRPr="00612E08" w14:paraId="24521138" w14:textId="77777777" w:rsidTr="000800FC">
        <w:trPr>
          <w:trHeight w:val="713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6400A7F9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 prípade potreby uveďte doplňujúce informácie k identifikovaným vplyvom a ich analýzam. </w:t>
            </w:r>
          </w:p>
          <w:p w14:paraId="0838D53A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0758B66A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predkladaný materiál má marginálny (zanedbateľný) vplyv na niektorú zo sledovaných oblastí v bode 9 a z tohto dôvodu je tento vplyv označený ako žiadny vplyv, uveďte skutočnosti vysvetľujúce, prečo je tento vplyv marginálny (zanedbateľný).</w:t>
            </w:r>
          </w:p>
          <w:p w14:paraId="715AB7A7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404475E2" w14:textId="77777777" w:rsidR="004C6831" w:rsidRPr="00612E08" w:rsidRDefault="004C6831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Informácie v tejto časti slúžia na zhrnutie vplyvov alebo aj na vyjadrenie sa k marginálnym vplyvom a nie ako náhrada za vypracovanie príslušných analýz vybraných vplyvov.</w:t>
            </w:r>
          </w:p>
          <w:p w14:paraId="1D6B2E74" w14:textId="77777777"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33E1D954" w14:textId="77777777" w:rsidR="0098472E" w:rsidRPr="00612E08" w:rsidRDefault="007C5312" w:rsidP="0098472E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prípade, že je materiál posudzovaný podľa zákona č. 24/2006 Z. z. o posudzovaní vplyvov na životné prostredie a o zmene a doplnení niektorých zákonov v znení neskorších prepisov, uveďte internetový odkaz na tento proces.</w:t>
            </w:r>
          </w:p>
          <w:p w14:paraId="7A5B4667" w14:textId="77777777" w:rsidR="0098472E" w:rsidRPr="00612E08" w:rsidRDefault="0098472E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770FACB" w14:textId="77777777" w:rsidR="00F60DC7" w:rsidRPr="00612E08" w:rsidRDefault="00F60DC7" w:rsidP="00F60DC7">
            <w:pPr>
              <w:contextualSpacing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612E08" w:rsidRPr="00612E08" w14:paraId="5F3BA6F0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B6B522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612E08" w:rsidRPr="00612E08" w14:paraId="0EBEFC40" w14:textId="77777777" w:rsidTr="000800FC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80404C" w14:textId="77777777" w:rsidR="001B23B7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údaje na kontaktnú osobu, ktorú je možné kontaktovať v súvislosti s posúdením vybraných vplyvov.</w:t>
            </w:r>
          </w:p>
          <w:p w14:paraId="692F67CB" w14:textId="77777777" w:rsidR="00A3078B" w:rsidRDefault="00A3078B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7FA5496F" w14:textId="77777777" w:rsidR="00462425" w:rsidRDefault="0075129C" w:rsidP="007512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Mgr. Michal Ragan</w:t>
            </w:r>
          </w:p>
          <w:p w14:paraId="0B671024" w14:textId="77777777" w:rsidR="0075129C" w:rsidRPr="007A75A5" w:rsidRDefault="0075129C" w:rsidP="0075129C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A75A5">
              <w:rPr>
                <w:rFonts w:ascii="Times New Roman" w:hAnsi="Times New Roman" w:cs="Times New Roman"/>
                <w:sz w:val="20"/>
              </w:rPr>
              <w:t>Ministerstvo spravodlivosti Slovenskej republiky</w:t>
            </w:r>
          </w:p>
          <w:p w14:paraId="0BE2D932" w14:textId="77777777" w:rsidR="0075129C" w:rsidRPr="007A75A5" w:rsidRDefault="0075129C" w:rsidP="007512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7A75A5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Račianska 71, 813 11 Bratislava</w:t>
            </w:r>
          </w:p>
          <w:p w14:paraId="18B31BC6" w14:textId="11C8A647" w:rsidR="0075129C" w:rsidRPr="007A75A5" w:rsidRDefault="0075129C" w:rsidP="0075129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CB2CE9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michal.ragan@justice.sk</w:t>
            </w:r>
          </w:p>
          <w:p w14:paraId="560B68C4" w14:textId="6FC3D201" w:rsidR="0075129C" w:rsidRPr="00A3078B" w:rsidRDefault="0075129C" w:rsidP="0075129C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02/888 91 272</w:t>
            </w:r>
          </w:p>
        </w:tc>
      </w:tr>
      <w:tr w:rsidR="00612E08" w:rsidRPr="00612E08" w14:paraId="5A2C0482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4FDFDCF2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612E08" w:rsidRPr="00612E08" w14:paraId="05826D3C" w14:textId="77777777" w:rsidTr="000800FC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B5CBD6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Uveďte zdroje (štatistiky, prieskumy, spoluprácu s odborníkmi a iné), z ktorých ste pri príprave materiálu a vypracovávaní doložky, analýz vplyvov vychádzali. V prípade nedostupnosti potrebných dát pre spracovanie relevantných analýz vybraných vplyvov, uveďte danú skutočnosť.</w:t>
            </w:r>
            <w:r w:rsidRPr="00612E0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A59BE11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  <w:p w14:paraId="56DA086F" w14:textId="77777777" w:rsidR="00A3078B" w:rsidRPr="00A3078B" w:rsidRDefault="00A3078B" w:rsidP="00A3078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612E08" w:rsidRPr="00612E08" w14:paraId="65A9E91A" w14:textId="77777777" w:rsidTr="000800FC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</w:tcPr>
          <w:p w14:paraId="77A54147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 PPK č. ..........</w:t>
            </w:r>
            <w:r w:rsidRPr="00612E08">
              <w:rPr>
                <w:rFonts w:ascii="Calibri" w:eastAsia="Calibri" w:hAnsi="Calibri" w:cs="Times New Roman"/>
              </w:rPr>
              <w:t xml:space="preserve"> </w:t>
            </w:r>
          </w:p>
          <w:p w14:paraId="19C640A0" w14:textId="77777777" w:rsidR="001B23B7" w:rsidRPr="00612E08" w:rsidRDefault="001B23B7" w:rsidP="000800FC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612E08" w:rsidRPr="00612E08" w14:paraId="02C4DC5A" w14:textId="77777777" w:rsidTr="006F6B62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608660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66DE5630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0C0FFB5A" w14:textId="0456BCE3" w:rsidR="001B23B7" w:rsidRPr="00612E08" w:rsidRDefault="00644BE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5C2A6371" w14:textId="4DC3394C" w:rsidR="001B23B7" w:rsidRPr="00612E08" w:rsidRDefault="00644BE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návrhom na dopracovanie</w:t>
                  </w:r>
                </w:p>
              </w:tc>
              <w:tc>
                <w:tcPr>
                  <w:tcW w:w="2534" w:type="dxa"/>
                </w:tcPr>
                <w:p w14:paraId="6135C548" w14:textId="7124E68E" w:rsidR="001B23B7" w:rsidRPr="00612E08" w:rsidRDefault="00644BE8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23360B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7A9D5304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086A9A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4927466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612E08" w:rsidRPr="00612E08" w14:paraId="7DB0B5C9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tcBorders>
              <w:top w:val="single" w:sz="4" w:space="0" w:color="auto"/>
            </w:tcBorders>
            <w:shd w:val="clear" w:color="auto" w:fill="E2E2E2"/>
          </w:tcPr>
          <w:p w14:paraId="55461C18" w14:textId="77777777" w:rsidR="001B23B7" w:rsidRPr="00612E08" w:rsidRDefault="001B23B7" w:rsidP="000800FC">
            <w:pPr>
              <w:numPr>
                <w:ilvl w:val="0"/>
                <w:numId w:val="1"/>
              </w:numPr>
              <w:ind w:left="450" w:hanging="425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12E08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612E08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612E08" w:rsidRPr="00612E08" w14:paraId="679B44E3" w14:textId="77777777" w:rsidTr="000800FC">
        <w:tblPrEx>
          <w:tblBorders>
            <w:insideH w:val="single" w:sz="4" w:space="0" w:color="FFFFFF"/>
            <w:insideV w:val="single" w:sz="4" w:space="0" w:color="FFFFFF"/>
          </w:tblBorders>
        </w:tblPrEx>
        <w:tc>
          <w:tcPr>
            <w:tcW w:w="9176" w:type="dxa"/>
            <w:shd w:val="clear" w:color="auto" w:fill="FFFFFF"/>
          </w:tcPr>
          <w:p w14:paraId="7F3AD488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tbl>
            <w:tblPr>
              <w:tblStyle w:val="Mriekatabuky1"/>
              <w:tblW w:w="8913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612E08" w:rsidRPr="00612E08" w14:paraId="12CBC8C4" w14:textId="77777777" w:rsidTr="000800FC">
              <w:trPr>
                <w:trHeight w:val="396"/>
              </w:trPr>
              <w:tc>
                <w:tcPr>
                  <w:tcW w:w="2552" w:type="dxa"/>
                </w:tcPr>
                <w:p w14:paraId="0EF850A2" w14:textId="68649F1E" w:rsidR="001B23B7" w:rsidRPr="00612E08" w:rsidRDefault="00644BE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88823287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Súhlasné </w:t>
                  </w:r>
                </w:p>
              </w:tc>
              <w:tc>
                <w:tcPr>
                  <w:tcW w:w="3827" w:type="dxa"/>
                </w:tcPr>
                <w:p w14:paraId="673A07A1" w14:textId="49EF6A88" w:rsidR="001B23B7" w:rsidRPr="00612E08" w:rsidRDefault="00644BE8" w:rsidP="000800FC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953831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Súhlasné s  návrhom na dopracovanie</w:t>
                  </w:r>
                </w:p>
              </w:tc>
              <w:tc>
                <w:tcPr>
                  <w:tcW w:w="2534" w:type="dxa"/>
                </w:tcPr>
                <w:p w14:paraId="38438ED8" w14:textId="0FD14998" w:rsidR="001B23B7" w:rsidRPr="00612E08" w:rsidRDefault="00644BE8" w:rsidP="000800FC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3617404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75197E" w:rsidRPr="00612E08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23360B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</w:t>
                  </w:r>
                  <w:r w:rsidR="001B23B7" w:rsidRPr="00612E08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>Nesúhlasné</w:t>
                  </w:r>
                </w:p>
              </w:tc>
            </w:tr>
          </w:tbl>
          <w:p w14:paraId="2EE1C7F1" w14:textId="77777777" w:rsidR="001B23B7" w:rsidRPr="00612E08" w:rsidRDefault="001B23B7" w:rsidP="000800FC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612E0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26C03FFE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  <w:p w14:paraId="3863CC24" w14:textId="77777777" w:rsidR="001B23B7" w:rsidRPr="00612E08" w:rsidRDefault="001B23B7" w:rsidP="000800F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</w:tbl>
    <w:p w14:paraId="4AAEA110" w14:textId="77777777" w:rsidR="00FB4798" w:rsidRPr="00612E08" w:rsidRDefault="00FB4798"/>
    <w:sectPr w:rsidR="00FB4798" w:rsidRPr="00612E08" w:rsidSect="001E35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5253737" w16cex:dateUtc="2025-07-27T14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F22C840" w16cid:durableId="7525373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0A17A" w14:textId="77777777" w:rsidR="00644BE8" w:rsidRDefault="00644BE8" w:rsidP="001B23B7">
      <w:pPr>
        <w:spacing w:after="0" w:line="240" w:lineRule="auto"/>
      </w:pPr>
      <w:r>
        <w:separator/>
      </w:r>
    </w:p>
  </w:endnote>
  <w:endnote w:type="continuationSeparator" w:id="0">
    <w:p w14:paraId="50D3BDC3" w14:textId="77777777" w:rsidR="00644BE8" w:rsidRDefault="00644BE8" w:rsidP="001B23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46DED" w14:textId="77777777" w:rsidR="0014119D" w:rsidRDefault="0014119D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1191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9992D16" w14:textId="0FE7A4DA" w:rsidR="001B23B7" w:rsidRPr="006045CB" w:rsidRDefault="008B222D" w:rsidP="001B23B7">
        <w:pPr>
          <w:pStyle w:val="Pt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045C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1B23B7" w:rsidRPr="006045C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76EFA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045C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463A619" w14:textId="77777777" w:rsidR="001B23B7" w:rsidRDefault="001B23B7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AD6D18" w14:textId="77777777" w:rsidR="0014119D" w:rsidRDefault="0014119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EC6685" w14:textId="77777777" w:rsidR="00644BE8" w:rsidRDefault="00644BE8" w:rsidP="001B23B7">
      <w:pPr>
        <w:spacing w:after="0" w:line="240" w:lineRule="auto"/>
      </w:pPr>
      <w:r>
        <w:separator/>
      </w:r>
    </w:p>
  </w:footnote>
  <w:footnote w:type="continuationSeparator" w:id="0">
    <w:p w14:paraId="10FA29AE" w14:textId="77777777" w:rsidR="00644BE8" w:rsidRDefault="00644BE8" w:rsidP="001B23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355873" w14:textId="77777777" w:rsidR="0014119D" w:rsidRDefault="0014119D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F0D509" w14:textId="77777777" w:rsidR="001B23B7" w:rsidRPr="006045CB" w:rsidRDefault="001B23B7" w:rsidP="001B23B7">
    <w:pP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sk-SK"/>
      </w:rPr>
    </w:pPr>
    <w:r w:rsidRPr="006045CB">
      <w:rPr>
        <w:rFonts w:ascii="Times New Roman" w:eastAsia="Times New Roman" w:hAnsi="Times New Roman" w:cs="Times New Roman"/>
        <w:sz w:val="24"/>
        <w:szCs w:val="24"/>
        <w:lang w:eastAsia="sk-SK"/>
      </w:rPr>
      <w:t xml:space="preserve">Príloha č. </w:t>
    </w:r>
    <w:r>
      <w:rPr>
        <w:rFonts w:ascii="Times New Roman" w:eastAsia="Times New Roman" w:hAnsi="Times New Roman" w:cs="Times New Roman"/>
        <w:sz w:val="24"/>
        <w:szCs w:val="24"/>
        <w:lang w:eastAsia="sk-SK"/>
      </w:rPr>
      <w:t>1</w:t>
    </w:r>
  </w:p>
  <w:p w14:paraId="1B29B621" w14:textId="77777777" w:rsidR="001B23B7" w:rsidRDefault="001B23B7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4FD6C" w14:textId="77777777" w:rsidR="0014119D" w:rsidRDefault="0014119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DE54EF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 w:tentative="1">
      <w:start w:val="1"/>
      <w:numFmt w:val="lowerLetter"/>
      <w:lvlText w:val="%2."/>
      <w:lvlJc w:val="left"/>
      <w:pPr>
        <w:ind w:left="1582" w:hanging="360"/>
      </w:pPr>
    </w:lvl>
    <w:lvl w:ilvl="2" w:tplc="041B001B" w:tentative="1">
      <w:start w:val="1"/>
      <w:numFmt w:val="lowerRoman"/>
      <w:lvlText w:val="%3."/>
      <w:lvlJc w:val="right"/>
      <w:pPr>
        <w:ind w:left="2302" w:hanging="180"/>
      </w:pPr>
    </w:lvl>
    <w:lvl w:ilvl="3" w:tplc="041B000F" w:tentative="1">
      <w:start w:val="1"/>
      <w:numFmt w:val="decimal"/>
      <w:lvlText w:val="%4."/>
      <w:lvlJc w:val="left"/>
      <w:pPr>
        <w:ind w:left="3022" w:hanging="360"/>
      </w:pPr>
    </w:lvl>
    <w:lvl w:ilvl="4" w:tplc="041B0019" w:tentative="1">
      <w:start w:val="1"/>
      <w:numFmt w:val="lowerLetter"/>
      <w:lvlText w:val="%5."/>
      <w:lvlJc w:val="left"/>
      <w:pPr>
        <w:ind w:left="3742" w:hanging="360"/>
      </w:pPr>
    </w:lvl>
    <w:lvl w:ilvl="5" w:tplc="041B001B" w:tentative="1">
      <w:start w:val="1"/>
      <w:numFmt w:val="lowerRoman"/>
      <w:lvlText w:val="%6."/>
      <w:lvlJc w:val="right"/>
      <w:pPr>
        <w:ind w:left="4462" w:hanging="180"/>
      </w:pPr>
    </w:lvl>
    <w:lvl w:ilvl="6" w:tplc="041B000F" w:tentative="1">
      <w:start w:val="1"/>
      <w:numFmt w:val="decimal"/>
      <w:lvlText w:val="%7."/>
      <w:lvlJc w:val="left"/>
      <w:pPr>
        <w:ind w:left="5182" w:hanging="360"/>
      </w:pPr>
    </w:lvl>
    <w:lvl w:ilvl="7" w:tplc="041B0019" w:tentative="1">
      <w:start w:val="1"/>
      <w:numFmt w:val="lowerLetter"/>
      <w:lvlText w:val="%8."/>
      <w:lvlJc w:val="left"/>
      <w:pPr>
        <w:ind w:left="5902" w:hanging="360"/>
      </w:pPr>
    </w:lvl>
    <w:lvl w:ilvl="8" w:tplc="041B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B7"/>
    <w:rsid w:val="000013C3"/>
    <w:rsid w:val="00043706"/>
    <w:rsid w:val="00097069"/>
    <w:rsid w:val="000D0CB6"/>
    <w:rsid w:val="000D348F"/>
    <w:rsid w:val="000F2BE9"/>
    <w:rsid w:val="00113AE4"/>
    <w:rsid w:val="0014119D"/>
    <w:rsid w:val="001529F9"/>
    <w:rsid w:val="00156064"/>
    <w:rsid w:val="00181A81"/>
    <w:rsid w:val="00187182"/>
    <w:rsid w:val="00197264"/>
    <w:rsid w:val="001B23B7"/>
    <w:rsid w:val="001B7A4A"/>
    <w:rsid w:val="001E3562"/>
    <w:rsid w:val="00203EE3"/>
    <w:rsid w:val="002243BB"/>
    <w:rsid w:val="002255FE"/>
    <w:rsid w:val="0023360B"/>
    <w:rsid w:val="00243652"/>
    <w:rsid w:val="00252668"/>
    <w:rsid w:val="002C7235"/>
    <w:rsid w:val="002F415E"/>
    <w:rsid w:val="002F6ADB"/>
    <w:rsid w:val="0030486C"/>
    <w:rsid w:val="00313F40"/>
    <w:rsid w:val="003145AE"/>
    <w:rsid w:val="003553ED"/>
    <w:rsid w:val="003A057B"/>
    <w:rsid w:val="003A381E"/>
    <w:rsid w:val="003C3D22"/>
    <w:rsid w:val="003D5131"/>
    <w:rsid w:val="00411898"/>
    <w:rsid w:val="00462425"/>
    <w:rsid w:val="0049476D"/>
    <w:rsid w:val="004960B8"/>
    <w:rsid w:val="004A4383"/>
    <w:rsid w:val="004C6831"/>
    <w:rsid w:val="004E6114"/>
    <w:rsid w:val="00517657"/>
    <w:rsid w:val="00531F20"/>
    <w:rsid w:val="00566CFE"/>
    <w:rsid w:val="0058375A"/>
    <w:rsid w:val="00591EC6"/>
    <w:rsid w:val="00591ED3"/>
    <w:rsid w:val="00593690"/>
    <w:rsid w:val="005B4C77"/>
    <w:rsid w:val="00606868"/>
    <w:rsid w:val="00612E08"/>
    <w:rsid w:val="006362C1"/>
    <w:rsid w:val="00644BE8"/>
    <w:rsid w:val="006817B3"/>
    <w:rsid w:val="00692B01"/>
    <w:rsid w:val="00695DA9"/>
    <w:rsid w:val="006F678E"/>
    <w:rsid w:val="006F6B62"/>
    <w:rsid w:val="00720322"/>
    <w:rsid w:val="0075129C"/>
    <w:rsid w:val="0075141C"/>
    <w:rsid w:val="0075197E"/>
    <w:rsid w:val="00761208"/>
    <w:rsid w:val="007756BE"/>
    <w:rsid w:val="00776065"/>
    <w:rsid w:val="00782037"/>
    <w:rsid w:val="007B40C1"/>
    <w:rsid w:val="007C5312"/>
    <w:rsid w:val="007D3303"/>
    <w:rsid w:val="007D6F2C"/>
    <w:rsid w:val="007F587A"/>
    <w:rsid w:val="0080042A"/>
    <w:rsid w:val="0082000C"/>
    <w:rsid w:val="00820B25"/>
    <w:rsid w:val="00865E81"/>
    <w:rsid w:val="008801B5"/>
    <w:rsid w:val="00881E07"/>
    <w:rsid w:val="008A281F"/>
    <w:rsid w:val="008B222D"/>
    <w:rsid w:val="008C79B7"/>
    <w:rsid w:val="008E706D"/>
    <w:rsid w:val="008E7FE7"/>
    <w:rsid w:val="009431E3"/>
    <w:rsid w:val="009475F5"/>
    <w:rsid w:val="009717F5"/>
    <w:rsid w:val="0098472E"/>
    <w:rsid w:val="0098750F"/>
    <w:rsid w:val="009C424C"/>
    <w:rsid w:val="009E09F7"/>
    <w:rsid w:val="009F2F56"/>
    <w:rsid w:val="009F3693"/>
    <w:rsid w:val="009F4832"/>
    <w:rsid w:val="00A3078B"/>
    <w:rsid w:val="00A340BB"/>
    <w:rsid w:val="00A60413"/>
    <w:rsid w:val="00A7788F"/>
    <w:rsid w:val="00AB1A1B"/>
    <w:rsid w:val="00AC30D6"/>
    <w:rsid w:val="00B00B6E"/>
    <w:rsid w:val="00B547F5"/>
    <w:rsid w:val="00B84F87"/>
    <w:rsid w:val="00BA2BF4"/>
    <w:rsid w:val="00BB40BF"/>
    <w:rsid w:val="00C30483"/>
    <w:rsid w:val="00C44E5B"/>
    <w:rsid w:val="00C7442C"/>
    <w:rsid w:val="00C86714"/>
    <w:rsid w:val="00C94E4E"/>
    <w:rsid w:val="00CA67A0"/>
    <w:rsid w:val="00CB08AE"/>
    <w:rsid w:val="00CB2CE9"/>
    <w:rsid w:val="00CD57CB"/>
    <w:rsid w:val="00CD6E04"/>
    <w:rsid w:val="00CE6AAE"/>
    <w:rsid w:val="00CF1A25"/>
    <w:rsid w:val="00D2313B"/>
    <w:rsid w:val="00D50F1E"/>
    <w:rsid w:val="00D665CA"/>
    <w:rsid w:val="00DE1275"/>
    <w:rsid w:val="00DF357C"/>
    <w:rsid w:val="00E440B4"/>
    <w:rsid w:val="00E70AC3"/>
    <w:rsid w:val="00E87FF1"/>
    <w:rsid w:val="00E95512"/>
    <w:rsid w:val="00ED165A"/>
    <w:rsid w:val="00ED1AC0"/>
    <w:rsid w:val="00EF5EAB"/>
    <w:rsid w:val="00F335D8"/>
    <w:rsid w:val="00F45C4F"/>
    <w:rsid w:val="00F50A84"/>
    <w:rsid w:val="00F60DC7"/>
    <w:rsid w:val="00F76EFA"/>
    <w:rsid w:val="00F87681"/>
    <w:rsid w:val="00FA02DB"/>
    <w:rsid w:val="00FB4798"/>
    <w:rsid w:val="00FC3FC6"/>
    <w:rsid w:val="00FD1F33"/>
    <w:rsid w:val="00FF0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4172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B23B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Mriekatabuky1">
    <w:name w:val="Mriežka tabuľky1"/>
    <w:basedOn w:val="Normlnatabuka"/>
    <w:next w:val="Mriekatabuky"/>
    <w:uiPriority w:val="5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riekatabuky">
    <w:name w:val="Table Grid"/>
    <w:basedOn w:val="Normlnatabuka"/>
    <w:uiPriority w:val="39"/>
    <w:rsid w:val="001B2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B23B7"/>
  </w:style>
  <w:style w:type="paragraph" w:styleId="Pta">
    <w:name w:val="footer"/>
    <w:basedOn w:val="Normlny"/>
    <w:link w:val="PtaChar"/>
    <w:uiPriority w:val="99"/>
    <w:unhideWhenUsed/>
    <w:rsid w:val="001B2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B23B7"/>
  </w:style>
  <w:style w:type="paragraph" w:styleId="Textbubliny">
    <w:name w:val="Balloon Text"/>
    <w:basedOn w:val="Normlny"/>
    <w:link w:val="TextbublinyChar"/>
    <w:uiPriority w:val="99"/>
    <w:semiHidden/>
    <w:unhideWhenUsed/>
    <w:rsid w:val="007B40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B40C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778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3078B"/>
    <w:rPr>
      <w:color w:val="0563C1" w:themeColor="hyperlink"/>
      <w:u w:val="single"/>
    </w:rPr>
  </w:style>
  <w:style w:type="paragraph" w:styleId="Revzia">
    <w:name w:val="Revision"/>
    <w:hidden/>
    <w:uiPriority w:val="99"/>
    <w:semiHidden/>
    <w:rsid w:val="001B7A4A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1B7A4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1B7A4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B7A4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B7A4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B7A4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Vlastný-materiál,-príloha-č.-1"/>
    <f:field ref="objsubject" par="" edit="true" text=""/>
    <f:field ref="objcreatedby" par="" text="Drieniková, Kristína"/>
    <f:field ref="objcreatedat" par="" text="4.11.2020 11:13:17"/>
    <f:field ref="objchangedby" par="" text="Matúšek, Miloš, JUDr."/>
    <f:field ref="objmodifiedat" par="" text="4.11.2020 13:53:11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EDC9ED7-C166-49FC-907F-24690F39D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1128</Words>
  <Characters>6432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2025-11-19T06:06:00Z</dcterms:created>
  <dcterms:modified xsi:type="dcterms:W3CDTF">2025-11-19T11:41:00Z</dcterms:modified>
</cp:coreProperties>
</file>