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 právom Európskej únie 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  <w:tab/>
        <w:t xml:space="preserve">Predkladateľ právneho predpisu: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Poslanci Národnej rady Slovenskej republiky.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6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  Názov návrhu právneho predpisu: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300/2005 Z. z. Trestný zákon v znení neskorších predpisov a ktorým sa dopĺňa zákon č. 301/2005 Z. z. Trestný poriadok v znení neskorších predpisov</w:t>
      </w:r>
    </w:p>
    <w:p w:rsidR="00000000" w:rsidDel="00000000" w:rsidP="00000000" w:rsidRDefault="00000000" w:rsidRPr="00000000" w14:paraId="0000000A">
      <w:pPr>
        <w:spacing w:after="0"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  <w:tab/>
        <w:t xml:space="preserve">Problematika návrhu právneho predpisu:</w:t>
      </w:r>
    </w:p>
    <w:p w:rsidR="00000000" w:rsidDel="00000000" w:rsidP="00000000" w:rsidRDefault="00000000" w:rsidRPr="00000000" w14:paraId="0000000C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 upravená v práve Európskej únie</w:t>
      </w:r>
    </w:p>
    <w:p w:rsidR="00000000" w:rsidDel="00000000" w:rsidP="00000000" w:rsidRDefault="00000000" w:rsidRPr="00000000" w14:paraId="0000000E">
      <w:pPr>
        <w:spacing w:after="0" w:line="240" w:lineRule="auto"/>
        <w:ind w:left="709" w:hanging="34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</w:t>
        <w:tab/>
        <w:t xml:space="preserve">nie je obsiahnutá v judikatúre Súdneho dvora Európskej únie.</w:t>
      </w:r>
    </w:p>
    <w:p w:rsidR="00000000" w:rsidDel="00000000" w:rsidP="00000000" w:rsidRDefault="00000000" w:rsidRPr="00000000" w14:paraId="0000000F">
      <w:pPr>
        <w:spacing w:after="0" w:line="240" w:lineRule="auto"/>
        <w:ind w:left="709" w:hanging="34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  <w:tab/>
        <w:t xml:space="preserve">Záväzky Slovenskej republiky vo vzťahu k Európskej únii: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 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  <w:tab/>
        <w:t xml:space="preserve">Stupeň zlučiteľnosti návrhu právneho predpisu s právom Európskej únie: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Stupeň zlučiteľnosti - úplný </w:t>
      </w:r>
    </w:p>
    <w:p w:rsidR="00000000" w:rsidDel="00000000" w:rsidP="00000000" w:rsidRDefault="00000000" w:rsidRPr="00000000" w14:paraId="00000017">
      <w:pPr>
        <w:tabs>
          <w:tab w:val="left" w:leader="none" w:pos="36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8">
      <w:pPr>
        <w:ind w:right="-1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1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1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300/2005 Z. z. Trestný zákon v znení neskorších predpisov a ktorým sa dopĺňa zákon č. 301/2005 Z. z. Trestný poriadok v znení neskorších predpisov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A.2. Vplyvy:</w:t>
      </w:r>
    </w:p>
    <w:tbl>
      <w:tblPr>
        <w:tblStyle w:val="Table1"/>
        <w:tblW w:w="7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7"/>
        <w:gridCol w:w="1245"/>
        <w:gridCol w:w="1263"/>
        <w:gridCol w:w="1340"/>
        <w:tblGridChange w:id="0">
          <w:tblGrid>
            <w:gridCol w:w="3737"/>
            <w:gridCol w:w="1245"/>
            <w:gridCol w:w="1263"/>
            <w:gridCol w:w="134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Pozitívne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Žiadne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Negatívne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Vplyvy na rozpočet verejnej správy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 Sociálne vplyvy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– vplyvy  na hospodárenie obyvateľstva,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sociálnu exklúziu,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 rovnosť príležitostí a rodovú rovnosť a vplyvy na zamestnanosť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2iqj6ohd0ro0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 Vplyvy na manželstvo, rodičovstvo a rodinu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A.3. Poznámky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Bezpredmetné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A.4. Alternatívne riešenia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Nepredkladajú sa.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A.5. Stanovisko gestorov 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Zkladntext">
    <w:name w:val="Body Text"/>
    <w:basedOn w:val="Normlny"/>
    <w:link w:val="ZkladntextChar"/>
    <w:uiPriority w:val="99"/>
    <w:semiHidden w:val="1"/>
    <w:unhideWhenUsed w:val="1"/>
    <w:pPr>
      <w:widowControl w:val="1"/>
      <w:adjustRightInd w:val="1"/>
      <w:spacing w:after="120" w:line="240" w:lineRule="auto"/>
    </w:pPr>
    <w:rPr>
      <w:sz w:val="24"/>
      <w:szCs w:val="24"/>
      <w:lang w:eastAsia="sk-SK" w:val="sk-SK"/>
    </w:rPr>
  </w:style>
  <w:style w:type="paragraph" w:styleId="Zkladntext2">
    <w:name w:val="Body Text 2"/>
    <w:basedOn w:val="Normlny"/>
    <w:link w:val="Zkladntext2Char1"/>
    <w:uiPriority w:val="99"/>
    <w:semiHidden w:val="1"/>
    <w:unhideWhenUsed w:val="1"/>
    <w:pPr>
      <w:widowControl w:val="1"/>
      <w:adjustRightInd w:val="1"/>
      <w:spacing w:after="120" w:line="480" w:lineRule="auto"/>
    </w:pPr>
    <w:rPr>
      <w:rFonts w:ascii="Times New Roman" w:cs="Times New Roman" w:hAnsi="Times New Roman"/>
      <w:sz w:val="24"/>
      <w:szCs w:val="24"/>
      <w:lang w:eastAsia="sk-SK"/>
    </w:rPr>
  </w:style>
  <w:style w:type="character" w:styleId="ZkladntextChar" w:customStyle="1">
    <w:name w:val="Základný text Char"/>
    <w:link w:val="Zkladntext"/>
    <w:uiPriority w:val="99"/>
    <w:semiHidden w:val="1"/>
    <w:qFormat w:val="1"/>
    <w:locked w:val="1"/>
    <w:rPr>
      <w:rFonts w:ascii="Calibri" w:cs="Calibri" w:hAnsi="Calibri"/>
      <w:sz w:val="24"/>
      <w:szCs w:val="24"/>
      <w:rtl w:val="0"/>
      <w:cs w:val="0"/>
      <w:lang w:eastAsia="sk-SK" w:val="zh-CN"/>
    </w:rPr>
  </w:style>
  <w:style w:type="character" w:styleId="Zkladntext2Char" w:customStyle="1">
    <w:name w:val="Základný text 2 Char"/>
    <w:uiPriority w:val="99"/>
    <w:semiHidden w:val="1"/>
    <w:locked w:val="1"/>
    <w:rPr>
      <w:rFonts w:ascii="Calibri" w:cs="Calibri" w:hAnsi="Calibri"/>
      <w:rtl w:val="0"/>
      <w:cs w:val="0"/>
      <w:lang w:eastAsia="zh-CN" w:val="en-US"/>
    </w:rPr>
  </w:style>
  <w:style w:type="character" w:styleId="Zkladntext2Char1" w:customStyle="1">
    <w:name w:val="Základný text 2 Char1"/>
    <w:link w:val="Zkladntext2"/>
    <w:uiPriority w:val="99"/>
    <w:semiHidden w:val="1"/>
    <w:qFormat w:val="1"/>
    <w:locked w:val="1"/>
    <w:rPr>
      <w:rFonts w:ascii="Times New Roman" w:cs="Times New Roman" w:hAnsi="Times New Roman"/>
      <w:sz w:val="24"/>
      <w:szCs w:val="24"/>
      <w:rtl w:val="0"/>
      <w:cs w:val="0"/>
      <w:lang w:eastAsia="sk-SK" w:val="zh-CN"/>
    </w:rPr>
  </w:style>
  <w:style w:type="paragraph" w:styleId="titulok" w:customStyle="1">
    <w:name w:val="titulok"/>
    <w:basedOn w:val="Normlny"/>
    <w:qFormat w:val="1"/>
    <w:pPr>
      <w:widowControl w:val="1"/>
      <w:adjustRightInd w:val="1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b w:val="1"/>
      <w:bCs w:val="1"/>
      <w:color w:val="007060"/>
      <w:sz w:val="24"/>
      <w:szCs w:val="24"/>
      <w:lang w:eastAsia="sk-SK" w:val="sk-SK"/>
    </w:rPr>
  </w:style>
  <w:style w:type="paragraph" w:styleId="title-doc-oj-reference" w:customStyle="1">
    <w:name w:val="title-doc-oj-reference"/>
    <w:basedOn w:val="Normlny"/>
    <w:qFormat w:val="1"/>
    <w:pPr>
      <w:widowControl w:val="1"/>
      <w:adjustRightInd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 w:val="sk-SK"/>
    </w:rPr>
  </w:style>
  <w:style w:type="paragraph" w:styleId="Odsekzoznamu">
    <w:name w:val="List Paragraph"/>
    <w:basedOn w:val="Normlny"/>
    <w:uiPriority w:val="34"/>
    <w:qFormat w:val="1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6ihVBYlCBN97wqvVXI0owmoZaQ==">CgMxLjAyDmguMmlxajZvaGQwcm8wOAByITFWLTVNbWdTM2ZZUndaYk1FLUpBeHc4YXBLYzNyZTcwWg==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2024-11-08T13:23:00Z</dcterms:created>
  <dc:creator>klubSaS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6f80c6ab-8d29-4c28-a8e2-5648e8c130c0</vt:lpwstr>
  </property>
</Properties>
</file>