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B681E" w:rsidRPr="00516E91">
        <w:rPr>
          <w:rFonts w:ascii="Times New Roman" w:hAnsi="Times New Roman" w:cs="Times New Roman"/>
          <w:sz w:val="24"/>
          <w:szCs w:val="24"/>
          <w:lang w:val="sk-SK"/>
        </w:rPr>
        <w:t>Skupina poslancov Národnej rady Slovenskej republiky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C495F" w:rsidRPr="00516E91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Pr="00516E91" w:rsidRDefault="00EC495F" w:rsidP="00F65080">
      <w:pPr>
        <w:rPr>
          <w:rFonts w:ascii="Times New Roman" w:hAnsi="Times New Roman"/>
          <w:color w:val="000000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</w:t>
      </w:r>
      <w:bookmarkStart w:id="0" w:name="_GoBack"/>
      <w:bookmarkEnd w:id="0"/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vneho predpisu</w:t>
      </w:r>
      <w:r w:rsidR="005632E8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7345BE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č. 300/2005 Z. z.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Trestný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CB50FC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a) Problematika návrhu právneho predpisu nie je upravená v práve Európskej únie. </w:t>
      </w:r>
    </w:p>
    <w:p w:rsidR="00CB50FC" w:rsidRPr="00CB50FC" w:rsidRDefault="00CB50FC" w:rsidP="00CB50F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b) Problematika návrhu právneho predpisu nie je obsiahnutá v judikatúre Súdneho dvora Európskej únie. </w:t>
      </w:r>
    </w:p>
    <w:p w:rsidR="00EC495F" w:rsidRPr="00516E91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>Návrh ústavného zákona je v súlade so Zmluvou o Európskej únii</w:t>
      </w:r>
      <w:r w:rsidR="007345B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Pr="00516E91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Pr="00516E91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16E91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0163D" w:rsidRPr="00516E91" w:rsidRDefault="000976DD" w:rsidP="00071BEC">
      <w:pPr>
        <w:rPr>
          <w:rFonts w:ascii="Times New Roman" w:hAnsi="Times New Roman" w:cs="Times New Roman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č. 300/2005 Z. z.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Trestný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2E0639" w:rsidRPr="00516E91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37"/>
        <w:gridCol w:w="1245"/>
        <w:gridCol w:w="1263"/>
        <w:gridCol w:w="1340"/>
      </w:tblGrid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Pozitívne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Žiadne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Negatívne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516E91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7345B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F360E" w:rsidRPr="00516E91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7345B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7345B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Pr="00516E91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C0379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Pr="00516E91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16E91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Pr="00516E91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A.3. Poznámky</w:t>
      </w:r>
    </w:p>
    <w:p w:rsidR="00132407" w:rsidRDefault="00132407" w:rsidP="00EC495F">
      <w:pPr>
        <w:pStyle w:val="Zkladntext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Pri v</w:t>
      </w:r>
      <w:r w:rsidRPr="00132407">
        <w:rPr>
          <w:rFonts w:ascii="Times New Roman" w:hAnsi="Times New Roman" w:cs="Times New Roman"/>
          <w:sz w:val="22"/>
          <w:szCs w:val="22"/>
          <w:lang w:eastAsia="en-US"/>
        </w:rPr>
        <w:t>ypusten</w:t>
      </w:r>
      <w:r>
        <w:rPr>
          <w:rFonts w:ascii="Times New Roman" w:hAnsi="Times New Roman" w:cs="Times New Roman"/>
          <w:sz w:val="22"/>
          <w:szCs w:val="22"/>
          <w:lang w:eastAsia="en-US"/>
        </w:rPr>
        <w:t>í</w:t>
      </w:r>
      <w:r w:rsidRPr="00132407">
        <w:rPr>
          <w:rFonts w:ascii="Times New Roman" w:hAnsi="Times New Roman" w:cs="Times New Roman"/>
          <w:sz w:val="22"/>
          <w:szCs w:val="22"/>
          <w:lang w:eastAsia="en-US"/>
        </w:rPr>
        <w:t xml:space="preserve"> § 212 ods. 1 písm. g)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z Trestného zákona sa argumentovalo pri vplyvoch na rozpočet verejnej správy nasledovne: </w:t>
      </w:r>
      <w:r w:rsidRPr="007D7097">
        <w:rPr>
          <w:rFonts w:ascii="Times New Roman" w:hAnsi="Times New Roman" w:cs="Times New Roman"/>
          <w:i/>
          <w:sz w:val="22"/>
          <w:szCs w:val="22"/>
          <w:lang w:eastAsia="en-US"/>
        </w:rPr>
        <w:t>„K 12. januáru 2023 vykonávalo trest odňatia slobody 921 odsúdených za § 212 odsek 1 písm. g); reálne je tento počet odsúdených počas kalendárneho roka vplyvom priebežnej obmeny odsúdených (nástup trestu/prepustenie) odhadom približne o 50 až 70% vyšší, pretože táto skupina odsúdených vykonáva spravidla kratší trest odňatia slobody. Uvedená zmena bola aj predmetom vládneho návrhu zákona, ktorým sa mení a dopĺňa zákon č. 300/2005 Z. z. Trestný zákon v znení neskorších predpisov a ktorým sa menia a dopĺňajú niektoré zákony, ktorý bol predložený na rokovanie Národnej rady Slovenskej republiky v 8. volebnom období pod číslom parlamentnej tlače 1528,“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pričom vládny návrh zákona, na ktorý sa odkazuje, uvádzal, že </w:t>
      </w:r>
      <w:r w:rsidRPr="007D7097"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„Náklady na jednu väznenú osobu za jeden deň výkonu trestu odňatia slobody alebo výkonu väzby predstavovali v r. 2021 </w:t>
      </w:r>
      <w:r w:rsidRPr="007D7097">
        <w:rPr>
          <w:rFonts w:ascii="Times New Roman" w:hAnsi="Times New Roman" w:cs="Times New Roman"/>
          <w:i/>
          <w:sz w:val="22"/>
          <w:szCs w:val="22"/>
          <w:lang w:eastAsia="en-US"/>
        </w:rPr>
        <w:lastRenderedPageBreak/>
        <w:t xml:space="preserve">priemerne 62 eur.“ </w:t>
      </w:r>
      <w:r w:rsidR="00BB39A2">
        <w:rPr>
          <w:rFonts w:ascii="Times New Roman" w:hAnsi="Times New Roman" w:cs="Times New Roman"/>
          <w:sz w:val="22"/>
          <w:szCs w:val="22"/>
          <w:lang w:eastAsia="en-US"/>
        </w:rPr>
        <w:t>N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áklady na rozpočet verejnej správy pre rok 2026 odhadujeme </w:t>
      </w:r>
      <w:r w:rsidR="00600AA1">
        <w:rPr>
          <w:rFonts w:ascii="Times New Roman" w:hAnsi="Times New Roman" w:cs="Times New Roman"/>
          <w:sz w:val="22"/>
          <w:szCs w:val="22"/>
          <w:lang w:eastAsia="en-US"/>
        </w:rPr>
        <w:t xml:space="preserve">na </w:t>
      </w:r>
      <w:r w:rsidR="00A3352C">
        <w:rPr>
          <w:rFonts w:ascii="Times New Roman" w:hAnsi="Times New Roman" w:cs="Times New Roman"/>
          <w:sz w:val="22"/>
          <w:szCs w:val="22"/>
          <w:lang w:eastAsia="en-US"/>
        </w:rPr>
        <w:t>7 až 10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miliónov eur s ďalším rastom</w:t>
      </w:r>
      <w:r w:rsidR="0088701F">
        <w:rPr>
          <w:rFonts w:ascii="Times New Roman" w:hAnsi="Times New Roman" w:cs="Times New Roman"/>
          <w:sz w:val="22"/>
          <w:szCs w:val="22"/>
          <w:lang w:eastAsia="en-US"/>
        </w:rPr>
        <w:t xml:space="preserve"> pre nasledujúce roky</w:t>
      </w:r>
      <w:r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132407" w:rsidRDefault="00132407" w:rsidP="00EC495F">
      <w:pPr>
        <w:pStyle w:val="Zkladntext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Zároveň očakávame pozitívne vplyvy na podnikateľské prostredie a obyvateľstvo, vyplývajúce z poklesu drobnej kriminality po opätovnom </w:t>
      </w:r>
      <w:r w:rsidRPr="00132407">
        <w:rPr>
          <w:rFonts w:ascii="Times New Roman" w:hAnsi="Times New Roman" w:cs="Times New Roman"/>
          <w:sz w:val="22"/>
          <w:szCs w:val="22"/>
          <w:lang w:eastAsia="en-US"/>
        </w:rPr>
        <w:t>návrat</w:t>
      </w:r>
      <w:r>
        <w:rPr>
          <w:rFonts w:ascii="Times New Roman" w:hAnsi="Times New Roman" w:cs="Times New Roman"/>
          <w:sz w:val="22"/>
          <w:szCs w:val="22"/>
          <w:lang w:eastAsia="en-US"/>
        </w:rPr>
        <w:t>e</w:t>
      </w:r>
      <w:r w:rsidRPr="00132407">
        <w:rPr>
          <w:rFonts w:ascii="Times New Roman" w:hAnsi="Times New Roman" w:cs="Times New Roman"/>
          <w:sz w:val="22"/>
          <w:szCs w:val="22"/>
          <w:lang w:eastAsia="en-US"/>
        </w:rPr>
        <w:t xml:space="preserve"> k právnemu rámcu, ktorý umožňuje efektívne postihovať recidivujúcich páchateľov aj pri krádežiach so škodou nepresahujúcou 700 eur.</w:t>
      </w: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A.4. Alternatívne riešenia</w:t>
      </w:r>
    </w:p>
    <w:p w:rsidR="00EC495F" w:rsidRPr="00516E91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516E91">
        <w:rPr>
          <w:rFonts w:ascii="Times New Roman" w:hAnsi="Times New Roman" w:cs="Times New Roman"/>
        </w:rPr>
        <w:t xml:space="preserve">Nepredkladajú sa. </w:t>
      </w:r>
    </w:p>
    <w:p w:rsidR="00EC495F" w:rsidRPr="00516E91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 w:rsidRPr="00516E91">
        <w:rPr>
          <w:b/>
          <w:bCs/>
        </w:rPr>
        <w:t xml:space="preserve">A.5. </w:t>
      </w:r>
      <w:proofErr w:type="spellStart"/>
      <w:r w:rsidRPr="00516E91">
        <w:rPr>
          <w:b/>
          <w:bCs/>
        </w:rPr>
        <w:t>Stanovisko</w:t>
      </w:r>
      <w:proofErr w:type="spellEnd"/>
      <w:r w:rsidRPr="00516E91">
        <w:rPr>
          <w:b/>
          <w:bCs/>
        </w:rPr>
        <w:t xml:space="preserve"> </w:t>
      </w:r>
      <w:proofErr w:type="spellStart"/>
      <w:r w:rsidRPr="00516E91">
        <w:rPr>
          <w:b/>
          <w:bCs/>
        </w:rPr>
        <w:t>gestorov</w:t>
      </w:r>
      <w:proofErr w:type="spellEnd"/>
      <w:r w:rsidRPr="00516E91">
        <w:rPr>
          <w:b/>
          <w:bCs/>
        </w:rPr>
        <w:t xml:space="preserve"> </w:t>
      </w:r>
    </w:p>
    <w:p w:rsidR="00207304" w:rsidRDefault="000976DD">
      <w:r w:rsidRPr="00516E91">
        <w:rPr>
          <w:rFonts w:ascii="Times New Roman" w:hAnsi="Times New Roman" w:cs="Times New Roman"/>
          <w:lang w:val="sk-SK"/>
        </w:rPr>
        <w:t>Bezpredmetné</w:t>
      </w:r>
      <w:r>
        <w:rPr>
          <w:rFonts w:ascii="Times New Roman" w:hAnsi="Times New Roman" w:cs="Times New Roman"/>
          <w:lang w:val="sk-SK"/>
        </w:rPr>
        <w:t xml:space="preserve">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5F"/>
    <w:rsid w:val="00002D3D"/>
    <w:rsid w:val="00052375"/>
    <w:rsid w:val="0005501A"/>
    <w:rsid w:val="00071BEC"/>
    <w:rsid w:val="000976DD"/>
    <w:rsid w:val="000D61EF"/>
    <w:rsid w:val="001002A9"/>
    <w:rsid w:val="0011122B"/>
    <w:rsid w:val="00122611"/>
    <w:rsid w:val="00132407"/>
    <w:rsid w:val="001917A5"/>
    <w:rsid w:val="00207304"/>
    <w:rsid w:val="00233CF6"/>
    <w:rsid w:val="00277DDF"/>
    <w:rsid w:val="002869FC"/>
    <w:rsid w:val="002E0639"/>
    <w:rsid w:val="00322BDE"/>
    <w:rsid w:val="003241B5"/>
    <w:rsid w:val="00341C5E"/>
    <w:rsid w:val="00342BC1"/>
    <w:rsid w:val="0035211B"/>
    <w:rsid w:val="00366AD3"/>
    <w:rsid w:val="00385822"/>
    <w:rsid w:val="0038780A"/>
    <w:rsid w:val="003F0FD3"/>
    <w:rsid w:val="003F360E"/>
    <w:rsid w:val="0040163D"/>
    <w:rsid w:val="004151C2"/>
    <w:rsid w:val="004476F2"/>
    <w:rsid w:val="00462C77"/>
    <w:rsid w:val="004A2541"/>
    <w:rsid w:val="004A7EDC"/>
    <w:rsid w:val="004C2E69"/>
    <w:rsid w:val="004D24B5"/>
    <w:rsid w:val="00510D8A"/>
    <w:rsid w:val="00516E91"/>
    <w:rsid w:val="00534F7F"/>
    <w:rsid w:val="005527B4"/>
    <w:rsid w:val="00561D54"/>
    <w:rsid w:val="00561EE3"/>
    <w:rsid w:val="005632E8"/>
    <w:rsid w:val="0057676F"/>
    <w:rsid w:val="005B681E"/>
    <w:rsid w:val="005C1450"/>
    <w:rsid w:val="005D24BF"/>
    <w:rsid w:val="005E2159"/>
    <w:rsid w:val="00600AA1"/>
    <w:rsid w:val="0061236E"/>
    <w:rsid w:val="00700036"/>
    <w:rsid w:val="00733810"/>
    <w:rsid w:val="007345BE"/>
    <w:rsid w:val="007D7097"/>
    <w:rsid w:val="0088701F"/>
    <w:rsid w:val="008A4D12"/>
    <w:rsid w:val="008B3ECA"/>
    <w:rsid w:val="008D61E2"/>
    <w:rsid w:val="008E5829"/>
    <w:rsid w:val="00903A4E"/>
    <w:rsid w:val="00960183"/>
    <w:rsid w:val="009707A6"/>
    <w:rsid w:val="009744AD"/>
    <w:rsid w:val="009C468A"/>
    <w:rsid w:val="009D3781"/>
    <w:rsid w:val="00A3352C"/>
    <w:rsid w:val="00A340BF"/>
    <w:rsid w:val="00A43788"/>
    <w:rsid w:val="00A63AE3"/>
    <w:rsid w:val="00A940D2"/>
    <w:rsid w:val="00AA2869"/>
    <w:rsid w:val="00AB055B"/>
    <w:rsid w:val="00AC52E5"/>
    <w:rsid w:val="00B21BCB"/>
    <w:rsid w:val="00B62449"/>
    <w:rsid w:val="00BB39A2"/>
    <w:rsid w:val="00BC47DB"/>
    <w:rsid w:val="00BF018E"/>
    <w:rsid w:val="00C0379B"/>
    <w:rsid w:val="00C057D3"/>
    <w:rsid w:val="00C12698"/>
    <w:rsid w:val="00C20D8A"/>
    <w:rsid w:val="00C74349"/>
    <w:rsid w:val="00C759CA"/>
    <w:rsid w:val="00C776B5"/>
    <w:rsid w:val="00C94975"/>
    <w:rsid w:val="00CB50FC"/>
    <w:rsid w:val="00D527AC"/>
    <w:rsid w:val="00D8555B"/>
    <w:rsid w:val="00E92EFC"/>
    <w:rsid w:val="00EC495F"/>
    <w:rsid w:val="00F65080"/>
    <w:rsid w:val="00F77767"/>
    <w:rsid w:val="00FB4E78"/>
    <w:rsid w:val="00FB71F4"/>
    <w:rsid w:val="00FE09AA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Dell</cp:lastModifiedBy>
  <cp:revision>13</cp:revision>
  <cp:lastPrinted>2016-04-21T19:13:00Z</cp:lastPrinted>
  <dcterms:created xsi:type="dcterms:W3CDTF">2025-01-17T12:47:00Z</dcterms:created>
  <dcterms:modified xsi:type="dcterms:W3CDTF">2025-11-07T12:34:00Z</dcterms:modified>
</cp:coreProperties>
</file>