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CCCB" w14:textId="77777777" w:rsidR="004662FA" w:rsidRDefault="004662FA" w:rsidP="00D75D3A">
      <w:pPr>
        <w:widowControl w:val="0"/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662FA">
        <w:rPr>
          <w:rFonts w:ascii="Times New Roman" w:hAnsi="Times New Roman" w:cs="Times New Roman"/>
          <w:b/>
          <w:bCs/>
        </w:rPr>
        <w:t>NÁRODNÁ RADA SLOVENSKEJ REPUBLIKY</w:t>
      </w:r>
    </w:p>
    <w:p w14:paraId="3908847B" w14:textId="732504F1" w:rsidR="00D75D3A" w:rsidRDefault="00D75D3A" w:rsidP="00D75D3A">
      <w:pPr>
        <w:widowControl w:val="0"/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IX. volebné obdobie</w:t>
      </w:r>
    </w:p>
    <w:p w14:paraId="7CD2B5D1" w14:textId="4A65CCF3" w:rsidR="004662FA" w:rsidRPr="004662FA" w:rsidRDefault="004662FA" w:rsidP="004662FA">
      <w:pPr>
        <w:widowControl w:val="0"/>
        <w:spacing w:before="120" w:line="276" w:lineRule="auto"/>
        <w:jc w:val="center"/>
        <w:rPr>
          <w:rFonts w:ascii="Times New Roman" w:hAnsi="Times New Roman" w:cs="Times New Roman"/>
        </w:rPr>
      </w:pPr>
    </w:p>
    <w:p w14:paraId="3A96203E" w14:textId="77777777" w:rsidR="004662FA" w:rsidRPr="004662FA" w:rsidRDefault="004662FA" w:rsidP="004662FA">
      <w:pPr>
        <w:pStyle w:val="Zkladntext"/>
        <w:spacing w:line="276" w:lineRule="auto"/>
        <w:jc w:val="center"/>
        <w:rPr>
          <w:bCs/>
          <w:iCs/>
        </w:rPr>
      </w:pPr>
    </w:p>
    <w:p w14:paraId="2C5FB42E" w14:textId="77777777" w:rsidR="004662FA" w:rsidRPr="004662FA" w:rsidRDefault="004662FA" w:rsidP="004662FA">
      <w:pPr>
        <w:pStyle w:val="Zkladntext"/>
        <w:spacing w:line="276" w:lineRule="auto"/>
        <w:jc w:val="center"/>
        <w:rPr>
          <w:bCs/>
          <w:iCs/>
        </w:rPr>
      </w:pPr>
    </w:p>
    <w:p w14:paraId="6E901164" w14:textId="77777777" w:rsidR="004662FA" w:rsidRPr="00502A7C" w:rsidRDefault="004662FA" w:rsidP="004662FA">
      <w:pPr>
        <w:pStyle w:val="Zkladntext"/>
        <w:spacing w:line="276" w:lineRule="auto"/>
        <w:jc w:val="center"/>
        <w:rPr>
          <w:i/>
        </w:rPr>
      </w:pPr>
      <w:r w:rsidRPr="00502A7C">
        <w:rPr>
          <w:bCs/>
          <w:i/>
        </w:rPr>
        <w:t>Návrh</w:t>
      </w:r>
    </w:p>
    <w:p w14:paraId="27F80A83" w14:textId="77777777" w:rsidR="004662FA" w:rsidRPr="003539CB" w:rsidRDefault="004662FA" w:rsidP="004662FA">
      <w:pPr>
        <w:pStyle w:val="Zkladntext"/>
        <w:spacing w:line="276" w:lineRule="auto"/>
        <w:jc w:val="center"/>
        <w:rPr>
          <w:bCs/>
          <w:iCs/>
        </w:rPr>
      </w:pPr>
    </w:p>
    <w:p w14:paraId="71B80DB1" w14:textId="77777777" w:rsidR="004662FA" w:rsidRPr="003539CB" w:rsidRDefault="004662FA" w:rsidP="004662FA">
      <w:pPr>
        <w:pStyle w:val="Zkladntext"/>
        <w:spacing w:line="276" w:lineRule="auto"/>
        <w:jc w:val="center"/>
        <w:rPr>
          <w:b/>
          <w:bCs/>
          <w:i/>
          <w:iCs/>
        </w:rPr>
      </w:pPr>
    </w:p>
    <w:p w14:paraId="3CF231CB" w14:textId="77777777" w:rsidR="004662FA" w:rsidRPr="003539CB" w:rsidRDefault="004662FA" w:rsidP="004662FA">
      <w:pPr>
        <w:pStyle w:val="Zkladntext"/>
        <w:spacing w:line="276" w:lineRule="auto"/>
        <w:jc w:val="center"/>
      </w:pPr>
      <w:r w:rsidRPr="003539CB">
        <w:rPr>
          <w:b/>
          <w:bCs/>
          <w:iCs/>
        </w:rPr>
        <w:t>ZÁKON</w:t>
      </w:r>
    </w:p>
    <w:p w14:paraId="326D0134" w14:textId="77777777" w:rsidR="004662FA" w:rsidRDefault="004662FA" w:rsidP="004662FA">
      <w:pPr>
        <w:pStyle w:val="Zkladntext"/>
        <w:spacing w:line="276" w:lineRule="auto"/>
        <w:jc w:val="center"/>
        <w:rPr>
          <w:b/>
          <w:bCs/>
          <w:iCs/>
        </w:rPr>
      </w:pPr>
    </w:p>
    <w:p w14:paraId="2232F2FC" w14:textId="77777777" w:rsidR="00502A7C" w:rsidRPr="003539CB" w:rsidRDefault="00502A7C" w:rsidP="004662FA">
      <w:pPr>
        <w:pStyle w:val="Zkladntext"/>
        <w:spacing w:line="276" w:lineRule="auto"/>
        <w:jc w:val="center"/>
        <w:rPr>
          <w:b/>
          <w:bCs/>
          <w:iCs/>
        </w:rPr>
      </w:pPr>
    </w:p>
    <w:p w14:paraId="1AD3F42C" w14:textId="01CA916C" w:rsidR="004662FA" w:rsidRPr="003539CB" w:rsidRDefault="004662FA" w:rsidP="004662FA">
      <w:pPr>
        <w:pStyle w:val="Zkladntext"/>
        <w:spacing w:line="276" w:lineRule="auto"/>
        <w:jc w:val="center"/>
      </w:pPr>
      <w:r w:rsidRPr="003539CB">
        <w:rPr>
          <w:bCs/>
          <w:iCs/>
        </w:rPr>
        <w:t>z ........... 202</w:t>
      </w:r>
      <w:r w:rsidR="00502A7C">
        <w:rPr>
          <w:bCs/>
          <w:iCs/>
        </w:rPr>
        <w:t>6</w:t>
      </w:r>
      <w:r w:rsidRPr="003539CB">
        <w:rPr>
          <w:bCs/>
          <w:iCs/>
        </w:rPr>
        <w:t>,</w:t>
      </w:r>
    </w:p>
    <w:p w14:paraId="504AEC03" w14:textId="77777777" w:rsidR="004662FA" w:rsidRPr="003539CB" w:rsidRDefault="004662FA" w:rsidP="004662FA">
      <w:pPr>
        <w:pStyle w:val="Zkladntext"/>
        <w:spacing w:line="276" w:lineRule="auto"/>
        <w:jc w:val="center"/>
        <w:rPr>
          <w:b/>
          <w:bCs/>
          <w:iCs/>
        </w:rPr>
      </w:pPr>
    </w:p>
    <w:p w14:paraId="654D197C" w14:textId="77777777" w:rsidR="004662FA" w:rsidRPr="003539CB" w:rsidRDefault="004662FA" w:rsidP="004662FA">
      <w:pPr>
        <w:pStyle w:val="Zkladntext"/>
        <w:spacing w:line="276" w:lineRule="auto"/>
        <w:jc w:val="center"/>
        <w:rPr>
          <w:b/>
          <w:bCs/>
          <w:iCs/>
        </w:rPr>
      </w:pPr>
    </w:p>
    <w:p w14:paraId="59D7A78D" w14:textId="77A6A402" w:rsidR="004662FA" w:rsidRPr="003539CB" w:rsidRDefault="004662FA" w:rsidP="004662FA">
      <w:pPr>
        <w:pStyle w:val="Zkladntext"/>
        <w:spacing w:line="276" w:lineRule="auto"/>
        <w:jc w:val="center"/>
        <w:rPr>
          <w:b/>
          <w:bCs/>
          <w:color w:val="000000"/>
          <w:shd w:val="clear" w:color="auto" w:fill="FFFFFF"/>
        </w:rPr>
      </w:pPr>
      <w:bookmarkStart w:id="0" w:name="_Hlk64301869"/>
      <w:r w:rsidRPr="003539CB">
        <w:rPr>
          <w:b/>
          <w:bCs/>
          <w:color w:val="000000"/>
          <w:shd w:val="clear" w:color="auto" w:fill="FFFFFF"/>
        </w:rPr>
        <w:t xml:space="preserve">ktorým sa </w:t>
      </w:r>
      <w:bookmarkStart w:id="1" w:name="_Hlk64301841"/>
      <w:r>
        <w:rPr>
          <w:b/>
          <w:bCs/>
          <w:color w:val="000000"/>
          <w:shd w:val="clear" w:color="auto" w:fill="FFFFFF"/>
        </w:rPr>
        <w:t xml:space="preserve">dopĺňa </w:t>
      </w:r>
      <w:r w:rsidRPr="003539CB">
        <w:rPr>
          <w:b/>
          <w:bCs/>
          <w:color w:val="000000"/>
          <w:shd w:val="clear" w:color="auto" w:fill="FFFFFF"/>
        </w:rPr>
        <w:t xml:space="preserve">zákon </w:t>
      </w:r>
      <w:bookmarkEnd w:id="0"/>
      <w:bookmarkEnd w:id="1"/>
      <w:r w:rsidR="00DB3AEB" w:rsidRPr="00DB3AEB">
        <w:rPr>
          <w:b/>
          <w:bCs/>
          <w:color w:val="000000"/>
          <w:shd w:val="clear" w:color="auto" w:fill="FFFFFF"/>
        </w:rPr>
        <w:t xml:space="preserve">Národnej rady Slovenskej republiky č. 46/1993 Z. z. </w:t>
      </w:r>
      <w:r w:rsidR="00E85019">
        <w:rPr>
          <w:b/>
          <w:bCs/>
          <w:color w:val="000000"/>
          <w:shd w:val="clear" w:color="auto" w:fill="FFFFFF"/>
        </w:rPr>
        <w:t xml:space="preserve">                         </w:t>
      </w:r>
      <w:r w:rsidR="00DB3AEB" w:rsidRPr="00DB3AEB">
        <w:rPr>
          <w:b/>
          <w:bCs/>
          <w:color w:val="000000"/>
          <w:shd w:val="clear" w:color="auto" w:fill="FFFFFF"/>
        </w:rPr>
        <w:t xml:space="preserve">o Slovenskej informačnej službe v znení </w:t>
      </w:r>
      <w:r w:rsidR="00286B81">
        <w:rPr>
          <w:b/>
          <w:bCs/>
          <w:color w:val="000000"/>
          <w:shd w:val="clear" w:color="auto" w:fill="FFFFFF"/>
        </w:rPr>
        <w:t>neskorších predpisov</w:t>
      </w:r>
    </w:p>
    <w:p w14:paraId="4143AF94" w14:textId="77777777" w:rsidR="004662FA" w:rsidRPr="004662FA" w:rsidRDefault="004662FA" w:rsidP="004662FA">
      <w:pPr>
        <w:pStyle w:val="Zkladntext"/>
        <w:spacing w:line="276" w:lineRule="auto"/>
        <w:jc w:val="center"/>
      </w:pPr>
    </w:p>
    <w:p w14:paraId="5CB3950F" w14:textId="11B3648C" w:rsidR="004662FA" w:rsidRDefault="004D1E7C" w:rsidP="00302C8B">
      <w:pPr>
        <w:tabs>
          <w:tab w:val="left" w:pos="7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662FA" w:rsidRPr="004662F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  <w:r w:rsidR="004662FA">
        <w:rPr>
          <w:rFonts w:ascii="Times New Roman" w:hAnsi="Times New Roman" w:cs="Times New Roman"/>
          <w:sz w:val="24"/>
          <w:szCs w:val="24"/>
        </w:rPr>
        <w:tab/>
      </w:r>
    </w:p>
    <w:p w14:paraId="2E6FFA9D" w14:textId="77777777" w:rsidR="00D75D3A" w:rsidRDefault="00D75D3A" w:rsidP="00302C8B">
      <w:pPr>
        <w:tabs>
          <w:tab w:val="left" w:pos="7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47C3AA" w14:textId="77777777" w:rsidR="004662FA" w:rsidRPr="004662FA" w:rsidRDefault="004662FA" w:rsidP="004662F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2F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60AE8B42" w14:textId="41DCDEE4" w:rsidR="00DB3AEB" w:rsidRPr="00DB3AEB" w:rsidRDefault="004D1E7C" w:rsidP="00DB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3AEB" w:rsidRPr="00DB3AEB">
        <w:rPr>
          <w:rFonts w:ascii="Times New Roman" w:hAnsi="Times New Roman" w:cs="Times New Roman"/>
          <w:sz w:val="24"/>
          <w:szCs w:val="24"/>
        </w:rPr>
        <w:t>Zákon Národnej rady Slovenskej republiky č. 46/1993 Z. z. o Slovenskej informačnej službe v znení zákona Národnej rady Slovenskej republiky č. 72/1995 Z. z., zákona č. 73/1998 Z. z., zákona č. 256/1999 Z. z., zákona č. 328/2002 Z. z., zákona č. 166/2003 Z. z., zákona č. 178/2004 Z. z., zákona č. 165/2008 Z. z., zákona č. 491/2008 Z. z., zákona č. 151/2010 Z. z., zákona č. 192/2011 Z. z., zákona č. 58/2014 Z. z., zákona č. 444/2015 Z. z.</w:t>
      </w:r>
      <w:r w:rsidR="00DB3AEB">
        <w:rPr>
          <w:rFonts w:ascii="Times New Roman" w:hAnsi="Times New Roman" w:cs="Times New Roman"/>
          <w:sz w:val="24"/>
          <w:szCs w:val="24"/>
        </w:rPr>
        <w:t>,</w:t>
      </w:r>
      <w:r w:rsidR="00DB3AEB" w:rsidRPr="00DB3AEB">
        <w:rPr>
          <w:rFonts w:ascii="Times New Roman" w:hAnsi="Times New Roman" w:cs="Times New Roman"/>
          <w:sz w:val="24"/>
          <w:szCs w:val="24"/>
        </w:rPr>
        <w:t xml:space="preserve"> zákona č. 161/2024 Z. z. </w:t>
      </w:r>
      <w:r w:rsidR="00DB3AEB">
        <w:rPr>
          <w:rFonts w:ascii="Times New Roman" w:hAnsi="Times New Roman" w:cs="Times New Roman"/>
          <w:sz w:val="24"/>
          <w:szCs w:val="24"/>
        </w:rPr>
        <w:t xml:space="preserve">a zákona č. 166/2024 Z. z. </w:t>
      </w:r>
      <w:r w:rsidR="00DB3AEB" w:rsidRPr="00DB3AEB">
        <w:rPr>
          <w:rFonts w:ascii="Times New Roman" w:hAnsi="Times New Roman" w:cs="Times New Roman"/>
          <w:sz w:val="24"/>
          <w:szCs w:val="24"/>
        </w:rPr>
        <w:t>sa dopĺňa takto:</w:t>
      </w:r>
    </w:p>
    <w:p w14:paraId="232144E9" w14:textId="77777777" w:rsidR="00DB3AEB" w:rsidRPr="00DB3AEB" w:rsidRDefault="00DB3AEB" w:rsidP="00DB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B31E7" w14:textId="1208532F" w:rsidR="00302C8B" w:rsidRDefault="00302C8B" w:rsidP="00502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</w:t>
      </w:r>
      <w:r w:rsidR="00DB3AEB">
        <w:rPr>
          <w:rFonts w:ascii="Times New Roman" w:hAnsi="Times New Roman" w:cs="Times New Roman"/>
          <w:sz w:val="24"/>
          <w:szCs w:val="24"/>
        </w:rPr>
        <w:t>13b</w:t>
      </w:r>
      <w:r>
        <w:rPr>
          <w:rFonts w:ascii="Times New Roman" w:hAnsi="Times New Roman" w:cs="Times New Roman"/>
          <w:sz w:val="24"/>
          <w:szCs w:val="24"/>
        </w:rPr>
        <w:t xml:space="preserve"> sa vkladá </w:t>
      </w:r>
      <w:r w:rsidRPr="00D5600D">
        <w:rPr>
          <w:rFonts w:ascii="Times New Roman" w:hAnsi="Times New Roman" w:cs="Times New Roman"/>
          <w:sz w:val="24"/>
          <w:szCs w:val="24"/>
        </w:rPr>
        <w:t xml:space="preserve">§ </w:t>
      </w:r>
      <w:r w:rsidR="00DB3AEB">
        <w:rPr>
          <w:rFonts w:ascii="Times New Roman" w:hAnsi="Times New Roman" w:cs="Times New Roman"/>
          <w:sz w:val="24"/>
          <w:szCs w:val="24"/>
        </w:rPr>
        <w:t>1</w:t>
      </w:r>
      <w:r w:rsidRPr="00D5600D">
        <w:rPr>
          <w:rFonts w:ascii="Times New Roman" w:hAnsi="Times New Roman" w:cs="Times New Roman"/>
          <w:sz w:val="24"/>
          <w:szCs w:val="24"/>
        </w:rPr>
        <w:t>3</w:t>
      </w:r>
      <w:r w:rsidR="00DB3AE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66864B59" w14:textId="77777777" w:rsidR="00302C8B" w:rsidRPr="00D5600D" w:rsidRDefault="00302C8B" w:rsidP="0030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58CC4" w14:textId="717AA64C" w:rsidR="00302C8B" w:rsidRPr="00E85019" w:rsidRDefault="00302C8B" w:rsidP="00302C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8501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B3AEB" w:rsidRPr="00E850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850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B3AEB" w:rsidRPr="00E85019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74F62992" w14:textId="4EEED1CB" w:rsidR="00302C8B" w:rsidRPr="00E85019" w:rsidRDefault="00DB3AEB" w:rsidP="00502A7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019">
        <w:rPr>
          <w:rFonts w:ascii="Times New Roman" w:hAnsi="Times New Roman" w:cs="Times New Roman"/>
          <w:b/>
          <w:bCs/>
          <w:sz w:val="24"/>
          <w:szCs w:val="24"/>
        </w:rPr>
        <w:t xml:space="preserve">Zákaz používať </w:t>
      </w:r>
      <w:r w:rsidR="0028681C">
        <w:rPr>
          <w:rFonts w:ascii="Times New Roman" w:hAnsi="Times New Roman" w:cs="Times New Roman"/>
          <w:b/>
          <w:bCs/>
          <w:sz w:val="24"/>
          <w:szCs w:val="24"/>
        </w:rPr>
        <w:t>ozna</w:t>
      </w:r>
      <w:r w:rsidR="009D7656">
        <w:rPr>
          <w:rFonts w:ascii="Times New Roman" w:hAnsi="Times New Roman" w:cs="Times New Roman"/>
          <w:b/>
          <w:bCs/>
          <w:sz w:val="24"/>
          <w:szCs w:val="24"/>
        </w:rPr>
        <w:t>čenie</w:t>
      </w:r>
      <w:r w:rsidR="00C31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B1B">
        <w:rPr>
          <w:rFonts w:ascii="Times New Roman" w:hAnsi="Times New Roman" w:cs="Times New Roman"/>
          <w:b/>
          <w:bCs/>
          <w:sz w:val="24"/>
          <w:szCs w:val="24"/>
        </w:rPr>
        <w:t xml:space="preserve">názvom </w:t>
      </w:r>
      <w:r w:rsidR="00C31051">
        <w:rPr>
          <w:rFonts w:ascii="Times New Roman" w:hAnsi="Times New Roman" w:cs="Times New Roman"/>
          <w:b/>
          <w:bCs/>
          <w:sz w:val="24"/>
          <w:szCs w:val="24"/>
        </w:rPr>
        <w:t>informačnej služby a</w:t>
      </w:r>
      <w:r w:rsidR="00FC5284">
        <w:rPr>
          <w:rFonts w:ascii="Times New Roman" w:hAnsi="Times New Roman" w:cs="Times New Roman"/>
          <w:b/>
          <w:bCs/>
          <w:sz w:val="24"/>
          <w:szCs w:val="24"/>
        </w:rPr>
        <w:t>lebo</w:t>
      </w:r>
      <w:r w:rsidR="00E1502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23062">
        <w:rPr>
          <w:rFonts w:ascii="Times New Roman" w:hAnsi="Times New Roman" w:cs="Times New Roman"/>
          <w:b/>
          <w:bCs/>
          <w:sz w:val="24"/>
          <w:szCs w:val="24"/>
        </w:rPr>
        <w:t>náz</w:t>
      </w:r>
      <w:r w:rsidR="00FC5284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="00E150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687">
        <w:rPr>
          <w:rFonts w:ascii="Times New Roman" w:hAnsi="Times New Roman" w:cs="Times New Roman"/>
          <w:b/>
          <w:bCs/>
          <w:sz w:val="24"/>
          <w:szCs w:val="24"/>
        </w:rPr>
        <w:t xml:space="preserve">naznačujúci plnenie úloh </w:t>
      </w:r>
      <w:r w:rsidR="00A93129">
        <w:rPr>
          <w:rFonts w:ascii="Times New Roman" w:hAnsi="Times New Roman" w:cs="Times New Roman"/>
          <w:b/>
          <w:bCs/>
          <w:sz w:val="24"/>
          <w:szCs w:val="24"/>
        </w:rPr>
        <w:t>zodpovedajúcich úlohám</w:t>
      </w:r>
      <w:r w:rsidR="0078398F">
        <w:rPr>
          <w:rFonts w:ascii="Times New Roman" w:hAnsi="Times New Roman" w:cs="Times New Roman"/>
          <w:b/>
          <w:bCs/>
          <w:sz w:val="24"/>
          <w:szCs w:val="24"/>
        </w:rPr>
        <w:t xml:space="preserve"> informačnej služb</w:t>
      </w:r>
      <w:r w:rsidR="00A93129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2A5B53C" w14:textId="77777777" w:rsidR="00302C8B" w:rsidRDefault="00302C8B" w:rsidP="0030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BD338" w14:textId="1BF23960" w:rsidR="00DB3AEB" w:rsidRPr="00DB3AEB" w:rsidRDefault="00DB3AEB" w:rsidP="00A73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EB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AEB">
        <w:rPr>
          <w:rFonts w:ascii="Times New Roman" w:hAnsi="Times New Roman" w:cs="Times New Roman"/>
          <w:sz w:val="24"/>
          <w:szCs w:val="24"/>
        </w:rPr>
        <w:t xml:space="preserve">Osobe, ktorá nie je </w:t>
      </w:r>
      <w:r w:rsidRPr="008971DD">
        <w:rPr>
          <w:rFonts w:ascii="Times New Roman" w:hAnsi="Times New Roman" w:cs="Times New Roman"/>
          <w:sz w:val="24"/>
          <w:szCs w:val="24"/>
        </w:rPr>
        <w:t>príslušníkom</w:t>
      </w:r>
      <w:r w:rsidRPr="00DB3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informačnej služby</w:t>
      </w:r>
      <w:r w:rsidRPr="00DB3AEB">
        <w:rPr>
          <w:rFonts w:ascii="Times New Roman" w:hAnsi="Times New Roman" w:cs="Times New Roman"/>
          <w:sz w:val="24"/>
          <w:szCs w:val="24"/>
        </w:rPr>
        <w:t xml:space="preserve"> alebo </w:t>
      </w:r>
      <w:r w:rsidRPr="008971DD">
        <w:rPr>
          <w:rFonts w:ascii="Times New Roman" w:hAnsi="Times New Roman" w:cs="Times New Roman"/>
          <w:sz w:val="24"/>
          <w:szCs w:val="24"/>
        </w:rPr>
        <w:t>zamestnancom</w:t>
      </w:r>
      <w:r w:rsidRPr="00DB3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informačnej služby</w:t>
      </w:r>
      <w:r w:rsidRPr="00DB3AEB">
        <w:rPr>
          <w:rFonts w:ascii="Times New Roman" w:hAnsi="Times New Roman" w:cs="Times New Roman"/>
          <w:sz w:val="24"/>
          <w:szCs w:val="24"/>
        </w:rPr>
        <w:t>, sa zakazuje používať označenie „</w:t>
      </w:r>
      <w:r>
        <w:rPr>
          <w:rFonts w:ascii="Times New Roman" w:hAnsi="Times New Roman" w:cs="Times New Roman"/>
          <w:sz w:val="24"/>
          <w:szCs w:val="24"/>
        </w:rPr>
        <w:t>Slovenská informačná služba</w:t>
      </w:r>
      <w:r w:rsidRPr="00DB3AEB">
        <w:rPr>
          <w:rFonts w:ascii="Times New Roman" w:hAnsi="Times New Roman" w:cs="Times New Roman"/>
          <w:sz w:val="24"/>
          <w:szCs w:val="24"/>
        </w:rPr>
        <w:t>“</w:t>
      </w:r>
      <w:r w:rsidR="00317F83">
        <w:rPr>
          <w:rFonts w:ascii="Times New Roman" w:hAnsi="Times New Roman" w:cs="Times New Roman"/>
          <w:sz w:val="24"/>
          <w:szCs w:val="24"/>
        </w:rPr>
        <w:t>, „informačná služba“, „spravodajská služba“</w:t>
      </w:r>
      <w:r>
        <w:rPr>
          <w:rFonts w:ascii="Times New Roman" w:hAnsi="Times New Roman" w:cs="Times New Roman"/>
          <w:sz w:val="24"/>
          <w:szCs w:val="24"/>
        </w:rPr>
        <w:t xml:space="preserve"> alebo „</w:t>
      </w:r>
      <w:r w:rsidR="00317F83">
        <w:rPr>
          <w:rFonts w:ascii="Times New Roman" w:hAnsi="Times New Roman" w:cs="Times New Roman"/>
          <w:sz w:val="24"/>
          <w:szCs w:val="24"/>
        </w:rPr>
        <w:t>tajná</w:t>
      </w:r>
      <w:r>
        <w:rPr>
          <w:rFonts w:ascii="Times New Roman" w:hAnsi="Times New Roman" w:cs="Times New Roman"/>
          <w:sz w:val="24"/>
          <w:szCs w:val="24"/>
        </w:rPr>
        <w:t xml:space="preserve"> služba</w:t>
      </w:r>
      <w:r w:rsidRPr="008B2CA4">
        <w:rPr>
          <w:rFonts w:ascii="Times New Roman" w:hAnsi="Times New Roman" w:cs="Times New Roman"/>
          <w:sz w:val="24"/>
          <w:szCs w:val="24"/>
        </w:rPr>
        <w:t xml:space="preserve">“ </w:t>
      </w:r>
      <w:r w:rsidR="00317F83" w:rsidRPr="008B2CA4">
        <w:rPr>
          <w:rFonts w:ascii="Times New Roman" w:hAnsi="Times New Roman" w:cs="Times New Roman"/>
          <w:sz w:val="24"/>
          <w:szCs w:val="24"/>
        </w:rPr>
        <w:t xml:space="preserve">za účelom naznačenia </w:t>
      </w:r>
      <w:r w:rsidR="00935A60" w:rsidRPr="008B2CA4">
        <w:rPr>
          <w:rFonts w:ascii="Times New Roman" w:hAnsi="Times New Roman" w:cs="Times New Roman"/>
          <w:sz w:val="24"/>
          <w:szCs w:val="24"/>
        </w:rPr>
        <w:t>plnenia úloh</w:t>
      </w:r>
      <w:r w:rsidR="004D08A4" w:rsidRPr="008B2CA4">
        <w:rPr>
          <w:rFonts w:ascii="Times New Roman" w:hAnsi="Times New Roman" w:cs="Times New Roman"/>
          <w:sz w:val="24"/>
          <w:szCs w:val="24"/>
        </w:rPr>
        <w:t xml:space="preserve"> zodpovedajúc</w:t>
      </w:r>
      <w:r w:rsidR="00F50CB7">
        <w:rPr>
          <w:rFonts w:ascii="Times New Roman" w:hAnsi="Times New Roman" w:cs="Times New Roman"/>
          <w:sz w:val="24"/>
          <w:szCs w:val="24"/>
        </w:rPr>
        <w:t>ich</w:t>
      </w:r>
      <w:r w:rsidR="004D08A4" w:rsidRPr="008B2CA4">
        <w:rPr>
          <w:rFonts w:ascii="Times New Roman" w:hAnsi="Times New Roman" w:cs="Times New Roman"/>
          <w:sz w:val="24"/>
          <w:szCs w:val="24"/>
        </w:rPr>
        <w:t xml:space="preserve"> </w:t>
      </w:r>
      <w:r w:rsidR="00EA79CC" w:rsidRPr="008B2CA4">
        <w:rPr>
          <w:rFonts w:ascii="Times New Roman" w:hAnsi="Times New Roman" w:cs="Times New Roman"/>
          <w:sz w:val="24"/>
          <w:szCs w:val="24"/>
        </w:rPr>
        <w:t>úlohám</w:t>
      </w:r>
      <w:r w:rsidR="00F50CB7">
        <w:rPr>
          <w:rFonts w:ascii="Times New Roman" w:hAnsi="Times New Roman" w:cs="Times New Roman"/>
          <w:sz w:val="24"/>
          <w:szCs w:val="24"/>
        </w:rPr>
        <w:t xml:space="preserve"> </w:t>
      </w:r>
      <w:r w:rsidR="00317F83" w:rsidRPr="008B2CA4">
        <w:rPr>
          <w:rFonts w:ascii="Times New Roman" w:hAnsi="Times New Roman" w:cs="Times New Roman"/>
          <w:sz w:val="24"/>
          <w:szCs w:val="24"/>
        </w:rPr>
        <w:t>informačnej služb</w:t>
      </w:r>
      <w:r w:rsidR="00F50CB7">
        <w:rPr>
          <w:rFonts w:ascii="Times New Roman" w:hAnsi="Times New Roman" w:cs="Times New Roman"/>
          <w:sz w:val="24"/>
          <w:szCs w:val="24"/>
        </w:rPr>
        <w:t>e</w:t>
      </w:r>
      <w:r w:rsidR="00317F83" w:rsidRPr="008B2CA4">
        <w:rPr>
          <w:rFonts w:ascii="Times New Roman" w:hAnsi="Times New Roman" w:cs="Times New Roman"/>
          <w:sz w:val="24"/>
          <w:szCs w:val="24"/>
        </w:rPr>
        <w:t xml:space="preserve">, </w:t>
      </w:r>
      <w:r w:rsidR="0043343F" w:rsidRPr="008B2CA4">
        <w:rPr>
          <w:rFonts w:ascii="Times New Roman" w:hAnsi="Times New Roman" w:cs="Times New Roman"/>
          <w:sz w:val="24"/>
          <w:szCs w:val="24"/>
        </w:rPr>
        <w:t xml:space="preserve">a to </w:t>
      </w:r>
      <w:r w:rsidRPr="008B2CA4">
        <w:rPr>
          <w:rFonts w:ascii="Times New Roman" w:hAnsi="Times New Roman" w:cs="Times New Roman"/>
          <w:sz w:val="24"/>
          <w:szCs w:val="24"/>
        </w:rPr>
        <w:t>vo všetkých tvaroch</w:t>
      </w:r>
      <w:r w:rsidR="00317F83" w:rsidRPr="008B2CA4">
        <w:rPr>
          <w:rFonts w:ascii="Times New Roman" w:hAnsi="Times New Roman" w:cs="Times New Roman"/>
          <w:sz w:val="24"/>
          <w:szCs w:val="24"/>
        </w:rPr>
        <w:t xml:space="preserve"> </w:t>
      </w:r>
      <w:r w:rsidR="00EA79CC" w:rsidRPr="008B2CA4">
        <w:rPr>
          <w:rFonts w:ascii="Times New Roman" w:hAnsi="Times New Roman" w:cs="Times New Roman"/>
          <w:sz w:val="24"/>
          <w:szCs w:val="24"/>
        </w:rPr>
        <w:t xml:space="preserve">a odvodeninách </w:t>
      </w:r>
      <w:r w:rsidR="00317F83" w:rsidRPr="008B2CA4">
        <w:rPr>
          <w:rFonts w:ascii="Times New Roman" w:hAnsi="Times New Roman" w:cs="Times New Roman"/>
          <w:sz w:val="24"/>
          <w:szCs w:val="24"/>
        </w:rPr>
        <w:t>príslušných označení</w:t>
      </w:r>
      <w:r w:rsidR="0043343F" w:rsidRPr="008B2CA4">
        <w:rPr>
          <w:rFonts w:ascii="Times New Roman" w:hAnsi="Times New Roman" w:cs="Times New Roman"/>
          <w:sz w:val="24"/>
          <w:szCs w:val="24"/>
        </w:rPr>
        <w:t>,</w:t>
      </w:r>
      <w:r w:rsidRPr="008B2CA4">
        <w:rPr>
          <w:rFonts w:ascii="Times New Roman" w:hAnsi="Times New Roman" w:cs="Times New Roman"/>
          <w:sz w:val="24"/>
          <w:szCs w:val="24"/>
        </w:rPr>
        <w:t xml:space="preserve"> pri ústnych prejavoch, v písomnom</w:t>
      </w:r>
      <w:r w:rsidRPr="00DB3AEB">
        <w:rPr>
          <w:rFonts w:ascii="Times New Roman" w:hAnsi="Times New Roman" w:cs="Times New Roman"/>
          <w:sz w:val="24"/>
          <w:szCs w:val="24"/>
        </w:rPr>
        <w:t xml:space="preserve"> styku, v názve domény webov</w:t>
      </w:r>
      <w:r w:rsidR="007D19CA">
        <w:rPr>
          <w:rFonts w:ascii="Times New Roman" w:hAnsi="Times New Roman" w:cs="Times New Roman"/>
          <w:sz w:val="24"/>
          <w:szCs w:val="24"/>
        </w:rPr>
        <w:t>ého sídla</w:t>
      </w:r>
      <w:r w:rsidRPr="00DB3AEB">
        <w:rPr>
          <w:rFonts w:ascii="Times New Roman" w:hAnsi="Times New Roman" w:cs="Times New Roman"/>
          <w:sz w:val="24"/>
          <w:szCs w:val="24"/>
        </w:rPr>
        <w:t xml:space="preserve">, v elektronickej komunikačnej sieti a na akýchkoľvek hnuteľných veciach a nehnuteľnostiach v jej vlastníctve alebo držbe; to neplatí, ak takéto použitie </w:t>
      </w:r>
      <w:r>
        <w:rPr>
          <w:rFonts w:ascii="Times New Roman" w:hAnsi="Times New Roman" w:cs="Times New Roman"/>
          <w:sz w:val="24"/>
          <w:szCs w:val="24"/>
        </w:rPr>
        <w:t>umožňuje osobitný predpis</w:t>
      </w:r>
      <w:r w:rsidRPr="00DB3AEB">
        <w:rPr>
          <w:rFonts w:ascii="Times New Roman" w:hAnsi="Times New Roman" w:cs="Times New Roman"/>
          <w:sz w:val="24"/>
          <w:szCs w:val="24"/>
        </w:rPr>
        <w:t>.</w:t>
      </w:r>
      <w:r w:rsidR="00317F83" w:rsidRPr="00317F83">
        <w:t xml:space="preserve"> </w:t>
      </w:r>
    </w:p>
    <w:p w14:paraId="7272DB1A" w14:textId="3CB735BF" w:rsidR="00DB3AEB" w:rsidRPr="00DB3AEB" w:rsidRDefault="00DB3AEB" w:rsidP="00DB3AE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E51FF90" w14:textId="368FD312" w:rsidR="00DB3AEB" w:rsidRPr="00DB3AEB" w:rsidRDefault="00DB3AEB" w:rsidP="00A73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EB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AEB">
        <w:rPr>
          <w:rFonts w:ascii="Times New Roman" w:hAnsi="Times New Roman" w:cs="Times New Roman"/>
          <w:sz w:val="24"/>
          <w:szCs w:val="24"/>
        </w:rPr>
        <w:t>Priestupku sa dopustí ten, kto</w:t>
      </w:r>
      <w:r w:rsidR="006F7F06">
        <w:rPr>
          <w:rFonts w:ascii="Times New Roman" w:hAnsi="Times New Roman" w:cs="Times New Roman"/>
          <w:sz w:val="24"/>
          <w:szCs w:val="24"/>
        </w:rPr>
        <w:t xml:space="preserve"> </w:t>
      </w:r>
      <w:r w:rsidRPr="00DB3AEB">
        <w:rPr>
          <w:rFonts w:ascii="Times New Roman" w:hAnsi="Times New Roman" w:cs="Times New Roman"/>
          <w:sz w:val="24"/>
          <w:szCs w:val="24"/>
        </w:rPr>
        <w:t>poruší zákaz ustanovený v odseku 1.</w:t>
      </w:r>
    </w:p>
    <w:p w14:paraId="3F95F6F2" w14:textId="77777777" w:rsidR="00DB3AEB" w:rsidRDefault="00DB3AEB" w:rsidP="00DB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927FA" w14:textId="73581088" w:rsidR="00DB3AEB" w:rsidRPr="00DB3AEB" w:rsidRDefault="00DB3AEB" w:rsidP="00A73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EB">
        <w:rPr>
          <w:rFonts w:ascii="Times New Roman" w:hAnsi="Times New Roman" w:cs="Times New Roman"/>
          <w:sz w:val="24"/>
          <w:szCs w:val="24"/>
        </w:rPr>
        <w:lastRenderedPageBreak/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AEB">
        <w:rPr>
          <w:rFonts w:ascii="Times New Roman" w:hAnsi="Times New Roman" w:cs="Times New Roman"/>
          <w:sz w:val="24"/>
          <w:szCs w:val="24"/>
        </w:rPr>
        <w:t xml:space="preserve">Za priestupok podľa odseku 2 možno uložiť pokutu do 500 eur. V blokovom konaní a </w:t>
      </w:r>
      <w:proofErr w:type="spellStart"/>
      <w:r w:rsidRPr="00DB3AEB">
        <w:rPr>
          <w:rFonts w:ascii="Times New Roman" w:hAnsi="Times New Roman" w:cs="Times New Roman"/>
          <w:sz w:val="24"/>
          <w:szCs w:val="24"/>
        </w:rPr>
        <w:t>rozkaznom</w:t>
      </w:r>
      <w:proofErr w:type="spellEnd"/>
      <w:r w:rsidRPr="00DB3AEB">
        <w:rPr>
          <w:rFonts w:ascii="Times New Roman" w:hAnsi="Times New Roman" w:cs="Times New Roman"/>
          <w:sz w:val="24"/>
          <w:szCs w:val="24"/>
        </w:rPr>
        <w:t xml:space="preserve"> konaní možno za priestupok podľa odseku 2 uložiť pokutu do 300 eur.</w:t>
      </w:r>
    </w:p>
    <w:p w14:paraId="6F3A386F" w14:textId="77777777" w:rsidR="00DB3AEB" w:rsidRDefault="00DB3AEB" w:rsidP="00DB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6878D" w14:textId="733AB387" w:rsidR="00302C8B" w:rsidRDefault="00DB3AEB" w:rsidP="00E85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EB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AEB">
        <w:rPr>
          <w:rFonts w:ascii="Times New Roman" w:hAnsi="Times New Roman" w:cs="Times New Roman"/>
          <w:sz w:val="24"/>
          <w:szCs w:val="24"/>
        </w:rPr>
        <w:t xml:space="preserve">Na priestupok podľa odseku 2 a jeho </w:t>
      </w:r>
      <w:proofErr w:type="spellStart"/>
      <w:r w:rsidRPr="00DB3AEB">
        <w:rPr>
          <w:rFonts w:ascii="Times New Roman" w:hAnsi="Times New Roman" w:cs="Times New Roman"/>
          <w:sz w:val="24"/>
          <w:szCs w:val="24"/>
        </w:rPr>
        <w:t>prejednávanie</w:t>
      </w:r>
      <w:proofErr w:type="spellEnd"/>
      <w:r w:rsidRPr="00DB3AEB">
        <w:rPr>
          <w:rFonts w:ascii="Times New Roman" w:hAnsi="Times New Roman" w:cs="Times New Roman"/>
          <w:sz w:val="24"/>
          <w:szCs w:val="24"/>
        </w:rPr>
        <w:t xml:space="preserve"> sa vzťahuje všeobecný predpis o priestupkoch.</w:t>
      </w:r>
      <w:r w:rsidR="00302C8B">
        <w:rPr>
          <w:rFonts w:ascii="Times New Roman" w:hAnsi="Times New Roman" w:cs="Times New Roman"/>
          <w:sz w:val="24"/>
          <w:szCs w:val="24"/>
        </w:rPr>
        <w:t>“.</w:t>
      </w:r>
    </w:p>
    <w:p w14:paraId="77E0B0A3" w14:textId="77777777" w:rsidR="00302C8B" w:rsidRDefault="00302C8B" w:rsidP="004662F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3AC36" w14:textId="728F208D" w:rsidR="004662FA" w:rsidRPr="004662FA" w:rsidRDefault="004662FA" w:rsidP="004662F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2FA">
        <w:rPr>
          <w:rFonts w:ascii="Times New Roman" w:hAnsi="Times New Roman" w:cs="Times New Roman"/>
          <w:b/>
          <w:bCs/>
          <w:sz w:val="24"/>
          <w:szCs w:val="24"/>
        </w:rPr>
        <w:t>Čl.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7C73CC9" w14:textId="53397EA0" w:rsidR="004662FA" w:rsidRPr="00D5600D" w:rsidRDefault="004662FA" w:rsidP="00E85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7204AC">
        <w:rPr>
          <w:rFonts w:ascii="Times New Roman" w:hAnsi="Times New Roman" w:cs="Times New Roman"/>
          <w:sz w:val="24"/>
          <w:szCs w:val="24"/>
        </w:rPr>
        <w:t xml:space="preserve">marca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02C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662FA" w:rsidRPr="00D5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3A"/>
    <w:rsid w:val="000C3451"/>
    <w:rsid w:val="000C4274"/>
    <w:rsid w:val="000E29BC"/>
    <w:rsid w:val="00143D35"/>
    <w:rsid w:val="001C3A44"/>
    <w:rsid w:val="001D1091"/>
    <w:rsid w:val="001E4229"/>
    <w:rsid w:val="002403E2"/>
    <w:rsid w:val="00252322"/>
    <w:rsid w:val="0028681C"/>
    <w:rsid w:val="00286B81"/>
    <w:rsid w:val="002C15B3"/>
    <w:rsid w:val="002E20F0"/>
    <w:rsid w:val="003020EF"/>
    <w:rsid w:val="00302C8B"/>
    <w:rsid w:val="00304D90"/>
    <w:rsid w:val="00317F83"/>
    <w:rsid w:val="00345BEF"/>
    <w:rsid w:val="0036314E"/>
    <w:rsid w:val="00392A7A"/>
    <w:rsid w:val="003946B0"/>
    <w:rsid w:val="003D32CA"/>
    <w:rsid w:val="00425A3A"/>
    <w:rsid w:val="0043343F"/>
    <w:rsid w:val="00445B27"/>
    <w:rsid w:val="00447B1B"/>
    <w:rsid w:val="004662FA"/>
    <w:rsid w:val="00495519"/>
    <w:rsid w:val="004976B0"/>
    <w:rsid w:val="004A63F9"/>
    <w:rsid w:val="004B5E78"/>
    <w:rsid w:val="004D08A4"/>
    <w:rsid w:val="004D1E7C"/>
    <w:rsid w:val="004D2B5B"/>
    <w:rsid w:val="00502A7C"/>
    <w:rsid w:val="00523062"/>
    <w:rsid w:val="00542AAF"/>
    <w:rsid w:val="00566B81"/>
    <w:rsid w:val="0063357E"/>
    <w:rsid w:val="006713B3"/>
    <w:rsid w:val="006832E2"/>
    <w:rsid w:val="00694753"/>
    <w:rsid w:val="006A236A"/>
    <w:rsid w:val="006A7BFD"/>
    <w:rsid w:val="006D01F1"/>
    <w:rsid w:val="006D14BC"/>
    <w:rsid w:val="006D70B4"/>
    <w:rsid w:val="006F7F06"/>
    <w:rsid w:val="0070412C"/>
    <w:rsid w:val="007204AC"/>
    <w:rsid w:val="0072427A"/>
    <w:rsid w:val="00724921"/>
    <w:rsid w:val="0075566E"/>
    <w:rsid w:val="007775D1"/>
    <w:rsid w:val="0078398F"/>
    <w:rsid w:val="007943A3"/>
    <w:rsid w:val="007B2F02"/>
    <w:rsid w:val="007D19CA"/>
    <w:rsid w:val="007E71B0"/>
    <w:rsid w:val="00853636"/>
    <w:rsid w:val="008955E7"/>
    <w:rsid w:val="008971DD"/>
    <w:rsid w:val="008B2CA4"/>
    <w:rsid w:val="00933E32"/>
    <w:rsid w:val="00935A60"/>
    <w:rsid w:val="009443D2"/>
    <w:rsid w:val="009C26A7"/>
    <w:rsid w:val="009D7656"/>
    <w:rsid w:val="009E6FC9"/>
    <w:rsid w:val="00A03BDA"/>
    <w:rsid w:val="00A7368E"/>
    <w:rsid w:val="00A93129"/>
    <w:rsid w:val="00AA5D54"/>
    <w:rsid w:val="00B056F9"/>
    <w:rsid w:val="00B101FD"/>
    <w:rsid w:val="00B3797C"/>
    <w:rsid w:val="00B55058"/>
    <w:rsid w:val="00BC5636"/>
    <w:rsid w:val="00C16687"/>
    <w:rsid w:val="00C31051"/>
    <w:rsid w:val="00C368C2"/>
    <w:rsid w:val="00C473DF"/>
    <w:rsid w:val="00C665DD"/>
    <w:rsid w:val="00C8770A"/>
    <w:rsid w:val="00CF2D07"/>
    <w:rsid w:val="00D057AD"/>
    <w:rsid w:val="00D5600D"/>
    <w:rsid w:val="00D75367"/>
    <w:rsid w:val="00D75D3A"/>
    <w:rsid w:val="00D956A0"/>
    <w:rsid w:val="00D9674D"/>
    <w:rsid w:val="00DB3AEB"/>
    <w:rsid w:val="00DC2596"/>
    <w:rsid w:val="00DC5EE7"/>
    <w:rsid w:val="00E14E7E"/>
    <w:rsid w:val="00E1502B"/>
    <w:rsid w:val="00E85019"/>
    <w:rsid w:val="00EA79CC"/>
    <w:rsid w:val="00ED0FA4"/>
    <w:rsid w:val="00EF0A83"/>
    <w:rsid w:val="00F50CB7"/>
    <w:rsid w:val="00F54C79"/>
    <w:rsid w:val="00F93306"/>
    <w:rsid w:val="00FA7CDB"/>
    <w:rsid w:val="00FC5284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B7CB7"/>
  <w15:chartTrackingRefBased/>
  <w15:docId w15:val="{13320EA3-1327-4D86-99BD-776D42F3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600D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662FA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662F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4662FA"/>
  </w:style>
  <w:style w:type="paragraph" w:styleId="Revzia">
    <w:name w:val="Revision"/>
    <w:hidden/>
    <w:uiPriority w:val="99"/>
    <w:semiHidden/>
    <w:rsid w:val="004D1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308</Words>
  <Characters>1761</Characters>
  <Application>Microsoft Office Word</Application>
  <DocSecurity>0</DocSecurity>
  <Lines>53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Andrej Pitonak</cp:lastModifiedBy>
  <cp:revision>66</cp:revision>
  <dcterms:created xsi:type="dcterms:W3CDTF">2025-11-02T10:26:00Z</dcterms:created>
  <dcterms:modified xsi:type="dcterms:W3CDTF">2025-11-04T10:45:00Z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24d77819-f9af-4c75-930e-9f9ec5e9c6a0</vt:lpwstr>
  </property>
</Properties>
</file>