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34C6" w14:textId="77777777" w:rsidR="00D71723" w:rsidRPr="00AD5C67" w:rsidRDefault="00D71723" w:rsidP="00AD5C67">
      <w:pPr>
        <w:contextualSpacing/>
        <w:jc w:val="center"/>
        <w:rPr>
          <w:b/>
          <w:bCs/>
          <w:caps/>
          <w:spacing w:val="60"/>
        </w:rPr>
      </w:pPr>
      <w:r w:rsidRPr="00AD5C67">
        <w:rPr>
          <w:b/>
          <w:bCs/>
          <w:caps/>
          <w:spacing w:val="60"/>
        </w:rPr>
        <w:t>Doložka zlučiteľnosti</w:t>
      </w:r>
    </w:p>
    <w:p w14:paraId="3E7A67F9" w14:textId="77777777" w:rsidR="00D71723" w:rsidRPr="00AD5C67" w:rsidRDefault="00D71723" w:rsidP="00AD5C67">
      <w:pPr>
        <w:pStyle w:val="Default"/>
        <w:contextualSpacing/>
        <w:jc w:val="center"/>
      </w:pPr>
      <w:r w:rsidRPr="00AD5C67">
        <w:rPr>
          <w:b/>
          <w:bCs/>
        </w:rPr>
        <w:t xml:space="preserve">návrhu </w:t>
      </w:r>
      <w:r w:rsidR="00884BBE" w:rsidRPr="00AD5C67">
        <w:rPr>
          <w:b/>
          <w:bCs/>
        </w:rPr>
        <w:t>zákona</w:t>
      </w:r>
      <w:r w:rsidRPr="00AD5C67">
        <w:rPr>
          <w:b/>
          <w:bCs/>
        </w:rPr>
        <w:t xml:space="preserve"> s právom Európskej únie</w:t>
      </w:r>
    </w:p>
    <w:p w14:paraId="78F37F57" w14:textId="77777777" w:rsidR="00D71723" w:rsidRPr="00AD5C67" w:rsidRDefault="00D71723" w:rsidP="00AD5C67">
      <w:pPr>
        <w:pStyle w:val="Default"/>
        <w:contextualSpacing/>
        <w:jc w:val="both"/>
        <w:rPr>
          <w:b/>
          <w:bCs/>
        </w:rPr>
      </w:pPr>
    </w:p>
    <w:p w14:paraId="30691C2D" w14:textId="77777777" w:rsidR="00D71723" w:rsidRPr="00AD5C67" w:rsidRDefault="00D71723" w:rsidP="00AD5C67">
      <w:pPr>
        <w:pStyle w:val="Default"/>
        <w:contextualSpacing/>
        <w:jc w:val="both"/>
        <w:rPr>
          <w:b/>
          <w:bCs/>
        </w:rPr>
      </w:pPr>
    </w:p>
    <w:p w14:paraId="4B6AAFA8" w14:textId="3365B9AE" w:rsidR="001D2361" w:rsidRPr="00AD5C67" w:rsidRDefault="001D2361" w:rsidP="006C5306">
      <w:pPr>
        <w:widowControl w:val="0"/>
        <w:adjustRightInd w:val="0"/>
        <w:spacing w:line="276" w:lineRule="auto"/>
        <w:ind w:left="284" w:hanging="256"/>
        <w:contextualSpacing/>
        <w:jc w:val="both"/>
        <w:rPr>
          <w:b/>
        </w:rPr>
      </w:pPr>
      <w:r w:rsidRPr="00AD5C67">
        <w:rPr>
          <w:b/>
        </w:rPr>
        <w:t xml:space="preserve">1. </w:t>
      </w:r>
      <w:r w:rsidRPr="00AD5C67">
        <w:rPr>
          <w:b/>
          <w:lang w:eastAsia="sk-SK"/>
        </w:rPr>
        <w:t>Navrhovate</w:t>
      </w:r>
      <w:r w:rsidR="006C5306">
        <w:rPr>
          <w:b/>
          <w:lang w:eastAsia="sk-SK"/>
        </w:rPr>
        <w:t xml:space="preserve">lia </w:t>
      </w:r>
      <w:r w:rsidR="00884BBE" w:rsidRPr="00AD5C67">
        <w:rPr>
          <w:b/>
        </w:rPr>
        <w:t>zákona</w:t>
      </w:r>
      <w:r w:rsidRPr="00AD5C67">
        <w:rPr>
          <w:b/>
        </w:rPr>
        <w:t xml:space="preserve">: </w:t>
      </w:r>
      <w:r w:rsidR="006C5306">
        <w:t>P</w:t>
      </w:r>
      <w:r w:rsidR="00AD5C67" w:rsidRPr="00AD5C67">
        <w:t>oslan</w:t>
      </w:r>
      <w:r w:rsidR="006C5306">
        <w:t>ci</w:t>
      </w:r>
      <w:r w:rsidR="00AD5C67" w:rsidRPr="00AD5C67">
        <w:t xml:space="preserve"> Národnej rady Slovenskej republiky </w:t>
      </w:r>
      <w:r w:rsidR="006C5306">
        <w:t>Michal BARTEK, Peter KALIVODA, Dávid DEMEČKO</w:t>
      </w:r>
    </w:p>
    <w:p w14:paraId="56E19A8B" w14:textId="77777777" w:rsidR="00D71723" w:rsidRPr="00AD5C67" w:rsidRDefault="00D71723" w:rsidP="00AD5C67">
      <w:pPr>
        <w:pStyle w:val="Default"/>
        <w:ind w:left="284" w:hanging="256"/>
        <w:contextualSpacing/>
        <w:jc w:val="both"/>
      </w:pPr>
    </w:p>
    <w:p w14:paraId="27F2B085" w14:textId="77777777" w:rsidR="001D2361" w:rsidRPr="00AD5C67" w:rsidRDefault="001D2361" w:rsidP="006C5306">
      <w:pPr>
        <w:widowControl w:val="0"/>
        <w:adjustRightInd w:val="0"/>
        <w:spacing w:line="276" w:lineRule="auto"/>
        <w:ind w:left="284" w:hanging="256"/>
        <w:contextualSpacing/>
        <w:jc w:val="both"/>
      </w:pPr>
      <w:r w:rsidRPr="00AD5C67">
        <w:rPr>
          <w:b/>
        </w:rPr>
        <w:t xml:space="preserve">2. Názov </w:t>
      </w:r>
      <w:r w:rsidRPr="00AD5C67">
        <w:rPr>
          <w:b/>
          <w:lang w:eastAsia="sk-SK"/>
        </w:rPr>
        <w:t>návrhu</w:t>
      </w:r>
      <w:r w:rsidRPr="00AD5C67">
        <w:rPr>
          <w:b/>
        </w:rPr>
        <w:t xml:space="preserve"> </w:t>
      </w:r>
      <w:r w:rsidR="00884BBE" w:rsidRPr="00AD5C67">
        <w:rPr>
          <w:b/>
        </w:rPr>
        <w:t>zákona</w:t>
      </w:r>
      <w:r w:rsidRPr="00AD5C67">
        <w:rPr>
          <w:b/>
        </w:rPr>
        <w:t xml:space="preserve">: </w:t>
      </w:r>
      <w:r w:rsidR="00884BBE" w:rsidRPr="00AD5C67">
        <w:rPr>
          <w:lang w:eastAsia="sk-SK"/>
        </w:rPr>
        <w:t xml:space="preserve">Návrh </w:t>
      </w:r>
      <w:r w:rsidR="00AD5C67" w:rsidRPr="00AD5C67">
        <w:t>zákona, ktorým sa mení a dopĺňa zákon č. 54/2019 Z. z. o ochrane oznamovateľov protispoločenskej činnosti a o zmene a doplnení niektorých zákonov v znení neskorších predpisov</w:t>
      </w:r>
    </w:p>
    <w:p w14:paraId="246AB8FB" w14:textId="77777777" w:rsidR="00D71723" w:rsidRPr="00AD5C67" w:rsidRDefault="00D71723" w:rsidP="00AD5C67">
      <w:pPr>
        <w:pStyle w:val="Default"/>
        <w:ind w:left="284" w:hanging="256"/>
        <w:contextualSpacing/>
        <w:jc w:val="both"/>
      </w:pPr>
    </w:p>
    <w:p w14:paraId="2D4746C8" w14:textId="77777777" w:rsidR="00036C9D" w:rsidRPr="00AD5C67" w:rsidRDefault="00036C9D" w:rsidP="00AD5C67">
      <w:pPr>
        <w:widowControl w:val="0"/>
        <w:adjustRightInd w:val="0"/>
        <w:ind w:left="284" w:hanging="256"/>
        <w:contextualSpacing/>
        <w:jc w:val="both"/>
        <w:rPr>
          <w:b/>
          <w:lang w:eastAsia="sk-SK"/>
        </w:rPr>
      </w:pPr>
      <w:r w:rsidRPr="00AD5C67">
        <w:rPr>
          <w:b/>
          <w:lang w:eastAsia="sk-SK"/>
        </w:rPr>
        <w:t>3.</w:t>
      </w:r>
      <w:r w:rsidRPr="00AD5C67">
        <w:rPr>
          <w:b/>
          <w:lang w:eastAsia="sk-SK"/>
        </w:rPr>
        <w:tab/>
        <w:t>Predmet návrhu zákona nie je upravený v práve Európskej únie</w:t>
      </w:r>
    </w:p>
    <w:p w14:paraId="22733914" w14:textId="77777777" w:rsidR="00036C9D" w:rsidRDefault="00036C9D" w:rsidP="00AD5C67">
      <w:pPr>
        <w:widowControl w:val="0"/>
        <w:adjustRightInd w:val="0"/>
        <w:ind w:left="284" w:hanging="256"/>
        <w:contextualSpacing/>
        <w:jc w:val="both"/>
        <w:rPr>
          <w:b/>
          <w:lang w:eastAsia="sk-SK"/>
        </w:rPr>
      </w:pPr>
    </w:p>
    <w:p w14:paraId="3961869D" w14:textId="77777777" w:rsidR="00AD5C67" w:rsidRPr="00AD5C67" w:rsidRDefault="00AD5C67" w:rsidP="00AD5C67">
      <w:pPr>
        <w:widowControl w:val="0"/>
        <w:adjustRightInd w:val="0"/>
        <w:ind w:left="284" w:hanging="256"/>
        <w:contextualSpacing/>
        <w:jc w:val="both"/>
        <w:rPr>
          <w:b/>
          <w:lang w:eastAsia="sk-SK"/>
        </w:rPr>
      </w:pPr>
    </w:p>
    <w:p w14:paraId="6D760069" w14:textId="77777777" w:rsidR="00036C9D" w:rsidRPr="00AD5C67" w:rsidRDefault="00036C9D" w:rsidP="006C5306">
      <w:pPr>
        <w:widowControl w:val="0"/>
        <w:adjustRightInd w:val="0"/>
        <w:spacing w:line="276" w:lineRule="auto"/>
        <w:contextualSpacing/>
        <w:jc w:val="both"/>
        <w:rPr>
          <w:b/>
          <w:lang w:eastAsia="sk-SK"/>
        </w:rPr>
      </w:pPr>
      <w:r w:rsidRPr="00AD5C67">
        <w:rPr>
          <w:b/>
          <w:lang w:eastAsia="sk-SK"/>
        </w:rPr>
        <w:t>Vzhľadom na vnútroštátny charakter navrhovaného zákona je bezpredmetné vyjadrovať sa k bodom 4. a 5. doložky zlučiteľnosti.</w:t>
      </w:r>
    </w:p>
    <w:p w14:paraId="62FAB201" w14:textId="77777777" w:rsidR="00CC7D71" w:rsidRPr="00AD5C67" w:rsidRDefault="00CC7D71" w:rsidP="00AD5C67">
      <w:pPr>
        <w:ind w:left="284" w:hanging="256"/>
        <w:contextualSpacing/>
        <w:jc w:val="both"/>
      </w:pPr>
    </w:p>
    <w:sectPr w:rsidR="00CC7D71" w:rsidRPr="00AD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64FC9"/>
    <w:multiLevelType w:val="hybridMultilevel"/>
    <w:tmpl w:val="26C0FCC2"/>
    <w:lvl w:ilvl="0" w:tplc="E91C6BCA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26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61"/>
    <w:rsid w:val="00011019"/>
    <w:rsid w:val="00024C57"/>
    <w:rsid w:val="00036C9D"/>
    <w:rsid w:val="001D2361"/>
    <w:rsid w:val="0025774B"/>
    <w:rsid w:val="002F0A6F"/>
    <w:rsid w:val="002F7DD1"/>
    <w:rsid w:val="003463B0"/>
    <w:rsid w:val="004869B3"/>
    <w:rsid w:val="005D687F"/>
    <w:rsid w:val="006212C8"/>
    <w:rsid w:val="00670118"/>
    <w:rsid w:val="006C5306"/>
    <w:rsid w:val="008079DD"/>
    <w:rsid w:val="00884BBE"/>
    <w:rsid w:val="008D6569"/>
    <w:rsid w:val="00A22594"/>
    <w:rsid w:val="00AD3760"/>
    <w:rsid w:val="00AD5C67"/>
    <w:rsid w:val="00CC7D71"/>
    <w:rsid w:val="00D71723"/>
    <w:rsid w:val="00DF047F"/>
    <w:rsid w:val="00E72567"/>
    <w:rsid w:val="00E771B4"/>
    <w:rsid w:val="00E801B6"/>
    <w:rsid w:val="00F25BF7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819B7"/>
  <w15:chartTrackingRefBased/>
  <w15:docId w15:val="{52DF0134-0A6A-44CB-B85F-15926EF4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B4"/>
    <w:rPr>
      <w:rFonts w:ascii="Segoe UI" w:eastAsia="Times New Roman" w:hAnsi="Segoe UI" w:cs="Segoe UI"/>
      <w:sz w:val="18"/>
      <w:szCs w:val="18"/>
      <w:lang w:eastAsia="cs-CZ"/>
    </w:rPr>
  </w:style>
  <w:style w:type="character" w:styleId="Emphasis">
    <w:name w:val="Emphasis"/>
    <w:basedOn w:val="DefaultParagraphFont"/>
    <w:uiPriority w:val="20"/>
    <w:qFormat/>
    <w:rsid w:val="00024C57"/>
    <w:rPr>
      <w:i/>
      <w:iCs/>
    </w:rPr>
  </w:style>
  <w:style w:type="paragraph" w:styleId="ListParagraph">
    <w:name w:val="List Paragraph"/>
    <w:basedOn w:val="Normal"/>
    <w:uiPriority w:val="99"/>
    <w:qFormat/>
    <w:rsid w:val="00024C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-doc-first">
    <w:name w:val="title-doc-first"/>
    <w:basedOn w:val="Normal"/>
    <w:rsid w:val="00CC7D71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Monika Ivanusykova</cp:lastModifiedBy>
  <cp:revision>4</cp:revision>
  <cp:lastPrinted>2025-02-21T09:10:00Z</cp:lastPrinted>
  <dcterms:created xsi:type="dcterms:W3CDTF">2025-10-29T09:10:00Z</dcterms:created>
  <dcterms:modified xsi:type="dcterms:W3CDTF">2025-11-04T09:08:00Z</dcterms:modified>
</cp:coreProperties>
</file>