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64B95" w:rsidR="00164B95">
        <w:rPr>
          <w:szCs w:val="22"/>
        </w:rPr>
        <w:t>KNR-ORGA-1401/2024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424B1">
        <w:t>1239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424B1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A72AE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1652C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164B95">
      <w:pPr>
        <w:jc w:val="both"/>
        <w:rPr>
          <w:rFonts w:cs="Arial"/>
        </w:rPr>
      </w:pPr>
      <w:r w:rsidRPr="00164B95" w:rsidR="00164B95">
        <w:rPr>
          <w:rFonts w:cs="Arial"/>
        </w:rPr>
        <w:t>k návrhu poslancov Národnej rady Slovenskej republiky R</w:t>
      </w:r>
      <w:r w:rsidR="0051652C">
        <w:rPr>
          <w:rFonts w:cs="Arial"/>
        </w:rPr>
        <w:t>omana Michelka,</w:t>
      </w:r>
      <w:r w:rsidRPr="00164B95" w:rsidR="00164B95">
        <w:rPr>
          <w:rFonts w:cs="Arial"/>
        </w:rPr>
        <w:t xml:space="preserve"> Andreja Danka a Adama Lučanského na vydanie zákona,</w:t>
      </w:r>
      <w:r w:rsidR="00164B95">
        <w:rPr>
          <w:rFonts w:cs="Arial"/>
        </w:rPr>
        <w:t xml:space="preserve"> ktorým sa mení a dopĺňa zákon</w:t>
      </w:r>
      <w:r w:rsidR="0051652C">
        <w:rPr>
          <w:rFonts w:cs="Arial"/>
        </w:rPr>
        <w:t xml:space="preserve"> </w:t>
      </w:r>
      <w:r w:rsidRPr="00164B95" w:rsidR="00164B95">
        <w:rPr>
          <w:rFonts w:cs="Arial"/>
        </w:rPr>
        <w:t>č. 196/2023 Z. z. o Európskom hlavnom meste kultúry a o zmene zákona č. 299/2020 Z. z. o poskytovaní dotácií v pôsobnosti Ministerstva kultúry Slovenskej republiky v znení neskorších predpisov (tlač 451)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</w:t>
      </w:r>
      <w:r>
        <w:rPr>
          <w:rFonts w:cs="Arial"/>
          <w:b/>
          <w:sz w:val="28"/>
          <w:szCs w:val="28"/>
        </w:rPr>
        <w:t>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164B95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164B95">
        <w:rPr>
          <w:rFonts w:cs="Arial"/>
        </w:rPr>
        <w:t>návrh</w:t>
      </w:r>
      <w:r w:rsidRPr="00164B95" w:rsidR="00164B95">
        <w:rPr>
          <w:rFonts w:cs="Arial"/>
        </w:rPr>
        <w:t xml:space="preserve"> poslancov Národnej rady Slovenskej republiky Romana Michelka, </w:t>
      </w:r>
      <w:r w:rsidRPr="00164B95" w:rsidR="00164B95">
        <w:rPr>
          <w:rFonts w:cs="Arial"/>
        </w:rPr>
        <w:t xml:space="preserve">Andreja Danka a Adama Lučanského na vydanie zákona, ktorým sa mení a dopĺňa zákon </w:t>
      </w:r>
      <w:r w:rsidR="00F3341C">
        <w:rPr>
          <w:rFonts w:cs="Arial"/>
        </w:rPr>
        <w:br/>
      </w:r>
      <w:r w:rsidRPr="00164B95" w:rsidR="00164B95">
        <w:rPr>
          <w:rFonts w:cs="Arial"/>
        </w:rPr>
        <w:t>č. 196/2023 Z. z. o Európskom hlavnom meste kultúry a o zmene zákona č. 299/2020 Z. z. o poskytovaní dotácií v pôsobnosti Ministerstva kultúry Slovenskej republiky v znení</w:t>
      </w:r>
      <w:r w:rsidR="00164B95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6236" w:rsidRPr="00906236" w:rsidP="00906236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Richard  R a š i   v. r. </w:t>
      </w:r>
    </w:p>
    <w:p w:rsidR="00906236" w:rsidRPr="00906236" w:rsidP="00906236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906236">
        <w:rPr>
          <w:rFonts w:cs="Arial"/>
          <w:szCs w:val="22"/>
        </w:rPr>
        <w:t xml:space="preserve">   predseda</w:t>
      </w:r>
    </w:p>
    <w:p w:rsidR="00F3087A" w:rsidP="00906236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906236" w:rsidR="00906236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A72AE" w:rsidRPr="00BA72AE" w:rsidP="00BA72A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A72AE">
        <w:rPr>
          <w:rFonts w:cs="Arial"/>
          <w:szCs w:val="22"/>
        </w:rPr>
        <w:t>Zuzana  P l e v í k o v á   v. r.</w:t>
      </w:r>
    </w:p>
    <w:p w:rsidR="003550FE" w:rsidP="00BA72A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A72AE" w:rsidR="00BA72AE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4616A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24B1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4B95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5D4A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070F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966"/>
    <w:rsid w:val="004E3ABE"/>
    <w:rsid w:val="004E4CAF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52C"/>
    <w:rsid w:val="00516F5E"/>
    <w:rsid w:val="005178D7"/>
    <w:rsid w:val="005242C6"/>
    <w:rsid w:val="00527484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87021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FDF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598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98A"/>
    <w:rsid w:val="008F6023"/>
    <w:rsid w:val="008F6484"/>
    <w:rsid w:val="009020A0"/>
    <w:rsid w:val="00906236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2A6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1ED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72AE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77AC0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8158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41C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5AC5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79</cp:revision>
  <cp:lastPrinted>2024-04-15T08:14:00Z</cp:lastPrinted>
  <dcterms:created xsi:type="dcterms:W3CDTF">2022-11-24T12:39:00Z</dcterms:created>
  <dcterms:modified xsi:type="dcterms:W3CDTF">2025-10-27T13:12:00Z</dcterms:modified>
</cp:coreProperties>
</file>