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9EDA" w14:textId="5FDDF268" w:rsidR="00BE58E7" w:rsidRPr="00FE7E14" w:rsidRDefault="00D20064" w:rsidP="00902018">
      <w:pPr>
        <w:shd w:val="clear" w:color="auto" w:fill="FFFFFF"/>
        <w:spacing w:after="0" w:line="276" w:lineRule="auto"/>
        <w:ind w:left="637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BE58E7" w:rsidRPr="00FE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Príloha č. 3</w:t>
      </w:r>
    </w:p>
    <w:p w14:paraId="28776B5C" w14:textId="77777777" w:rsidR="007B287E" w:rsidRPr="00FE7E14" w:rsidRDefault="007B287E" w:rsidP="00775DF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7128EA" w14:textId="34A21729" w:rsidR="001C74BE" w:rsidRPr="00DD2734" w:rsidRDefault="000B18A1" w:rsidP="001C74BE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27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Aktuálne údaje - Register fyzických osôb a </w:t>
      </w:r>
      <w:proofErr w:type="spellStart"/>
      <w:r w:rsidRPr="00DD27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Eurostat</w:t>
      </w:r>
      <w:proofErr w:type="spellEnd"/>
    </w:p>
    <w:p w14:paraId="0341732B" w14:textId="77777777" w:rsidR="001C74BE" w:rsidRPr="00FE7E14" w:rsidRDefault="001C74BE" w:rsidP="00775DF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5672AF" w14:textId="77777777" w:rsidR="001C74BE" w:rsidRPr="00FE7E14" w:rsidRDefault="001C74BE" w:rsidP="00775DF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569960" w14:textId="3742ADBB" w:rsidR="00F53DF8" w:rsidRPr="001D19CC" w:rsidRDefault="005946E8" w:rsidP="00775DF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D19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Novodobá migrácia -</w:t>
      </w:r>
      <w:r w:rsidR="004B5CE0" w:rsidRPr="001D19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bilancia</w:t>
      </w:r>
      <w:r w:rsidR="007F57CE" w:rsidRPr="001D19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počtu obyvateľov podľa občianstva</w:t>
      </w:r>
      <w:r w:rsidRPr="001D19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 trvalého pobytu</w:t>
      </w:r>
      <w:r w:rsidR="00C15AD2" w:rsidRPr="001D19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(údaje z Registra fyzických osôb a EUROSTAT)</w:t>
      </w:r>
    </w:p>
    <w:p w14:paraId="6B9ED08F" w14:textId="77777777" w:rsidR="00BE58E7" w:rsidRPr="00FE7E14" w:rsidRDefault="00BE58E7" w:rsidP="00775DF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FFFFF"/>
        </w:rPr>
      </w:pPr>
    </w:p>
    <w:p w14:paraId="01770D0A" w14:textId="0A4978D3" w:rsidR="004B5CE0" w:rsidRPr="00FE7E14" w:rsidRDefault="006B4EE3" w:rsidP="00EA0F2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E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 evidencii obyvateľov </w:t>
      </w:r>
      <w:r w:rsidR="00B71C23" w:rsidRPr="00FE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v </w:t>
      </w:r>
      <w:r w:rsidR="00415BEF" w:rsidRPr="00FE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B71C23" w:rsidRPr="00FE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egistri fyzických osôb </w:t>
      </w:r>
      <w:r w:rsidR="00415BEF" w:rsidRPr="00FE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FE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sú dostupné záznamy o obyvateľoch so štátnym občianstvom SR, ale bez trvalého pobytu na Slovensku. </w:t>
      </w:r>
      <w:r w:rsidR="00053059" w:rsidRPr="00FE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Ide o obyvateľov, </w:t>
      </w:r>
      <w:r w:rsidRPr="00FE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ktorí sa pri odsťahovaní odhlásili z trvalého pobytu na území Slovenskej republiky. V RFO </w:t>
      </w:r>
      <w:r w:rsidR="002F2E33" w:rsidRPr="00FE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sú označení</w:t>
      </w:r>
      <w:r w:rsidRPr="00FE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ako „občan bez pobytu v SR“</w:t>
      </w:r>
      <w:r w:rsidR="002F2E33" w:rsidRPr="00FE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4179FC36" w14:textId="77777777" w:rsidR="003B1FF6" w:rsidRPr="00FE7E14" w:rsidRDefault="003B1FF6" w:rsidP="00EA0F2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4C29CE4" w14:textId="6606F367" w:rsidR="006D0DD5" w:rsidRPr="00FE7E14" w:rsidRDefault="0054021F" w:rsidP="00775DF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6D0DD5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pohľadu geografickej úplnosti sú vhodnejšie údaje z Registra fyzických osôb, z ktorých </w:t>
      </w:r>
      <w:r w:rsidR="004B5182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>je možné</w:t>
      </w:r>
      <w:r w:rsidR="006D0DD5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zistiť údaje o občanoch SR bez trvalého pobytu v SR </w:t>
      </w:r>
      <w:r w:rsidR="00DE62A9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 všetkých častiach sveta. </w:t>
      </w:r>
      <w:r w:rsidR="00B562F4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>EUROSTAT</w:t>
      </w:r>
      <w:r w:rsidR="00DE62A9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poskytuje údaje iba za členské štáty EÚ a niekoľ</w:t>
      </w:r>
      <w:r w:rsidR="004B5182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>ko ďalších krají</w:t>
      </w:r>
      <w:r w:rsidR="00DE62A9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>n Európy</w:t>
      </w:r>
      <w:r w:rsidR="00DA6287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(EZVO)</w:t>
      </w:r>
      <w:r w:rsidR="00DE62A9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F57CE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>Niektoré členské kra</w:t>
      </w:r>
      <w:r w:rsidR="00775DFE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>jiny EÚ však tento údaj ne</w:t>
      </w:r>
      <w:r w:rsidR="007F57CE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>poskytu</w:t>
      </w:r>
      <w:r w:rsidR="00812B64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>jú  (Španielsko, Cyprus, Malta</w:t>
      </w:r>
      <w:r w:rsidR="007F57CE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140EC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 </w:t>
      </w:r>
      <w:r w:rsidR="00C11C46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>aktuálne nemá</w:t>
      </w:r>
      <w:r w:rsidR="002140EC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 dispozícii ani údaje zo Švajčiarska a Spojeného kráľovstva</w:t>
      </w:r>
      <w:r w:rsidR="00812B64" w:rsidRPr="00FE7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9A580" w14:textId="77777777" w:rsidR="006D0DD5" w:rsidRPr="00FE7E14" w:rsidRDefault="006D0DD5" w:rsidP="00775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96FA0" w14:textId="7D702743" w:rsidR="00BA25A9" w:rsidRPr="00E94923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923">
        <w:rPr>
          <w:rFonts w:ascii="Times New Roman" w:hAnsi="Times New Roman" w:cs="Times New Roman"/>
          <w:b/>
          <w:sz w:val="24"/>
          <w:szCs w:val="24"/>
        </w:rPr>
        <w:t xml:space="preserve">Register fyzických osôb </w:t>
      </w:r>
      <w:r w:rsidR="008E1A41" w:rsidRPr="00E9492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94923">
        <w:rPr>
          <w:rFonts w:ascii="Times New Roman" w:hAnsi="Times New Roman" w:cs="Times New Roman"/>
          <w:b/>
          <w:sz w:val="24"/>
          <w:szCs w:val="24"/>
        </w:rPr>
        <w:t>stav k 31.12.2024</w:t>
      </w:r>
    </w:p>
    <w:p w14:paraId="086C1596" w14:textId="77777777" w:rsidR="00BA25A9" w:rsidRPr="00FE7E14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E14">
        <w:rPr>
          <w:rFonts w:ascii="Times New Roman" w:hAnsi="Times New Roman" w:cs="Times New Roman"/>
          <w:sz w:val="24"/>
          <w:szCs w:val="24"/>
        </w:rPr>
        <w:t xml:space="preserve">V RFO (stav k 31.12.2024) sa nachádzalo 199 155 záznamov o občanoch Slovenska, ktorí nemajú trvalý pobyt na území SR. Spomedzi občanov SR, ktorí nemajú trvalý pobyt na území SR má 119 099 vyplnený nejaký štát trvalého pobytu, zatiaľ čo pri </w:t>
      </w:r>
      <w:r w:rsidRPr="00FE7E14">
        <w:rPr>
          <w:rFonts w:ascii="Times New Roman" w:hAnsi="Times New Roman" w:cs="Times New Roman"/>
          <w:sz w:val="24"/>
          <w:szCs w:val="24"/>
        </w:rPr>
        <w:br/>
        <w:t>80 056 občanoch tento údaj chýba. Najviac občanov s </w:t>
      </w:r>
      <w:r w:rsidR="00255BC0" w:rsidRPr="00FE7E14">
        <w:rPr>
          <w:rFonts w:ascii="Times New Roman" w:hAnsi="Times New Roman" w:cs="Times New Roman"/>
          <w:sz w:val="24"/>
          <w:szCs w:val="24"/>
        </w:rPr>
        <w:t>trvalým pobytom mimo SR  (49 </w:t>
      </w:r>
      <w:r w:rsidRPr="00FE7E14">
        <w:rPr>
          <w:rFonts w:ascii="Times New Roman" w:hAnsi="Times New Roman" w:cs="Times New Roman"/>
          <w:sz w:val="24"/>
          <w:szCs w:val="24"/>
        </w:rPr>
        <w:t xml:space="preserve">323) má trvalý pobyt v Českej republike a tvoria  24,77 % z občanov s trvalým pobytom mimo SR. Ďalšími krajinami v poradí sú Rakúsko (13 442; 6,75%), Nemecko (11 149; 5,60 %), Spojené kráľovstvo (5 593; 2,81 %), Švajčiarsko (4 856; 2,44 %) a USA (4 093; 2,06 %). V žiadnej ďalšej krajine nežije viac ako 2 % z občanov SR s trvalým pobytom v zahraničí. </w:t>
      </w:r>
    </w:p>
    <w:p w14:paraId="254F0AE6" w14:textId="77777777" w:rsidR="009B4D6F" w:rsidRPr="00FE7E14" w:rsidRDefault="009B4D6F" w:rsidP="00BA25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4C168" w14:textId="77777777" w:rsidR="00BA25A9" w:rsidRPr="00FE7E14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E14">
        <w:rPr>
          <w:rFonts w:ascii="Times New Roman" w:hAnsi="Times New Roman" w:cs="Times New Roman"/>
          <w:sz w:val="24"/>
          <w:szCs w:val="24"/>
        </w:rPr>
        <w:t xml:space="preserve">Pri 5 959 občanoch bola uvedená krajina trvalého pobytu Slovensko, ale ide pravdepodobne o administratívne chybný údaj, keďže sú označení ako občania bez trvalého pobytu v SR  a majú vyplnený aj dátum odhlásenia z trvalého pobytu na Slovensku. V porovnaní s rokom 2023, došlo v roku 2024 k nárastu počtu obyvateľov SR bez trvalého pobytu na Slovensku o 16 363. </w:t>
      </w:r>
    </w:p>
    <w:p w14:paraId="40FC892D" w14:textId="77777777" w:rsidR="00BA25A9" w:rsidRPr="00FE7E14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</w:p>
    <w:p w14:paraId="33274762" w14:textId="77777777" w:rsidR="00BA25A9" w:rsidRPr="00FE7E14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A51BF" w14:textId="77777777" w:rsidR="00BA25A9" w:rsidRPr="00FE7E14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4EC961" w14:textId="77777777" w:rsidR="00BA25A9" w:rsidRPr="00FE7E14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906288" w14:textId="77777777" w:rsidR="00BA25A9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61FE83" w14:textId="77777777" w:rsidR="00FE7E14" w:rsidRDefault="00FE7E14" w:rsidP="00BA25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18894" w14:textId="77777777" w:rsidR="00FE7E14" w:rsidRPr="00FE7E14" w:rsidRDefault="00FE7E14" w:rsidP="00BA25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20E281" w14:textId="77777777" w:rsidR="00BA25A9" w:rsidRPr="00FE7E14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E6CAB" w14:textId="77777777" w:rsidR="00BA25A9" w:rsidRPr="00FE7E14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ADF36" w14:textId="56240199" w:rsidR="00BA25A9" w:rsidRPr="00FE7E14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FE7E14">
        <w:rPr>
          <w:rFonts w:ascii="Times New Roman" w:hAnsi="Times New Roman" w:cs="Times New Roman"/>
          <w:b/>
          <w:sz w:val="24"/>
          <w:szCs w:val="24"/>
        </w:rPr>
        <w:lastRenderedPageBreak/>
        <w:t>Občania SR s trvalým pobytom mimo územia SR k 31.12.2024</w:t>
      </w:r>
    </w:p>
    <w:p w14:paraId="7201FDE5" w14:textId="77777777" w:rsidR="00BA25A9" w:rsidRPr="00FE7E14" w:rsidRDefault="00BA25A9" w:rsidP="00BA25A9">
      <w:pPr>
        <w:pStyle w:val="Bezriadkovania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E7E14">
        <w:rPr>
          <w:rFonts w:ascii="Times New Roman" w:hAnsi="Times New Roman" w:cs="Times New Roman"/>
          <w:sz w:val="20"/>
          <w:szCs w:val="20"/>
        </w:rPr>
        <w:t>Zdroj: Register fyzických osôb</w:t>
      </w:r>
    </w:p>
    <w:p w14:paraId="51762DF4" w14:textId="77777777" w:rsidR="00BA25A9" w:rsidRDefault="00BA25A9" w:rsidP="00BA25A9">
      <w:pPr>
        <w:tabs>
          <w:tab w:val="left" w:pos="7909"/>
        </w:tabs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80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9"/>
        <w:gridCol w:w="1109"/>
        <w:gridCol w:w="709"/>
        <w:gridCol w:w="710"/>
        <w:gridCol w:w="2976"/>
        <w:gridCol w:w="859"/>
        <w:gridCol w:w="917"/>
      </w:tblGrid>
      <w:tr w:rsidR="00BA25A9" w14:paraId="7B41351D" w14:textId="77777777" w:rsidTr="00AC2BDE">
        <w:trPr>
          <w:trHeight w:val="315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3DCDDBE8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Štát trvalého pobytu </w:t>
            </w:r>
          </w:p>
        </w:tc>
        <w:tc>
          <w:tcPr>
            <w:tcW w:w="1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3864" w:themeFill="accent5" w:themeFillShade="80"/>
            <w:noWrap/>
            <w:vAlign w:val="center"/>
            <w:hideMark/>
          </w:tcPr>
          <w:p w14:paraId="1D7A2D33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Počet obyvateľov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24AFCD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6179471A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Štát trvalého pobytu 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3864" w:themeFill="accent5" w:themeFillShade="80"/>
            <w:noWrap/>
            <w:vAlign w:val="center"/>
            <w:hideMark/>
          </w:tcPr>
          <w:p w14:paraId="04A9A590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Počet obyvateľov</w:t>
            </w:r>
          </w:p>
        </w:tc>
      </w:tr>
      <w:tr w:rsidR="00BA25A9" w14:paraId="7F80AF85" w14:textId="77777777" w:rsidTr="00AC2BDE">
        <w:trPr>
          <w:trHeight w:val="315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0F9F9565" w14:textId="77777777" w:rsidR="00BA25A9" w:rsidRDefault="00BA25A9" w:rsidP="00AC2BDE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783300E8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FFFFFF"/>
                <w:sz w:val="16"/>
                <w:szCs w:val="16"/>
              </w:rPr>
              <w:t>abs</w:t>
            </w:r>
            <w:proofErr w:type="spellEnd"/>
            <w:r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57B6AD7B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2A226D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697761CC" w14:textId="77777777" w:rsidR="00BA25A9" w:rsidRDefault="00BA25A9" w:rsidP="00AC2BDE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23EFC3C6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FFFFFF"/>
                <w:sz w:val="16"/>
                <w:szCs w:val="16"/>
              </w:rPr>
              <w:t>abs</w:t>
            </w:r>
            <w:proofErr w:type="spellEnd"/>
            <w:r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403655A7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(%)</w:t>
            </w:r>
          </w:p>
        </w:tc>
      </w:tr>
      <w:tr w:rsidR="00BA25A9" w:rsidRPr="00702A2C" w14:paraId="648E3803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88F1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Česko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3057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49 323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2237" w14:textId="77777777" w:rsidR="00BA25A9" w:rsidRPr="008B186C" w:rsidRDefault="00BA25A9" w:rsidP="00AC2BDE">
            <w:pPr>
              <w:pStyle w:val="Bezriadkovania"/>
            </w:pPr>
            <w:r w:rsidRPr="008B186C">
              <w:t>24,77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50830D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7938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Portugalsko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179D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9356" w14:textId="77777777" w:rsidR="00BA25A9" w:rsidRDefault="00BA25A9" w:rsidP="00AC2BDE">
            <w:pPr>
              <w:pStyle w:val="Bezriadkovania"/>
            </w:pPr>
            <w:r>
              <w:t>0,03</w:t>
            </w:r>
          </w:p>
        </w:tc>
      </w:tr>
      <w:tr w:rsidR="00BA25A9" w:rsidRPr="00702A2C" w14:paraId="0401440F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A8E7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Rakúsko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6948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13 442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ADF1" w14:textId="77777777" w:rsidR="00BA25A9" w:rsidRPr="008B186C" w:rsidRDefault="00BA25A9" w:rsidP="00AC2BDE">
            <w:pPr>
              <w:pStyle w:val="Bezriadkovania"/>
            </w:pPr>
            <w:r w:rsidRPr="008B186C">
              <w:t>6,75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23FEFF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4DA2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Severné Macedónsko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274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B590" w14:textId="77777777" w:rsidR="00BA25A9" w:rsidRDefault="00BA25A9" w:rsidP="00AC2BDE">
            <w:pPr>
              <w:pStyle w:val="Bezriadkovania"/>
            </w:pPr>
            <w:r>
              <w:t>0,03</w:t>
            </w:r>
          </w:p>
        </w:tc>
      </w:tr>
      <w:tr w:rsidR="00BA25A9" w:rsidRPr="00702A2C" w14:paraId="24009CEB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B8C2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Nemecko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C4FD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11 149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07F0" w14:textId="77777777" w:rsidR="00BA25A9" w:rsidRPr="008B186C" w:rsidRDefault="00BA25A9" w:rsidP="00AC2BDE">
            <w:pPr>
              <w:pStyle w:val="Bezriadkovania"/>
            </w:pPr>
            <w:r w:rsidRPr="008B186C">
              <w:t>5,60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EF369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0AE1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Rusko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280A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DA5B" w14:textId="77777777" w:rsidR="00BA25A9" w:rsidRDefault="00BA25A9" w:rsidP="00AC2BDE">
            <w:pPr>
              <w:pStyle w:val="Bezriadkovania"/>
            </w:pPr>
            <w:r>
              <w:t>0,02</w:t>
            </w:r>
          </w:p>
        </w:tc>
      </w:tr>
      <w:tr w:rsidR="00BA25A9" w:rsidRPr="00702A2C" w14:paraId="687C1DB0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9E44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Slovensko </w:t>
            </w:r>
            <w:r w:rsidRPr="008B186C">
              <w:rPr>
                <w:rFonts w:ascii="Arial" w:eastAsia="Times New Roman" w:hAnsi="Arial" w:cs="Arial"/>
                <w:color w:val="000000"/>
                <w:sz w:val="10"/>
                <w:szCs w:val="20"/>
                <w:lang w:eastAsia="sk-SK"/>
              </w:rPr>
              <w:t>(pobyt ukončený, záznam zrejme neaktualizovaný)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67B4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5 959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256D" w14:textId="77777777" w:rsidR="00BA25A9" w:rsidRPr="008B186C" w:rsidRDefault="00BA25A9" w:rsidP="00AC2BDE">
            <w:pPr>
              <w:pStyle w:val="Bezriadkovania"/>
            </w:pPr>
            <w:r w:rsidRPr="008B186C">
              <w:t>2,99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7B9E9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0E77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Libanon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B796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AC7D" w14:textId="77777777" w:rsidR="00BA25A9" w:rsidRDefault="00BA25A9" w:rsidP="00AC2BDE">
            <w:pPr>
              <w:pStyle w:val="Bezriadkovania"/>
            </w:pPr>
            <w:r>
              <w:t>0,02</w:t>
            </w:r>
          </w:p>
        </w:tc>
      </w:tr>
      <w:tr w:rsidR="00BA25A9" w:rsidRPr="00702A2C" w14:paraId="03A7D31B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CE16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Spojené kráľovstvo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2A7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5 593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DBB0" w14:textId="77777777" w:rsidR="00BA25A9" w:rsidRPr="008B186C" w:rsidRDefault="00BA25A9" w:rsidP="00AC2BDE">
            <w:pPr>
              <w:pStyle w:val="Bezriadkovania"/>
            </w:pPr>
            <w:r w:rsidRPr="008B186C">
              <w:t>2,81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EAFFA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D6C6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Rumunsko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324F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EC5F" w14:textId="77777777" w:rsidR="00BA25A9" w:rsidRDefault="00BA25A9" w:rsidP="00AC2BDE">
            <w:pPr>
              <w:pStyle w:val="Bezriadkovania"/>
            </w:pPr>
            <w:r>
              <w:t>0,02</w:t>
            </w:r>
          </w:p>
        </w:tc>
      </w:tr>
      <w:tr w:rsidR="00BA25A9" w:rsidRPr="00702A2C" w14:paraId="4EFCF901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5713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Švajčiarsko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4A72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4 856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C963" w14:textId="77777777" w:rsidR="00BA25A9" w:rsidRPr="008B186C" w:rsidRDefault="00BA25A9" w:rsidP="00AC2BDE">
            <w:pPr>
              <w:pStyle w:val="Bezriadkovania"/>
            </w:pPr>
            <w:r w:rsidRPr="008B186C">
              <w:t>2,44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81A9DD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6764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Srbsko a Čierna Hora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3495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F604" w14:textId="77777777" w:rsidR="00BA25A9" w:rsidRDefault="00BA25A9" w:rsidP="00AC2BDE">
            <w:pPr>
              <w:pStyle w:val="Bezriadkovania"/>
            </w:pPr>
            <w:r>
              <w:t>0,02</w:t>
            </w:r>
          </w:p>
        </w:tc>
      </w:tr>
      <w:tr w:rsidR="00BA25A9" w:rsidRPr="00702A2C" w14:paraId="05B8F1BD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7773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Spojené štáty, USA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59AE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4 093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5F6C" w14:textId="77777777" w:rsidR="00BA25A9" w:rsidRPr="008B186C" w:rsidRDefault="00BA25A9" w:rsidP="00AC2BDE">
            <w:pPr>
              <w:pStyle w:val="Bezriadkovania"/>
            </w:pPr>
            <w:r w:rsidRPr="008B186C">
              <w:t>2,06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1A8BC6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0717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Kuba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E73A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8F28" w14:textId="77777777" w:rsidR="00BA25A9" w:rsidRDefault="00BA25A9" w:rsidP="00AC2BDE">
            <w:pPr>
              <w:pStyle w:val="Bezriadkovania"/>
            </w:pPr>
            <w:r>
              <w:t>0,02</w:t>
            </w:r>
          </w:p>
        </w:tc>
      </w:tr>
      <w:tr w:rsidR="00BA25A9" w:rsidRPr="00702A2C" w14:paraId="534025C0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8AF9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Kanada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257B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3 499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D445" w14:textId="77777777" w:rsidR="00BA25A9" w:rsidRPr="008B186C" w:rsidRDefault="00BA25A9" w:rsidP="00AC2BDE">
            <w:pPr>
              <w:pStyle w:val="Bezriadkovania"/>
            </w:pPr>
            <w:r w:rsidRPr="008B186C">
              <w:t>1,76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144D2E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D021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Malta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438C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4F97" w14:textId="77777777" w:rsidR="00BA25A9" w:rsidRDefault="00BA25A9" w:rsidP="00AC2BDE">
            <w:pPr>
              <w:pStyle w:val="Bezriadkovania"/>
            </w:pPr>
            <w:r>
              <w:t>0,02</w:t>
            </w:r>
          </w:p>
        </w:tc>
      </w:tr>
      <w:tr w:rsidR="00BA25A9" w:rsidRPr="00702A2C" w14:paraId="57A23989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250B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Maďarsko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FF38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3 164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FA95" w14:textId="77777777" w:rsidR="00BA25A9" w:rsidRPr="008B186C" w:rsidRDefault="00BA25A9" w:rsidP="00AC2BDE">
            <w:pPr>
              <w:pStyle w:val="Bezriadkovania"/>
            </w:pPr>
            <w:r w:rsidRPr="008B186C">
              <w:t>1,59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C30E0D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0674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14"/>
                <w:szCs w:val="20"/>
                <w:lang w:eastAsia="sk-SK"/>
              </w:rPr>
              <w:t>Česká a slovenská federatívna republika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6209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E190" w14:textId="77777777" w:rsidR="00BA25A9" w:rsidRDefault="00BA25A9" w:rsidP="00AC2BDE">
            <w:pPr>
              <w:pStyle w:val="Bezriadkovania"/>
            </w:pPr>
            <w:r>
              <w:t>0,02</w:t>
            </w:r>
          </w:p>
        </w:tc>
      </w:tr>
      <w:tr w:rsidR="00BA25A9" w:rsidRPr="00702A2C" w14:paraId="5EAC2922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3003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Taliansko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A482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2 688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B24C" w14:textId="77777777" w:rsidR="00BA25A9" w:rsidRPr="008B186C" w:rsidRDefault="00BA25A9" w:rsidP="00AC2BDE">
            <w:pPr>
              <w:pStyle w:val="Bezriadkovania"/>
            </w:pPr>
            <w:r w:rsidRPr="008B186C">
              <w:t>1,35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17C164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BA26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Jordánsko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0CB6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71D8" w14:textId="77777777" w:rsidR="00BA25A9" w:rsidRDefault="00BA25A9" w:rsidP="00AC2BDE">
            <w:pPr>
              <w:pStyle w:val="Bezriadkovania"/>
            </w:pPr>
            <w:r>
              <w:t>0,02</w:t>
            </w:r>
          </w:p>
        </w:tc>
      </w:tr>
      <w:tr w:rsidR="00BA25A9" w:rsidRPr="00702A2C" w14:paraId="33E27F20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EA00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Nešpecifikované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C404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2 370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81E7" w14:textId="77777777" w:rsidR="00BA25A9" w:rsidRPr="008B186C" w:rsidRDefault="00BA25A9" w:rsidP="00AC2BDE">
            <w:pPr>
              <w:pStyle w:val="Bezriadkovania"/>
            </w:pPr>
            <w:r w:rsidRPr="008B186C">
              <w:t>1,19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FF5A74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DE52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Brazília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C2E3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42CC" w14:textId="77777777" w:rsidR="00BA25A9" w:rsidRDefault="00BA25A9" w:rsidP="00AC2BDE">
            <w:pPr>
              <w:pStyle w:val="Bezriadkovania"/>
            </w:pPr>
            <w:r>
              <w:t>0,02</w:t>
            </w:r>
          </w:p>
        </w:tc>
      </w:tr>
      <w:tr w:rsidR="00BA25A9" w:rsidRPr="00702A2C" w14:paraId="7126D685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C180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Austrália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FAEE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1 824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5579" w14:textId="77777777" w:rsidR="00BA25A9" w:rsidRPr="008B186C" w:rsidRDefault="00BA25A9" w:rsidP="00AC2BDE">
            <w:pPr>
              <w:pStyle w:val="Bezriadkovania"/>
            </w:pPr>
            <w:r w:rsidRPr="008B186C">
              <w:t>0,92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28FB11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9B9C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Venezuela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80BE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E764" w14:textId="77777777" w:rsidR="00BA25A9" w:rsidRDefault="00BA25A9" w:rsidP="00AC2BDE">
            <w:pPr>
              <w:pStyle w:val="Bezriadkovania"/>
            </w:pPr>
            <w:r>
              <w:t>0,02</w:t>
            </w:r>
          </w:p>
        </w:tc>
      </w:tr>
      <w:tr w:rsidR="00BA25A9" w:rsidRPr="00702A2C" w14:paraId="0A405FEA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9B6F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Izrael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D98E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1 421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C32D" w14:textId="77777777" w:rsidR="00BA25A9" w:rsidRPr="008B186C" w:rsidRDefault="00BA25A9" w:rsidP="00AC2BDE">
            <w:pPr>
              <w:pStyle w:val="Bezriadkovania"/>
            </w:pPr>
            <w:r w:rsidRPr="008B186C">
              <w:t>0,71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E95DBB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943E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Saudská Arábia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E909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E84A" w14:textId="77777777" w:rsidR="00BA25A9" w:rsidRDefault="00BA25A9" w:rsidP="00AC2BDE">
            <w:pPr>
              <w:pStyle w:val="Bezriadkovania"/>
            </w:pPr>
            <w:r>
              <w:t>0,02</w:t>
            </w:r>
          </w:p>
        </w:tc>
      </w:tr>
      <w:tr w:rsidR="00BA25A9" w:rsidRPr="00702A2C" w14:paraId="0B84665A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3F64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Francúzsko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BFB1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1 171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8D0B" w14:textId="77777777" w:rsidR="00BA25A9" w:rsidRPr="008B186C" w:rsidRDefault="00BA25A9" w:rsidP="00AC2BDE">
            <w:pPr>
              <w:pStyle w:val="Bezriadkovania"/>
            </w:pPr>
            <w:r w:rsidRPr="008B186C">
              <w:t>0,59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65AB2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B316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Island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F8E8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B2AD" w14:textId="77777777" w:rsidR="00BA25A9" w:rsidRDefault="00BA25A9" w:rsidP="00AC2BDE">
            <w:pPr>
              <w:pStyle w:val="Bezriadkovania"/>
            </w:pPr>
            <w:r>
              <w:t>0,02</w:t>
            </w:r>
          </w:p>
        </w:tc>
      </w:tr>
      <w:tr w:rsidR="00BA25A9" w:rsidRPr="00702A2C" w14:paraId="0EEC85EC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3374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Holandsko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E227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925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B321" w14:textId="77777777" w:rsidR="00BA25A9" w:rsidRPr="008B186C" w:rsidRDefault="00BA25A9" w:rsidP="00AC2BDE">
            <w:pPr>
              <w:pStyle w:val="Bezriadkovania"/>
            </w:pPr>
            <w:r w:rsidRPr="008B186C">
              <w:t>0,46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19E556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E0BE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Ukrajina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C452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5BD3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2E93DACE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612A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Španielsko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451A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BCCE" w14:textId="77777777" w:rsidR="00BA25A9" w:rsidRPr="008B186C" w:rsidRDefault="00BA25A9" w:rsidP="00AC2BDE">
            <w:pPr>
              <w:pStyle w:val="Bezriadkovania"/>
            </w:pPr>
            <w:r w:rsidRPr="008B186C">
              <w:t>0,40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80F3D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6F9F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Bosna a Hercegovina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E063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DD3A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1BFF96C1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EE6B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Írsko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7A0D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363D" w14:textId="77777777" w:rsidR="00BA25A9" w:rsidRPr="008B186C" w:rsidRDefault="00BA25A9" w:rsidP="00AC2BDE">
            <w:pPr>
              <w:pStyle w:val="Bezriadkovania"/>
            </w:pPr>
            <w:r w:rsidRPr="008B186C">
              <w:t>0,38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38A31E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9163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Kuvajt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547D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0ADD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4EE7B789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351E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Švédsko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92EB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251B" w14:textId="77777777" w:rsidR="00BA25A9" w:rsidRPr="008B186C" w:rsidRDefault="00BA25A9" w:rsidP="00AC2BDE">
            <w:pPr>
              <w:pStyle w:val="Bezriadkovania"/>
            </w:pPr>
            <w:r w:rsidRPr="008B186C">
              <w:t>0,31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E2737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61D7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Alžírsko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4E8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2C5E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29811FFE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F51D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Poľsko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140D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319A" w14:textId="77777777" w:rsidR="00BA25A9" w:rsidRPr="008B186C" w:rsidRDefault="00BA25A9" w:rsidP="00AC2BDE">
            <w:pPr>
              <w:pStyle w:val="Bezriadkovania"/>
            </w:pPr>
            <w:r w:rsidRPr="008B186C">
              <w:t>0,30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F1DCF3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47B7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Monako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37FB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85BB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26FE6E3C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0A92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Belgicko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5ED4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B20D" w14:textId="77777777" w:rsidR="00BA25A9" w:rsidRPr="008B186C" w:rsidRDefault="00BA25A9" w:rsidP="00AC2BDE">
            <w:pPr>
              <w:pStyle w:val="Bezriadkovania"/>
            </w:pPr>
            <w:r w:rsidRPr="008B186C">
              <w:t>0,24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7057B1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F944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Turecko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88FC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F8E0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54555A9F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CADE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Spojené arabské emiráty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5CAC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0AE7" w14:textId="77777777" w:rsidR="00BA25A9" w:rsidRPr="008B186C" w:rsidRDefault="00BA25A9" w:rsidP="00AC2BDE">
            <w:pPr>
              <w:pStyle w:val="Bezriadkovania"/>
            </w:pPr>
            <w:r w:rsidRPr="008B186C">
              <w:t>0,16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5D0048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A51E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Čína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5D5F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C772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79B4DBBE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696A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Nórsko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F7AD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7E77" w14:textId="77777777" w:rsidR="00BA25A9" w:rsidRPr="008B186C" w:rsidRDefault="00BA25A9" w:rsidP="00AC2BDE">
            <w:pPr>
              <w:pStyle w:val="Bezriadkovania"/>
            </w:pPr>
            <w:r w:rsidRPr="008B186C">
              <w:t>0,16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64742B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86C3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Katar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CB77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9243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18848D17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0C33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Dánsko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C3E4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C09E" w14:textId="77777777" w:rsidR="00BA25A9" w:rsidRPr="008B186C" w:rsidRDefault="00BA25A9" w:rsidP="00AC2BDE">
            <w:pPr>
              <w:pStyle w:val="Bezriadkovania"/>
            </w:pPr>
            <w:r w:rsidRPr="008B186C">
              <w:t>0,14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104F7B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F29B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Britské Panenské </w:t>
            </w:r>
            <w:proofErr w:type="spellStart"/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ostr</w:t>
            </w:r>
            <w:proofErr w:type="spellEnd"/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04BE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BE18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3847DFE3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7443" w14:textId="48A8824D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Ch</w:t>
            </w:r>
            <w:r w:rsidR="00011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or</w:t>
            </w: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vátsko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FE11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8FD7" w14:textId="77777777" w:rsidR="00BA25A9" w:rsidRPr="008B186C" w:rsidRDefault="00BA25A9" w:rsidP="00AC2BDE">
            <w:pPr>
              <w:pStyle w:val="Bezriadkovania"/>
            </w:pPr>
            <w:r w:rsidRPr="008B186C">
              <w:t>0,14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F17C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0921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Sýria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EB7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0739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5219FA05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DA90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Zväzová republika Juhoslávie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8AA6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CEF4" w14:textId="77777777" w:rsidR="00BA25A9" w:rsidRPr="008B186C" w:rsidRDefault="00BA25A9" w:rsidP="00AC2BDE">
            <w:pPr>
              <w:pStyle w:val="Bezriadkovania"/>
            </w:pPr>
            <w:r w:rsidRPr="008B186C">
              <w:t>0,12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A05FDF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EA52" w14:textId="4AAFFA4B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Oblasti inde nešpecifik</w:t>
            </w:r>
            <w:r w:rsidR="00007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ované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0C74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8E9C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251FD1A0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7BB1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Južná Afrika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0208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A062" w14:textId="77777777" w:rsidR="00BA25A9" w:rsidRPr="008B186C" w:rsidRDefault="00BA25A9" w:rsidP="00AC2BDE">
            <w:pPr>
              <w:pStyle w:val="Bezriadkovania"/>
            </w:pPr>
            <w:r w:rsidRPr="008B186C">
              <w:t>0,10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8AA145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D3D3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Lichtenštajnsko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ED98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8C94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3DEF416D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A205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Grécko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6ACF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94F7" w14:textId="77777777" w:rsidR="00BA25A9" w:rsidRPr="008B186C" w:rsidRDefault="00BA25A9" w:rsidP="00AC2BDE">
            <w:pPr>
              <w:pStyle w:val="Bezriadkovania"/>
            </w:pPr>
            <w:r w:rsidRPr="008B186C">
              <w:t>0,09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0694AE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C5F4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Čierna Hora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0D51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9093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2D049DAC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CD57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Bulharsko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34D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B780" w14:textId="77777777" w:rsidR="00BA25A9" w:rsidRPr="008B186C" w:rsidRDefault="00BA25A9" w:rsidP="00AC2BDE">
            <w:pPr>
              <w:pStyle w:val="Bezriadkovania"/>
            </w:pPr>
            <w:r w:rsidRPr="008B186C">
              <w:t>0,09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2D7C39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5E91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Thajsko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9B92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010A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4EEB7F84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9C70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Srbsko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3D12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A0D9" w14:textId="77777777" w:rsidR="00BA25A9" w:rsidRPr="008B186C" w:rsidRDefault="00BA25A9" w:rsidP="00AC2BDE">
            <w:pPr>
              <w:pStyle w:val="Bezriadkovania"/>
            </w:pPr>
            <w:r w:rsidRPr="008B186C">
              <w:t>0,07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417F59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3CFF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Litva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B6EF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E6CA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7CE03C98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C445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Luxembursko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5252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0A07" w14:textId="77777777" w:rsidR="00BA25A9" w:rsidRPr="008B186C" w:rsidRDefault="00BA25A9" w:rsidP="00AC2BDE">
            <w:pPr>
              <w:pStyle w:val="Bezriadkovania"/>
            </w:pPr>
            <w:r w:rsidRPr="008B186C">
              <w:t>0,07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CD7A26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C1D9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Egypt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6499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EEFC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06E5A5BB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931F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Nový Zéland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E88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40FA" w14:textId="77777777" w:rsidR="00BA25A9" w:rsidRPr="008B186C" w:rsidRDefault="00BA25A9" w:rsidP="00AC2BDE">
            <w:pPr>
              <w:pStyle w:val="Bezriadkovania"/>
            </w:pPr>
            <w:r w:rsidRPr="008B186C">
              <w:t>0,07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FAA5CA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1098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Panama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8BBC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7014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3D62FD61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B114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Fínsko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244F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AE95" w14:textId="77777777" w:rsidR="00BA25A9" w:rsidRPr="008B186C" w:rsidRDefault="00BA25A9" w:rsidP="00AC2BDE">
            <w:pPr>
              <w:pStyle w:val="Bezriadkovania"/>
            </w:pPr>
            <w:r w:rsidRPr="008B186C">
              <w:t>0,07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C479B3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8D56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Peru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F6C2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3424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19BF4982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43D6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Cyprus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3B2B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8C9A" w14:textId="77777777" w:rsidR="00BA25A9" w:rsidRPr="008B186C" w:rsidRDefault="00BA25A9" w:rsidP="00AC2BDE">
            <w:pPr>
              <w:pStyle w:val="Bezriadkovania"/>
            </w:pPr>
            <w:r w:rsidRPr="008B186C">
              <w:t>0,07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AE1B1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EC70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Tunisko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53D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2536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4F507D67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BF3D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Argentína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7E26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3C5D" w14:textId="77777777" w:rsidR="00BA25A9" w:rsidRPr="008B186C" w:rsidRDefault="00BA25A9" w:rsidP="00AC2BDE">
            <w:pPr>
              <w:pStyle w:val="Bezriadkovania"/>
            </w:pPr>
            <w:r w:rsidRPr="008B186C">
              <w:t>0,05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189D58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FF7A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Maroko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C23C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6C9C" w14:textId="77777777" w:rsidR="00BA25A9" w:rsidRDefault="00BA25A9" w:rsidP="00AC2BDE">
            <w:pPr>
              <w:pStyle w:val="Bezriadkovania"/>
            </w:pPr>
            <w:r>
              <w:t>0,01</w:t>
            </w:r>
          </w:p>
        </w:tc>
      </w:tr>
      <w:tr w:rsidR="00BA25A9" w:rsidRPr="00702A2C" w14:paraId="621E3E24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C55D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Paraguaj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5EAC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B6D0" w14:textId="77777777" w:rsidR="00BA25A9" w:rsidRPr="008B186C" w:rsidRDefault="00BA25A9" w:rsidP="00AC2BDE">
            <w:pPr>
              <w:pStyle w:val="Bezriadkovania"/>
            </w:pPr>
            <w:r w:rsidRPr="008B186C">
              <w:t>0,05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12A97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EBAD" w14:textId="659DC1D0" w:rsidR="00BA25A9" w:rsidRPr="008B186C" w:rsidRDefault="00CD245C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Čile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1965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37D1" w14:textId="77777777" w:rsidR="00BA25A9" w:rsidRDefault="00BA25A9" w:rsidP="00AC2BDE">
            <w:pPr>
              <w:pStyle w:val="Bezriadkovania"/>
            </w:pPr>
            <w:r>
              <w:t>0,00</w:t>
            </w:r>
          </w:p>
        </w:tc>
      </w:tr>
      <w:tr w:rsidR="00BA25A9" w:rsidRPr="00702A2C" w14:paraId="7E5EE6D0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D687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Slovinsko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BEA7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DCB0" w14:textId="77777777" w:rsidR="00BA25A9" w:rsidRPr="008B186C" w:rsidRDefault="00BA25A9" w:rsidP="00AC2BDE">
            <w:pPr>
              <w:pStyle w:val="Bezriadkovania"/>
            </w:pPr>
            <w:r w:rsidRPr="008B186C">
              <w:t>0,05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114BD8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5358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Maurícius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2173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0162" w14:textId="77777777" w:rsidR="00BA25A9" w:rsidRDefault="00BA25A9" w:rsidP="00AC2BDE">
            <w:pPr>
              <w:pStyle w:val="Bezriadkovania"/>
            </w:pPr>
            <w:r>
              <w:t>0,00</w:t>
            </w:r>
          </w:p>
        </w:tc>
      </w:tr>
      <w:tr w:rsidR="00BA25A9" w:rsidRPr="00702A2C" w14:paraId="3B5746A3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AE14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Japonsko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FA1F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74B1" w14:textId="77777777" w:rsidR="00BA25A9" w:rsidRPr="008B186C" w:rsidRDefault="00BA25A9" w:rsidP="00AC2BDE">
            <w:pPr>
              <w:pStyle w:val="Bezriadkovania"/>
            </w:pPr>
            <w:r w:rsidRPr="008B186C">
              <w:t>0,04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9086B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E65A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Nigéria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F16C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9733" w14:textId="77777777" w:rsidR="00BA25A9" w:rsidRDefault="00BA25A9" w:rsidP="00AC2BDE">
            <w:pPr>
              <w:pStyle w:val="Bezriadkovania"/>
            </w:pPr>
            <w:r>
              <w:t>0,00</w:t>
            </w:r>
          </w:p>
        </w:tc>
      </w:tr>
      <w:tr w:rsidR="00BA25A9" w:rsidRPr="00702A2C" w14:paraId="1C56DF16" w14:textId="77777777" w:rsidTr="009B4D6F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9D27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Mexiko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B503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17BF" w14:textId="77777777" w:rsidR="00BA25A9" w:rsidRPr="008B186C" w:rsidRDefault="00BA25A9" w:rsidP="00AC2BDE">
            <w:pPr>
              <w:pStyle w:val="Bezriadkovania"/>
            </w:pPr>
            <w:r w:rsidRPr="008B186C">
              <w:t>0,03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46C43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626B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Bahrajn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7BD0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A558" w14:textId="77777777" w:rsidR="00BA25A9" w:rsidRDefault="00BA25A9" w:rsidP="00AC2BDE">
            <w:pPr>
              <w:pStyle w:val="Bezriadkovania"/>
            </w:pPr>
            <w:r>
              <w:t>0,00</w:t>
            </w:r>
          </w:p>
        </w:tc>
      </w:tr>
      <w:tr w:rsidR="00BA25A9" w:rsidRPr="00702A2C" w14:paraId="65DF7291" w14:textId="77777777" w:rsidTr="009B4D6F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18B9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Čad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40DC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EEA0" w14:textId="77777777" w:rsidR="00BA25A9" w:rsidRPr="008B186C" w:rsidRDefault="00BA25A9" w:rsidP="00AC2BDE">
            <w:pPr>
              <w:pStyle w:val="Bezriadkovania"/>
            </w:pPr>
            <w:r w:rsidRPr="008B186C">
              <w:t>0,03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29142A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77742" w14:textId="77777777" w:rsidR="00BA25A9" w:rsidRPr="008B186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Kolumbia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70BB2" w14:textId="77777777" w:rsidR="00BA25A9" w:rsidRPr="008B186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B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9B03" w14:textId="77777777" w:rsidR="00BA25A9" w:rsidRDefault="00BA25A9" w:rsidP="00AC2BDE">
            <w:pPr>
              <w:pStyle w:val="Bezriadkovania"/>
            </w:pPr>
            <w:r>
              <w:t>0,00</w:t>
            </w:r>
          </w:p>
        </w:tc>
      </w:tr>
      <w:tr w:rsidR="00BA25A9" w:rsidRPr="00702A2C" w14:paraId="13424D3B" w14:textId="77777777" w:rsidTr="009B4D6F">
        <w:trPr>
          <w:trHeight w:val="421"/>
        </w:trPr>
        <w:tc>
          <w:tcPr>
            <w:tcW w:w="2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F3864" w:themeFill="accent5" w:themeFillShade="80"/>
            <w:noWrap/>
            <w:vAlign w:val="center"/>
          </w:tcPr>
          <w:p w14:paraId="483B1285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F3864" w:themeFill="accent5" w:themeFillShade="80"/>
            <w:noWrap/>
            <w:vAlign w:val="center"/>
          </w:tcPr>
          <w:p w14:paraId="1D425D19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Počet obyvateľov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FA4753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F3864" w:themeFill="accent5" w:themeFillShade="80"/>
            <w:noWrap/>
            <w:vAlign w:val="center"/>
          </w:tcPr>
          <w:p w14:paraId="3D8EFA51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F3864" w:themeFill="accent5" w:themeFillShade="80"/>
            <w:noWrap/>
            <w:vAlign w:val="center"/>
          </w:tcPr>
          <w:p w14:paraId="3125D3FD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Počet obyvateľov</w:t>
            </w:r>
          </w:p>
        </w:tc>
      </w:tr>
      <w:tr w:rsidR="00BA25A9" w:rsidRPr="00702A2C" w14:paraId="797F7A2B" w14:textId="77777777" w:rsidTr="00AC2BDE">
        <w:trPr>
          <w:trHeight w:val="285"/>
        </w:trPr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  <w:noWrap/>
            <w:vAlign w:val="center"/>
            <w:hideMark/>
          </w:tcPr>
          <w:p w14:paraId="71998C60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Štát trvalého pobytu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  <w:noWrap/>
            <w:vAlign w:val="center"/>
          </w:tcPr>
          <w:p w14:paraId="2AAB24B4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FFFFFF"/>
                <w:sz w:val="16"/>
                <w:szCs w:val="16"/>
              </w:rPr>
              <w:t>abs</w:t>
            </w:r>
            <w:proofErr w:type="spellEnd"/>
            <w:r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  <w:noWrap/>
            <w:vAlign w:val="center"/>
            <w:hideMark/>
          </w:tcPr>
          <w:p w14:paraId="02ABE18A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(%)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6F81DF0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  <w:noWrap/>
            <w:vAlign w:val="center"/>
            <w:hideMark/>
          </w:tcPr>
          <w:p w14:paraId="47A13983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Štát trvalého pobytu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  <w:noWrap/>
            <w:vAlign w:val="center"/>
          </w:tcPr>
          <w:p w14:paraId="0F281F59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FFFFFF"/>
                <w:sz w:val="16"/>
                <w:szCs w:val="16"/>
              </w:rPr>
              <w:t>abs</w:t>
            </w:r>
            <w:proofErr w:type="spellEnd"/>
            <w:r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  <w:noWrap/>
            <w:vAlign w:val="center"/>
          </w:tcPr>
          <w:p w14:paraId="11475B1F" w14:textId="77777777" w:rsidR="00BA25A9" w:rsidRDefault="00BA25A9" w:rsidP="00AC2BD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(%)</w:t>
            </w:r>
          </w:p>
        </w:tc>
      </w:tr>
      <w:tr w:rsidR="00BA25A9" w:rsidRPr="00702A2C" w14:paraId="3569D882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AF85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Ekvádor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4A5F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FC2C" w14:textId="77777777" w:rsidR="00BA25A9" w:rsidRDefault="00BA25A9" w:rsidP="00AC2BDE">
            <w:pPr>
              <w:pStyle w:val="Bezriadkovania"/>
              <w:jc w:val="right"/>
            </w:pPr>
            <w: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3FFC7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15F5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Mongolsko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5FB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399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5885313F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CDF7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Vietnam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554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12E9" w14:textId="77777777" w:rsidR="00BA25A9" w:rsidRDefault="00BA25A9" w:rsidP="00AC2BDE">
            <w:pPr>
              <w:pStyle w:val="Bezriadkovania"/>
              <w:jc w:val="right"/>
            </w:pPr>
            <w: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2C4770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88E0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Curacao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D68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30F7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3FEA6DAA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1C9A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Uruguaj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E3D6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62CF" w14:textId="77777777" w:rsidR="00BA25A9" w:rsidRDefault="00BA25A9" w:rsidP="00AC2BDE">
            <w:pPr>
              <w:pStyle w:val="Bezriadkovania"/>
              <w:jc w:val="right"/>
            </w:pPr>
            <w: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05F69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3289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Marshallove ostrovy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811F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4374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2620F51D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F943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Ostatné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4566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2D86" w14:textId="77777777" w:rsidR="00BA25A9" w:rsidRDefault="00BA25A9" w:rsidP="00AC2BDE">
            <w:pPr>
              <w:pStyle w:val="Bezriadkovania"/>
              <w:jc w:val="right"/>
            </w:pPr>
            <w: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F654D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33F9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Zimbabwe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85D6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4D4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4D6B4B0B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1C38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Lotyšsko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838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F30A" w14:textId="77777777" w:rsidR="00BA25A9" w:rsidRDefault="00BA25A9" w:rsidP="00AC2BDE">
            <w:pPr>
              <w:pStyle w:val="Bezriadkovania"/>
              <w:jc w:val="right"/>
            </w:pPr>
            <w: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C6DD2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EB0E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Afganistan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42C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1CE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2FB3A0CE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B446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Irak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9BA7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0E50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73F932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9661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Azerbajdžan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EF51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B55E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27F88714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C785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Keňa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F422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ACBF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A7E08C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276F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Bermudy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BF9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DDD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061D476F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DB6B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Bez štátnej príslušnosti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407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99C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FD709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CEF1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Burundi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A4EE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0CD6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37F09568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3110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Andorra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EE1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691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E7039C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2021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Kapverdy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957E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ADD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1DFEF645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9185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Kostarika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73E1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736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ED092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71EF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Srí</w:t>
            </w: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softHyphen/>
              <w:t xml:space="preserve"> Lanka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BF1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59C7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2A930220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79C6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Gibraltár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906D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63DD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EECF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140C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Dominikánska republika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EE2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D159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48AA251B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4158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Guyana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AC46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FB6F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AB8A7F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F451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Francúzska </w:t>
            </w:r>
            <w:proofErr w:type="spellStart"/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guyana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9A8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CB0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10050161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4FAE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Honduras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9C01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AB60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CF79FC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98FC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Gabon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A641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F9F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0FCA1895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AEFF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Hongkong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2E6D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D181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1F2DC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5AE5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Gruzínsko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E0DA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E6FC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2021466F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C719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Pakistan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E20D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C9A4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0365E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3A25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Haiti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4E2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BDD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68D7AEFE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D0B0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Zambia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CAE6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C707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59197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5788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Vatikán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B9B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D1D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088F57B6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4594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Albánsko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098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FDF9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1D29A1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B5BF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Indonézia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12F7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5881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61B0B854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848E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Bolívia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3891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EB9F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7D72D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BDD3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Jamajka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37C0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6A0A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6FF1447C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5F48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Mozambik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352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1DDD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FA9B6C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6D0D" w14:textId="3CBFC4F3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Kórej</w:t>
            </w:r>
            <w:r w:rsidR="00392C7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ská </w:t>
            </w:r>
            <w:proofErr w:type="spellStart"/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ľudovodem.rep</w:t>
            </w:r>
            <w:proofErr w:type="spellEnd"/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7E5D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8C5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7AD61109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3E50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Omán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40E0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CBF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3A5624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5848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Macao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744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DBDA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7B7C45EF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741E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Namíbia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6177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DF6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35818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15B2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Martinik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3EF4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090E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51B264B2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D895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Nikaragua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C89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F104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220E14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F71E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Moldavsko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42A6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7A7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24D375C9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DA94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Singapur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386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C30E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86985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7061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Nepál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3D56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EF12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4BACFDFB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573D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Americká Samoa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BA5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8D1F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C0BF3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A2D5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Aruba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96E7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E75E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2B11830C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5156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Bahamy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313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4D0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063FA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3947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Nová Kaledónia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08E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2A8F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1CE612A9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27B1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Brit.indickooceán.územie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A452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8A4C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CA5B6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576F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Palau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0F12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05E6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7BB41C65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A986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Kongo (býv. Zair)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422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04FF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C5AAA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1628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Portoriko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D3AC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50D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473FE095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5C28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Ghana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41FA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C652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CE21F7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C2F8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San Maríno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6D74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A7F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10A236B9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93A9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Filipíny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AAEF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8C6E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225099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C1FD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Senegal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00E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1FF2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0451E13A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0656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Anguilla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F4C0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259F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AFD4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A52B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Seychely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3472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BA61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3AC185FC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1435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Man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208D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9F41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D97F3E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677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Južný Sudán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0E0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4734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4707D506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E432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Angola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2F3A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8E79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AE9FF4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5857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Sudán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CF74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8AC7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3C60FD69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3421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Bielorusko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8D82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A4EA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0AC6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CDF3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Tadžikistan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B7A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2304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08F8E69B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7E62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Kajmanie ostrovy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67B7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C9E6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4C3E1E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DC43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Togo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EE9A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51E1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22C48033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6ED2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India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5611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939B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7C7B72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B1F6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Guernsey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F346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942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4536CBBA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EACF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Irán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EF9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B53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E5DE8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3823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Jersey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4372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571E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A25A9" w:rsidRPr="00702A2C" w14:paraId="12C4C837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7064" w14:textId="65B8FFD0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Kórejská r</w:t>
            </w:r>
            <w:r w:rsidR="00E949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e</w:t>
            </w: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publika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93A8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5A03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E117F4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E60D703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údaj chýba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425732C" w14:textId="77777777" w:rsidR="00BA25A9" w:rsidRPr="008B186C" w:rsidRDefault="00BA25A9" w:rsidP="00AC2BDE">
            <w:pPr>
              <w:pStyle w:val="Bezriadkovania"/>
            </w:pPr>
            <w:r>
              <w:t>80 056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BC013CE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61,88</w:t>
            </w:r>
          </w:p>
        </w:tc>
      </w:tr>
      <w:tr w:rsidR="00BA25A9" w:rsidRPr="00702A2C" w14:paraId="341C4711" w14:textId="77777777" w:rsidTr="00AC2BDE">
        <w:trPr>
          <w:trHeight w:val="30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9B8E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Malajzia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6B8E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FFAE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206891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758388E" w14:textId="77777777" w:rsidR="00BA25A9" w:rsidRPr="00702A2C" w:rsidRDefault="00BA25A9" w:rsidP="00AC2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E7E4F34" w14:textId="77777777" w:rsidR="00BA25A9" w:rsidRPr="008B186C" w:rsidRDefault="00BA25A9" w:rsidP="00AC2BDE">
            <w:pPr>
              <w:pStyle w:val="Bezriadkovania"/>
            </w:pPr>
            <w:r>
              <w:t>199 155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EB15525" w14:textId="77777777" w:rsidR="00BA25A9" w:rsidRPr="00702A2C" w:rsidRDefault="00BA25A9" w:rsidP="00AC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2A2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100,00</w:t>
            </w:r>
          </w:p>
        </w:tc>
      </w:tr>
    </w:tbl>
    <w:p w14:paraId="3BDF386F" w14:textId="77777777" w:rsidR="00BA25A9" w:rsidRDefault="00BA25A9" w:rsidP="00BA25A9">
      <w:pPr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</w:rPr>
      </w:pPr>
    </w:p>
    <w:p w14:paraId="7D84CB51" w14:textId="77777777" w:rsidR="00BA25A9" w:rsidRDefault="00BA25A9" w:rsidP="00BA25A9">
      <w:pPr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</w:rPr>
      </w:pPr>
    </w:p>
    <w:p w14:paraId="6A78F030" w14:textId="77777777" w:rsidR="00BA25A9" w:rsidRDefault="00BA25A9" w:rsidP="00BA25A9">
      <w:pPr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</w:rPr>
      </w:pPr>
    </w:p>
    <w:p w14:paraId="3CA354C1" w14:textId="77777777" w:rsidR="00BA25A9" w:rsidRDefault="00BA25A9" w:rsidP="00BA25A9">
      <w:pPr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</w:rPr>
      </w:pPr>
    </w:p>
    <w:p w14:paraId="60F7387E" w14:textId="77777777" w:rsidR="00BA25A9" w:rsidRPr="00F76B12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6B12">
        <w:rPr>
          <w:rFonts w:ascii="Times New Roman" w:hAnsi="Times New Roman" w:cs="Times New Roman"/>
          <w:b/>
          <w:sz w:val="24"/>
          <w:szCs w:val="24"/>
        </w:rPr>
        <w:lastRenderedPageBreak/>
        <w:t>Eurostat</w:t>
      </w:r>
      <w:proofErr w:type="spellEnd"/>
      <w:r w:rsidRPr="00F76B12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14:paraId="073F2573" w14:textId="77777777" w:rsidR="00BA25A9" w:rsidRPr="00FE7E14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E14">
        <w:rPr>
          <w:rFonts w:ascii="Times New Roman" w:hAnsi="Times New Roman" w:cs="Times New Roman"/>
          <w:sz w:val="24"/>
          <w:szCs w:val="24"/>
        </w:rPr>
        <w:t xml:space="preserve">K 1.1. 2024 žilo v krajinách reportujúcich údaje o občianstve svojich obyvateľov </w:t>
      </w:r>
      <w:proofErr w:type="spellStart"/>
      <w:r w:rsidRPr="00FE7E14">
        <w:rPr>
          <w:rFonts w:ascii="Times New Roman" w:hAnsi="Times New Roman" w:cs="Times New Roman"/>
          <w:sz w:val="24"/>
          <w:szCs w:val="24"/>
        </w:rPr>
        <w:t>Eurostatu</w:t>
      </w:r>
      <w:proofErr w:type="spellEnd"/>
      <w:r w:rsidRPr="00FE7E14">
        <w:rPr>
          <w:rFonts w:ascii="Times New Roman" w:hAnsi="Times New Roman" w:cs="Times New Roman"/>
          <w:sz w:val="24"/>
          <w:szCs w:val="24"/>
        </w:rPr>
        <w:t xml:space="preserve"> 5 640 042 obyvateľov zo slovenským štátnym občianstvom. Z toho žilo na území SR 5 358 701 obyvateľov (95,01 %) a 107 993 obyvateľov v iných krajinách Európy. Tieto údaje sú podhodnotené najmä kvôli absencii údajov zo Spojeného kráľovstva a Švajčiarska, za ktoré nie sú momentálne (stav k 1.1.2024) údaje dostupné (stav k 1.6.2025). </w:t>
      </w:r>
    </w:p>
    <w:p w14:paraId="1C8C60EE" w14:textId="77777777" w:rsidR="00BA25A9" w:rsidRPr="00FE7E14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F4E1F" w14:textId="1F2B086F" w:rsidR="00BA25A9" w:rsidRDefault="00BA25A9" w:rsidP="00BA25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E14">
        <w:rPr>
          <w:rFonts w:ascii="Times New Roman" w:hAnsi="Times New Roman" w:cs="Times New Roman"/>
          <w:b/>
          <w:sz w:val="24"/>
          <w:szCs w:val="24"/>
        </w:rPr>
        <w:t>Počet obyvateľov so štátnym občianstvom SR v krajinách  EÚ 27, bývalej EÚ 28, kandidátskej krajine EÚ, krajinách EZVO k 1. januáru referenčného roku</w:t>
      </w:r>
    </w:p>
    <w:p w14:paraId="39290BD5" w14:textId="77777777" w:rsidR="00160EDC" w:rsidRPr="00FE7E14" w:rsidRDefault="00160EDC" w:rsidP="00BA25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931"/>
        <w:gridCol w:w="232"/>
        <w:gridCol w:w="483"/>
        <w:gridCol w:w="146"/>
        <w:gridCol w:w="14"/>
        <w:gridCol w:w="460"/>
        <w:gridCol w:w="146"/>
        <w:gridCol w:w="14"/>
        <w:gridCol w:w="468"/>
        <w:gridCol w:w="133"/>
        <w:gridCol w:w="27"/>
        <w:gridCol w:w="452"/>
        <w:gridCol w:w="148"/>
        <w:gridCol w:w="12"/>
        <w:gridCol w:w="468"/>
        <w:gridCol w:w="150"/>
        <w:gridCol w:w="10"/>
        <w:gridCol w:w="470"/>
        <w:gridCol w:w="152"/>
        <w:gridCol w:w="8"/>
        <w:gridCol w:w="472"/>
        <w:gridCol w:w="152"/>
        <w:gridCol w:w="8"/>
        <w:gridCol w:w="474"/>
        <w:gridCol w:w="152"/>
        <w:gridCol w:w="8"/>
        <w:gridCol w:w="475"/>
        <w:gridCol w:w="152"/>
        <w:gridCol w:w="8"/>
        <w:gridCol w:w="475"/>
        <w:gridCol w:w="145"/>
        <w:gridCol w:w="15"/>
      </w:tblGrid>
      <w:tr w:rsidR="00BA25A9" w:rsidRPr="00775DFE" w14:paraId="5339CB36" w14:textId="77777777" w:rsidTr="00AC2BDE">
        <w:trPr>
          <w:gridAfter w:val="1"/>
          <w:wAfter w:w="8" w:type="pct"/>
          <w:trHeight w:val="229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5914D5EC" w14:textId="77777777" w:rsidR="00BA25A9" w:rsidRPr="00775DFE" w:rsidRDefault="00BA25A9" w:rsidP="00AC2B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775DF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0F5FB6B3" w14:textId="77777777" w:rsidR="00BA25A9" w:rsidRPr="00775DFE" w:rsidRDefault="00BA25A9" w:rsidP="00AC2B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65F09D15" w14:textId="77777777" w:rsidR="00BA25A9" w:rsidRPr="00775DFE" w:rsidRDefault="00BA25A9" w:rsidP="00AC2B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5AC72756" w14:textId="77777777" w:rsidR="00BA25A9" w:rsidRPr="00775DFE" w:rsidRDefault="00BA25A9" w:rsidP="00AC2B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253CFFFC" w14:textId="77777777" w:rsidR="00BA25A9" w:rsidRPr="00775DFE" w:rsidRDefault="00BA25A9" w:rsidP="00AC2B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3035360C" w14:textId="77777777" w:rsidR="00BA25A9" w:rsidRPr="00775DFE" w:rsidRDefault="00BA25A9" w:rsidP="00AC2B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0467397D" w14:textId="77777777" w:rsidR="00BA25A9" w:rsidRPr="00775DFE" w:rsidRDefault="00BA25A9" w:rsidP="00AC2B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07151CB2" w14:textId="77777777" w:rsidR="00BA25A9" w:rsidRPr="00775DFE" w:rsidRDefault="00BA25A9" w:rsidP="00AC2B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4FFA998D" w14:textId="77777777" w:rsidR="00BA25A9" w:rsidRPr="00775DFE" w:rsidRDefault="00BA25A9" w:rsidP="00AC2B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5BE19B99" w14:textId="77777777" w:rsidR="00BA25A9" w:rsidRPr="00775DFE" w:rsidRDefault="00BA25A9" w:rsidP="00AC2B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791B3391" w14:textId="77777777" w:rsidR="00BA25A9" w:rsidRPr="00775DFE" w:rsidRDefault="00BA25A9" w:rsidP="00AC2B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23962C9A" w14:textId="77777777" w:rsidR="00BA25A9" w:rsidRPr="00775DFE" w:rsidRDefault="00BA25A9" w:rsidP="00AC2B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BA25A9" w:rsidRPr="00E77954" w14:paraId="57084D7A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35CA74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Belgicko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9A4BD4E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7 604</w:t>
            </w:r>
          </w:p>
        </w:tc>
        <w:tc>
          <w:tcPr>
            <w:tcW w:w="133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F01E0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4F7AC1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2C82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6153E0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A0C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4F728F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85C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E786C1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7F37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3A4FEA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9B9B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4E656A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29D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F8A657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354D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BA37B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195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94774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842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F27114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E8D1C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16A13CFE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912725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Bulharsko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F97B0DF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96953B8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8BDABA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F6F48E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B4DF12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82980F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B448FA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0485F1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37522F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FCB325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15676C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D17042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707734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3DD871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49353B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2FF8AB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07881C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A17116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2033DA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162554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46ED53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AF791CD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1E5231BF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AD95BE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Česko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8568014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110 259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41E0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EF81A9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037F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20FF24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1E5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66F420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FC0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C276B8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30F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243AD6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F003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C97E44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CFDF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546B5F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373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D12714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06AC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A5D917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348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A235A9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71F21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1072422F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4B307F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Dánsko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9905640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1498E1F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DDE0FE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B16010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632C5D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4DC571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406F27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9908D8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9926D2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17152D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38409B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B75F59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75AA31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B2F033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59B43C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084DBD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3F20B0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79D585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A53E5B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FA16A7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E7E12C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5A40575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23077DBC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61AF0A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Nemecko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084BB51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55 116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30477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79F349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DCF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F762A6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4A6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AA10AB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CCC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82DB92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ABE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2E30F7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0BB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0D21EA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EF3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45B14A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091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EAA065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28CA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199BF7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6DA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5A1B02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07D66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45627383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6F5A4E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Estónsko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7E84757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505A8C1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527A6E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D3B3EB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4E0E46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2A7A7B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4DA4FA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62EA5A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695549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9DB717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29D7E3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EFFA12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FD53BB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260B55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318DC8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BD1542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895401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0C8A4D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C68E14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E97A02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9E81B4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86BA9EB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4D4B370C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F64BF1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Írsko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FCC5735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9 470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736F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66B215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C0E4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8EBBE2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0FF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2D09E9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1C1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A2231B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018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C1C9B0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D5C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6DCE74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2045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98D13C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D6D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D0BDC1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819B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CFE2A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680E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FFBD0C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E267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182FAB6F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98BB8F3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Grécko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0432A34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BB6E443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25F89E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6391E4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84C7E8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9A03E3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37EBC9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01597B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76A1D6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CF79F2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2A2BDF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85DA7A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BF5C17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E0B6EC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7A5E13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1BE172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48A3B8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619C0F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50DCE3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DAD6DF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15FC5D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234A1CA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5AA2555A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D08E1F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Španielsko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6E9426F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69E1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438902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E7FC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678F92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BB47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847553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D990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040D7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4E0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30DF93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9B0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32F4D6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8BEF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283923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D9C4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FB033A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061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C88E01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F1F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A93F36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C256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25CDD0A6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B13E0E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Francúzsko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AA66931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3 925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D1E48ED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DE09AE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CA3F5B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916979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2C17C1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3C2D6E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4BB0D2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6F42B5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02EAB5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96F746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3D0964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42261B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60A576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5C7182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1F669E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54AC08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FC8D88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7288D6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9C6D0F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B4B4DF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2FA424A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160CDAC2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CA39E2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Chorvátsko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01B7B2D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152A7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FDC9A5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2AD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98D0E9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4745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5A0192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0D3A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6F40D7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CAB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1D1DBC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EAC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AE029E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3A44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AB24E8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C3C6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A25482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D8C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2DE98B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48EB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E333F0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676EA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46E4B2BA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30FF99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Taliansko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0CA5020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8 367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C70904E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55CA80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EA7B88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35F5A5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C1A0ED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EB7B69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8E4244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34FBF6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56DF06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5ACD5E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295A1C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16D34D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59160F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540DDE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48DFDB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64C7AE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F12D23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016947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D49897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92A9E7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30D78EB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0757A652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A95DDD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Cyprus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282CE63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8367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CA205A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754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20281E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D55D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D13601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232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260A1A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61A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B7C2EC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B1E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F85DA4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4392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BE05E3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127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74F1DD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A21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4AE1B4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A2A7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C1D212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CC468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41E403CC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9457C7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Lotyšsko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DF84BC6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97FED02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BB425C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91A9BD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CD9387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458BB6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B1AF7E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4A602D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FC7870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4934B9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1C6CC9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2A4CC8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747059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AADAA8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373B38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8BAAAE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C3AC1D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52C681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3A14F4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E6B67B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976497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9ED5BB6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5E425B6C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72892A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Litva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C050B37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1998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1BEA32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CFB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3DB553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8EC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352F8F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A87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CBCE72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CB43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A9B3F4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8878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DD4FB7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17B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0B7CCD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AAD5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41812B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780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66FCA0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5E9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E86831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F0B53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61CBCAE7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BA2A22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Luxembursko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AEF2369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1 008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32E2A71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D1F0CD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B3C5B2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5812F0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7F6B76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EE6AE4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2B9AF8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8902CB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E10D57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6DA977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AF18A8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F5BE56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37DBA5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962DF3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11B317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B45FB2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6C0B4D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9E7C7B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BE5CFA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A5C5CD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463554A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0E477858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33E3A5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Maďarsko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BB12813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16 889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B59C3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98F673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10A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223EF2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A50C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619E98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127A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1FB075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533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C0945E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CE3A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147357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28D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35D6C1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79B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A32F0F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250F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3F9515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39F7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BF8D4D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B3D9D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6CE1DEA6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E0864F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Malta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E8D6355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1289D88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E30223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79DF14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13DDAF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D068CC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F536D9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EA0BFC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7EB1C4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1A88C7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A224FD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15D6F9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88F3CE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A1FB77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DCF2D3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007A6E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099A2C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107CB5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30FE6C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414250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3DE25C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C5BE80B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41870EAC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277713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Holandsko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50FD59D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9 620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2CD56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40C4C4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6F1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B70D3D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D7E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A743E4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5A61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A42D0E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C98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620E0B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9877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3AE2D3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095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1B84C9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DF0C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CE9D7A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4178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208B1A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3177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FF765D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A41B2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2750B3A6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4AC17C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Rakúsko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FEDAC8E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49 782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C019CD3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4EA314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772517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7ACB4D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7A2C8A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AF907E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EB0590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E54E33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99DCE9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60B11E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1BABAB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399B24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A58552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9C7CEC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1555E3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30B883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C74AC7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30879C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735153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A7AFEB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B89FA35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5CD6AD36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08AC76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Poľsko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DCD1DD0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D5A1B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276715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7AF0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733CE1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5CA6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6E1C17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682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C5032D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AB4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348DE5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58D0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77F7FC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617B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ED97FB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518A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38E6BE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E0BC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0A5C39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D8A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F7CE26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1C54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7C27ACB1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BFE3A2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Portugalsko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68C90BA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998DF00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8AFDC0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D98573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8561FE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B1211B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F3E99E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FA3400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4DB67B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025B86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220561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D93377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3C400A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15B30B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26888C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F53881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298BFB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9005FE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E6CA54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90E0FC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B81187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2957EA1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1C46B137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190A13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Rumunsko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0A43378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881D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70DB4C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BF90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8ED3BC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A86E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4B6F8D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4C8D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D49A23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139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B5C168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99D0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56ACB4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5F8B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922DFE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FBA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66657C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7D0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4C2780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E7F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666710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BF1C4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142AEE83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09499E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Slovinsko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25A2CE9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8799972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C008A1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BBED03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2461CA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6C7051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C1C3BD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231AA0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654F4C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440855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A491B4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1A91CA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FBC4D9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5F9726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DA7678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A3BC57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2143AA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D1A13B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C74576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649320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1101D5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24174CF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39D9DE3A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0CCBBD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Slovensko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BF0FBAF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5 358 701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4433D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3C44CC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180E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67AC9E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06E4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8B4291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E64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524C44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9D8D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9517BD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7B91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155BCF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4BD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DF0F66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080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126137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5A00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499510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AE7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2C2E4E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4F578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572A909C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62F248B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Fínsko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999E1A9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F72B8EE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F2D669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BC495E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FB8895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57A1CE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8B2E61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232C27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05B70E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F080D3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2EEC32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CC18B6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80DDF4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73AD5F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72E7F2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DCFE32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B49A0D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2AD0E6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40DA61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AAA583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406F9D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AAC8301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3F9B0C89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FA82F2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Švédsko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37E4253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1 898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3DC6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625A3A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5206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8B7FEB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2F8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8F9DD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808F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56DCCB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7D8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E0326A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F2F5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7F6C4B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54B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F4D947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E08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9C3EE4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824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1CA433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9C7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C008AF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86AB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3AE3F572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3CC95F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Island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906270A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C148932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ADFFF7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E58F3F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59516B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39624B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20BEC2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E6E91C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2DBF07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AA5B9C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2D52DB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74762D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28A826D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5E6607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210949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12073D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509C26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274919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D02E87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39DBC9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5586A5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BF32BCB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21A504C2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4BE311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Lichtenštajnsko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852D60C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A6027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677912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89D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CF91DA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336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C080F4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B8E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D47A8B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579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72927A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DA3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9D9EC9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6EFD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A3C084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3CA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C21704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CB0E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27A68D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5471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4560E2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0093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69CBB966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B45BF8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Nórsko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C391C99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4 040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60AFBD0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E6B397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2899C4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43DDD4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460076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308D3F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4B83A2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A9C474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8676FD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3399CE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44482F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360F0A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8FE30D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AA42B4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71C283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E3FAA6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B785AB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33D656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6568773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3B32FE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C42CD53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BA25A9" w:rsidRPr="00E77954" w14:paraId="7AC47EE5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946C80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Švajčiarsko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4133A4D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609C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97702D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8E2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ABD5F4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D181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191D00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71DD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70DE3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A537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23050B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A86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C0DA5A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D10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53AEB96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C9E8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2097981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71E0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A970BE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0098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F69CA2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DBCE6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15B9C86D" w14:textId="77777777" w:rsidTr="00AC2BDE">
        <w:trPr>
          <w:trHeight w:hRule="exact" w:val="396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4511FF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Spojené kráľovstvo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7D058BF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EE993EC" w14:textId="77777777" w:rsidR="00BA25A9" w:rsidRDefault="00BA25A9" w:rsidP="00AC2B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1DC740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15B888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F91A365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136395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843EFF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15AAE20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ED6ED1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651B7A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7FFAC5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683F05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EA8AFF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8739FE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46CB10F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7757246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51C7E9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131A51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897910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9A4081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4D85EC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BB91079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9B6097" w:rsidRPr="00E77954" w14:paraId="72C50307" w14:textId="77777777" w:rsidTr="00AC2BDE">
        <w:trPr>
          <w:trHeight w:hRule="exact" w:val="227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4AC89B" w14:textId="77777777" w:rsidR="00BA25A9" w:rsidRPr="00191741" w:rsidRDefault="00BA25A9" w:rsidP="00AC2BDE">
            <w:pPr>
              <w:pStyle w:val="Bezriadkovania"/>
              <w:rPr>
                <w:rFonts w:ascii="Arial" w:hAnsi="Arial" w:cs="Arial"/>
                <w:b/>
                <w:sz w:val="16"/>
                <w:lang w:eastAsia="sk-SK"/>
              </w:rPr>
            </w:pPr>
            <w:r w:rsidRPr="00191741">
              <w:rPr>
                <w:rFonts w:ascii="Arial" w:hAnsi="Arial" w:cs="Arial"/>
                <w:b/>
                <w:sz w:val="16"/>
                <w:lang w:eastAsia="sk-SK"/>
              </w:rPr>
              <w:t>Turecko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6FE8EF7" w14:textId="77777777" w:rsidR="00BA25A9" w:rsidRPr="00191741" w:rsidRDefault="00BA25A9" w:rsidP="00AC2BDE">
            <w:pPr>
              <w:pStyle w:val="Bezriadkovani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EBF7D75" w14:textId="77777777" w:rsidR="00BA25A9" w:rsidRPr="00191741" w:rsidRDefault="00BA25A9" w:rsidP="00AC2BDE">
            <w:pPr>
              <w:pStyle w:val="Bezriadkovania"/>
              <w:rPr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733CE8A3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2B5AE1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EE3E84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853537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FB62BB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5AB7CE64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5875B409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368891B7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304AE82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4B915BB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0B83808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4EE75DF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D0D98AA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DA67EDC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75D943D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0C0CCB98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61EB3B1E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1847D0E2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F6F6F6"/>
            <w:noWrap/>
            <w:vAlign w:val="center"/>
          </w:tcPr>
          <w:p w14:paraId="16251F8F" w14:textId="77777777" w:rsidR="00BA25A9" w:rsidRPr="00E77954" w:rsidRDefault="00BA25A9" w:rsidP="00AC2BDE">
            <w:pPr>
              <w:pStyle w:val="Bezriadkovania"/>
              <w:rPr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6F6F6"/>
            <w:noWrap/>
            <w:vAlign w:val="center"/>
          </w:tcPr>
          <w:p w14:paraId="29385FEE" w14:textId="77777777" w:rsidR="00BA25A9" w:rsidRPr="00E77954" w:rsidRDefault="00BA25A9" w:rsidP="00AC2BDE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</w:tbl>
    <w:p w14:paraId="0B120E05" w14:textId="77777777" w:rsidR="00BA25A9" w:rsidRPr="00AC6104" w:rsidRDefault="00BA25A9" w:rsidP="00BA25A9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C6104">
        <w:rPr>
          <w:rFonts w:ascii="Times New Roman" w:hAnsi="Times New Roman" w:cs="Times New Roman"/>
          <w:sz w:val="20"/>
          <w:szCs w:val="20"/>
        </w:rPr>
        <w:t xml:space="preserve">Zdroj: EUROSTAT </w:t>
      </w:r>
    </w:p>
    <w:tbl>
      <w:tblPr>
        <w:tblW w:w="72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376"/>
        <w:gridCol w:w="238"/>
        <w:gridCol w:w="2691"/>
        <w:gridCol w:w="480"/>
      </w:tblGrid>
      <w:tr w:rsidR="00BA25A9" w:rsidRPr="00AC6104" w14:paraId="3D025D55" w14:textId="77777777" w:rsidTr="00AC2BDE">
        <w:trPr>
          <w:trHeight w:val="170"/>
        </w:trPr>
        <w:tc>
          <w:tcPr>
            <w:tcW w:w="426" w:type="dxa"/>
            <w:noWrap/>
            <w:vAlign w:val="center"/>
            <w:hideMark/>
          </w:tcPr>
          <w:p w14:paraId="4EB08DA3" w14:textId="77777777" w:rsidR="00BA25A9" w:rsidRPr="00AC6104" w:rsidRDefault="00BA25A9" w:rsidP="00AC2BD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AC61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:</w:t>
            </w:r>
          </w:p>
        </w:tc>
        <w:tc>
          <w:tcPr>
            <w:tcW w:w="3376" w:type="dxa"/>
            <w:noWrap/>
            <w:vAlign w:val="center"/>
            <w:hideMark/>
          </w:tcPr>
          <w:p w14:paraId="66368C6A" w14:textId="77777777" w:rsidR="00BA25A9" w:rsidRPr="00AC6104" w:rsidRDefault="00BA25A9" w:rsidP="00AC2BDE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AC610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údaje nedostupné</w:t>
            </w:r>
          </w:p>
        </w:tc>
        <w:tc>
          <w:tcPr>
            <w:tcW w:w="238" w:type="dxa"/>
            <w:noWrap/>
            <w:vAlign w:val="center"/>
            <w:hideMark/>
          </w:tcPr>
          <w:p w14:paraId="55B5B56B" w14:textId="77777777" w:rsidR="00BA25A9" w:rsidRPr="00AC6104" w:rsidRDefault="00BA25A9" w:rsidP="00AC2BD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AC61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b</w:t>
            </w:r>
          </w:p>
        </w:tc>
        <w:tc>
          <w:tcPr>
            <w:tcW w:w="3171" w:type="dxa"/>
            <w:gridSpan w:val="2"/>
            <w:noWrap/>
            <w:vAlign w:val="center"/>
            <w:hideMark/>
          </w:tcPr>
          <w:p w14:paraId="36FDADD4" w14:textId="77777777" w:rsidR="00BA25A9" w:rsidRPr="00AC6104" w:rsidRDefault="00BA25A9" w:rsidP="00AC2BDE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AC610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prerušenie v časových radoch</w:t>
            </w:r>
          </w:p>
        </w:tc>
      </w:tr>
      <w:tr w:rsidR="00BA25A9" w:rsidRPr="00AC6104" w14:paraId="388AD5D3" w14:textId="77777777" w:rsidTr="00AC2BDE">
        <w:trPr>
          <w:trHeight w:val="170"/>
        </w:trPr>
        <w:tc>
          <w:tcPr>
            <w:tcW w:w="426" w:type="dxa"/>
            <w:noWrap/>
            <w:vAlign w:val="center"/>
            <w:hideMark/>
          </w:tcPr>
          <w:p w14:paraId="1EC34C04" w14:textId="77777777" w:rsidR="00BA25A9" w:rsidRPr="00AC6104" w:rsidRDefault="00BA25A9" w:rsidP="00AC2BD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proofErr w:type="spellStart"/>
            <w:r w:rsidRPr="00AC61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ep</w:t>
            </w:r>
            <w:proofErr w:type="spellEnd"/>
          </w:p>
        </w:tc>
        <w:tc>
          <w:tcPr>
            <w:tcW w:w="3376" w:type="dxa"/>
            <w:noWrap/>
            <w:vAlign w:val="center"/>
            <w:hideMark/>
          </w:tcPr>
          <w:p w14:paraId="4547E987" w14:textId="77777777" w:rsidR="00BA25A9" w:rsidRPr="00AC6104" w:rsidRDefault="00BA25A9" w:rsidP="00AC2BDE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AC610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odhad, dočasné dáta</w:t>
            </w:r>
          </w:p>
        </w:tc>
        <w:tc>
          <w:tcPr>
            <w:tcW w:w="238" w:type="dxa"/>
            <w:noWrap/>
            <w:vAlign w:val="center"/>
            <w:hideMark/>
          </w:tcPr>
          <w:p w14:paraId="72D6C318" w14:textId="77777777" w:rsidR="00BA25A9" w:rsidRPr="00AC6104" w:rsidRDefault="00BA25A9" w:rsidP="00AC2BD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AC61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e</w:t>
            </w:r>
          </w:p>
        </w:tc>
        <w:tc>
          <w:tcPr>
            <w:tcW w:w="2691" w:type="dxa"/>
            <w:noWrap/>
            <w:vAlign w:val="center"/>
            <w:hideMark/>
          </w:tcPr>
          <w:p w14:paraId="340774DE" w14:textId="77777777" w:rsidR="00BA25A9" w:rsidRPr="00AC6104" w:rsidRDefault="00BA25A9" w:rsidP="00AC2BDE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AC610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odhad</w:t>
            </w:r>
          </w:p>
        </w:tc>
        <w:tc>
          <w:tcPr>
            <w:tcW w:w="480" w:type="dxa"/>
            <w:noWrap/>
            <w:vAlign w:val="bottom"/>
            <w:hideMark/>
          </w:tcPr>
          <w:p w14:paraId="1D1B39F3" w14:textId="77777777" w:rsidR="00BA25A9" w:rsidRPr="00AC6104" w:rsidRDefault="00BA25A9" w:rsidP="00AC2BDE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</w:tbl>
    <w:p w14:paraId="4139E27C" w14:textId="77777777" w:rsidR="00BA25A9" w:rsidRDefault="00BA25A9" w:rsidP="00BA25A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4B278ED" w14:textId="77777777" w:rsidR="00BA25A9" w:rsidRDefault="00BA25A9" w:rsidP="00BA25A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DD5F9AF" w14:textId="77777777" w:rsidR="00BA25A9" w:rsidRDefault="00BA25A9" w:rsidP="00BA25A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4D88366" w14:textId="77777777" w:rsidR="00BA25A9" w:rsidRDefault="00BA25A9" w:rsidP="00BA25A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13584D9" w14:textId="77777777" w:rsidR="00BA25A9" w:rsidRDefault="00BA25A9" w:rsidP="00BA25A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9F30F2E" w14:textId="77777777" w:rsidR="00160EDC" w:rsidRDefault="00160EDC" w:rsidP="00BA25A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54FC6C6" w14:textId="17CF3CE7" w:rsidR="00BA25A9" w:rsidRPr="00082E79" w:rsidRDefault="00BA25A9" w:rsidP="00BA25A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82E79">
        <w:rPr>
          <w:rFonts w:ascii="Times New Roman" w:hAnsi="Times New Roman" w:cs="Times New Roman"/>
          <w:b/>
          <w:sz w:val="24"/>
          <w:szCs w:val="24"/>
        </w:rPr>
        <w:lastRenderedPageBreak/>
        <w:t>Počet obyvateľov so štátnym občianstvom SR, 1.1.2024</w:t>
      </w:r>
    </w:p>
    <w:p w14:paraId="5C3EC706" w14:textId="77777777" w:rsidR="00160EDC" w:rsidRPr="009F5092" w:rsidRDefault="00160EDC" w:rsidP="00BA25A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089866D" w14:textId="77777777" w:rsidR="00BA25A9" w:rsidRPr="00775DFE" w:rsidRDefault="00BA25A9" w:rsidP="00BA25A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drawing>
          <wp:inline distT="0" distB="0" distL="0" distR="0" wp14:anchorId="68A310D3" wp14:editId="52C96590">
            <wp:extent cx="5753735" cy="4020185"/>
            <wp:effectExtent l="19050" t="19050" r="18415" b="18415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0201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F6DE08" w14:textId="77777777" w:rsidR="00BA25A9" w:rsidRPr="00082E79" w:rsidRDefault="00BA25A9" w:rsidP="00BA25A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082E79">
        <w:rPr>
          <w:rFonts w:ascii="Times New Roman" w:hAnsi="Times New Roman" w:cs="Times New Roman"/>
          <w:sz w:val="20"/>
          <w:szCs w:val="20"/>
        </w:rPr>
        <w:t xml:space="preserve">Zdroj: EUROSTAT </w:t>
      </w:r>
    </w:p>
    <w:p w14:paraId="77B0E252" w14:textId="77777777" w:rsidR="00BA25A9" w:rsidRDefault="00BA25A9" w:rsidP="00BA25A9">
      <w:pPr>
        <w:tabs>
          <w:tab w:val="left" w:pos="7909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57E76916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63B75039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0A8D95BE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74B6573D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123DA85D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6270AC29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17897976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1005722C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3BF9AE58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74A22DD2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0CC4D8EA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76C233CA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1349C1B9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0F999B12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12DEB23F" w14:textId="77777777" w:rsidR="00AC2BDE" w:rsidRDefault="00AC2BDE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0468D0EA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4423530F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1A364D2E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303B9250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7868CE2B" w14:textId="77777777" w:rsidR="00BA25A9" w:rsidRDefault="00BA25A9" w:rsidP="00BA25A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4472C4" w:themeColor="accent5"/>
          <w:sz w:val="24"/>
          <w:szCs w:val="24"/>
          <w:shd w:val="clear" w:color="auto" w:fill="FFFFFF"/>
        </w:rPr>
      </w:pPr>
    </w:p>
    <w:p w14:paraId="6CCD4494" w14:textId="77777777" w:rsidR="00BA25A9" w:rsidRPr="00F76B12" w:rsidRDefault="00BA25A9" w:rsidP="00BA25A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6B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EUROSTAT </w:t>
      </w:r>
      <w:r w:rsidR="00AC2BDE" w:rsidRPr="00F76B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 w:rsidRPr="00F76B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CENSUS HUB </w:t>
      </w:r>
    </w:p>
    <w:p w14:paraId="19CCC56C" w14:textId="77777777" w:rsidR="00BA25A9" w:rsidRPr="00F76B12" w:rsidRDefault="00BA25A9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roku 2025 zverejnil </w:t>
      </w:r>
      <w:proofErr w:type="spellStart"/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>Eurostat</w:t>
      </w:r>
      <w:proofErr w:type="spellEnd"/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výsledky zo série pop</w:t>
      </w:r>
      <w:r w:rsidR="00AC2BDE"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>ulačných cenzov realizovaných v 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>roku 2021 vo všetkých členských</w:t>
      </w:r>
      <w:r w:rsidR="00AC2BDE"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štátoch Európskej únie a krajinách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EZVO. Tieto údaje umožňujú jedinečný pohľad na priestorové rozmiestnenie obyvateľov so slovenským občianstvom v zahraničí a odhaľujú trendy migrácie Slovákov za poslednú dekádu.</w:t>
      </w:r>
    </w:p>
    <w:p w14:paraId="7A440562" w14:textId="77777777" w:rsidR="000653CC" w:rsidRPr="00F76B12" w:rsidRDefault="000653CC" w:rsidP="000653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roku 2021 bolo v krajinách EÚ a EZVO evidovaných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330 576 obyvateľov so slovenským občianstvom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čo je o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85 926 osôb viac ako v roku 2011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Ide o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nárast o viac ako 35 %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Tento vývoj poukazuje na pretrvávajúci trend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zahraničnej migrácie zo Slovenska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má dôležité dôsledky nielen pre trh práce, ale aj pre sociálne väzby, kultúrnu identitu a politické reprezentácie Slovákov v zahraničí.</w:t>
      </w:r>
    </w:p>
    <w:p w14:paraId="5FBE8A30" w14:textId="77777777" w:rsidR="00BA25A9" w:rsidRPr="00F76B12" w:rsidRDefault="00BA25A9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Najviac Slovákov býva v Česku</w:t>
      </w:r>
    </w:p>
    <w:p w14:paraId="2BC837FE" w14:textId="77777777" w:rsidR="00BA25A9" w:rsidRPr="00F76B12" w:rsidRDefault="00BA25A9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>Z jednotlivých krajín najväčší počet obyvateľov so slovenským občianstvom zaznamenalo Česko</w:t>
      </w:r>
      <w:r w:rsidR="00AC2BDE"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95 821 osôb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čo je o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13 570 viac ako v roku 2011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Znamená to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nárast o 16,5 %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potvrdzuje dlhodobý trend úzkej väzby medzi oboma krajinami. Česko tak naďalej zostáva hlavným cieľovým miestom pre Slovákov žijúcich mimo domov</w:t>
      </w:r>
      <w:r w:rsidR="00AC2BDE"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>skej krajiny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B18DBF9" w14:textId="77777777" w:rsidR="00BA25A9" w:rsidRPr="00F76B12" w:rsidRDefault="00BA25A9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Silné zastúpenie aj v Nemecku a Rakúsku</w:t>
      </w:r>
    </w:p>
    <w:p w14:paraId="43BBAAFC" w14:textId="77777777" w:rsidR="00BA25A9" w:rsidRPr="00F76B12" w:rsidRDefault="00BA25A9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Nemecku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k slovenskému občianstvu prihlásilo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47 710 osôb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čo predstavuje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nárast o takmer 87 %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oproti roku 2011. Podobne výrazný skok eviduje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Rakúsko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kde počet Slovákov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stúpol viac než dvojnásobne</w:t>
      </w:r>
      <w:r w:rsidR="00AC2BDE"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21 764 na 46 541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(+113,8 %). Tieto dve krajiny patria spolu s Českom medzi najvýznamnejšie destinácie pre slovenskú pracovnú migráciu a trvalý pobyt.</w:t>
      </w:r>
    </w:p>
    <w:p w14:paraId="119B62FC" w14:textId="77777777" w:rsidR="00BA25A9" w:rsidRPr="00F76B12" w:rsidRDefault="00BA25A9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Značný rast aj v Švajčiarsku a Maďarsku</w:t>
      </w:r>
    </w:p>
    <w:p w14:paraId="1131246F" w14:textId="77777777" w:rsidR="00BA25A9" w:rsidRPr="00F76B12" w:rsidRDefault="00BA25A9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Švajčiarsku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žije už takmer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20-tisíc Slovákov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trojnásobne viac ako v roku 2011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(+210,4 %). V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Maďarsku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počet obyvateľov so slovenským občianstvom takmer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zdvojnásobil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(nárast o 97,8 %), čo môže súvisieť s rozšírením možnosti získať slovenské občianstvo aj u časti obyvateľov s historickými väzbami.</w:t>
      </w:r>
    </w:p>
    <w:p w14:paraId="254F635C" w14:textId="77777777" w:rsidR="00BA25A9" w:rsidRPr="00F76B12" w:rsidRDefault="00BA25A9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Kde počet Slovákov klesol</w:t>
      </w:r>
    </w:p>
    <w:p w14:paraId="71A37A44" w14:textId="77777777" w:rsidR="00BA25A9" w:rsidRPr="00F76B12" w:rsidRDefault="00BA25A9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Výnimku v trende rastu predstavuje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Spojené kráľovstvo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kde sa počet Slovákov medzi rokmi 2011 a 2021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znížil o 13 215 osôb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teda o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takmer 22 %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Tento pokles možno pripísať predovšetkým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Brexitu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výrazn</w:t>
      </w:r>
      <w:r w:rsidR="00EF183F"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>e ovplyvnil štatút občanov EÚ v 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Británii. Negatívny trend zaznamenali aj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Írsko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(-19,3 %) a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Cyprus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(-10,3 %).</w:t>
      </w:r>
    </w:p>
    <w:p w14:paraId="2796653C" w14:textId="77777777" w:rsidR="00BA25A9" w:rsidRPr="00F76B12" w:rsidRDefault="00BA25A9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Veľké relatívne nárasty v menších krajinách</w:t>
      </w:r>
    </w:p>
    <w:p w14:paraId="4FB6833E" w14:textId="77777777" w:rsidR="00BA25A9" w:rsidRPr="00F76B12" w:rsidRDefault="00BA25A9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Niektoré menšie štáty zaznamenali mimoriadne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vysoké relatívne prírastky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slovenských občanov – napríklad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Estónsko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(+1528 %),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Malta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(+382 %),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Dánsko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(+245 %) či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Fínsko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(+148 %). Hoci ide o menšie absolútne počty, tieto údaje naznačujú rastúcu diverzifikáciu destinácií slovenských občanov v Európe.</w:t>
      </w:r>
    </w:p>
    <w:p w14:paraId="3BF0B924" w14:textId="77777777" w:rsidR="00F76B12" w:rsidRDefault="00F76B12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45FB02F" w14:textId="5A8859FA" w:rsidR="00BA25A9" w:rsidRPr="00F76B12" w:rsidRDefault="00BA25A9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Záver</w:t>
      </w:r>
    </w:p>
    <w:p w14:paraId="75F6DE34" w14:textId="77777777" w:rsidR="00BA25A9" w:rsidRPr="00F76B12" w:rsidRDefault="00BA25A9" w:rsidP="00BA2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Porovnanie výsledkov cenzov z rokov 2011 a 2021 jednoznačne ukazuje, že </w:t>
      </w:r>
      <w:r w:rsidRPr="00F76B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slovenská diaspóra v Európe rastie</w:t>
      </w:r>
      <w:r w:rsidRPr="00F76B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a to nielen v tradičných cieľových krajinách, ale aj v nových, menej očakávaných destináciách. Tento trend vytvára potrebu hlbšej analýzy príčin a dôsledkov dlhodobej zahraničnej mobility obyvateľov Slovenska.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2680"/>
        <w:gridCol w:w="1788"/>
        <w:gridCol w:w="222"/>
        <w:gridCol w:w="1111"/>
        <w:gridCol w:w="1205"/>
        <w:gridCol w:w="1463"/>
      </w:tblGrid>
      <w:tr w:rsidR="00BA25A9" w:rsidRPr="00973F4E" w14:paraId="53376D46" w14:textId="77777777" w:rsidTr="00EF183F">
        <w:trPr>
          <w:trHeight w:val="374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1AB756A5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 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83C532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Obyvatelia so slovenským občianstvom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830CD0F" w14:textId="77777777" w:rsidR="00BA25A9" w:rsidRPr="00973F4E" w:rsidRDefault="00BA25A9" w:rsidP="00AC2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rast </w:t>
            </w:r>
          </w:p>
        </w:tc>
      </w:tr>
      <w:tr w:rsidR="00BA25A9" w:rsidRPr="00973F4E" w14:paraId="461078F4" w14:textId="77777777" w:rsidTr="00EF183F">
        <w:trPr>
          <w:trHeight w:val="60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067F272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ECCB4FC" w14:textId="77777777" w:rsidR="00BA25A9" w:rsidRPr="00973F4E" w:rsidRDefault="00BA25A9" w:rsidP="00AC2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2021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E4822E2" w14:textId="77777777" w:rsidR="00BA25A9" w:rsidRPr="00973F4E" w:rsidRDefault="00BA25A9" w:rsidP="00AC2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2011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06EEAFB" w14:textId="77777777" w:rsidR="00BA25A9" w:rsidRPr="00973F4E" w:rsidRDefault="00BA25A9" w:rsidP="00AC2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proofErr w:type="spellStart"/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abs</w:t>
            </w:r>
            <w:proofErr w:type="spellEnd"/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3A395F79" w14:textId="77777777" w:rsidR="00BA25A9" w:rsidRPr="00973F4E" w:rsidRDefault="00BA25A9" w:rsidP="00AC2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index rastu (%)</w:t>
            </w:r>
          </w:p>
        </w:tc>
      </w:tr>
      <w:tr w:rsidR="00BA25A9" w:rsidRPr="00973F4E" w14:paraId="3790E06A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FCFF56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Česko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04DC3FCB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95 821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1087EF0B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82 251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577"/>
            <w:noWrap/>
            <w:vAlign w:val="bottom"/>
            <w:hideMark/>
          </w:tcPr>
          <w:p w14:paraId="49EA42FC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13 570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D47F"/>
            <w:noWrap/>
            <w:vAlign w:val="bottom"/>
            <w:hideMark/>
          </w:tcPr>
          <w:p w14:paraId="3B188AC8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16,50</w:t>
            </w:r>
          </w:p>
        </w:tc>
      </w:tr>
      <w:tr w:rsidR="00BA25A9" w:rsidRPr="00973F4E" w14:paraId="3FE3EF41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E2078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Nemecko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C78"/>
            <w:noWrap/>
            <w:vAlign w:val="center"/>
            <w:hideMark/>
          </w:tcPr>
          <w:p w14:paraId="6F306CE3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47 710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47D"/>
            <w:noWrap/>
            <w:vAlign w:val="bottom"/>
            <w:hideMark/>
          </w:tcPr>
          <w:p w14:paraId="2FCE43BE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25 520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776E"/>
            <w:noWrap/>
            <w:vAlign w:val="bottom"/>
            <w:hideMark/>
          </w:tcPr>
          <w:p w14:paraId="17098C7E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22 190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984"/>
            <w:noWrap/>
            <w:vAlign w:val="bottom"/>
            <w:hideMark/>
          </w:tcPr>
          <w:p w14:paraId="645F87A7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86,95</w:t>
            </w:r>
          </w:p>
        </w:tc>
      </w:tr>
      <w:tr w:rsidR="00BA25A9" w:rsidRPr="00973F4E" w14:paraId="15090F8A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5E656F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Rakúsko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E79"/>
            <w:noWrap/>
            <w:vAlign w:val="center"/>
            <w:hideMark/>
          </w:tcPr>
          <w:p w14:paraId="0E661E7B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46 541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A7E"/>
            <w:noWrap/>
            <w:vAlign w:val="bottom"/>
            <w:hideMark/>
          </w:tcPr>
          <w:p w14:paraId="7EAC0F46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21 764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29D2F248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24 777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83"/>
            <w:noWrap/>
            <w:vAlign w:val="bottom"/>
            <w:hideMark/>
          </w:tcPr>
          <w:p w14:paraId="1CA585C1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113,84</w:t>
            </w:r>
          </w:p>
        </w:tc>
      </w:tr>
      <w:tr w:rsidR="00BA25A9" w:rsidRPr="00973F4E" w14:paraId="601A36C8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A5CD1E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Švajčiarsko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380"/>
            <w:noWrap/>
            <w:vAlign w:val="center"/>
            <w:hideMark/>
          </w:tcPr>
          <w:p w14:paraId="4EBAC347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19 587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383"/>
            <w:noWrap/>
            <w:vAlign w:val="bottom"/>
            <w:hideMark/>
          </w:tcPr>
          <w:p w14:paraId="6DE24A4A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6 310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777"/>
            <w:noWrap/>
            <w:vAlign w:val="bottom"/>
            <w:hideMark/>
          </w:tcPr>
          <w:p w14:paraId="1D48EE5F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13 277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E82"/>
            <w:noWrap/>
            <w:vAlign w:val="bottom"/>
            <w:hideMark/>
          </w:tcPr>
          <w:p w14:paraId="11ED8529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210,41</w:t>
            </w:r>
          </w:p>
        </w:tc>
      </w:tr>
      <w:tr w:rsidR="00BA25A9" w:rsidRPr="00973F4E" w14:paraId="00221F10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B47C08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Maďarsko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781"/>
            <w:noWrap/>
            <w:vAlign w:val="center"/>
            <w:hideMark/>
          </w:tcPr>
          <w:p w14:paraId="6F0735E4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16 309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082"/>
            <w:noWrap/>
            <w:vAlign w:val="bottom"/>
            <w:hideMark/>
          </w:tcPr>
          <w:p w14:paraId="02AB56C1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8 246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37D"/>
            <w:noWrap/>
            <w:vAlign w:val="bottom"/>
            <w:hideMark/>
          </w:tcPr>
          <w:p w14:paraId="022BE563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8 063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84"/>
            <w:noWrap/>
            <w:vAlign w:val="bottom"/>
            <w:hideMark/>
          </w:tcPr>
          <w:p w14:paraId="690BAE14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97,78</w:t>
            </w:r>
          </w:p>
        </w:tc>
      </w:tr>
      <w:tr w:rsidR="00BA25A9" w:rsidRPr="00973F4E" w14:paraId="74B4C0E6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0E66EE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Írsko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283"/>
            <w:noWrap/>
            <w:vAlign w:val="center"/>
            <w:hideMark/>
          </w:tcPr>
          <w:p w14:paraId="1B8F8232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8 712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C81"/>
            <w:noWrap/>
            <w:vAlign w:val="bottom"/>
            <w:hideMark/>
          </w:tcPr>
          <w:p w14:paraId="6B826FD5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10 801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82"/>
            <w:noWrap/>
            <w:vAlign w:val="bottom"/>
            <w:hideMark/>
          </w:tcPr>
          <w:p w14:paraId="06093D03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-2 089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BF7B"/>
            <w:noWrap/>
            <w:vAlign w:val="bottom"/>
            <w:hideMark/>
          </w:tcPr>
          <w:p w14:paraId="2B764EAB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-19,34</w:t>
            </w:r>
          </w:p>
        </w:tc>
      </w:tr>
      <w:tr w:rsidR="00BA25A9" w:rsidRPr="00973F4E" w14:paraId="70972FBD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591C08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Taliansko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383"/>
            <w:noWrap/>
            <w:vAlign w:val="center"/>
            <w:hideMark/>
          </w:tcPr>
          <w:p w14:paraId="56954F13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7 849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83"/>
            <w:noWrap/>
            <w:vAlign w:val="bottom"/>
            <w:hideMark/>
          </w:tcPr>
          <w:p w14:paraId="39076285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7 244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6B5B6141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605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CF7E"/>
            <w:noWrap/>
            <w:vAlign w:val="bottom"/>
            <w:hideMark/>
          </w:tcPr>
          <w:p w14:paraId="2BAEEBC2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8,35</w:t>
            </w:r>
          </w:p>
        </w:tc>
      </w:tr>
      <w:tr w:rsidR="00BA25A9" w:rsidRPr="00973F4E" w14:paraId="6799F954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0F63B0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Holandsko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483"/>
            <w:noWrap/>
            <w:vAlign w:val="center"/>
            <w:hideMark/>
          </w:tcPr>
          <w:p w14:paraId="307044DC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7 296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7161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: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7EB0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07B8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 </w:t>
            </w:r>
          </w:p>
        </w:tc>
      </w:tr>
      <w:tr w:rsidR="00BA25A9" w:rsidRPr="00973F4E" w14:paraId="18CDEBBC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FF0367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Belgicko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483"/>
            <w:noWrap/>
            <w:vAlign w:val="center"/>
            <w:hideMark/>
          </w:tcPr>
          <w:p w14:paraId="0A3251E0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6 849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483"/>
            <w:noWrap/>
            <w:vAlign w:val="bottom"/>
            <w:hideMark/>
          </w:tcPr>
          <w:p w14:paraId="477BAE7B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5 428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83"/>
            <w:noWrap/>
            <w:vAlign w:val="bottom"/>
            <w:hideMark/>
          </w:tcPr>
          <w:p w14:paraId="6EE16FAF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1 421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A80"/>
            <w:noWrap/>
            <w:vAlign w:val="bottom"/>
            <w:hideMark/>
          </w:tcPr>
          <w:p w14:paraId="598685F5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26,18</w:t>
            </w:r>
          </w:p>
        </w:tc>
      </w:tr>
      <w:tr w:rsidR="00BA25A9" w:rsidRPr="00973F4E" w14:paraId="4B58AABA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95C12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Španielsko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83"/>
            <w:noWrap/>
            <w:vAlign w:val="center"/>
            <w:hideMark/>
          </w:tcPr>
          <w:p w14:paraId="63ADF109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6 007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84"/>
            <w:noWrap/>
            <w:vAlign w:val="bottom"/>
            <w:hideMark/>
          </w:tcPr>
          <w:p w14:paraId="2304BF96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3 095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E82"/>
            <w:noWrap/>
            <w:vAlign w:val="bottom"/>
            <w:hideMark/>
          </w:tcPr>
          <w:p w14:paraId="0836A4C1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2 912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84"/>
            <w:noWrap/>
            <w:vAlign w:val="bottom"/>
            <w:hideMark/>
          </w:tcPr>
          <w:p w14:paraId="335B29A0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94,09</w:t>
            </w:r>
          </w:p>
        </w:tc>
      </w:tr>
      <w:tr w:rsidR="00BA25A9" w:rsidRPr="00973F4E" w14:paraId="0D3EFECE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9A85FA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Francúzsko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84"/>
            <w:noWrap/>
            <w:vAlign w:val="center"/>
            <w:hideMark/>
          </w:tcPr>
          <w:p w14:paraId="7A128A94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4 102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84"/>
            <w:noWrap/>
            <w:vAlign w:val="bottom"/>
            <w:hideMark/>
          </w:tcPr>
          <w:p w14:paraId="345B49E6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3 322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984"/>
            <w:noWrap/>
            <w:vAlign w:val="bottom"/>
            <w:hideMark/>
          </w:tcPr>
          <w:p w14:paraId="2D2ED964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780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880"/>
            <w:noWrap/>
            <w:vAlign w:val="bottom"/>
            <w:hideMark/>
          </w:tcPr>
          <w:p w14:paraId="7956AD30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23,48</w:t>
            </w:r>
          </w:p>
        </w:tc>
      </w:tr>
      <w:tr w:rsidR="00BA25A9" w:rsidRPr="00973F4E" w14:paraId="386BFCC4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C1DBC2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Nórsko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84"/>
            <w:noWrap/>
            <w:vAlign w:val="center"/>
            <w:hideMark/>
          </w:tcPr>
          <w:p w14:paraId="5C1880C9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4 033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984"/>
            <w:noWrap/>
            <w:vAlign w:val="bottom"/>
            <w:hideMark/>
          </w:tcPr>
          <w:p w14:paraId="33117AA8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2 751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84"/>
            <w:noWrap/>
            <w:vAlign w:val="bottom"/>
            <w:hideMark/>
          </w:tcPr>
          <w:p w14:paraId="409B5E7D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1 282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683"/>
            <w:noWrap/>
            <w:vAlign w:val="bottom"/>
            <w:hideMark/>
          </w:tcPr>
          <w:p w14:paraId="2384CAFC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46,60</w:t>
            </w:r>
          </w:p>
        </w:tc>
      </w:tr>
      <w:tr w:rsidR="00BA25A9" w:rsidRPr="00973F4E" w14:paraId="2C782382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CAF2A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Dánsko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984"/>
            <w:noWrap/>
            <w:vAlign w:val="center"/>
            <w:hideMark/>
          </w:tcPr>
          <w:p w14:paraId="4468AE6E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3 167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A83"/>
            <w:noWrap/>
            <w:vAlign w:val="bottom"/>
            <w:hideMark/>
          </w:tcPr>
          <w:p w14:paraId="7EF8996F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919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283"/>
            <w:noWrap/>
            <w:vAlign w:val="bottom"/>
            <w:hideMark/>
          </w:tcPr>
          <w:p w14:paraId="2223319C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2 248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B81"/>
            <w:noWrap/>
            <w:vAlign w:val="bottom"/>
            <w:hideMark/>
          </w:tcPr>
          <w:p w14:paraId="3B32F1EF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244,61</w:t>
            </w:r>
          </w:p>
        </w:tc>
      </w:tr>
      <w:tr w:rsidR="00BA25A9" w:rsidRPr="00973F4E" w14:paraId="2D952F31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70939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Švédsko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14:paraId="7B297EC2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1 913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1F0DB61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1 185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101CD84E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728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DA2E76E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61,43</w:t>
            </w:r>
          </w:p>
        </w:tc>
      </w:tr>
      <w:tr w:rsidR="00BA25A9" w:rsidRPr="00973F4E" w14:paraId="5CC7F1DB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404889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Poľsko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82"/>
            <w:noWrap/>
            <w:vAlign w:val="center"/>
            <w:hideMark/>
          </w:tcPr>
          <w:p w14:paraId="702B9286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1 344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482"/>
            <w:noWrap/>
            <w:vAlign w:val="bottom"/>
            <w:hideMark/>
          </w:tcPr>
          <w:p w14:paraId="52A107F4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792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6BAFD6D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552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4E98F3A5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69,70</w:t>
            </w:r>
          </w:p>
        </w:tc>
      </w:tr>
      <w:tr w:rsidR="00BA25A9" w:rsidRPr="00973F4E" w14:paraId="3F45658D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96547E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Luxembursko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D880"/>
            <w:noWrap/>
            <w:vAlign w:val="center"/>
            <w:hideMark/>
          </w:tcPr>
          <w:p w14:paraId="0B34623C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971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DB80"/>
            <w:noWrap/>
            <w:vAlign w:val="bottom"/>
            <w:hideMark/>
          </w:tcPr>
          <w:p w14:paraId="73A94008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612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A83"/>
            <w:noWrap/>
            <w:vAlign w:val="bottom"/>
            <w:hideMark/>
          </w:tcPr>
          <w:p w14:paraId="3F0A6180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359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C4B493D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58,66</w:t>
            </w:r>
          </w:p>
        </w:tc>
      </w:tr>
      <w:tr w:rsidR="00BA25A9" w:rsidRPr="00973F4E" w14:paraId="7031D69E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55BB7F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Cyprus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D57F"/>
            <w:noWrap/>
            <w:vAlign w:val="center"/>
            <w:hideMark/>
          </w:tcPr>
          <w:p w14:paraId="4806D8D8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849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9B9AAEA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946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983"/>
            <w:noWrap/>
            <w:vAlign w:val="bottom"/>
            <w:hideMark/>
          </w:tcPr>
          <w:p w14:paraId="72DEA1AE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-97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C47C"/>
            <w:noWrap/>
            <w:vAlign w:val="bottom"/>
            <w:hideMark/>
          </w:tcPr>
          <w:p w14:paraId="61ED85C6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-10,25</w:t>
            </w:r>
          </w:p>
        </w:tc>
      </w:tr>
      <w:tr w:rsidR="00BA25A9" w:rsidRPr="00973F4E" w14:paraId="15ED651C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03557F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Grécko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37F"/>
            <w:noWrap/>
            <w:vAlign w:val="center"/>
            <w:hideMark/>
          </w:tcPr>
          <w:p w14:paraId="71F3CAC4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780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081"/>
            <w:noWrap/>
            <w:vAlign w:val="bottom"/>
            <w:hideMark/>
          </w:tcPr>
          <w:p w14:paraId="30B6B50B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725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983"/>
            <w:noWrap/>
            <w:vAlign w:val="bottom"/>
            <w:hideMark/>
          </w:tcPr>
          <w:p w14:paraId="6C4C39F0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CF7E"/>
            <w:noWrap/>
            <w:vAlign w:val="bottom"/>
            <w:hideMark/>
          </w:tcPr>
          <w:p w14:paraId="4357AF50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7,59</w:t>
            </w:r>
          </w:p>
        </w:tc>
      </w:tr>
      <w:tr w:rsidR="00BA25A9" w:rsidRPr="00973F4E" w14:paraId="09E105EC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4C9CDE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Fínsko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CF7E"/>
            <w:noWrap/>
            <w:vAlign w:val="center"/>
            <w:hideMark/>
          </w:tcPr>
          <w:p w14:paraId="492AC53E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639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CA7D"/>
            <w:noWrap/>
            <w:vAlign w:val="bottom"/>
            <w:hideMark/>
          </w:tcPr>
          <w:p w14:paraId="08DDB823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258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CEDDDAC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381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383"/>
            <w:noWrap/>
            <w:vAlign w:val="bottom"/>
            <w:hideMark/>
          </w:tcPr>
          <w:p w14:paraId="0C5DE9DA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147,67</w:t>
            </w:r>
          </w:p>
        </w:tc>
      </w:tr>
      <w:tr w:rsidR="00BA25A9" w:rsidRPr="00973F4E" w14:paraId="5A92A8AD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ACEB47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Slovinsko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CA7D"/>
            <w:noWrap/>
            <w:vAlign w:val="center"/>
            <w:hideMark/>
          </w:tcPr>
          <w:p w14:paraId="3CCAD3A4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472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37F"/>
            <w:noWrap/>
            <w:vAlign w:val="bottom"/>
            <w:hideMark/>
          </w:tcPr>
          <w:p w14:paraId="4C26140B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449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983"/>
            <w:noWrap/>
            <w:vAlign w:val="bottom"/>
            <w:hideMark/>
          </w:tcPr>
          <w:p w14:paraId="6BDBBF30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D7E"/>
            <w:noWrap/>
            <w:vAlign w:val="bottom"/>
            <w:hideMark/>
          </w:tcPr>
          <w:p w14:paraId="6842826E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5,12</w:t>
            </w:r>
          </w:p>
        </w:tc>
      </w:tr>
      <w:tr w:rsidR="00BA25A9" w:rsidRPr="00973F4E" w14:paraId="4963D68B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DD235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Malta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C97D"/>
            <w:noWrap/>
            <w:vAlign w:val="center"/>
            <w:hideMark/>
          </w:tcPr>
          <w:p w14:paraId="75562187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439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1C27B"/>
            <w:noWrap/>
            <w:vAlign w:val="bottom"/>
            <w:hideMark/>
          </w:tcPr>
          <w:p w14:paraId="045135ED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91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A83"/>
            <w:noWrap/>
            <w:vAlign w:val="bottom"/>
            <w:hideMark/>
          </w:tcPr>
          <w:p w14:paraId="3A8E7E91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348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F7F"/>
            <w:noWrap/>
            <w:vAlign w:val="bottom"/>
            <w:hideMark/>
          </w:tcPr>
          <w:p w14:paraId="079A66BB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382,42</w:t>
            </w:r>
          </w:p>
        </w:tc>
      </w:tr>
      <w:tr w:rsidR="00BA25A9" w:rsidRPr="00973F4E" w14:paraId="2910447C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A7EB2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Island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C87D"/>
            <w:noWrap/>
            <w:vAlign w:val="center"/>
            <w:hideMark/>
          </w:tcPr>
          <w:p w14:paraId="774B313A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383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C57C"/>
            <w:noWrap/>
            <w:vAlign w:val="bottom"/>
            <w:hideMark/>
          </w:tcPr>
          <w:p w14:paraId="1AAC719D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161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A83"/>
            <w:noWrap/>
            <w:vAlign w:val="bottom"/>
            <w:hideMark/>
          </w:tcPr>
          <w:p w14:paraId="648F4B1B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483"/>
            <w:noWrap/>
            <w:vAlign w:val="bottom"/>
            <w:hideMark/>
          </w:tcPr>
          <w:p w14:paraId="6841380D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137,89</w:t>
            </w:r>
          </w:p>
        </w:tc>
      </w:tr>
      <w:tr w:rsidR="00BA25A9" w:rsidRPr="00973F4E" w14:paraId="5EBFAC4F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2002E4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Chorvátsko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C47C"/>
            <w:noWrap/>
            <w:vAlign w:val="center"/>
            <w:hideMark/>
          </w:tcPr>
          <w:p w14:paraId="171BC75D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C77C"/>
            <w:noWrap/>
            <w:vAlign w:val="bottom"/>
            <w:hideMark/>
          </w:tcPr>
          <w:p w14:paraId="1FBBE8DE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983"/>
            <w:noWrap/>
            <w:vAlign w:val="bottom"/>
            <w:hideMark/>
          </w:tcPr>
          <w:p w14:paraId="06E15B54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7D17E"/>
            <w:noWrap/>
            <w:vAlign w:val="bottom"/>
            <w:hideMark/>
          </w:tcPr>
          <w:p w14:paraId="0E794E5B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11,85</w:t>
            </w:r>
          </w:p>
        </w:tc>
      </w:tr>
      <w:tr w:rsidR="00BA25A9" w:rsidRPr="00973F4E" w14:paraId="0D419192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4235D3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Bulharsko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C37C"/>
            <w:noWrap/>
            <w:vAlign w:val="center"/>
            <w:hideMark/>
          </w:tcPr>
          <w:p w14:paraId="5917EBC4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212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C67C"/>
            <w:noWrap/>
            <w:vAlign w:val="bottom"/>
            <w:hideMark/>
          </w:tcPr>
          <w:p w14:paraId="05BCB1D2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182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983"/>
            <w:noWrap/>
            <w:vAlign w:val="bottom"/>
            <w:hideMark/>
          </w:tcPr>
          <w:p w14:paraId="32FE832E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D47F"/>
            <w:noWrap/>
            <w:vAlign w:val="bottom"/>
            <w:hideMark/>
          </w:tcPr>
          <w:p w14:paraId="68FB56E6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16,48</w:t>
            </w:r>
          </w:p>
        </w:tc>
      </w:tr>
      <w:tr w:rsidR="00BA25A9" w:rsidRPr="00973F4E" w14:paraId="288EDD97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7A439D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Portugalsko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C37C"/>
            <w:noWrap/>
            <w:vAlign w:val="center"/>
            <w:hideMark/>
          </w:tcPr>
          <w:p w14:paraId="1880B302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203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2C27B"/>
            <w:noWrap/>
            <w:vAlign w:val="bottom"/>
            <w:hideMark/>
          </w:tcPr>
          <w:p w14:paraId="1C600675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A83"/>
            <w:noWrap/>
            <w:vAlign w:val="bottom"/>
            <w:hideMark/>
          </w:tcPr>
          <w:p w14:paraId="2AE468DB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84"/>
            <w:noWrap/>
            <w:vAlign w:val="bottom"/>
            <w:hideMark/>
          </w:tcPr>
          <w:p w14:paraId="179775CC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109,28</w:t>
            </w:r>
          </w:p>
        </w:tc>
      </w:tr>
      <w:tr w:rsidR="00BA25A9" w:rsidRPr="00973F4E" w14:paraId="5F352634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D7B277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Estónsko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CC07B"/>
            <w:noWrap/>
            <w:vAlign w:val="center"/>
            <w:hideMark/>
          </w:tcPr>
          <w:p w14:paraId="6CE63314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114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56427AC7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A83"/>
            <w:noWrap/>
            <w:vAlign w:val="bottom"/>
            <w:hideMark/>
          </w:tcPr>
          <w:p w14:paraId="4F6D0F84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25F91206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1528,57</w:t>
            </w:r>
          </w:p>
        </w:tc>
      </w:tr>
      <w:tr w:rsidR="00BA25A9" w:rsidRPr="00973F4E" w14:paraId="640588E7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07714F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proofErr w:type="spellStart"/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Lotišsko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5992A410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24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BE7B"/>
            <w:noWrap/>
            <w:vAlign w:val="bottom"/>
            <w:hideMark/>
          </w:tcPr>
          <w:p w14:paraId="69ACD4C6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983"/>
            <w:noWrap/>
            <w:vAlign w:val="bottom"/>
            <w:hideMark/>
          </w:tcPr>
          <w:p w14:paraId="266B9D67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E883"/>
            <w:noWrap/>
            <w:vAlign w:val="bottom"/>
            <w:hideMark/>
          </w:tcPr>
          <w:p w14:paraId="09823A5C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50,00</w:t>
            </w:r>
          </w:p>
        </w:tc>
      </w:tr>
      <w:tr w:rsidR="00BA25A9" w:rsidRPr="00973F4E" w14:paraId="037AD05B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1E993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Litva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1E4A7636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A5DF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: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34F3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3F6B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 </w:t>
            </w:r>
          </w:p>
        </w:tc>
      </w:tr>
      <w:tr w:rsidR="00BA25A9" w:rsidRPr="00973F4E" w14:paraId="7F3179BF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7D681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Rumunsko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C31D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: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C07B"/>
            <w:noWrap/>
            <w:vAlign w:val="center"/>
            <w:hideMark/>
          </w:tcPr>
          <w:p w14:paraId="11A62ED7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B8F6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7A74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 </w:t>
            </w:r>
          </w:p>
        </w:tc>
      </w:tr>
      <w:tr w:rsidR="00BA25A9" w:rsidRPr="00973F4E" w14:paraId="528A2C0E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8188AC6" w14:textId="7EA76E3C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Spojené </w:t>
            </w:r>
            <w:r w:rsidR="000653CC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k</w:t>
            </w: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ráľovstvo        *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5090A778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48 000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B72"/>
            <w:noWrap/>
            <w:vAlign w:val="center"/>
            <w:hideMark/>
          </w:tcPr>
          <w:p w14:paraId="587582C1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61 215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2F260FFD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-13 215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624029A3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-21,59</w:t>
            </w:r>
          </w:p>
        </w:tc>
      </w:tr>
      <w:tr w:rsidR="00BA25A9" w:rsidRPr="00973F4E" w14:paraId="0A62B5C4" w14:textId="77777777" w:rsidTr="00EF183F">
        <w:trPr>
          <w:trHeight w:val="280"/>
        </w:trPr>
        <w:tc>
          <w:tcPr>
            <w:tcW w:w="2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C8E6C3" w14:textId="77777777" w:rsidR="00BA25A9" w:rsidRPr="00973F4E" w:rsidRDefault="00BA25A9" w:rsidP="00AC2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k-SK"/>
              </w:rPr>
              <w:t>Spolu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4979DE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k-SK"/>
              </w:rPr>
              <w:t>330 576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D507DF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k-SK"/>
              </w:rPr>
              <w:t>244 650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9BE820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k-SK"/>
              </w:rPr>
              <w:t>85 926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DF81"/>
            <w:noWrap/>
            <w:vAlign w:val="bottom"/>
            <w:hideMark/>
          </w:tcPr>
          <w:p w14:paraId="3F2505F7" w14:textId="77777777" w:rsidR="00BA25A9" w:rsidRPr="00973F4E" w:rsidRDefault="00BA25A9" w:rsidP="00AC2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73F4E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35,12</w:t>
            </w:r>
          </w:p>
        </w:tc>
      </w:tr>
      <w:tr w:rsidR="00BA25A9" w:rsidRPr="00F76B12" w14:paraId="1970C7EC" w14:textId="77777777" w:rsidTr="00EF183F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3"/>
          <w:wAfter w:w="2720" w:type="dxa"/>
          <w:trHeight w:val="280"/>
        </w:trPr>
        <w:tc>
          <w:tcPr>
            <w:tcW w:w="434" w:type="dxa"/>
            <w:noWrap/>
            <w:vAlign w:val="center"/>
            <w:hideMark/>
          </w:tcPr>
          <w:p w14:paraId="07E3DC4D" w14:textId="77777777" w:rsidR="00BA25A9" w:rsidRPr="00F76B12" w:rsidRDefault="00BA25A9" w:rsidP="00AC2BD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sk-SK"/>
              </w:rPr>
            </w:pPr>
            <w:r w:rsidRPr="00F76B12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sk-SK"/>
              </w:rPr>
              <w:t>:</w:t>
            </w:r>
          </w:p>
        </w:tc>
        <w:tc>
          <w:tcPr>
            <w:tcW w:w="3376" w:type="dxa"/>
            <w:gridSpan w:val="3"/>
            <w:noWrap/>
            <w:vAlign w:val="center"/>
            <w:hideMark/>
          </w:tcPr>
          <w:p w14:paraId="4B871D03" w14:textId="77777777" w:rsidR="00BA25A9" w:rsidRPr="00F76B12" w:rsidRDefault="00BA25A9" w:rsidP="00AC2BD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sk-SK"/>
              </w:rPr>
            </w:pPr>
            <w:r w:rsidRPr="00F76B12">
              <w:rPr>
                <w:rFonts w:ascii="Times New Roman" w:eastAsia="Times New Roman" w:hAnsi="Times New Roman" w:cs="Times New Roman"/>
                <w:sz w:val="18"/>
                <w:szCs w:val="16"/>
                <w:lang w:eastAsia="sk-SK"/>
              </w:rPr>
              <w:t>údaje nedostupné</w:t>
            </w:r>
          </w:p>
        </w:tc>
      </w:tr>
    </w:tbl>
    <w:p w14:paraId="16B25552" w14:textId="564F6B66" w:rsidR="00BA25A9" w:rsidRPr="00F76B12" w:rsidRDefault="00BA25A9" w:rsidP="00BA25A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F76B12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*údaje za Spojené </w:t>
      </w:r>
      <w:r w:rsidR="000653CC" w:rsidRPr="00F76B12">
        <w:rPr>
          <w:rFonts w:ascii="Times New Roman" w:hAnsi="Times New Roman" w:cs="Times New Roman"/>
          <w:sz w:val="20"/>
          <w:szCs w:val="24"/>
          <w:shd w:val="clear" w:color="auto" w:fill="FFFFFF"/>
        </w:rPr>
        <w:t>k</w:t>
      </w:r>
      <w:r w:rsidRPr="00F76B12">
        <w:rPr>
          <w:rFonts w:ascii="Times New Roman" w:hAnsi="Times New Roman" w:cs="Times New Roman"/>
          <w:sz w:val="20"/>
          <w:szCs w:val="24"/>
          <w:shd w:val="clear" w:color="auto" w:fill="FFFFFF"/>
        </w:rPr>
        <w:t>ráľovstv</w:t>
      </w:r>
      <w:r w:rsidR="00255BC0" w:rsidRPr="00F76B12">
        <w:rPr>
          <w:rFonts w:ascii="Times New Roman" w:hAnsi="Times New Roman" w:cs="Times New Roman"/>
          <w:sz w:val="20"/>
          <w:szCs w:val="24"/>
          <w:shd w:val="clear" w:color="auto" w:fill="FFFFFF"/>
        </w:rPr>
        <w:t>o sú odhadom na základe pravidel</w:t>
      </w:r>
      <w:r w:rsidRPr="00F76B12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ného každoročného zisťovania OFFICE </w:t>
      </w:r>
      <w:proofErr w:type="spellStart"/>
      <w:r w:rsidRPr="00F76B12">
        <w:rPr>
          <w:rFonts w:ascii="Times New Roman" w:hAnsi="Times New Roman" w:cs="Times New Roman"/>
          <w:sz w:val="20"/>
          <w:szCs w:val="24"/>
          <w:shd w:val="clear" w:color="auto" w:fill="FFFFFF"/>
        </w:rPr>
        <w:t>for</w:t>
      </w:r>
      <w:proofErr w:type="spellEnd"/>
      <w:r w:rsidRPr="00F76B12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 National </w:t>
      </w:r>
      <w:proofErr w:type="spellStart"/>
      <w:r w:rsidRPr="00F76B12">
        <w:rPr>
          <w:rFonts w:ascii="Times New Roman" w:hAnsi="Times New Roman" w:cs="Times New Roman"/>
          <w:sz w:val="20"/>
          <w:szCs w:val="24"/>
          <w:shd w:val="clear" w:color="auto" w:fill="FFFFFF"/>
        </w:rPr>
        <w:t>Statistics</w:t>
      </w:r>
      <w:proofErr w:type="spellEnd"/>
      <w:r w:rsidRPr="00F76B12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 medzi júlom 2020  a júnom 2021</w:t>
      </w:r>
    </w:p>
    <w:p w14:paraId="527FE130" w14:textId="77777777" w:rsidR="000957ED" w:rsidRPr="00775DFE" w:rsidRDefault="000957ED" w:rsidP="008744FF">
      <w:pPr>
        <w:rPr>
          <w:rFonts w:ascii="Arial" w:hAnsi="Arial" w:cs="Arial"/>
          <w:sz w:val="24"/>
          <w:szCs w:val="24"/>
        </w:rPr>
      </w:pPr>
    </w:p>
    <w:sectPr w:rsidR="000957ED" w:rsidRPr="00775DFE" w:rsidSect="00DB51C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168C" w14:textId="77777777" w:rsidR="00347126" w:rsidRDefault="00347126" w:rsidP="00805CEA">
      <w:pPr>
        <w:spacing w:after="0" w:line="240" w:lineRule="auto"/>
      </w:pPr>
      <w:r>
        <w:separator/>
      </w:r>
    </w:p>
  </w:endnote>
  <w:endnote w:type="continuationSeparator" w:id="0">
    <w:p w14:paraId="3C1B2DEC" w14:textId="77777777" w:rsidR="00347126" w:rsidRDefault="00347126" w:rsidP="00805CEA">
      <w:pPr>
        <w:spacing w:after="0" w:line="240" w:lineRule="auto"/>
      </w:pPr>
      <w:r>
        <w:continuationSeparator/>
      </w:r>
    </w:p>
  </w:endnote>
  <w:endnote w:type="continuationNotice" w:id="1">
    <w:p w14:paraId="7A5A124F" w14:textId="77777777" w:rsidR="00347126" w:rsidRDefault="003471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386600"/>
      <w:docPartObj>
        <w:docPartGallery w:val="Page Numbers (Bottom of Page)"/>
        <w:docPartUnique/>
      </w:docPartObj>
    </w:sdtPr>
    <w:sdtContent>
      <w:p w14:paraId="275A9563" w14:textId="77777777" w:rsidR="00AC2BDE" w:rsidRDefault="00AC2BD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83F">
          <w:rPr>
            <w:noProof/>
          </w:rPr>
          <w:t>4</w:t>
        </w:r>
        <w:r w:rsidR="00EF183F">
          <w:rPr>
            <w:noProof/>
          </w:rPr>
          <w:t>7</w:t>
        </w:r>
        <w:r>
          <w:fldChar w:fldCharType="end"/>
        </w:r>
      </w:p>
    </w:sdtContent>
  </w:sdt>
  <w:p w14:paraId="5921BFF2" w14:textId="77777777" w:rsidR="00AC2BDE" w:rsidRDefault="00AC2B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056A" w14:textId="77777777" w:rsidR="00347126" w:rsidRDefault="00347126" w:rsidP="00805CEA">
      <w:pPr>
        <w:spacing w:after="0" w:line="240" w:lineRule="auto"/>
      </w:pPr>
      <w:r>
        <w:separator/>
      </w:r>
    </w:p>
  </w:footnote>
  <w:footnote w:type="continuationSeparator" w:id="0">
    <w:p w14:paraId="4901A653" w14:textId="77777777" w:rsidR="00347126" w:rsidRDefault="00347126" w:rsidP="00805CEA">
      <w:pPr>
        <w:spacing w:after="0" w:line="240" w:lineRule="auto"/>
      </w:pPr>
      <w:r>
        <w:continuationSeparator/>
      </w:r>
    </w:p>
  </w:footnote>
  <w:footnote w:type="continuationNotice" w:id="1">
    <w:p w14:paraId="159399A9" w14:textId="77777777" w:rsidR="00347126" w:rsidRDefault="003471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1B97" w14:textId="77777777" w:rsidR="00AC2BDE" w:rsidRDefault="00AC2B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9CB"/>
    <w:multiLevelType w:val="hybridMultilevel"/>
    <w:tmpl w:val="24EE1A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44537"/>
    <w:multiLevelType w:val="hybridMultilevel"/>
    <w:tmpl w:val="0BA64440"/>
    <w:lvl w:ilvl="0" w:tplc="F46ED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2601D"/>
    <w:multiLevelType w:val="hybridMultilevel"/>
    <w:tmpl w:val="958EE9FE"/>
    <w:lvl w:ilvl="0" w:tplc="A8A8E2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5577"/>
    <w:multiLevelType w:val="hybridMultilevel"/>
    <w:tmpl w:val="84C28D90"/>
    <w:lvl w:ilvl="0" w:tplc="AD7E39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742B5"/>
    <w:multiLevelType w:val="hybridMultilevel"/>
    <w:tmpl w:val="BFE4397C"/>
    <w:lvl w:ilvl="0" w:tplc="DB76FB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41A20"/>
    <w:multiLevelType w:val="hybridMultilevel"/>
    <w:tmpl w:val="64D6E706"/>
    <w:lvl w:ilvl="0" w:tplc="5526EE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F111C"/>
    <w:multiLevelType w:val="hybridMultilevel"/>
    <w:tmpl w:val="373C8B5C"/>
    <w:lvl w:ilvl="0" w:tplc="74B859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D3D46"/>
    <w:multiLevelType w:val="hybridMultilevel"/>
    <w:tmpl w:val="D15683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78581">
    <w:abstractNumId w:val="1"/>
  </w:num>
  <w:num w:numId="2" w16cid:durableId="486482323">
    <w:abstractNumId w:val="7"/>
  </w:num>
  <w:num w:numId="3" w16cid:durableId="2136172545">
    <w:abstractNumId w:val="0"/>
  </w:num>
  <w:num w:numId="4" w16cid:durableId="1813251283">
    <w:abstractNumId w:val="2"/>
  </w:num>
  <w:num w:numId="5" w16cid:durableId="1564875218">
    <w:abstractNumId w:val="3"/>
  </w:num>
  <w:num w:numId="6" w16cid:durableId="851914136">
    <w:abstractNumId w:val="5"/>
  </w:num>
  <w:num w:numId="7" w16cid:durableId="849568430">
    <w:abstractNumId w:val="6"/>
  </w:num>
  <w:num w:numId="8" w16cid:durableId="1498840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0C"/>
    <w:rsid w:val="00002FF3"/>
    <w:rsid w:val="00007CC8"/>
    <w:rsid w:val="000117EA"/>
    <w:rsid w:val="00022AE4"/>
    <w:rsid w:val="00026F78"/>
    <w:rsid w:val="00041F7F"/>
    <w:rsid w:val="00044C84"/>
    <w:rsid w:val="00047F3C"/>
    <w:rsid w:val="00053059"/>
    <w:rsid w:val="000653CC"/>
    <w:rsid w:val="00082E79"/>
    <w:rsid w:val="00083CA7"/>
    <w:rsid w:val="000957ED"/>
    <w:rsid w:val="000A2F29"/>
    <w:rsid w:val="000B00F0"/>
    <w:rsid w:val="000B18A1"/>
    <w:rsid w:val="000B2348"/>
    <w:rsid w:val="000C36B8"/>
    <w:rsid w:val="000D2D9F"/>
    <w:rsid w:val="000D4B0A"/>
    <w:rsid w:val="000F7027"/>
    <w:rsid w:val="00102530"/>
    <w:rsid w:val="00107677"/>
    <w:rsid w:val="00115A68"/>
    <w:rsid w:val="00123409"/>
    <w:rsid w:val="001460E1"/>
    <w:rsid w:val="00146479"/>
    <w:rsid w:val="00157B0F"/>
    <w:rsid w:val="00160EDC"/>
    <w:rsid w:val="001661A6"/>
    <w:rsid w:val="0016736D"/>
    <w:rsid w:val="001818FD"/>
    <w:rsid w:val="00191741"/>
    <w:rsid w:val="00192987"/>
    <w:rsid w:val="001B39DC"/>
    <w:rsid w:val="001C1E9C"/>
    <w:rsid w:val="001C74BE"/>
    <w:rsid w:val="001D19CC"/>
    <w:rsid w:val="001D2D96"/>
    <w:rsid w:val="001E6DC9"/>
    <w:rsid w:val="001E77C0"/>
    <w:rsid w:val="001F5909"/>
    <w:rsid w:val="001F7951"/>
    <w:rsid w:val="0020145D"/>
    <w:rsid w:val="002023E5"/>
    <w:rsid w:val="00211CCD"/>
    <w:rsid w:val="002140EC"/>
    <w:rsid w:val="0023095C"/>
    <w:rsid w:val="0023190D"/>
    <w:rsid w:val="00235627"/>
    <w:rsid w:val="002429C7"/>
    <w:rsid w:val="00251356"/>
    <w:rsid w:val="00255BC0"/>
    <w:rsid w:val="00257017"/>
    <w:rsid w:val="00264CC0"/>
    <w:rsid w:val="0027705A"/>
    <w:rsid w:val="002A1994"/>
    <w:rsid w:val="002A21F5"/>
    <w:rsid w:val="002A6B65"/>
    <w:rsid w:val="002A7046"/>
    <w:rsid w:val="002B375A"/>
    <w:rsid w:val="002B52B9"/>
    <w:rsid w:val="002D139E"/>
    <w:rsid w:val="002D3BC0"/>
    <w:rsid w:val="002F07C7"/>
    <w:rsid w:val="002F2E33"/>
    <w:rsid w:val="00301D3A"/>
    <w:rsid w:val="0033532F"/>
    <w:rsid w:val="00342F3C"/>
    <w:rsid w:val="003462A3"/>
    <w:rsid w:val="00346C40"/>
    <w:rsid w:val="00347126"/>
    <w:rsid w:val="00350A7C"/>
    <w:rsid w:val="00386901"/>
    <w:rsid w:val="00386AE9"/>
    <w:rsid w:val="00392C76"/>
    <w:rsid w:val="00393370"/>
    <w:rsid w:val="00394B91"/>
    <w:rsid w:val="00397A5C"/>
    <w:rsid w:val="003A5AB0"/>
    <w:rsid w:val="003A5F22"/>
    <w:rsid w:val="003A7E42"/>
    <w:rsid w:val="003B1FF6"/>
    <w:rsid w:val="003C2AAA"/>
    <w:rsid w:val="003C4935"/>
    <w:rsid w:val="003C604D"/>
    <w:rsid w:val="003C62D6"/>
    <w:rsid w:val="003D55D0"/>
    <w:rsid w:val="003E0A4E"/>
    <w:rsid w:val="003E2705"/>
    <w:rsid w:val="00404C18"/>
    <w:rsid w:val="00405553"/>
    <w:rsid w:val="00415BEF"/>
    <w:rsid w:val="00427160"/>
    <w:rsid w:val="00440A2B"/>
    <w:rsid w:val="00445F00"/>
    <w:rsid w:val="00451B1A"/>
    <w:rsid w:val="0045251A"/>
    <w:rsid w:val="004542EE"/>
    <w:rsid w:val="00473601"/>
    <w:rsid w:val="004738C9"/>
    <w:rsid w:val="00483B2D"/>
    <w:rsid w:val="004A03C0"/>
    <w:rsid w:val="004B052C"/>
    <w:rsid w:val="004B5182"/>
    <w:rsid w:val="004B5CE0"/>
    <w:rsid w:val="004C23B5"/>
    <w:rsid w:val="004D6053"/>
    <w:rsid w:val="005248C0"/>
    <w:rsid w:val="0052519D"/>
    <w:rsid w:val="00535562"/>
    <w:rsid w:val="0054021F"/>
    <w:rsid w:val="0054333C"/>
    <w:rsid w:val="00544547"/>
    <w:rsid w:val="005534F4"/>
    <w:rsid w:val="00570544"/>
    <w:rsid w:val="005946E8"/>
    <w:rsid w:val="005D0862"/>
    <w:rsid w:val="00617609"/>
    <w:rsid w:val="0062212D"/>
    <w:rsid w:val="00624C66"/>
    <w:rsid w:val="006350EE"/>
    <w:rsid w:val="00663333"/>
    <w:rsid w:val="0067366C"/>
    <w:rsid w:val="00683D13"/>
    <w:rsid w:val="006855B6"/>
    <w:rsid w:val="00695BB0"/>
    <w:rsid w:val="006976D0"/>
    <w:rsid w:val="006A015B"/>
    <w:rsid w:val="006B4E0B"/>
    <w:rsid w:val="006B4EE3"/>
    <w:rsid w:val="006D0DD5"/>
    <w:rsid w:val="006D24A1"/>
    <w:rsid w:val="006D6119"/>
    <w:rsid w:val="006E14F3"/>
    <w:rsid w:val="006F6AE6"/>
    <w:rsid w:val="007032B3"/>
    <w:rsid w:val="0070529B"/>
    <w:rsid w:val="00717CE2"/>
    <w:rsid w:val="0072075A"/>
    <w:rsid w:val="00731C3C"/>
    <w:rsid w:val="0073405B"/>
    <w:rsid w:val="007346F5"/>
    <w:rsid w:val="00744D7A"/>
    <w:rsid w:val="007474FA"/>
    <w:rsid w:val="00755A14"/>
    <w:rsid w:val="00766A2D"/>
    <w:rsid w:val="00773933"/>
    <w:rsid w:val="00775DFE"/>
    <w:rsid w:val="0078175C"/>
    <w:rsid w:val="00790FED"/>
    <w:rsid w:val="00791086"/>
    <w:rsid w:val="007B0B39"/>
    <w:rsid w:val="007B0D4C"/>
    <w:rsid w:val="007B287E"/>
    <w:rsid w:val="007C178A"/>
    <w:rsid w:val="007C25DA"/>
    <w:rsid w:val="007E7D01"/>
    <w:rsid w:val="007F2318"/>
    <w:rsid w:val="007F57CE"/>
    <w:rsid w:val="007F65D1"/>
    <w:rsid w:val="007F6C55"/>
    <w:rsid w:val="008014C3"/>
    <w:rsid w:val="008046C3"/>
    <w:rsid w:val="00805CEA"/>
    <w:rsid w:val="00812B64"/>
    <w:rsid w:val="00820F2C"/>
    <w:rsid w:val="008316D6"/>
    <w:rsid w:val="008323F3"/>
    <w:rsid w:val="00836AEF"/>
    <w:rsid w:val="008435E7"/>
    <w:rsid w:val="00843FE9"/>
    <w:rsid w:val="008500FD"/>
    <w:rsid w:val="00851DBE"/>
    <w:rsid w:val="00855759"/>
    <w:rsid w:val="00865A2B"/>
    <w:rsid w:val="00870CAE"/>
    <w:rsid w:val="00874329"/>
    <w:rsid w:val="008744FF"/>
    <w:rsid w:val="00882B83"/>
    <w:rsid w:val="00886E9C"/>
    <w:rsid w:val="008A02C6"/>
    <w:rsid w:val="008A6F1C"/>
    <w:rsid w:val="008C03A8"/>
    <w:rsid w:val="008D2F9B"/>
    <w:rsid w:val="008D35A3"/>
    <w:rsid w:val="008E1A41"/>
    <w:rsid w:val="008E39AB"/>
    <w:rsid w:val="008F1681"/>
    <w:rsid w:val="008F43C8"/>
    <w:rsid w:val="00902018"/>
    <w:rsid w:val="009124DD"/>
    <w:rsid w:val="00914542"/>
    <w:rsid w:val="0091516B"/>
    <w:rsid w:val="009156F2"/>
    <w:rsid w:val="009B0D38"/>
    <w:rsid w:val="009B1726"/>
    <w:rsid w:val="009B36F0"/>
    <w:rsid w:val="009B4D6F"/>
    <w:rsid w:val="009B6097"/>
    <w:rsid w:val="009C35A9"/>
    <w:rsid w:val="009C5C14"/>
    <w:rsid w:val="009D4116"/>
    <w:rsid w:val="009D46B7"/>
    <w:rsid w:val="009D5D41"/>
    <w:rsid w:val="009E37F9"/>
    <w:rsid w:val="009F5092"/>
    <w:rsid w:val="00A17CB9"/>
    <w:rsid w:val="00A3513A"/>
    <w:rsid w:val="00A434EB"/>
    <w:rsid w:val="00A43B66"/>
    <w:rsid w:val="00A447B9"/>
    <w:rsid w:val="00A61EC2"/>
    <w:rsid w:val="00A630D1"/>
    <w:rsid w:val="00A63BF6"/>
    <w:rsid w:val="00A67DD9"/>
    <w:rsid w:val="00A76FE3"/>
    <w:rsid w:val="00A809C7"/>
    <w:rsid w:val="00A84DA6"/>
    <w:rsid w:val="00A9019C"/>
    <w:rsid w:val="00AB51ED"/>
    <w:rsid w:val="00AC2BDE"/>
    <w:rsid w:val="00AC6104"/>
    <w:rsid w:val="00B11DF3"/>
    <w:rsid w:val="00B174CD"/>
    <w:rsid w:val="00B23C05"/>
    <w:rsid w:val="00B26532"/>
    <w:rsid w:val="00B41728"/>
    <w:rsid w:val="00B5518B"/>
    <w:rsid w:val="00B562F4"/>
    <w:rsid w:val="00B60598"/>
    <w:rsid w:val="00B70E60"/>
    <w:rsid w:val="00B71C23"/>
    <w:rsid w:val="00B7206F"/>
    <w:rsid w:val="00B72228"/>
    <w:rsid w:val="00B7520C"/>
    <w:rsid w:val="00B9127A"/>
    <w:rsid w:val="00B9481F"/>
    <w:rsid w:val="00B96574"/>
    <w:rsid w:val="00BA25A9"/>
    <w:rsid w:val="00BA420A"/>
    <w:rsid w:val="00BB640F"/>
    <w:rsid w:val="00BC5B71"/>
    <w:rsid w:val="00BC6D46"/>
    <w:rsid w:val="00BE58E7"/>
    <w:rsid w:val="00BF1CDE"/>
    <w:rsid w:val="00C03F11"/>
    <w:rsid w:val="00C11C46"/>
    <w:rsid w:val="00C15AD2"/>
    <w:rsid w:val="00C41126"/>
    <w:rsid w:val="00C44556"/>
    <w:rsid w:val="00C46818"/>
    <w:rsid w:val="00C471AB"/>
    <w:rsid w:val="00C573B0"/>
    <w:rsid w:val="00C62314"/>
    <w:rsid w:val="00C64F59"/>
    <w:rsid w:val="00C65593"/>
    <w:rsid w:val="00C77903"/>
    <w:rsid w:val="00C77C24"/>
    <w:rsid w:val="00C84193"/>
    <w:rsid w:val="00CC03CF"/>
    <w:rsid w:val="00CC5EE7"/>
    <w:rsid w:val="00CD1BD1"/>
    <w:rsid w:val="00CD245C"/>
    <w:rsid w:val="00CD4105"/>
    <w:rsid w:val="00CE3564"/>
    <w:rsid w:val="00CE72FB"/>
    <w:rsid w:val="00CF6F36"/>
    <w:rsid w:val="00D20064"/>
    <w:rsid w:val="00D33294"/>
    <w:rsid w:val="00D40B48"/>
    <w:rsid w:val="00D50B38"/>
    <w:rsid w:val="00D51968"/>
    <w:rsid w:val="00D924DA"/>
    <w:rsid w:val="00DA0F9B"/>
    <w:rsid w:val="00DA1366"/>
    <w:rsid w:val="00DA576B"/>
    <w:rsid w:val="00DA6287"/>
    <w:rsid w:val="00DB12FD"/>
    <w:rsid w:val="00DB51CD"/>
    <w:rsid w:val="00DC451D"/>
    <w:rsid w:val="00DC70A8"/>
    <w:rsid w:val="00DD2734"/>
    <w:rsid w:val="00DD4DF0"/>
    <w:rsid w:val="00DE62A9"/>
    <w:rsid w:val="00DF749E"/>
    <w:rsid w:val="00E1546C"/>
    <w:rsid w:val="00E42486"/>
    <w:rsid w:val="00E57C26"/>
    <w:rsid w:val="00E74860"/>
    <w:rsid w:val="00E77954"/>
    <w:rsid w:val="00E93ABE"/>
    <w:rsid w:val="00E94923"/>
    <w:rsid w:val="00E96D20"/>
    <w:rsid w:val="00E97BE7"/>
    <w:rsid w:val="00EA0617"/>
    <w:rsid w:val="00EA0F26"/>
    <w:rsid w:val="00EA11DC"/>
    <w:rsid w:val="00EA15A6"/>
    <w:rsid w:val="00EA4254"/>
    <w:rsid w:val="00EB3A73"/>
    <w:rsid w:val="00EC0001"/>
    <w:rsid w:val="00EC08BB"/>
    <w:rsid w:val="00EC63BA"/>
    <w:rsid w:val="00EC68D3"/>
    <w:rsid w:val="00EE18A1"/>
    <w:rsid w:val="00EE2448"/>
    <w:rsid w:val="00EF183F"/>
    <w:rsid w:val="00EF5760"/>
    <w:rsid w:val="00F05321"/>
    <w:rsid w:val="00F07159"/>
    <w:rsid w:val="00F208EB"/>
    <w:rsid w:val="00F21754"/>
    <w:rsid w:val="00F25067"/>
    <w:rsid w:val="00F33AF8"/>
    <w:rsid w:val="00F349D9"/>
    <w:rsid w:val="00F37970"/>
    <w:rsid w:val="00F46FBC"/>
    <w:rsid w:val="00F471A7"/>
    <w:rsid w:val="00F53DF8"/>
    <w:rsid w:val="00F64347"/>
    <w:rsid w:val="00F72035"/>
    <w:rsid w:val="00F76B12"/>
    <w:rsid w:val="00F820EB"/>
    <w:rsid w:val="00F9188D"/>
    <w:rsid w:val="00F94AC1"/>
    <w:rsid w:val="00F9563F"/>
    <w:rsid w:val="00FA3BE7"/>
    <w:rsid w:val="00FB2EA2"/>
    <w:rsid w:val="00FE19DC"/>
    <w:rsid w:val="00FE40F6"/>
    <w:rsid w:val="00FE7E14"/>
    <w:rsid w:val="00FF222C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63F7"/>
  <w15:chartTrackingRefBased/>
  <w15:docId w15:val="{A1806A58-887A-453B-947C-AE750016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02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E93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63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93AB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7520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474FA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7474FA"/>
    <w:rPr>
      <w:b/>
      <w:bCs/>
    </w:rPr>
  </w:style>
  <w:style w:type="paragraph" w:styleId="Bezriadkovania">
    <w:name w:val="No Spacing"/>
    <w:link w:val="BezriadkovaniaChar"/>
    <w:uiPriority w:val="1"/>
    <w:qFormat/>
    <w:rsid w:val="00A630D1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05CE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05CE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05CE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05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5CEA"/>
  </w:style>
  <w:style w:type="paragraph" w:styleId="Pta">
    <w:name w:val="footer"/>
    <w:basedOn w:val="Normlny"/>
    <w:link w:val="PtaChar"/>
    <w:uiPriority w:val="99"/>
    <w:unhideWhenUsed/>
    <w:rsid w:val="00805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5CEA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05CEA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05CEA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05CE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B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02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zriadkovaniaChar">
    <w:name w:val="Bez riadkovania Char"/>
    <w:link w:val="Bezriadkovania"/>
    <w:uiPriority w:val="1"/>
    <w:locked/>
    <w:rsid w:val="006F6AE6"/>
  </w:style>
  <w:style w:type="table" w:styleId="Mriekatabuky">
    <w:name w:val="Table Grid"/>
    <w:basedOn w:val="Normlnatabuka"/>
    <w:uiPriority w:val="59"/>
    <w:rsid w:val="006F6A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EC63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uuxrf">
    <w:name w:val="vuuxrf"/>
    <w:basedOn w:val="Predvolenpsmoodseku"/>
    <w:rsid w:val="00EC63BA"/>
  </w:style>
  <w:style w:type="paragraph" w:styleId="Hlavikaobsahu">
    <w:name w:val="TOC Heading"/>
    <w:basedOn w:val="Nadpis1"/>
    <w:next w:val="Normlny"/>
    <w:uiPriority w:val="39"/>
    <w:unhideWhenUsed/>
    <w:qFormat/>
    <w:rsid w:val="00394B91"/>
    <w:pPr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94B91"/>
    <w:pPr>
      <w:spacing w:after="100"/>
      <w:ind w:left="220"/>
    </w:pPr>
  </w:style>
  <w:style w:type="paragraph" w:styleId="Obsah1">
    <w:name w:val="toc 1"/>
    <w:basedOn w:val="Normlny"/>
    <w:next w:val="Normlny"/>
    <w:autoRedefine/>
    <w:uiPriority w:val="39"/>
    <w:unhideWhenUsed/>
    <w:rsid w:val="00394B91"/>
    <w:pPr>
      <w:spacing w:after="100"/>
    </w:pPr>
  </w:style>
  <w:style w:type="paragraph" w:styleId="Normlnywebov">
    <w:name w:val="Normal (Web)"/>
    <w:basedOn w:val="Normlny"/>
    <w:uiPriority w:val="99"/>
    <w:semiHidden/>
    <w:unhideWhenUsed/>
    <w:rsid w:val="009B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00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8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07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267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79271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384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8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f32de-ce99-4715-9b70-b0fe3d623d8c">
      <Terms xmlns="http://schemas.microsoft.com/office/infopath/2007/PartnerControls"/>
    </lcf76f155ced4ddcb4097134ff3c332f>
    <TaxCatchAll xmlns="50fb61df-dc2a-41e7-b905-d9f0d257240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013E43E82A443B58191B40C649420" ma:contentTypeVersion="15" ma:contentTypeDescription="Umožňuje vytvoriť nový dokument." ma:contentTypeScope="" ma:versionID="041f1f9331e83e55f95dd4daca7c4c8a">
  <xsd:schema xmlns:xsd="http://www.w3.org/2001/XMLSchema" xmlns:xs="http://www.w3.org/2001/XMLSchema" xmlns:p="http://schemas.microsoft.com/office/2006/metadata/properties" xmlns:ns2="7acf32de-ce99-4715-9b70-b0fe3d623d8c" xmlns:ns3="50fb61df-dc2a-41e7-b905-d9f0d2572401" targetNamespace="http://schemas.microsoft.com/office/2006/metadata/properties" ma:root="true" ma:fieldsID="e323b4fd84e8d167afbf18b8306d5c8c" ns2:_="" ns3:_="">
    <xsd:import namespace="7acf32de-ce99-4715-9b70-b0fe3d623d8c"/>
    <xsd:import namespace="50fb61df-dc2a-41e7-b905-d9f0d2572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f32de-ce99-4715-9b70-b0fe3d623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3e489cff-7f36-47b2-aea3-388ec90836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61df-dc2a-41e7-b905-d9f0d25724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0abad2-a49b-4647-8376-9fbf8da2ce99}" ma:internalName="TaxCatchAll" ma:showField="CatchAllData" ma:web="50fb61df-dc2a-41e7-b905-d9f0d257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95F76-2C97-4B6F-994F-FB23812F32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86B0B-D749-463F-9766-24DDABCBE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4C22D-EE8F-40A5-A0D8-A2084AD23EEB}">
  <ds:schemaRefs>
    <ds:schemaRef ds:uri="http://schemas.microsoft.com/office/2006/metadata/properties"/>
    <ds:schemaRef ds:uri="http://schemas.microsoft.com/office/infopath/2007/PartnerControls"/>
    <ds:schemaRef ds:uri="7acf32de-ce99-4715-9b70-b0fe3d623d8c"/>
    <ds:schemaRef ds:uri="50fb61df-dc2a-41e7-b905-d9f0d2572401"/>
  </ds:schemaRefs>
</ds:datastoreItem>
</file>

<file path=customXml/itemProps4.xml><?xml version="1.0" encoding="utf-8"?>
<ds:datastoreItem xmlns:ds="http://schemas.openxmlformats.org/officeDocument/2006/customXml" ds:itemID="{9F726192-4639-4BB1-A4F7-EAE6EC023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f32de-ce99-4715-9b70-b0fe3d623d8c"/>
    <ds:schemaRef ds:uri="50fb61df-dc2a-41e7-b905-d9f0d2572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Chromeček Andrej</dc:creator>
  <cp:keywords/>
  <dc:description/>
  <cp:lastModifiedBy>Katarina Baranyaiová</cp:lastModifiedBy>
  <cp:revision>102</cp:revision>
  <cp:lastPrinted>2023-06-29T18:12:00Z</cp:lastPrinted>
  <dcterms:created xsi:type="dcterms:W3CDTF">2025-07-02T12:56:00Z</dcterms:created>
  <dcterms:modified xsi:type="dcterms:W3CDTF">2025-09-04T11:23:00Z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0x0101009EE013E43E82A443B58191B40C649420</vt:lpwstr>
  </property>
  <property fmtid="{D5CDD505-2E9C-101B-9397-08002B2CF9AE}" pid="3" name="MediaServiceImageTags">
    <vt:lpwstr/>
  </property>
</Properties>
</file>