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D6B6" w14:textId="77777777" w:rsidR="00BB548C" w:rsidRDefault="00BB548C" w:rsidP="00A50E2C">
      <w:pPr>
        <w:jc w:val="center"/>
        <w:rPr>
          <w:b/>
        </w:rPr>
      </w:pPr>
    </w:p>
    <w:p w14:paraId="2611D424" w14:textId="77777777" w:rsidR="00BB548C" w:rsidRDefault="00BB548C" w:rsidP="00A50E2C">
      <w:pPr>
        <w:jc w:val="center"/>
        <w:rPr>
          <w:b/>
        </w:rPr>
      </w:pPr>
    </w:p>
    <w:p w14:paraId="1504429F" w14:textId="77777777" w:rsidR="00BB548C" w:rsidRDefault="00BB548C" w:rsidP="00A50E2C">
      <w:pPr>
        <w:jc w:val="center"/>
        <w:rPr>
          <w:b/>
        </w:rPr>
      </w:pPr>
    </w:p>
    <w:p w14:paraId="5F7C838F" w14:textId="77777777" w:rsidR="00BB548C" w:rsidRDefault="00BB548C" w:rsidP="00A50E2C">
      <w:pPr>
        <w:jc w:val="center"/>
        <w:rPr>
          <w:b/>
        </w:rPr>
      </w:pPr>
    </w:p>
    <w:p w14:paraId="46CFEED3" w14:textId="77777777" w:rsidR="00BB548C" w:rsidRDefault="00BB548C" w:rsidP="00A50E2C">
      <w:pPr>
        <w:jc w:val="center"/>
        <w:rPr>
          <w:b/>
        </w:rPr>
      </w:pPr>
    </w:p>
    <w:p w14:paraId="3209E161" w14:textId="77777777" w:rsidR="00BB548C" w:rsidRDefault="00BB548C" w:rsidP="00A50E2C">
      <w:pPr>
        <w:jc w:val="center"/>
        <w:rPr>
          <w:b/>
        </w:rPr>
      </w:pPr>
    </w:p>
    <w:p w14:paraId="40182014" w14:textId="77777777" w:rsidR="00BB548C" w:rsidRDefault="00BB548C" w:rsidP="00A50E2C">
      <w:pPr>
        <w:jc w:val="center"/>
        <w:rPr>
          <w:b/>
        </w:rPr>
      </w:pPr>
    </w:p>
    <w:p w14:paraId="789370EF" w14:textId="77777777" w:rsidR="00BB548C" w:rsidRDefault="00BB548C" w:rsidP="00A50E2C">
      <w:pPr>
        <w:jc w:val="center"/>
        <w:rPr>
          <w:b/>
        </w:rPr>
      </w:pPr>
    </w:p>
    <w:p w14:paraId="4B608094" w14:textId="77777777" w:rsidR="00BB548C" w:rsidRDefault="00BB548C" w:rsidP="00A50E2C">
      <w:pPr>
        <w:jc w:val="center"/>
        <w:rPr>
          <w:b/>
        </w:rPr>
      </w:pPr>
    </w:p>
    <w:p w14:paraId="50317C11" w14:textId="77777777" w:rsidR="00BB548C" w:rsidRDefault="00BB548C" w:rsidP="00A50E2C">
      <w:pPr>
        <w:jc w:val="center"/>
        <w:rPr>
          <w:b/>
        </w:rPr>
      </w:pPr>
    </w:p>
    <w:p w14:paraId="15716AE6" w14:textId="77777777" w:rsidR="00BB548C" w:rsidRDefault="00BB548C" w:rsidP="00A50E2C">
      <w:pPr>
        <w:jc w:val="center"/>
        <w:rPr>
          <w:b/>
        </w:rPr>
      </w:pPr>
    </w:p>
    <w:p w14:paraId="3B1EC169" w14:textId="77777777" w:rsidR="00BB548C" w:rsidRDefault="00BB548C" w:rsidP="00A50E2C">
      <w:pPr>
        <w:jc w:val="center"/>
        <w:rPr>
          <w:b/>
        </w:rPr>
      </w:pPr>
    </w:p>
    <w:p w14:paraId="25EEBA67" w14:textId="77777777" w:rsidR="00BB548C" w:rsidRDefault="00BB548C" w:rsidP="00A50E2C">
      <w:pPr>
        <w:jc w:val="center"/>
        <w:rPr>
          <w:b/>
        </w:rPr>
      </w:pPr>
    </w:p>
    <w:p w14:paraId="5271D26A" w14:textId="77777777" w:rsidR="00222452" w:rsidRDefault="00BB548C" w:rsidP="00A50E2C">
      <w:pPr>
        <w:jc w:val="center"/>
        <w:rPr>
          <w:b/>
        </w:rPr>
      </w:pPr>
      <w:r>
        <w:rPr>
          <w:b/>
        </w:rPr>
        <w:t>z 21. októbra</w:t>
      </w:r>
      <w:r w:rsidR="00A4482D" w:rsidRPr="007046EF">
        <w:rPr>
          <w:b/>
        </w:rPr>
        <w:t xml:space="preserve"> 202</w:t>
      </w:r>
      <w:r w:rsidR="00B178E0">
        <w:rPr>
          <w:b/>
        </w:rPr>
        <w:t>5</w:t>
      </w:r>
      <w:r w:rsidR="00222452" w:rsidRPr="007046EF">
        <w:rPr>
          <w:b/>
        </w:rPr>
        <w:t>,</w:t>
      </w:r>
    </w:p>
    <w:p w14:paraId="73A213E8" w14:textId="77777777" w:rsidR="00BB548C" w:rsidRPr="007046EF" w:rsidRDefault="00BB548C" w:rsidP="00A50E2C">
      <w:pPr>
        <w:jc w:val="center"/>
        <w:rPr>
          <w:b/>
        </w:rPr>
      </w:pPr>
    </w:p>
    <w:p w14:paraId="2BE29E99" w14:textId="77777777" w:rsidR="00222452" w:rsidRPr="007046EF" w:rsidRDefault="002551D0" w:rsidP="00A50E2C">
      <w:pPr>
        <w:jc w:val="center"/>
        <w:rPr>
          <w:b/>
        </w:rPr>
      </w:pPr>
      <w:r w:rsidRPr="007046EF">
        <w:rPr>
          <w:b/>
        </w:rPr>
        <w:t xml:space="preserve">ktorým sa </w:t>
      </w:r>
      <w:r w:rsidR="00A60182">
        <w:rPr>
          <w:b/>
        </w:rPr>
        <w:t xml:space="preserve">mení a </w:t>
      </w:r>
      <w:r w:rsidR="00A4482D" w:rsidRPr="007046EF">
        <w:rPr>
          <w:b/>
        </w:rPr>
        <w:t xml:space="preserve">dopĺňa </w:t>
      </w:r>
      <w:r w:rsidRPr="007046EF">
        <w:rPr>
          <w:b/>
        </w:rPr>
        <w:t xml:space="preserve">zákon </w:t>
      </w:r>
      <w:r w:rsidR="001011CF" w:rsidRPr="007046EF">
        <w:rPr>
          <w:b/>
        </w:rPr>
        <w:t>Slovenskej národnej rady č. 71/1992 Zb. o súdnych poplatkoch a poplatku za výpis z registra trestov v znení neskorších predpisov a</w:t>
      </w:r>
      <w:r w:rsidR="00A60182">
        <w:rPr>
          <w:b/>
        </w:rPr>
        <w:t> ktorým sa menia a dopĺňajú niektoré zákony</w:t>
      </w:r>
    </w:p>
    <w:p w14:paraId="2FEB1C0A" w14:textId="77777777" w:rsidR="007B15AC" w:rsidRPr="007046EF" w:rsidRDefault="007B15AC" w:rsidP="00E477CB">
      <w:pPr>
        <w:ind w:firstLine="708"/>
        <w:jc w:val="both"/>
      </w:pPr>
    </w:p>
    <w:p w14:paraId="699F77E8" w14:textId="77777777" w:rsidR="003F55A2" w:rsidRPr="007046EF" w:rsidRDefault="003F55A2" w:rsidP="00E477CB">
      <w:pPr>
        <w:ind w:firstLine="708"/>
        <w:jc w:val="both"/>
      </w:pPr>
    </w:p>
    <w:p w14:paraId="25C7FC0A" w14:textId="77777777" w:rsidR="00222452" w:rsidRPr="007046EF" w:rsidRDefault="00222452" w:rsidP="00E477CB">
      <w:pPr>
        <w:jc w:val="both"/>
      </w:pPr>
      <w:r w:rsidRPr="007046EF">
        <w:t xml:space="preserve">Národná rada Slovenskej republiky sa uzniesla na tomto zákone: </w:t>
      </w:r>
    </w:p>
    <w:p w14:paraId="041CCFAC" w14:textId="77777777" w:rsidR="00222452" w:rsidRPr="007046EF" w:rsidRDefault="00222452" w:rsidP="00E477CB">
      <w:pPr>
        <w:jc w:val="both"/>
        <w:rPr>
          <w:b/>
        </w:rPr>
      </w:pPr>
    </w:p>
    <w:p w14:paraId="6057AA43" w14:textId="77777777" w:rsidR="00222452" w:rsidRPr="007046EF" w:rsidRDefault="00222452" w:rsidP="00E477CB">
      <w:pPr>
        <w:jc w:val="center"/>
        <w:rPr>
          <w:b/>
          <w:bCs/>
        </w:rPr>
      </w:pPr>
      <w:r w:rsidRPr="007046EF">
        <w:rPr>
          <w:b/>
          <w:bCs/>
        </w:rPr>
        <w:t>Čl. I</w:t>
      </w:r>
    </w:p>
    <w:p w14:paraId="1E2BAFB2" w14:textId="77777777" w:rsidR="004742F7" w:rsidRPr="007046EF" w:rsidRDefault="004742F7" w:rsidP="00E477CB">
      <w:pPr>
        <w:jc w:val="center"/>
      </w:pPr>
    </w:p>
    <w:p w14:paraId="0D0013F6" w14:textId="77777777" w:rsidR="00326281" w:rsidRPr="007046EF" w:rsidRDefault="005E71A0" w:rsidP="00E477CB">
      <w:pPr>
        <w:jc w:val="both"/>
      </w:pPr>
      <w:r w:rsidRPr="007046EF">
        <w:t xml:space="preserve">Zákon Slovenskej národnej rady č. 71/1992 Zb. o súdnych poplatkoch a poplatku za výpis z registra trestov v znení zákona Národnej rady Slovenskej republiky č. 89/1993 Z. z., </w:t>
      </w:r>
      <w:r w:rsidR="00763073" w:rsidRPr="007046EF">
        <w:t>zákona Národnej rady Slovenskej republiky č. 150/1993 Z. z., zákona Národnej rady Slovenskej republiky č. 85/1994 Z. z., zákona Národnej rady Slovenskej republiky č. 232/1995 Z. z., zák</w:t>
      </w:r>
      <w:r w:rsidR="00A21B92">
        <w:t>ona č. 12/1998 Z. z., zákona č. </w:t>
      </w:r>
      <w:r w:rsidR="00763073" w:rsidRPr="007046EF">
        <w:t xml:space="preserve">457/2000 Z. z., zákona č. 162/2001 Z. z., zákona č. 418/2002 Z. z., zákona č. 531/2003 Z. z., zákona č. </w:t>
      </w:r>
      <w:r w:rsidR="00F11912" w:rsidRPr="007046EF">
        <w:t>215/2004</w:t>
      </w:r>
      <w:r w:rsidR="00763073" w:rsidRPr="007046EF">
        <w:t xml:space="preserve"> Z. z., zákona č. </w:t>
      </w:r>
      <w:r w:rsidR="00F11912" w:rsidRPr="007046EF">
        <w:t>382/2004</w:t>
      </w:r>
      <w:r w:rsidR="00763073" w:rsidRPr="007046EF">
        <w:t xml:space="preserve"> Z. z., zákona č. </w:t>
      </w:r>
      <w:r w:rsidR="00F11912" w:rsidRPr="007046EF">
        <w:t>420/2004</w:t>
      </w:r>
      <w:r w:rsidR="00763073" w:rsidRPr="007046EF">
        <w:t xml:space="preserve"> Z. z., zákona č. </w:t>
      </w:r>
      <w:r w:rsidR="00F11912" w:rsidRPr="007046EF">
        <w:t>432/2004</w:t>
      </w:r>
      <w:r w:rsidR="00763073" w:rsidRPr="007046EF">
        <w:t xml:space="preserve"> Z. z., zákona č. </w:t>
      </w:r>
      <w:r w:rsidR="00F11912" w:rsidRPr="007046EF">
        <w:t>341/2005</w:t>
      </w:r>
      <w:r w:rsidR="00763073" w:rsidRPr="007046EF">
        <w:t xml:space="preserve"> Z. z., zákona č. </w:t>
      </w:r>
      <w:r w:rsidR="00F11912" w:rsidRPr="007046EF">
        <w:t>621/2005</w:t>
      </w:r>
      <w:r w:rsidR="00763073" w:rsidRPr="007046EF">
        <w:t xml:space="preserve"> Z. z., zákona č. </w:t>
      </w:r>
      <w:r w:rsidR="00F11912" w:rsidRPr="007046EF">
        <w:t>24/2007</w:t>
      </w:r>
      <w:r w:rsidR="00763073" w:rsidRPr="007046EF">
        <w:t xml:space="preserve"> Z. z., zákona č. </w:t>
      </w:r>
      <w:r w:rsidR="00F11912" w:rsidRPr="007046EF">
        <w:t>273/2007</w:t>
      </w:r>
      <w:r w:rsidR="00763073" w:rsidRPr="007046EF">
        <w:t xml:space="preserve"> Z. z., zákona č. </w:t>
      </w:r>
      <w:r w:rsidR="00F11912" w:rsidRPr="007046EF">
        <w:t>330/2007</w:t>
      </w:r>
      <w:r w:rsidR="00763073" w:rsidRPr="007046EF">
        <w:t xml:space="preserve"> Z. z., zákona č. </w:t>
      </w:r>
      <w:r w:rsidR="00F11912" w:rsidRPr="007046EF">
        <w:t>511/2007</w:t>
      </w:r>
      <w:r w:rsidR="00763073" w:rsidRPr="007046EF">
        <w:t xml:space="preserve"> Z. z., zákona č. </w:t>
      </w:r>
      <w:r w:rsidR="00F11912" w:rsidRPr="007046EF">
        <w:t>264/2008</w:t>
      </w:r>
      <w:r w:rsidR="00A21B92">
        <w:t xml:space="preserve"> Z. z., zákona č. </w:t>
      </w:r>
      <w:r w:rsidR="00F11912" w:rsidRPr="007046EF">
        <w:t xml:space="preserve">465/2008 </w:t>
      </w:r>
      <w:r w:rsidR="00763073" w:rsidRPr="007046EF">
        <w:t xml:space="preserve">Z. z., zákona č. </w:t>
      </w:r>
      <w:r w:rsidR="00F11912" w:rsidRPr="007046EF">
        <w:t>71/2009</w:t>
      </w:r>
      <w:r w:rsidR="00763073" w:rsidRPr="007046EF">
        <w:t xml:space="preserve"> Z. z., zákona č. </w:t>
      </w:r>
      <w:r w:rsidR="00F11912" w:rsidRPr="007046EF">
        <w:t>503/2009</w:t>
      </w:r>
      <w:r w:rsidR="00763073" w:rsidRPr="007046EF">
        <w:t xml:space="preserve"> Z. z., zákona č. 1</w:t>
      </w:r>
      <w:r w:rsidR="00F11912" w:rsidRPr="007046EF">
        <w:t>36/2010</w:t>
      </w:r>
      <w:r w:rsidR="00763073" w:rsidRPr="007046EF">
        <w:t xml:space="preserve"> Z. z., zákona č. </w:t>
      </w:r>
      <w:r w:rsidR="00F11912" w:rsidRPr="007046EF">
        <w:t xml:space="preserve">381/2011 </w:t>
      </w:r>
      <w:r w:rsidR="00763073" w:rsidRPr="007046EF">
        <w:t xml:space="preserve">Z. z., zákona č. </w:t>
      </w:r>
      <w:r w:rsidR="00F11912" w:rsidRPr="007046EF">
        <w:t>286/2012</w:t>
      </w:r>
      <w:r w:rsidR="00763073" w:rsidRPr="007046EF">
        <w:t xml:space="preserve"> Z. z.,</w:t>
      </w:r>
      <w:r w:rsidR="00326281" w:rsidRPr="007046EF">
        <w:t xml:space="preserve"> </w:t>
      </w:r>
      <w:r w:rsidR="00B40712" w:rsidRPr="007046EF">
        <w:t xml:space="preserve">nálezu Ústavného súdu Slovenskej republiky </w:t>
      </w:r>
      <w:r w:rsidR="00326281" w:rsidRPr="007046EF">
        <w:t>č. 297/2012 Z. z., zákona č. 64/2013 Z. z., zákona č. 125/2013 Z. z., zákona č. 347/2013 Z. z., zákona č. 357/2013 Z. z., zákona č. 204/2014 Z. z., zákona č. 87/2015 Z. z., zákona č. 253/2015 Z. z., zákona č. 267/2015 Z. z., zákona č. 273/2015 Z. z., zákona č. 390/2015 Z. z., záko</w:t>
      </w:r>
      <w:r w:rsidR="00A21B92">
        <w:t>na č. 402/2015 Z. z., zákona č. </w:t>
      </w:r>
      <w:r w:rsidR="00326281" w:rsidRPr="007046EF">
        <w:t xml:space="preserve">438/2015 Z. z., zákona č. 91/2016 Z. z., zákona č. 125/2016 Z. z., zákona č. 307/2016 Z. z., zákona č. 342/2016 Z. z., zákona č. 2/2017 Z. z., zákona č. 54/2017 Z. z., zákona č. 141/2017 Z. z., zákona č. 152/2017 Z. z., zákona č. 238/2017 Z. z., zákona č. 52/2018 Z. z., zákona č. 345/2018 Z. z., zákona č. 211/2019 Z. z., zákona č. 216/2019 Z. z., zákona č. 384/2019 Z. z., zákona č. 390/2019 Z. z., zákona č. 68/2021 Z. z., zákona č. 395/2021 Z. z., zákona č. 403/2021 Z. z., zákona č. 111/2022 Z. z., zákona č. 325/2022 Z. z., zákona č. 192/2023 Z. z., zákona č. </w:t>
      </w:r>
      <w:r w:rsidR="00AC7FCF" w:rsidRPr="007046EF">
        <w:t>201/2023</w:t>
      </w:r>
      <w:r w:rsidR="00326281" w:rsidRPr="007046EF">
        <w:t xml:space="preserve"> Z. z., zákona č. </w:t>
      </w:r>
      <w:r w:rsidR="00AC7FCF" w:rsidRPr="007046EF">
        <w:t>261/2023</w:t>
      </w:r>
      <w:r w:rsidR="00326281" w:rsidRPr="007046EF">
        <w:t xml:space="preserve"> Z. z.</w:t>
      </w:r>
      <w:r w:rsidR="00B178E0">
        <w:t>,</w:t>
      </w:r>
      <w:r w:rsidR="00326281" w:rsidRPr="007046EF">
        <w:t xml:space="preserve"> zákona č. </w:t>
      </w:r>
      <w:r w:rsidR="00AC7FCF" w:rsidRPr="007046EF">
        <w:t>530/2023</w:t>
      </w:r>
      <w:r w:rsidR="00326281" w:rsidRPr="007046EF">
        <w:t xml:space="preserve"> Z. z.</w:t>
      </w:r>
      <w:r w:rsidR="00B40712" w:rsidRPr="007046EF">
        <w:t xml:space="preserve"> </w:t>
      </w:r>
      <w:r w:rsidR="00B178E0">
        <w:t xml:space="preserve">a zákona č. 289/2024 Z. z. </w:t>
      </w:r>
      <w:r w:rsidR="00B40712" w:rsidRPr="007046EF">
        <w:t>sa mení a dopĺňa takto:</w:t>
      </w:r>
    </w:p>
    <w:p w14:paraId="570A851B" w14:textId="77777777" w:rsidR="00B40712" w:rsidRDefault="00B40712" w:rsidP="00E477CB">
      <w:pPr>
        <w:jc w:val="both"/>
      </w:pPr>
    </w:p>
    <w:p w14:paraId="49A13440" w14:textId="77777777" w:rsidR="00607CEC" w:rsidRDefault="00CE64D3" w:rsidP="00607CE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1</w:t>
      </w:r>
      <w:r w:rsidR="001C18AB">
        <w:rPr>
          <w:sz w:val="24"/>
          <w:szCs w:val="24"/>
        </w:rPr>
        <w:t xml:space="preserve">. </w:t>
      </w:r>
      <w:r>
        <w:rPr>
          <w:sz w:val="24"/>
          <w:szCs w:val="24"/>
        </w:rPr>
        <w:t>§ 9</w:t>
      </w:r>
      <w:r w:rsidR="001C18AB" w:rsidRPr="007046EF">
        <w:rPr>
          <w:sz w:val="24"/>
          <w:szCs w:val="24"/>
        </w:rPr>
        <w:t xml:space="preserve"> vrátane nadpisu znie:</w:t>
      </w:r>
    </w:p>
    <w:p w14:paraId="485E541D" w14:textId="77777777" w:rsidR="001C18AB" w:rsidRPr="007046EF" w:rsidRDefault="00CE64D3" w:rsidP="001C18AB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„§ 9</w:t>
      </w:r>
    </w:p>
    <w:p w14:paraId="65CDC6B5" w14:textId="77777777" w:rsidR="001C18AB" w:rsidRDefault="001C18AB" w:rsidP="001C18AB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Platenie poplatk</w:t>
      </w:r>
      <w:r w:rsidR="00833CA4">
        <w:rPr>
          <w:sz w:val="24"/>
          <w:szCs w:val="24"/>
        </w:rPr>
        <w:t>ov</w:t>
      </w:r>
    </w:p>
    <w:p w14:paraId="224CF65B" w14:textId="77777777" w:rsidR="001C18AB" w:rsidRPr="000A12B9" w:rsidRDefault="001C18AB" w:rsidP="001C18AB">
      <w:pPr>
        <w:ind w:firstLine="1"/>
        <w:jc w:val="both"/>
      </w:pPr>
      <w:r w:rsidRPr="007046EF">
        <w:t>(1) Poplatky sa platia v </w:t>
      </w:r>
      <w:r w:rsidRPr="000A12B9">
        <w:t>eurách.</w:t>
      </w:r>
    </w:p>
    <w:p w14:paraId="7D93CA69" w14:textId="77777777" w:rsidR="001C18AB" w:rsidRDefault="001C18AB" w:rsidP="001C18AB">
      <w:pPr>
        <w:ind w:firstLine="1"/>
        <w:jc w:val="both"/>
      </w:pPr>
    </w:p>
    <w:p w14:paraId="29C917AE" w14:textId="77777777" w:rsidR="001C18AB" w:rsidRPr="007046EF" w:rsidRDefault="001C18AB" w:rsidP="001C18AB">
      <w:pPr>
        <w:ind w:firstLine="1"/>
        <w:jc w:val="both"/>
      </w:pPr>
      <w:r w:rsidRPr="007046EF">
        <w:lastRenderedPageBreak/>
        <w:t>(2) Poplatky sa platia</w:t>
      </w:r>
      <w:r w:rsidR="009629E5">
        <w:t xml:space="preserve"> prostredníctvom</w:t>
      </w:r>
    </w:p>
    <w:p w14:paraId="229E39AA" w14:textId="77777777" w:rsidR="001C18AB" w:rsidRPr="007046EF" w:rsidRDefault="001C18AB" w:rsidP="00453B95">
      <w:pPr>
        <w:ind w:left="284"/>
        <w:jc w:val="both"/>
      </w:pPr>
      <w:r w:rsidRPr="007046EF">
        <w:t>a) centrálneho systému evidencie poplatkov, ktorý prevádzkuje právnická osoba so 100-percentnou majetkovou účasťou štátu</w:t>
      </w:r>
      <w:r>
        <w:t xml:space="preserve"> podľa § 16</w:t>
      </w:r>
      <w:r w:rsidRPr="007046EF">
        <w:t>a (ďalej len „prevádzkovateľ systému“)</w:t>
      </w:r>
      <w:r w:rsidR="00B91E0A">
        <w:t xml:space="preserve"> alebo</w:t>
      </w:r>
    </w:p>
    <w:p w14:paraId="2B17053A" w14:textId="77777777" w:rsidR="001C18AB" w:rsidRPr="007046EF" w:rsidRDefault="001C18AB" w:rsidP="00453B95">
      <w:pPr>
        <w:ind w:left="284"/>
        <w:jc w:val="both"/>
      </w:pPr>
      <w:r w:rsidRPr="007046EF">
        <w:t xml:space="preserve">b) centrálneho systému evidencie poplatkov Štátnej </w:t>
      </w:r>
      <w:r w:rsidRPr="00075BD9">
        <w:t>pokladnice</w:t>
      </w:r>
      <w:r w:rsidR="00C77A76">
        <w:t>.</w:t>
      </w:r>
      <w:r w:rsidR="00DF2A42">
        <w:rPr>
          <w:vertAlign w:val="superscript"/>
        </w:rPr>
        <w:t>5aab</w:t>
      </w:r>
      <w:r w:rsidR="00C77A76">
        <w:t>)</w:t>
      </w:r>
    </w:p>
    <w:p w14:paraId="2D304D13" w14:textId="77777777" w:rsidR="001C18AB" w:rsidRDefault="001C18AB" w:rsidP="00673356">
      <w:pPr>
        <w:jc w:val="both"/>
      </w:pPr>
    </w:p>
    <w:p w14:paraId="3109A4ED" w14:textId="77777777" w:rsidR="00A8452F" w:rsidRDefault="001C18AB" w:rsidP="00E74A94">
      <w:pPr>
        <w:ind w:firstLine="1"/>
        <w:jc w:val="both"/>
      </w:pPr>
      <w:r>
        <w:t xml:space="preserve">(3) </w:t>
      </w:r>
      <w:r w:rsidRPr="007046EF">
        <w:t xml:space="preserve">Spôsoby úhrady prostredníctvom centrálneho systému evidencie poplatkov prevádzkovateľa </w:t>
      </w:r>
      <w:r w:rsidRPr="00075BD9">
        <w:t xml:space="preserve">systému sú </w:t>
      </w:r>
      <w:r w:rsidRPr="00136F1D">
        <w:t xml:space="preserve">hotovosť, platobná karta, poštový poukaz, </w:t>
      </w:r>
      <w:r w:rsidR="006015DB" w:rsidRPr="00136F1D">
        <w:t>bezhotovostný prevod z účtu vedeného u poskytovateľa platobných služieb</w:t>
      </w:r>
      <w:r w:rsidRPr="00136F1D">
        <w:t>.</w:t>
      </w:r>
      <w:r w:rsidR="00F335B8" w:rsidRPr="00136F1D">
        <w:rPr>
          <w:vertAlign w:val="superscript"/>
        </w:rPr>
        <w:t>5aac</w:t>
      </w:r>
      <w:r w:rsidR="00F335B8" w:rsidRPr="00136F1D">
        <w:t>)</w:t>
      </w:r>
      <w:r w:rsidR="00CB2EF9" w:rsidRPr="00136F1D">
        <w:t xml:space="preserve"> </w:t>
      </w:r>
      <w:r w:rsidRPr="00136F1D">
        <w:t xml:space="preserve">Na vykonanie </w:t>
      </w:r>
      <w:r w:rsidR="00DF2A42" w:rsidRPr="00136F1D">
        <w:t>platby</w:t>
      </w:r>
      <w:r w:rsidRPr="00136F1D">
        <w:t xml:space="preserve"> sa použije technické zariadenie prevádzkovateľa systému</w:t>
      </w:r>
      <w:r w:rsidR="00075BD9" w:rsidRPr="00136F1D">
        <w:t>, platobn</w:t>
      </w:r>
      <w:r w:rsidR="003A6043" w:rsidRPr="00136F1D">
        <w:t>á</w:t>
      </w:r>
      <w:r w:rsidR="00075BD9">
        <w:t xml:space="preserve"> brán</w:t>
      </w:r>
      <w:r w:rsidR="003A6043">
        <w:t>a</w:t>
      </w:r>
      <w:r w:rsidRPr="00075BD9">
        <w:t xml:space="preserve"> alebo platobný predpis</w:t>
      </w:r>
      <w:r w:rsidR="002B58CB" w:rsidRPr="00075BD9">
        <w:t xml:space="preserve"> podľa odseku</w:t>
      </w:r>
      <w:r w:rsidR="002B58CB">
        <w:t xml:space="preserve"> 6. </w:t>
      </w:r>
      <w:r w:rsidRPr="007046EF">
        <w:t xml:space="preserve">Poplatky sa platia na účet prevádzkovateľa systému. Platbu v hotovosti alebo platobnou kartou </w:t>
      </w:r>
      <w:bookmarkStart w:id="0" w:name="_Hlk180580975"/>
      <w:r w:rsidRPr="007046EF">
        <w:t xml:space="preserve">na </w:t>
      </w:r>
      <w:r w:rsidR="00A96822">
        <w:t xml:space="preserve">súde, orgáne štátnej správy súdov </w:t>
      </w:r>
      <w:r w:rsidR="00D26E96">
        <w:t>alebo </w:t>
      </w:r>
      <w:r w:rsidR="00A96822">
        <w:t xml:space="preserve">orgáne prokuratúry </w:t>
      </w:r>
      <w:bookmarkEnd w:id="0"/>
      <w:r w:rsidRPr="007046EF">
        <w:t xml:space="preserve">možno vykonať, ak </w:t>
      </w:r>
      <w:r w:rsidR="002B58CB">
        <w:t xml:space="preserve">tento orgán </w:t>
      </w:r>
      <w:r w:rsidRPr="007046EF">
        <w:t xml:space="preserve">má na </w:t>
      </w:r>
      <w:r w:rsidR="00F64684">
        <w:t>tento spôsob</w:t>
      </w:r>
      <w:r w:rsidRPr="007046EF">
        <w:t xml:space="preserve"> platby vytvorené technické </w:t>
      </w:r>
      <w:r w:rsidRPr="0079047D">
        <w:t xml:space="preserve">podmienky. Poplatky možno platiť aj prostredníctvom </w:t>
      </w:r>
      <w:r w:rsidR="00A8452F" w:rsidRPr="0079047D">
        <w:t>jednotného kontaktného miesta,</w:t>
      </w:r>
      <w:r w:rsidR="00A8452F" w:rsidRPr="0079047D">
        <w:rPr>
          <w:vertAlign w:val="superscript"/>
        </w:rPr>
        <w:t>3a</w:t>
      </w:r>
      <w:r w:rsidR="00A8452F" w:rsidRPr="0079047D">
        <w:t xml:space="preserve">) alebo </w:t>
      </w:r>
      <w:r w:rsidRPr="0079047D">
        <w:t>osvedčujúcej osoby.</w:t>
      </w:r>
      <w:r w:rsidR="00A8452F" w:rsidRPr="0079047D">
        <w:rPr>
          <w:vertAlign w:val="superscript"/>
        </w:rPr>
        <w:t>5ac</w:t>
      </w:r>
      <w:r w:rsidRPr="0079047D">
        <w:t>) Ak</w:t>
      </w:r>
      <w:r w:rsidR="00A8452F" w:rsidRPr="0079047D">
        <w:t xml:space="preserve"> sa</w:t>
      </w:r>
      <w:r w:rsidR="00A8452F">
        <w:t xml:space="preserve"> vo veci spoplatneného úkonu alebo konania komunikuje elektronicky prostredníctvom ústredného portálu verejnej správy,</w:t>
      </w:r>
      <w:r w:rsidR="00A8452F" w:rsidRPr="00673356">
        <w:rPr>
          <w:vertAlign w:val="superscript"/>
        </w:rPr>
        <w:t>5ae</w:t>
      </w:r>
      <w:r w:rsidR="00A8452F">
        <w:t>) špecializovaného portálu</w:t>
      </w:r>
      <w:r w:rsidR="00A8452F" w:rsidRPr="00673356">
        <w:rPr>
          <w:vertAlign w:val="superscript"/>
        </w:rPr>
        <w:t>5af</w:t>
      </w:r>
      <w:r w:rsidR="00A8452F">
        <w:t>) alebo osvedčujúcej osoby, súd, orgán štátnej správy súdov a orgán prokuratúry</w:t>
      </w:r>
      <w:r w:rsidR="00E74A94">
        <w:t xml:space="preserve">, </w:t>
      </w:r>
      <w:r w:rsidR="0000273C">
        <w:t xml:space="preserve">umožní </w:t>
      </w:r>
      <w:r w:rsidR="00A8452F">
        <w:t xml:space="preserve">poplatníkovi zaplatiť </w:t>
      </w:r>
      <w:r w:rsidR="00DF2A42">
        <w:t>poplatky</w:t>
      </w:r>
      <w:r w:rsidR="00A8452F">
        <w:t xml:space="preserve"> </w:t>
      </w:r>
      <w:r w:rsidR="00A8452F" w:rsidRPr="007046EF">
        <w:t xml:space="preserve">platobnou kartou alebo </w:t>
      </w:r>
      <w:r w:rsidR="006015DB" w:rsidRPr="004C10DB">
        <w:t>bezhotovostným prevodom z účtu vedeného u poskytovateľa platobných služieb</w:t>
      </w:r>
      <w:r w:rsidR="00A8452F" w:rsidRPr="007046EF">
        <w:t xml:space="preserve"> prostredníctvom centrálne</w:t>
      </w:r>
      <w:r w:rsidR="00AC536E">
        <w:t>ho systému</w:t>
      </w:r>
      <w:r w:rsidR="00A8452F" w:rsidRPr="007046EF">
        <w:t xml:space="preserve"> evidencie poplatkov prevádzkovateľa systému a na účet prevádzkovateľa systému</w:t>
      </w:r>
      <w:r w:rsidR="00E74A94" w:rsidRPr="00AB16B8">
        <w:t>.</w:t>
      </w:r>
    </w:p>
    <w:p w14:paraId="5A08D576" w14:textId="77777777" w:rsidR="001C18AB" w:rsidRDefault="001C18AB" w:rsidP="00673356">
      <w:pPr>
        <w:jc w:val="both"/>
      </w:pPr>
    </w:p>
    <w:p w14:paraId="1FF20701" w14:textId="77777777" w:rsidR="001C18AB" w:rsidRDefault="001C18AB" w:rsidP="00673356">
      <w:pPr>
        <w:jc w:val="both"/>
      </w:pPr>
      <w:r w:rsidRPr="007046EF">
        <w:t xml:space="preserve">(4) Spôsoby úhrady prostredníctvom centrálneho systému evidencie poplatkov Štátnej pokladnice sú hotovosť, platobná karta, poštový poukaz, </w:t>
      </w:r>
      <w:r w:rsidR="006015DB" w:rsidRPr="004C10DB">
        <w:t>bezhotovostný prevod z účtu vedeného u poskytovateľa platobných služieb</w:t>
      </w:r>
      <w:r w:rsidRPr="007046EF">
        <w:t xml:space="preserve">. Na vykonanie </w:t>
      </w:r>
      <w:r w:rsidR="00DF2A42">
        <w:t>platby</w:t>
      </w:r>
      <w:r w:rsidRPr="007046EF">
        <w:t xml:space="preserve"> sa použije technické zariadenie Štátnej pokladnice</w:t>
      </w:r>
      <w:r w:rsidR="00075BD9">
        <w:t xml:space="preserve">, platobná </w:t>
      </w:r>
      <w:r w:rsidR="00075BD9" w:rsidRPr="00075BD9">
        <w:t xml:space="preserve">brána </w:t>
      </w:r>
      <w:r w:rsidR="00075BD9">
        <w:t>Štátnej pokladnice</w:t>
      </w:r>
      <w:r w:rsidR="00075BD9" w:rsidRPr="00075BD9">
        <w:rPr>
          <w:vertAlign w:val="superscript"/>
        </w:rPr>
        <w:t>5ab</w:t>
      </w:r>
      <w:r w:rsidR="00075BD9" w:rsidRPr="00075BD9">
        <w:t xml:space="preserve">) </w:t>
      </w:r>
      <w:r w:rsidRPr="00075BD9">
        <w:t xml:space="preserve">alebo </w:t>
      </w:r>
      <w:r w:rsidR="00673356" w:rsidRPr="00075BD9">
        <w:t>platobný predpis</w:t>
      </w:r>
      <w:r w:rsidR="002B58CB" w:rsidRPr="00075BD9">
        <w:t xml:space="preserve"> podľa odseku 6. </w:t>
      </w:r>
      <w:r w:rsidRPr="00075BD9">
        <w:t>Poplatky sa platia na účet veden</w:t>
      </w:r>
      <w:r w:rsidRPr="007046EF">
        <w:t xml:space="preserve">ý v Štátnej pokladnici. Platbu v hotovosti alebo platobnou kartou na </w:t>
      </w:r>
      <w:r w:rsidR="00673356">
        <w:t xml:space="preserve">súde, orgáne štátnej správy súdov </w:t>
      </w:r>
      <w:r w:rsidR="00D26E96">
        <w:t>alebo </w:t>
      </w:r>
      <w:r w:rsidR="00673356">
        <w:t xml:space="preserve">orgáne prokuratúry </w:t>
      </w:r>
      <w:r w:rsidRPr="007046EF">
        <w:t xml:space="preserve">možno vykonať, ak </w:t>
      </w:r>
      <w:r w:rsidR="002B58CB">
        <w:t>tento</w:t>
      </w:r>
      <w:r w:rsidRPr="007046EF">
        <w:t xml:space="preserve"> orgán má na </w:t>
      </w:r>
      <w:r w:rsidR="00F64684">
        <w:t>tento spôsob</w:t>
      </w:r>
      <w:r w:rsidRPr="007046EF">
        <w:t xml:space="preserve"> platby vytvorené technické podmienky.</w:t>
      </w:r>
      <w:r w:rsidR="00A96822">
        <w:t xml:space="preserve"> </w:t>
      </w:r>
      <w:r w:rsidR="00C738EA" w:rsidRPr="007046EF">
        <w:t>Ak</w:t>
      </w:r>
      <w:r w:rsidR="00C738EA">
        <w:t xml:space="preserve"> sa vo veci spoplatneného úkonu alebo konania komunikuje elektronicky prostredníctvom ústredného portálu verejnej správy, špecializovaného portálu alebo osvedčujúcej osoby, súd, orgán štátnej správy súdov a orgán prokuratúry </w:t>
      </w:r>
      <w:r w:rsidR="0000273C">
        <w:t xml:space="preserve">umožní </w:t>
      </w:r>
      <w:r w:rsidR="00C738EA">
        <w:t xml:space="preserve">poplatníkovi zaplatiť </w:t>
      </w:r>
      <w:r w:rsidR="00DF2A42">
        <w:t>poplatky</w:t>
      </w:r>
      <w:r w:rsidR="00C738EA">
        <w:t xml:space="preserve"> </w:t>
      </w:r>
      <w:r w:rsidR="00C738EA" w:rsidRPr="007046EF">
        <w:t xml:space="preserve">platobnou kartou </w:t>
      </w:r>
      <w:r w:rsidR="00C738EA" w:rsidRPr="004C10DB">
        <w:t xml:space="preserve">alebo </w:t>
      </w:r>
      <w:r w:rsidR="006015DB" w:rsidRPr="004C10DB">
        <w:t>bezhotovostným prevodom z účtu vedeného u poskytovateľa platobných služieb</w:t>
      </w:r>
      <w:r w:rsidR="00C738EA" w:rsidRPr="004C10DB">
        <w:t xml:space="preserve"> prostre</w:t>
      </w:r>
      <w:r w:rsidR="00C738EA" w:rsidRPr="007046EF">
        <w:t>dníctvom centrálne</w:t>
      </w:r>
      <w:r w:rsidR="00AC536E">
        <w:t xml:space="preserve">ho systému </w:t>
      </w:r>
      <w:r w:rsidR="00C738EA" w:rsidRPr="007046EF">
        <w:t xml:space="preserve">evidencie poplatkov </w:t>
      </w:r>
      <w:r w:rsidR="00AC536E">
        <w:t>Štátnej pokladnice</w:t>
      </w:r>
      <w:r w:rsidR="00C738EA" w:rsidRPr="007046EF">
        <w:t xml:space="preserve"> a na účet</w:t>
      </w:r>
      <w:r w:rsidR="00AC536E">
        <w:t xml:space="preserve"> </w:t>
      </w:r>
      <w:r w:rsidR="001D34B1">
        <w:t>vedený v </w:t>
      </w:r>
      <w:r w:rsidR="00AC536E">
        <w:t>Štátnej</w:t>
      </w:r>
      <w:r w:rsidR="001D34B1">
        <w:t xml:space="preserve"> </w:t>
      </w:r>
      <w:r w:rsidR="00AC536E" w:rsidRPr="00AB16B8">
        <w:t>pokladnic</w:t>
      </w:r>
      <w:r w:rsidR="001D34B1">
        <w:t>i</w:t>
      </w:r>
      <w:r w:rsidR="00C738EA" w:rsidRPr="00AB16B8">
        <w:t>.</w:t>
      </w:r>
    </w:p>
    <w:p w14:paraId="230383DD" w14:textId="77777777" w:rsidR="00075BD9" w:rsidRDefault="00075BD9" w:rsidP="00673356">
      <w:pPr>
        <w:jc w:val="both"/>
      </w:pPr>
    </w:p>
    <w:p w14:paraId="58E6683C" w14:textId="4A908881" w:rsidR="00352144" w:rsidRDefault="00A96822" w:rsidP="001C18AB">
      <w:pPr>
        <w:ind w:firstLine="1"/>
        <w:jc w:val="both"/>
      </w:pPr>
      <w:r>
        <w:t>(5</w:t>
      </w:r>
      <w:r w:rsidR="001C18AB">
        <w:t xml:space="preserve">) </w:t>
      </w:r>
      <w:r w:rsidR="00053A3E">
        <w:t>Na technickom zariadení prevádzkovateľa systému</w:t>
      </w:r>
      <w:r w:rsidR="00352144">
        <w:t xml:space="preserve"> alebo</w:t>
      </w:r>
      <w:r w:rsidR="00053A3E">
        <w:t xml:space="preserve"> technickom zariadení Štátnej pokladnice</w:t>
      </w:r>
      <w:r w:rsidR="008F0433">
        <w:t xml:space="preserve">, </w:t>
      </w:r>
      <w:r w:rsidR="00053A3E">
        <w:t xml:space="preserve"> </w:t>
      </w:r>
      <w:r w:rsidR="008F0433">
        <w:t>ktoré sú umiestnené na orgáne podľa § 3,</w:t>
      </w:r>
      <w:r w:rsidR="00053A3E">
        <w:t xml:space="preserve"> sa môžu platiť poplatky v hotovosti</w:t>
      </w:r>
      <w:r w:rsidR="001C18AB">
        <w:t xml:space="preserve">, ak suma na úhradu neprevyšuje </w:t>
      </w:r>
      <w:r w:rsidR="00352144">
        <w:t>5</w:t>
      </w:r>
      <w:r w:rsidR="001C18AB">
        <w:t>00 eur</w:t>
      </w:r>
      <w:r w:rsidR="00075BD9">
        <w:t>.</w:t>
      </w:r>
      <w:r w:rsidR="00B34AE1">
        <w:t xml:space="preserve"> </w:t>
      </w:r>
      <w:r w:rsidR="00352144">
        <w:t>Na technickom zariadení prevádzkovateľa systému umiestnenom na pošte alebo na technickom zariadení zmluvnej strany Štátnej pokladnice podľa osobitného predpisu</w:t>
      </w:r>
      <w:r w:rsidR="00352144" w:rsidRPr="00352144">
        <w:rPr>
          <w:vertAlign w:val="superscript"/>
        </w:rPr>
        <w:t>5ag</w:t>
      </w:r>
      <w:r w:rsidR="00352144">
        <w:t>) sa môžu platiť poplatky v hotovosti do sumy 15 000 eur.</w:t>
      </w:r>
    </w:p>
    <w:p w14:paraId="1A39B36B" w14:textId="77777777" w:rsidR="001C18AB" w:rsidRDefault="001C18AB" w:rsidP="00673356">
      <w:pPr>
        <w:jc w:val="both"/>
      </w:pPr>
    </w:p>
    <w:p w14:paraId="32A4DFBF" w14:textId="77777777" w:rsidR="00E41722" w:rsidRDefault="00E41722" w:rsidP="00673356">
      <w:pPr>
        <w:jc w:val="both"/>
      </w:pPr>
      <w:r>
        <w:t xml:space="preserve">(6) </w:t>
      </w:r>
      <w:r w:rsidR="00075BD9">
        <w:t>Platobný predpis</w:t>
      </w:r>
      <w:r w:rsidR="000B1602">
        <w:t xml:space="preserve"> </w:t>
      </w:r>
      <w:r w:rsidR="00DF2A42">
        <w:t>je</w:t>
      </w:r>
      <w:r w:rsidR="00710226">
        <w:t xml:space="preserve"> </w:t>
      </w:r>
      <w:r w:rsidR="000B1602">
        <w:t>elektronický záznam v centrálnej evidencii poplatkov</w:t>
      </w:r>
      <w:r w:rsidR="005D6540">
        <w:t>, ktorý obsahuje informácie</w:t>
      </w:r>
      <w:r w:rsidR="005D6540" w:rsidRPr="000B1602">
        <w:t xml:space="preserve"> o sume na úhradu</w:t>
      </w:r>
      <w:r w:rsidR="005D6540">
        <w:t>, variabilný symbol a</w:t>
      </w:r>
      <w:r w:rsidR="005D6540" w:rsidRPr="000B1602">
        <w:t xml:space="preserve"> označenie orgánu </w:t>
      </w:r>
      <w:r w:rsidR="005715CC">
        <w:t>podľa</w:t>
      </w:r>
      <w:r w:rsidR="005D6540" w:rsidRPr="000B1602">
        <w:t xml:space="preserve"> § 3, ktorý </w:t>
      </w:r>
      <w:r w:rsidR="005D6540">
        <w:t>poplatkový úkon</w:t>
      </w:r>
      <w:r w:rsidR="005D6540" w:rsidRPr="000B1602">
        <w:t xml:space="preserve"> vykonáva</w:t>
      </w:r>
      <w:r w:rsidR="005D6540">
        <w:t>,</w:t>
      </w:r>
      <w:r w:rsidR="000B1602">
        <w:t xml:space="preserve"> a</w:t>
      </w:r>
      <w:r w:rsidR="005D6540">
        <w:t> ak sa sprístupňuje poplatníkovi,</w:t>
      </w:r>
      <w:r w:rsidR="000B1602">
        <w:t> </w:t>
      </w:r>
      <w:r w:rsidR="00DF2A42">
        <w:t>má</w:t>
      </w:r>
      <w:r w:rsidR="000B1602">
        <w:t xml:space="preserve"> </w:t>
      </w:r>
      <w:r w:rsidR="00C8570C">
        <w:t xml:space="preserve">listinnú </w:t>
      </w:r>
      <w:r w:rsidR="00DF2A42">
        <w:t xml:space="preserve">podobu </w:t>
      </w:r>
      <w:r w:rsidR="00C8570C">
        <w:t>alebo elektronickú podobu</w:t>
      </w:r>
      <w:r w:rsidR="00075BD9" w:rsidRPr="000B1602">
        <w:t>. Platobným predpisom sa sprístupní platobná inštrukcia na označenie platby, ktorou je najmä číslo účtu</w:t>
      </w:r>
      <w:r w:rsidR="00126AAF">
        <w:t xml:space="preserve"> </w:t>
      </w:r>
      <w:r w:rsidR="00075BD9" w:rsidRPr="000B1602">
        <w:t>a</w:t>
      </w:r>
      <w:r w:rsidR="00126AAF">
        <w:t xml:space="preserve"> variabilný </w:t>
      </w:r>
      <w:r w:rsidR="00075BD9" w:rsidRPr="000B1602">
        <w:t>symbol</w:t>
      </w:r>
      <w:r w:rsidR="00A60688">
        <w:t>. P</w:t>
      </w:r>
      <w:r w:rsidR="00075BD9" w:rsidRPr="000B1602">
        <w:t>oplatník je platbu poplatku povinný označiť identifikačnými údajmi</w:t>
      </w:r>
      <w:r w:rsidR="009629E5">
        <w:t>, ktorými sú číslo účtu a</w:t>
      </w:r>
      <w:r w:rsidR="005239B2">
        <w:t> </w:t>
      </w:r>
      <w:r w:rsidR="009629E5">
        <w:t>variabilný</w:t>
      </w:r>
      <w:r w:rsidR="005239B2">
        <w:t xml:space="preserve"> </w:t>
      </w:r>
      <w:r w:rsidR="009629E5">
        <w:t>symbol</w:t>
      </w:r>
      <w:r w:rsidR="00075BD9" w:rsidRPr="000B1602">
        <w:t>.</w:t>
      </w:r>
    </w:p>
    <w:p w14:paraId="7A286DFC" w14:textId="77777777" w:rsidR="00E41722" w:rsidRDefault="00E41722" w:rsidP="00673356">
      <w:pPr>
        <w:jc w:val="both"/>
      </w:pPr>
    </w:p>
    <w:p w14:paraId="7C106750" w14:textId="77777777" w:rsidR="003173C7" w:rsidRDefault="003173C7" w:rsidP="00673356">
      <w:pPr>
        <w:jc w:val="both"/>
      </w:pPr>
      <w:bookmarkStart w:id="1" w:name="_Hlk190096216"/>
      <w:r>
        <w:t xml:space="preserve">(7) </w:t>
      </w:r>
      <w:r w:rsidR="00C15E62">
        <w:t xml:space="preserve">Ak nastane nepredvídané a výnimočné prerušenie prevádzky </w:t>
      </w:r>
      <w:r>
        <w:t xml:space="preserve">centrálneho systému evidencie poplatkov </w:t>
      </w:r>
      <w:r w:rsidR="004A75E4">
        <w:t>p</w:t>
      </w:r>
      <w:r>
        <w:t xml:space="preserve">revádzkovateľa systému alebo centrálneho systému evidencie poplatkov Štátnej pokladnice </w:t>
      </w:r>
      <w:r w:rsidR="004A75E4">
        <w:t>trvajúc</w:t>
      </w:r>
      <w:r w:rsidR="0036227B">
        <w:t>e</w:t>
      </w:r>
      <w:r w:rsidR="004A75E4">
        <w:t xml:space="preserve"> </w:t>
      </w:r>
      <w:r>
        <w:t xml:space="preserve">dlhšie ako </w:t>
      </w:r>
      <w:r w:rsidR="00DD7C56">
        <w:t>tri pracovné dni</w:t>
      </w:r>
      <w:r>
        <w:t>, poplatky</w:t>
      </w:r>
      <w:r w:rsidR="00723CC5">
        <w:t xml:space="preserve"> sa</w:t>
      </w:r>
      <w:r>
        <w:t xml:space="preserve"> platia priamo na účet vedený v Štátnej pokladnici.</w:t>
      </w:r>
      <w:r w:rsidR="00C15E62">
        <w:t xml:space="preserve"> </w:t>
      </w:r>
      <w:r w:rsidR="00352144">
        <w:t>M</w:t>
      </w:r>
      <w:r w:rsidR="00352144" w:rsidRPr="00C15E62">
        <w:t xml:space="preserve">inisterstvo </w:t>
      </w:r>
      <w:r w:rsidR="00352144">
        <w:t>financií Slovenskej republiky</w:t>
      </w:r>
      <w:r w:rsidR="00352144" w:rsidRPr="00C15E62">
        <w:t xml:space="preserve"> </w:t>
      </w:r>
      <w:r w:rsidR="00352144">
        <w:t xml:space="preserve">(ďalej len „ministerstvo financií“) </w:t>
      </w:r>
      <w:r w:rsidR="00C15E62" w:rsidRPr="00C15E62">
        <w:t>oznámi túto skutočnosť na svojom webovom sídle alebo prostredníctvom masovokomunikačných prostriedkov</w:t>
      </w:r>
      <w:r w:rsidR="00C15E62">
        <w:t>.</w:t>
      </w:r>
    </w:p>
    <w:bookmarkEnd w:id="1"/>
    <w:p w14:paraId="032F7249" w14:textId="77777777" w:rsidR="00CE64D3" w:rsidRDefault="00A8452F" w:rsidP="00673356">
      <w:pPr>
        <w:jc w:val="both"/>
      </w:pPr>
      <w:r>
        <w:lastRenderedPageBreak/>
        <w:t>(</w:t>
      </w:r>
      <w:r w:rsidR="003173C7">
        <w:t>8</w:t>
      </w:r>
      <w:r>
        <w:t xml:space="preserve">) </w:t>
      </w:r>
      <w:r w:rsidR="00CE64D3">
        <w:t xml:space="preserve">Poplatok </w:t>
      </w:r>
      <w:r w:rsidR="003A6043">
        <w:t>s</w:t>
      </w:r>
      <w:r w:rsidR="00CE64D3">
        <w:t xml:space="preserve">a platí súdu, ktorý viedol konanie na prvej inštancii alebo za ktorého úkon sa poplatok vyberá. V odvolacom konaní sa poplatok platí súdu, proti rozhodnutiu ktorého odvolanie smeruje. </w:t>
      </w:r>
      <w:r w:rsidR="00673356">
        <w:t>V</w:t>
      </w:r>
      <w:r w:rsidR="00CE64D3">
        <w:t xml:space="preserve"> konaní o dovolaní sa poplatok platí súdu, ktorý rozhodoval v prvej inštancii. </w:t>
      </w:r>
    </w:p>
    <w:p w14:paraId="4E4017CF" w14:textId="77777777" w:rsidR="00A8452F" w:rsidRDefault="00CE64D3" w:rsidP="00673356">
      <w:pPr>
        <w:jc w:val="both"/>
      </w:pPr>
      <w:r>
        <w:t xml:space="preserve"> </w:t>
      </w:r>
    </w:p>
    <w:p w14:paraId="0BDE505F" w14:textId="77777777" w:rsidR="00CE64D3" w:rsidRDefault="003173C7" w:rsidP="00673356">
      <w:pPr>
        <w:jc w:val="both"/>
      </w:pPr>
      <w:r>
        <w:t>(9</w:t>
      </w:r>
      <w:r w:rsidR="00CE64D3">
        <w:t>) V konaní pred správnym súdom sa poplatok platí správnemu súdu, ktorý vo veci koná. V konaní o kasačnej sťažnosti sa poplatok platí súdu, ktorý napadnuté rozhodnutie vydal.</w:t>
      </w:r>
    </w:p>
    <w:p w14:paraId="6ABE13C4" w14:textId="77777777" w:rsidR="00CE64D3" w:rsidRDefault="00CE64D3" w:rsidP="00673356">
      <w:pPr>
        <w:jc w:val="both"/>
      </w:pPr>
    </w:p>
    <w:p w14:paraId="19093C71" w14:textId="77777777" w:rsidR="00CE64D3" w:rsidRDefault="003173C7" w:rsidP="00673356">
      <w:pPr>
        <w:jc w:val="both"/>
      </w:pPr>
      <w:r>
        <w:t>(10</w:t>
      </w:r>
      <w:r w:rsidR="00CE64D3">
        <w:t xml:space="preserve">) </w:t>
      </w:r>
      <w:r w:rsidR="00CE64D3" w:rsidRPr="00CE64D3">
        <w:t>V konaní o žalobe na obnovu konania sa poplatok platí súdu, ktorý má o žalobe rozhodovať v</w:t>
      </w:r>
      <w:r w:rsidR="00453B95">
        <w:t> </w:t>
      </w:r>
      <w:r w:rsidR="00CE64D3" w:rsidRPr="00CE64D3">
        <w:t>prvej</w:t>
      </w:r>
      <w:r w:rsidR="00453B95">
        <w:t xml:space="preserve"> </w:t>
      </w:r>
      <w:r w:rsidR="00CE64D3" w:rsidRPr="00CE64D3">
        <w:t>inštancii. V konaní o žalobe na obnovu konania pred správnym súdom sa poplatok platí správnemu súdu, ktorý má o žalobe rozhodovať.</w:t>
      </w:r>
      <w:r w:rsidR="00C7125B">
        <w:t>“.</w:t>
      </w:r>
    </w:p>
    <w:p w14:paraId="126086A8" w14:textId="77777777" w:rsidR="00C77A76" w:rsidRDefault="00C77A76" w:rsidP="007046EF">
      <w:pPr>
        <w:jc w:val="both"/>
      </w:pPr>
    </w:p>
    <w:p w14:paraId="1C1A9913" w14:textId="77777777" w:rsidR="00C77A76" w:rsidRDefault="00C77A76" w:rsidP="00C77A76">
      <w:pPr>
        <w:jc w:val="both"/>
      </w:pPr>
      <w:r>
        <w:t>Poznámk</w:t>
      </w:r>
      <w:r w:rsidR="00660A77">
        <w:t>y</w:t>
      </w:r>
      <w:r>
        <w:t xml:space="preserve"> pod čiarou k odkaz</w:t>
      </w:r>
      <w:r w:rsidR="00F335B8">
        <w:t>om</w:t>
      </w:r>
      <w:r>
        <w:t xml:space="preserve"> </w:t>
      </w:r>
      <w:r w:rsidR="00352144">
        <w:t xml:space="preserve">5ag, </w:t>
      </w:r>
      <w:r w:rsidR="00DF2A42">
        <w:t>5aab</w:t>
      </w:r>
      <w:r>
        <w:t xml:space="preserve"> </w:t>
      </w:r>
      <w:r w:rsidR="00F335B8">
        <w:t xml:space="preserve">a 5aac </w:t>
      </w:r>
      <w:r>
        <w:t>zne</w:t>
      </w:r>
      <w:r w:rsidR="00F335B8">
        <w:t>jú</w:t>
      </w:r>
      <w:r>
        <w:t>:</w:t>
      </w:r>
    </w:p>
    <w:p w14:paraId="436F30AA" w14:textId="77777777" w:rsidR="00352144" w:rsidRDefault="00C77A76" w:rsidP="00C77A76">
      <w:pPr>
        <w:jc w:val="both"/>
      </w:pPr>
      <w:r>
        <w:t>„</w:t>
      </w:r>
      <w:r w:rsidR="00352144" w:rsidRPr="00352144">
        <w:rPr>
          <w:vertAlign w:val="superscript"/>
        </w:rPr>
        <w:t>5ag</w:t>
      </w:r>
      <w:r w:rsidR="00352144">
        <w:t xml:space="preserve">) § 6 ods. 9 zákona </w:t>
      </w:r>
      <w:r w:rsidR="00352144" w:rsidRPr="00136F1D">
        <w:t>č. 291/2002 Z. z. v znení zákona č. .../2025 Z. z.</w:t>
      </w:r>
    </w:p>
    <w:p w14:paraId="1BAABD88" w14:textId="77777777" w:rsidR="00F335B8" w:rsidRPr="00136F1D" w:rsidRDefault="00DF2A42" w:rsidP="00C77A76">
      <w:pPr>
        <w:jc w:val="both"/>
      </w:pPr>
      <w:r>
        <w:rPr>
          <w:vertAlign w:val="superscript"/>
        </w:rPr>
        <w:t>5aab</w:t>
      </w:r>
      <w:r w:rsidR="00C77A76" w:rsidRPr="00136F1D">
        <w:t>) § 6 ods. 11 zákona č. 291/2002 Z. z. v znení zákona č.</w:t>
      </w:r>
      <w:r w:rsidR="00CC2A72" w:rsidRPr="00136F1D">
        <w:t xml:space="preserve"> </w:t>
      </w:r>
      <w:r w:rsidR="00C77A76" w:rsidRPr="00136F1D">
        <w:t>.../2025 Z. z.</w:t>
      </w:r>
    </w:p>
    <w:p w14:paraId="0035C0BC" w14:textId="77777777" w:rsidR="00C77A76" w:rsidRDefault="00F335B8" w:rsidP="00C77A76">
      <w:pPr>
        <w:jc w:val="both"/>
      </w:pPr>
      <w:r w:rsidRPr="00136F1D">
        <w:rPr>
          <w:vertAlign w:val="superscript"/>
        </w:rPr>
        <w:t>5aac</w:t>
      </w:r>
      <w:r w:rsidRPr="00136F1D">
        <w:t>) § 2 ods. 3 zákona č. 492/2009 Z. z. o platobných službách a o zmene a doplnení niektorých zákonov</w:t>
      </w:r>
      <w:r w:rsidR="00660A77">
        <w:t xml:space="preserve"> v znení neskorších predpisov</w:t>
      </w:r>
      <w:r w:rsidR="002657C2" w:rsidRPr="00136F1D">
        <w:t>.</w:t>
      </w:r>
      <w:r w:rsidR="00C77A76" w:rsidRPr="00136F1D">
        <w:t>“.</w:t>
      </w:r>
    </w:p>
    <w:p w14:paraId="292F93DC" w14:textId="77777777" w:rsidR="00D33BED" w:rsidRDefault="00D33BED" w:rsidP="007046EF">
      <w:pPr>
        <w:jc w:val="both"/>
      </w:pPr>
    </w:p>
    <w:p w14:paraId="2148352B" w14:textId="77777777" w:rsidR="00C77A76" w:rsidRDefault="00293A88" w:rsidP="007046EF">
      <w:pPr>
        <w:jc w:val="both"/>
      </w:pPr>
      <w:r>
        <w:t>2. V § 11 ods</w:t>
      </w:r>
      <w:r w:rsidR="0068792C">
        <w:t>.</w:t>
      </w:r>
      <w:r>
        <w:t xml:space="preserve"> 2 sa </w:t>
      </w:r>
      <w:r w:rsidR="00472BCC">
        <w:t>suma</w:t>
      </w:r>
      <w:r>
        <w:t xml:space="preserve"> „2,50 eura“ nahrádza </w:t>
      </w:r>
      <w:r w:rsidR="0068792C">
        <w:t>sumou</w:t>
      </w:r>
      <w:r>
        <w:t xml:space="preserve"> „3 eurá“.</w:t>
      </w:r>
    </w:p>
    <w:p w14:paraId="6A2C771A" w14:textId="77777777" w:rsidR="00293A88" w:rsidRDefault="00293A88" w:rsidP="007046EF">
      <w:pPr>
        <w:jc w:val="both"/>
      </w:pPr>
    </w:p>
    <w:p w14:paraId="46E22166" w14:textId="77777777" w:rsidR="00D02A1E" w:rsidRDefault="00DD7637" w:rsidP="007046EF">
      <w:pPr>
        <w:jc w:val="both"/>
      </w:pPr>
      <w:r>
        <w:t>3</w:t>
      </w:r>
      <w:r w:rsidR="007046EF">
        <w:t xml:space="preserve">. </w:t>
      </w:r>
      <w:r w:rsidR="001D34B1">
        <w:t xml:space="preserve">V </w:t>
      </w:r>
      <w:r w:rsidR="00D02A1E">
        <w:t>§ 11 odsek</w:t>
      </w:r>
      <w:r w:rsidR="0092616E" w:rsidRPr="007046EF">
        <w:t xml:space="preserve"> 6 </w:t>
      </w:r>
      <w:r w:rsidR="00D02A1E">
        <w:t>znie:</w:t>
      </w:r>
    </w:p>
    <w:p w14:paraId="6C2810AE" w14:textId="77777777" w:rsidR="00AC49AD" w:rsidRDefault="00D02A1E" w:rsidP="00D02A1E">
      <w:pPr>
        <w:jc w:val="both"/>
      </w:pPr>
      <w:r>
        <w:t xml:space="preserve">„(6) Orgány </w:t>
      </w:r>
      <w:r w:rsidR="005715CC">
        <w:t>podľa</w:t>
      </w:r>
      <w:r>
        <w:t xml:space="preserve"> § 3, ktoré</w:t>
      </w:r>
      <w:r w:rsidR="009629E5">
        <w:t xml:space="preserve"> sú</w:t>
      </w:r>
      <w:r w:rsidR="00F170C3">
        <w:t xml:space="preserve"> zapojené do</w:t>
      </w:r>
    </w:p>
    <w:p w14:paraId="5814E01E" w14:textId="77777777" w:rsidR="00D02A1E" w:rsidRPr="007046EF" w:rsidRDefault="00D02A1E" w:rsidP="00453B95">
      <w:pPr>
        <w:ind w:left="284"/>
        <w:jc w:val="both"/>
      </w:pPr>
      <w:r>
        <w:t xml:space="preserve">a) </w:t>
      </w:r>
      <w:r w:rsidRPr="00D02A1E">
        <w:t>centrálneho systému evidencie poplatkov</w:t>
      </w:r>
      <w:r>
        <w:t xml:space="preserve"> prevádzkovateľ</w:t>
      </w:r>
      <w:r w:rsidR="00C738EA">
        <w:t>a</w:t>
      </w:r>
      <w:r>
        <w:t xml:space="preserve"> systému</w:t>
      </w:r>
      <w:r w:rsidRPr="00D02A1E">
        <w:t>, zašlú bez zbytočného odkladu odpis právoplatného rozhodnutia o vrátení poplatku alebo preplatku prevádzkovateľovi systému, ktorý poplatok alebo preplatok vráti do 30 dní odo dňa doručenia odpisu právoplatného rozhodnutia o vrátení poplatku alebo preplatku; ak orgán štátnej správy súdov alebo orgán prokuratúry nevydal rozhodnutie, zašle písomné upovedomenie o</w:t>
      </w:r>
      <w:r w:rsidR="00453B95">
        <w:t> </w:t>
      </w:r>
      <w:r w:rsidRPr="00D02A1E">
        <w:t>spôsobe</w:t>
      </w:r>
      <w:r w:rsidR="00453B95">
        <w:t xml:space="preserve"> </w:t>
      </w:r>
      <w:r w:rsidRPr="00D02A1E">
        <w:t xml:space="preserve">vybavenia sťažnosti podľa osobitného </w:t>
      </w:r>
      <w:r w:rsidR="00475EC7">
        <w:t>predpisu</w:t>
      </w:r>
      <w:r w:rsidR="005715CC" w:rsidRPr="005715CC">
        <w:rPr>
          <w:vertAlign w:val="superscript"/>
        </w:rPr>
        <w:t>7</w:t>
      </w:r>
      <w:r w:rsidRPr="00D02A1E">
        <w:t>) a prevádzkovateľ systému vráti poplatok do 30 dní odo dňa doručenia písomného upovedomenia</w:t>
      </w:r>
      <w:r>
        <w:t>,</w:t>
      </w:r>
    </w:p>
    <w:p w14:paraId="33E6B0F2" w14:textId="77777777" w:rsidR="00AC49AD" w:rsidRPr="00BE7001" w:rsidRDefault="00D02A1E" w:rsidP="00453B95">
      <w:pPr>
        <w:ind w:left="284"/>
        <w:jc w:val="both"/>
      </w:pPr>
      <w:r>
        <w:t>b</w:t>
      </w:r>
      <w:r w:rsidR="00AC49AD" w:rsidRPr="007046EF">
        <w:t xml:space="preserve">) </w:t>
      </w:r>
      <w:bookmarkStart w:id="2" w:name="_Hlk170479157"/>
      <w:r w:rsidR="007F235F" w:rsidRPr="007046EF">
        <w:t>centrálne</w:t>
      </w:r>
      <w:r w:rsidR="0085617F">
        <w:t>ho systému</w:t>
      </w:r>
      <w:r w:rsidR="007F235F" w:rsidRPr="007046EF">
        <w:t xml:space="preserve"> evidencie </w:t>
      </w:r>
      <w:r w:rsidR="0085617F">
        <w:t xml:space="preserve">poplatkov </w:t>
      </w:r>
      <w:r w:rsidR="00AC49AD" w:rsidRPr="007046EF">
        <w:t>Štátn</w:t>
      </w:r>
      <w:r w:rsidR="007F235F" w:rsidRPr="007046EF">
        <w:t>ej</w:t>
      </w:r>
      <w:r w:rsidR="00AC49AD" w:rsidRPr="007046EF">
        <w:t xml:space="preserve"> pokladnic</w:t>
      </w:r>
      <w:r w:rsidR="007F235F" w:rsidRPr="007046EF">
        <w:t>e</w:t>
      </w:r>
      <w:r w:rsidR="00303211">
        <w:t xml:space="preserve">, vrátia poplatok alebo preplatok </w:t>
      </w:r>
      <w:r w:rsidR="00303211" w:rsidRPr="004C6085">
        <w:t>do 30 dní odo dňa právoplatnosti rozhodnutia o vrátení poplatku alebo preplatku</w:t>
      </w:r>
      <w:r w:rsidR="001922C4">
        <w:t>,</w:t>
      </w:r>
      <w:r w:rsidR="00303211" w:rsidRPr="004C6085">
        <w:t xml:space="preserve"> </w:t>
      </w:r>
      <w:r w:rsidR="00303211">
        <w:t xml:space="preserve">a to </w:t>
      </w:r>
      <w:r w:rsidR="00303211" w:rsidRPr="004C6085">
        <w:t xml:space="preserve">vystavením </w:t>
      </w:r>
      <w:r w:rsidR="004730F2">
        <w:t>príkazu na vrátenie</w:t>
      </w:r>
      <w:r w:rsidR="00303211" w:rsidRPr="004C6085">
        <w:t xml:space="preserve"> v centrálnom systéme evidencie poplatkov Štátnej pokladnice z účtu vedeného v Š</w:t>
      </w:r>
      <w:r w:rsidR="00303211">
        <w:t>tátnej pokladnici</w:t>
      </w:r>
      <w:r w:rsidR="007F235F" w:rsidRPr="007046EF">
        <w:t xml:space="preserve">; ak orgán štátnej správy súdov alebo orgán prokuratúry nevydal rozhodnutie, </w:t>
      </w:r>
      <w:r w:rsidR="00303211">
        <w:t>zaznamená</w:t>
      </w:r>
      <w:r w:rsidR="007F235F" w:rsidRPr="007046EF">
        <w:t xml:space="preserve"> </w:t>
      </w:r>
      <w:r w:rsidR="00303211">
        <w:t xml:space="preserve">v centrálnom systéme evidencie poplatkov Štátnej pokladnice </w:t>
      </w:r>
      <w:r w:rsidR="00B87365">
        <w:t>upovedomenie o </w:t>
      </w:r>
      <w:r w:rsidR="007F235F" w:rsidRPr="007046EF">
        <w:t xml:space="preserve">spôsobe vybavenia sťažnosti podľa osobitného </w:t>
      </w:r>
      <w:r w:rsidR="00475EC7">
        <w:t>predpisu</w:t>
      </w:r>
      <w:r w:rsidR="007F235F" w:rsidRPr="007046EF">
        <w:rPr>
          <w:vertAlign w:val="superscript"/>
        </w:rPr>
        <w:t>7</w:t>
      </w:r>
      <w:r w:rsidR="007F235F" w:rsidRPr="0085617F">
        <w:t>)</w:t>
      </w:r>
      <w:r w:rsidR="007F235F" w:rsidRPr="007046EF">
        <w:t xml:space="preserve"> a vráti poplatok do 30 </w:t>
      </w:r>
      <w:r w:rsidR="007F235F" w:rsidRPr="00BE7001">
        <w:t>dní odo dňa doručenia písomného upovedomenia</w:t>
      </w:r>
      <w:r w:rsidR="004F4448" w:rsidRPr="00BE7001">
        <w:t xml:space="preserve"> vystavením </w:t>
      </w:r>
      <w:r w:rsidR="004730F2">
        <w:t>príkazu na vrátenie</w:t>
      </w:r>
      <w:r w:rsidR="004F4448" w:rsidRPr="00BE7001">
        <w:t xml:space="preserve"> v centrálnom systéme evidencie poplatkov Štátnej pokladnice z účtu vedeného v Štátnej pokladnici</w:t>
      </w:r>
      <w:r w:rsidR="007F235F" w:rsidRPr="00BE7001">
        <w:t>.</w:t>
      </w:r>
      <w:r w:rsidR="00AC49AD" w:rsidRPr="00BE7001">
        <w:t>“.</w:t>
      </w:r>
      <w:bookmarkEnd w:id="2"/>
    </w:p>
    <w:p w14:paraId="341F09C8" w14:textId="77777777" w:rsidR="00AC49AD" w:rsidRDefault="00AC49AD" w:rsidP="00AC49AD">
      <w:pPr>
        <w:jc w:val="both"/>
      </w:pPr>
    </w:p>
    <w:p w14:paraId="25C71DA4" w14:textId="77777777" w:rsidR="00664D3F" w:rsidRDefault="00664D3F" w:rsidP="00AC49AD">
      <w:pPr>
        <w:jc w:val="both"/>
      </w:pPr>
      <w:r>
        <w:t>Poznámka pod čiarou k odkazu 7 znie:</w:t>
      </w:r>
    </w:p>
    <w:p w14:paraId="62C8EA34" w14:textId="77777777" w:rsidR="00664D3F" w:rsidRDefault="00664D3F" w:rsidP="00AC49AD">
      <w:pPr>
        <w:jc w:val="both"/>
      </w:pPr>
      <w:r>
        <w:t>„</w:t>
      </w:r>
      <w:r w:rsidRPr="00664D3F">
        <w:rPr>
          <w:vertAlign w:val="superscript"/>
        </w:rPr>
        <w:t>7</w:t>
      </w:r>
      <w:r>
        <w:t xml:space="preserve">) </w:t>
      </w:r>
      <w:r w:rsidRPr="0036227B">
        <w:t>§ 67 ods. 1 písm. b) zákona č. 757/2004 Z. z.</w:t>
      </w:r>
      <w:r w:rsidRPr="00664D3F">
        <w:t> </w:t>
      </w:r>
      <w:r w:rsidR="00DF2A42">
        <w:t>v znení neskorších predpisov</w:t>
      </w:r>
      <w:r w:rsidRPr="00664D3F">
        <w:t>.</w:t>
      </w:r>
      <w:r>
        <w:t>“</w:t>
      </w:r>
      <w:r w:rsidR="004E4AA1">
        <w:t>.</w:t>
      </w:r>
    </w:p>
    <w:p w14:paraId="50CDAD9F" w14:textId="77777777" w:rsidR="00664D3F" w:rsidRPr="00BE7001" w:rsidRDefault="00664D3F" w:rsidP="00AC49AD">
      <w:pPr>
        <w:jc w:val="both"/>
      </w:pPr>
    </w:p>
    <w:p w14:paraId="7D8A99B4" w14:textId="020D7BAA" w:rsidR="00AC49AD" w:rsidRDefault="00B22578" w:rsidP="007046EF">
      <w:pPr>
        <w:jc w:val="both"/>
      </w:pPr>
      <w:r>
        <w:t>4</w:t>
      </w:r>
      <w:r w:rsidR="007046EF" w:rsidRPr="00BE7001">
        <w:t xml:space="preserve">. </w:t>
      </w:r>
      <w:r w:rsidR="00AC49AD" w:rsidRPr="00BE7001">
        <w:t>V § 1</w:t>
      </w:r>
      <w:r w:rsidR="007F235F" w:rsidRPr="00BE7001">
        <w:t>1</w:t>
      </w:r>
      <w:r w:rsidR="00AC49AD" w:rsidRPr="00BE7001">
        <w:t xml:space="preserve"> ods. </w:t>
      </w:r>
      <w:r w:rsidR="006C2B87" w:rsidRPr="00BE7001">
        <w:t>12</w:t>
      </w:r>
      <w:r w:rsidR="00BE7001" w:rsidRPr="00BE7001">
        <w:t xml:space="preserve"> </w:t>
      </w:r>
      <w:r w:rsidR="001D34B1">
        <w:t xml:space="preserve"> prvej vete </w:t>
      </w:r>
      <w:r w:rsidR="00BE7001" w:rsidRPr="00BE7001">
        <w:t>sa slová „daňový úrad alebo prevádzkovateľ systému“ nahrádzajú slovami „prevádzkovateľ systému alebo</w:t>
      </w:r>
      <w:r w:rsidR="00BE7001">
        <w:t xml:space="preserve"> orgán </w:t>
      </w:r>
      <w:r w:rsidR="005715CC">
        <w:t>podľa</w:t>
      </w:r>
      <w:r w:rsidR="00BE7001">
        <w:t xml:space="preserve"> § 3“</w:t>
      </w:r>
      <w:r w:rsidR="00983E3F">
        <w:t xml:space="preserve"> a na konci sa pripája </w:t>
      </w:r>
      <w:r w:rsidR="009759EF">
        <w:t xml:space="preserve">táto </w:t>
      </w:r>
      <w:r w:rsidR="00983E3F">
        <w:t>veta</w:t>
      </w:r>
      <w:r w:rsidR="009759EF">
        <w:t>:</w:t>
      </w:r>
      <w:r w:rsidR="00983E3F">
        <w:t xml:space="preserve"> „Úrok z omeškania z poplatku alebo preplatku </w:t>
      </w:r>
      <w:r w:rsidR="008F0433">
        <w:t>je prevádzkovateľ systému alebo orgán podľa § 3</w:t>
      </w:r>
      <w:r w:rsidR="00983E3F">
        <w:t xml:space="preserve"> povinný zaplatiť</w:t>
      </w:r>
      <w:r w:rsidR="00696AE3">
        <w:t xml:space="preserve">, len ak </w:t>
      </w:r>
      <w:r w:rsidR="00664D3F">
        <w:t xml:space="preserve">v úhrne za celú dobu omeškania </w:t>
      </w:r>
      <w:r w:rsidR="00696AE3">
        <w:t>prevyšuje sumu 2,5</w:t>
      </w:r>
      <w:r w:rsidR="001922C4">
        <w:t>0</w:t>
      </w:r>
      <w:r w:rsidR="00696AE3">
        <w:t xml:space="preserve"> eur</w:t>
      </w:r>
      <w:r w:rsidR="001922C4">
        <w:t>a</w:t>
      </w:r>
      <w:r w:rsidR="00BE7001">
        <w:t>.</w:t>
      </w:r>
      <w:r w:rsidR="00696AE3">
        <w:t>“.</w:t>
      </w:r>
    </w:p>
    <w:p w14:paraId="493792A4" w14:textId="77777777" w:rsidR="008B7F2F" w:rsidRDefault="008B7F2F" w:rsidP="007046EF">
      <w:pPr>
        <w:jc w:val="both"/>
      </w:pPr>
    </w:p>
    <w:p w14:paraId="740167FB" w14:textId="77777777" w:rsidR="008B7F2F" w:rsidRPr="007046EF" w:rsidRDefault="00B22578" w:rsidP="007046EF">
      <w:pPr>
        <w:jc w:val="both"/>
      </w:pPr>
      <w:r>
        <w:t>5</w:t>
      </w:r>
      <w:r w:rsidR="008B7F2F">
        <w:t xml:space="preserve">. V § 11 ods. </w:t>
      </w:r>
      <w:r w:rsidR="00A21B92">
        <w:t>1</w:t>
      </w:r>
      <w:r w:rsidR="008B7F2F">
        <w:t>3 sa za slovo „základe“ vkladajú slová „</w:t>
      </w:r>
      <w:r w:rsidR="008B7F2F" w:rsidRPr="008B7F2F">
        <w:t>právoplatného rozhodnutia</w:t>
      </w:r>
      <w:r w:rsidR="008B7F2F">
        <w:t>,“.</w:t>
      </w:r>
    </w:p>
    <w:p w14:paraId="74FEF02E" w14:textId="77777777" w:rsidR="00AC49AD" w:rsidRDefault="00AC49AD" w:rsidP="00AC49AD">
      <w:pPr>
        <w:ind w:left="426" w:hanging="425"/>
        <w:jc w:val="both"/>
      </w:pPr>
    </w:p>
    <w:p w14:paraId="73511968" w14:textId="77777777" w:rsidR="003B2C6D" w:rsidRDefault="003B2C6D" w:rsidP="00F669EF">
      <w:pPr>
        <w:pStyle w:val="Odsekzoznamu"/>
        <w:ind w:left="0"/>
        <w:jc w:val="both"/>
      </w:pPr>
      <w:r>
        <w:t>6</w:t>
      </w:r>
      <w:r w:rsidR="00F669EF">
        <w:t xml:space="preserve">. </w:t>
      </w:r>
      <w:r w:rsidR="00DF2A42">
        <w:t>Nadpis</w:t>
      </w:r>
      <w:r w:rsidR="00F669EF">
        <w:t xml:space="preserve"> § 11a znie</w:t>
      </w:r>
      <w:r>
        <w:t>:</w:t>
      </w:r>
    </w:p>
    <w:p w14:paraId="09489F00" w14:textId="77777777" w:rsidR="00F669EF" w:rsidRDefault="00F669EF" w:rsidP="00C044E9">
      <w:pPr>
        <w:pStyle w:val="Odsekzoznamu"/>
        <w:ind w:left="0"/>
        <w:jc w:val="center"/>
      </w:pPr>
      <w:r>
        <w:t>„Osobitné ustanovenia k plateniu poplatku, splatnosti poplatku a vráteniu poplatku pri podaní návrhu na zápis prostredníctvom jednotného kontaktného miesta“.</w:t>
      </w:r>
    </w:p>
    <w:p w14:paraId="58238A19" w14:textId="77777777" w:rsidR="00F669EF" w:rsidRDefault="003B2C6D" w:rsidP="00F669EF">
      <w:pPr>
        <w:pStyle w:val="Odsekzoznamu"/>
        <w:ind w:left="0"/>
        <w:jc w:val="both"/>
      </w:pPr>
      <w:r>
        <w:lastRenderedPageBreak/>
        <w:t>7</w:t>
      </w:r>
      <w:r w:rsidR="00F669EF">
        <w:t>. § 11a sa dopĺňa odsekom 4, ktorý znie:</w:t>
      </w:r>
    </w:p>
    <w:p w14:paraId="6675BBF8" w14:textId="77777777" w:rsidR="00F669EF" w:rsidRDefault="00F669EF" w:rsidP="00F669EF">
      <w:pPr>
        <w:jc w:val="both"/>
      </w:pPr>
      <w:r>
        <w:t>„(4) Ak je obchodný register zapojený do centrálneho systému evidencie poplatkov prevádzkovateľa systému, jednotné kontaktné miesto doručí bez zbytočného odkladu písomný úradný záznam o</w:t>
      </w:r>
      <w:r w:rsidR="003B2C6D">
        <w:t> </w:t>
      </w:r>
      <w:r>
        <w:t>spôsobe</w:t>
      </w:r>
      <w:r w:rsidR="003B2C6D">
        <w:t xml:space="preserve"> </w:t>
      </w:r>
      <w:r>
        <w:t xml:space="preserve">vybavenia žiadosti podľa osobitného </w:t>
      </w:r>
      <w:r w:rsidR="00DF2A42">
        <w:t>predpisu</w:t>
      </w:r>
      <w:r w:rsidR="00392B0D" w:rsidRPr="00392B0D">
        <w:rPr>
          <w:vertAlign w:val="superscript"/>
        </w:rPr>
        <w:t>7d</w:t>
      </w:r>
      <w:r>
        <w:t xml:space="preserve">) prevádzkovateľovi systému, ktorý poplatok vráti do 30 dní odo dňa doručenia písomného úradného záznamu o vrátení poplatku. Ak je obchodný register zapojený do centrálneho systému evidencie poplatkov Štátnej pokladnice, jednotné kontaktné miesto vráti poplatok </w:t>
      </w:r>
      <w:r w:rsidR="003B2C6D" w:rsidRPr="00BE7001">
        <w:t xml:space="preserve">vystavením </w:t>
      </w:r>
      <w:r w:rsidR="003B2C6D">
        <w:t>príkazu na vrátenie</w:t>
      </w:r>
      <w:r w:rsidR="003B2C6D" w:rsidRPr="00BE7001">
        <w:t xml:space="preserve"> </w:t>
      </w:r>
      <w:r w:rsidRPr="00A44E5D">
        <w:t>v centrálnom systéme evidencie poplatkov Štátnej pokladnice z</w:t>
      </w:r>
      <w:r>
        <w:t> </w:t>
      </w:r>
      <w:r w:rsidRPr="00A44E5D">
        <w:t xml:space="preserve">účtu vedeného v Štátnej pokladnici </w:t>
      </w:r>
      <w:r>
        <w:t>do 30 dní od</w:t>
      </w:r>
      <w:r w:rsidR="00830EDC">
        <w:t>o dňa</w:t>
      </w:r>
      <w:r>
        <w:t xml:space="preserve"> </w:t>
      </w:r>
      <w:r w:rsidRPr="00A44E5D">
        <w:t>vyznač</w:t>
      </w:r>
      <w:r>
        <w:t>enia tejto</w:t>
      </w:r>
      <w:r w:rsidRPr="00A44E5D">
        <w:t xml:space="preserve"> skutočnos</w:t>
      </w:r>
      <w:r>
        <w:t>ti</w:t>
      </w:r>
      <w:r w:rsidRPr="00A44E5D">
        <w:t xml:space="preserve"> spolu s</w:t>
      </w:r>
      <w:r>
        <w:t> </w:t>
      </w:r>
      <w:r w:rsidRPr="00A44E5D">
        <w:t>uvedením dôvodu v informačnom systéme jednotných kontaktných miest</w:t>
      </w:r>
      <w:r>
        <w:t xml:space="preserve"> podľa osobitného </w:t>
      </w:r>
      <w:r w:rsidR="00DF2A42">
        <w:t>predpisu</w:t>
      </w:r>
      <w:r>
        <w:t>.</w:t>
      </w:r>
      <w:r w:rsidRPr="00D201EF">
        <w:rPr>
          <w:vertAlign w:val="superscript"/>
        </w:rPr>
        <w:t>7d</w:t>
      </w:r>
      <w:r>
        <w:t>)“</w:t>
      </w:r>
      <w:r w:rsidR="00DF2A42">
        <w:t>.</w:t>
      </w:r>
    </w:p>
    <w:p w14:paraId="4DB8FF98" w14:textId="77777777" w:rsidR="00D33BED" w:rsidRDefault="00D33BED" w:rsidP="00F669EF">
      <w:pPr>
        <w:pStyle w:val="Odsekzoznamu"/>
        <w:ind w:left="0"/>
        <w:jc w:val="both"/>
      </w:pPr>
    </w:p>
    <w:p w14:paraId="4D3256A4" w14:textId="77777777" w:rsidR="00F669EF" w:rsidRDefault="00F669EF" w:rsidP="00F669EF">
      <w:pPr>
        <w:jc w:val="both"/>
      </w:pPr>
      <w:r>
        <w:t>Poznámka pod čiarou k odkazu 7d znie:</w:t>
      </w:r>
    </w:p>
    <w:p w14:paraId="1F32A50D" w14:textId="77777777" w:rsidR="00F669EF" w:rsidRDefault="00F669EF" w:rsidP="00F669EF">
      <w:pPr>
        <w:jc w:val="both"/>
      </w:pPr>
      <w:r>
        <w:t>„</w:t>
      </w:r>
      <w:r w:rsidRPr="00D201EF">
        <w:rPr>
          <w:vertAlign w:val="superscript"/>
        </w:rPr>
        <w:t>7d</w:t>
      </w:r>
      <w:r>
        <w:t xml:space="preserve">) § 66ba ods. 8 zákona č. 455/1991 Zb. </w:t>
      </w:r>
      <w:r w:rsidR="00DF2A42">
        <w:t xml:space="preserve">o živnostenskom podnikaní (živnostenský zákon) </w:t>
      </w:r>
      <w:r>
        <w:t>v znení neskorších predpisov.“.</w:t>
      </w:r>
    </w:p>
    <w:p w14:paraId="74F2A488" w14:textId="77777777" w:rsidR="00F669EF" w:rsidRDefault="00F669EF" w:rsidP="00AC49AD">
      <w:pPr>
        <w:ind w:left="426" w:hanging="425"/>
        <w:jc w:val="both"/>
      </w:pPr>
    </w:p>
    <w:p w14:paraId="1B9EFA2F" w14:textId="77777777" w:rsidR="00703132" w:rsidRDefault="00703132" w:rsidP="00703132">
      <w:pPr>
        <w:ind w:firstLine="1"/>
        <w:jc w:val="both"/>
      </w:pPr>
      <w:r>
        <w:t>8. V § 11c ods. 2</w:t>
      </w:r>
      <w:r w:rsidR="00C32CF4">
        <w:t xml:space="preserve"> a</w:t>
      </w:r>
      <w:r>
        <w:t xml:space="preserve"> § 11d ods. 1 sa slová „p</w:t>
      </w:r>
      <w:r w:rsidRPr="00703132">
        <w:t>revodom z účtu v banke alebo v</w:t>
      </w:r>
      <w:r w:rsidR="00DF1625">
        <w:t> </w:t>
      </w:r>
      <w:r w:rsidRPr="00703132">
        <w:t>pobočke zahraničnej banky</w:t>
      </w:r>
      <w:r>
        <w:t>“ nahrádzajú slovami „bezhotovostným prevodom z účtu vedeného u</w:t>
      </w:r>
      <w:r w:rsidR="002F0390">
        <w:t> </w:t>
      </w:r>
      <w:r>
        <w:t>poskytovateľa</w:t>
      </w:r>
      <w:r w:rsidR="002F0390">
        <w:t xml:space="preserve"> </w:t>
      </w:r>
      <w:r>
        <w:t>platobných</w:t>
      </w:r>
      <w:r w:rsidR="00C25510">
        <w:t xml:space="preserve"> </w:t>
      </w:r>
      <w:r>
        <w:t>služieb“.</w:t>
      </w:r>
    </w:p>
    <w:p w14:paraId="3CF08B75" w14:textId="77777777" w:rsidR="00703132" w:rsidRPr="007046EF" w:rsidRDefault="00703132" w:rsidP="00AC49AD">
      <w:pPr>
        <w:ind w:left="426" w:hanging="425"/>
        <w:jc w:val="both"/>
      </w:pPr>
    </w:p>
    <w:p w14:paraId="7322CBB0" w14:textId="77777777" w:rsidR="00B235A9" w:rsidRDefault="00703132" w:rsidP="007046EF">
      <w:pPr>
        <w:jc w:val="both"/>
      </w:pPr>
      <w:r>
        <w:t>9</w:t>
      </w:r>
      <w:r w:rsidR="00B235A9">
        <w:t xml:space="preserve">. </w:t>
      </w:r>
      <w:r w:rsidR="005F0B55" w:rsidRPr="007046EF">
        <w:t>§ 15</w:t>
      </w:r>
      <w:r w:rsidR="00AA5DB5" w:rsidRPr="007046EF">
        <w:t xml:space="preserve"> </w:t>
      </w:r>
      <w:r w:rsidR="00B235A9">
        <w:t>vrátane nadpisu znie:</w:t>
      </w:r>
    </w:p>
    <w:p w14:paraId="18ED0405" w14:textId="77777777" w:rsidR="00560E73" w:rsidRDefault="00B235A9" w:rsidP="00B235A9">
      <w:pPr>
        <w:jc w:val="center"/>
      </w:pPr>
      <w:r>
        <w:t>„§ 15</w:t>
      </w:r>
    </w:p>
    <w:p w14:paraId="57BFE8A4" w14:textId="77777777" w:rsidR="00B235A9" w:rsidRDefault="00B235A9" w:rsidP="00B235A9">
      <w:pPr>
        <w:jc w:val="center"/>
      </w:pPr>
      <w:r>
        <w:t>Kontrola poplatkov</w:t>
      </w:r>
    </w:p>
    <w:p w14:paraId="784CB796" w14:textId="77777777" w:rsidR="00B235A9" w:rsidRDefault="00B235A9" w:rsidP="00B235A9">
      <w:pPr>
        <w:jc w:val="both"/>
      </w:pPr>
      <w:r>
        <w:t>(1) M</w:t>
      </w:r>
      <w:r w:rsidRPr="00B235A9">
        <w:t>inisterstvo spravodlivosti Slovenskej republiky a kraj</w:t>
      </w:r>
      <w:r w:rsidR="00501C2D">
        <w:t>ské súdy vykonávajú na súdoch a </w:t>
      </w:r>
      <w:r w:rsidRPr="00B235A9">
        <w:t>orgánoch štátnej správy súdov kontrolu</w:t>
      </w:r>
      <w:r w:rsidR="00EB66DD">
        <w:rPr>
          <w:vertAlign w:val="superscript"/>
        </w:rPr>
        <w:t>7</w:t>
      </w:r>
      <w:r w:rsidR="00DF2A42">
        <w:rPr>
          <w:vertAlign w:val="superscript"/>
        </w:rPr>
        <w:t>ea</w:t>
      </w:r>
      <w:r w:rsidR="00EB66DD" w:rsidRPr="00EB66DD">
        <w:t>)</w:t>
      </w:r>
      <w:r w:rsidRPr="00B235A9">
        <w:t xml:space="preserve"> správnosti a včasnosti vyberania poplatkov, </w:t>
      </w:r>
      <w:r w:rsidR="00501C2D">
        <w:t xml:space="preserve">správnosti a včasnosti </w:t>
      </w:r>
      <w:r w:rsidRPr="00B235A9">
        <w:t xml:space="preserve">vrátenia poplatkov, </w:t>
      </w:r>
      <w:r w:rsidR="00501C2D">
        <w:t xml:space="preserve">správnosti formy a spôsobu </w:t>
      </w:r>
      <w:r w:rsidR="00501C2D" w:rsidRPr="00862BD9">
        <w:t>platenia poplatkov a správnosti a úplnosti evidovania poplatkov</w:t>
      </w:r>
      <w:r>
        <w:t>.</w:t>
      </w:r>
    </w:p>
    <w:p w14:paraId="322BF7CB" w14:textId="77777777" w:rsidR="00AB21DF" w:rsidRDefault="00AB21DF" w:rsidP="00B235A9">
      <w:pPr>
        <w:jc w:val="both"/>
      </w:pPr>
    </w:p>
    <w:p w14:paraId="5BCDFBCA" w14:textId="77777777" w:rsidR="00B235A9" w:rsidRDefault="00B235A9" w:rsidP="00B235A9">
      <w:pPr>
        <w:jc w:val="both"/>
      </w:pPr>
      <w:r>
        <w:t xml:space="preserve">(2) </w:t>
      </w:r>
      <w:r w:rsidRPr="00B235A9">
        <w:t>Úrad vládneho auditu</w:t>
      </w:r>
      <w:r w:rsidRPr="00B235A9">
        <w:rPr>
          <w:vertAlign w:val="superscript"/>
        </w:rPr>
        <w:t>7f</w:t>
      </w:r>
      <w:r w:rsidRPr="00B235A9">
        <w:t>) vykonáva</w:t>
      </w:r>
      <w:r>
        <w:t xml:space="preserve"> n</w:t>
      </w:r>
      <w:r w:rsidRPr="00B235A9">
        <w:t>a súdoch a orgánoch štátnej správy súdov a prokuratúry vládny audit správnosti a včasnosti vyberania</w:t>
      </w:r>
      <w:r w:rsidR="001D34B1">
        <w:t xml:space="preserve"> poplatkov</w:t>
      </w:r>
      <w:r w:rsidRPr="00B235A9">
        <w:t xml:space="preserve">, </w:t>
      </w:r>
      <w:r w:rsidR="00501C2D">
        <w:t xml:space="preserve">správnosti a včasnosti </w:t>
      </w:r>
      <w:r w:rsidRPr="00B235A9">
        <w:t xml:space="preserve">vrátenia poplatkov, </w:t>
      </w:r>
      <w:r w:rsidR="00501C2D">
        <w:t xml:space="preserve">správnosti formy a spôsobu </w:t>
      </w:r>
      <w:r w:rsidR="00501C2D" w:rsidRPr="00862BD9">
        <w:t>platenia poplatkov a správnosti a úplnosti evidovania poplatkov</w:t>
      </w:r>
      <w:r>
        <w:t>.</w:t>
      </w:r>
    </w:p>
    <w:p w14:paraId="08415472" w14:textId="77777777" w:rsidR="00AB21DF" w:rsidRDefault="00AB21DF" w:rsidP="00B235A9">
      <w:pPr>
        <w:jc w:val="both"/>
      </w:pPr>
    </w:p>
    <w:p w14:paraId="4D5147A5" w14:textId="77777777" w:rsidR="00501C2D" w:rsidRDefault="00501C2D" w:rsidP="00B235A9">
      <w:pPr>
        <w:jc w:val="both"/>
      </w:pPr>
      <w:r>
        <w:t xml:space="preserve">(3) </w:t>
      </w:r>
      <w:r w:rsidRPr="00EA67DD">
        <w:t xml:space="preserve">Úrad vládneho auditu vykonáva u prevádzkovateľa systému </w:t>
      </w:r>
      <w:r w:rsidRPr="007046EF">
        <w:t>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 prevádzkovateľa systému. </w:t>
      </w:r>
      <w:r w:rsidRPr="007046EF">
        <w:t>Úrad vládneho auditu vykonáva v Štátnej pokladnici 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Pr="007046EF">
        <w:t xml:space="preserve"> Štátnej pokladnice.“</w:t>
      </w:r>
      <w:r>
        <w:t>.</w:t>
      </w:r>
    </w:p>
    <w:p w14:paraId="4236618E" w14:textId="77777777" w:rsidR="005F0B55" w:rsidRDefault="005F0B55" w:rsidP="00BE7001"/>
    <w:p w14:paraId="3B494B8B" w14:textId="77777777" w:rsidR="00EB66DD" w:rsidRDefault="00EB66DD" w:rsidP="00EB66DD">
      <w:pPr>
        <w:jc w:val="both"/>
      </w:pPr>
      <w:r>
        <w:t>Poznámka pod čiarou k odkazu 7</w:t>
      </w:r>
      <w:r w:rsidR="00DF2A42">
        <w:t>e</w:t>
      </w:r>
      <w:r>
        <w:t>a znie:</w:t>
      </w:r>
    </w:p>
    <w:p w14:paraId="05E3EDDD" w14:textId="77777777" w:rsidR="00EB66DD" w:rsidRDefault="00EB66DD" w:rsidP="00EB66DD">
      <w:pPr>
        <w:jc w:val="both"/>
      </w:pPr>
      <w:r>
        <w:t>„</w:t>
      </w:r>
      <w:r w:rsidRPr="00126AAF">
        <w:rPr>
          <w:vertAlign w:val="superscript"/>
        </w:rPr>
        <w:t>7</w:t>
      </w:r>
      <w:r w:rsidR="00DF2A42">
        <w:rPr>
          <w:vertAlign w:val="superscript"/>
        </w:rPr>
        <w:t>e</w:t>
      </w:r>
      <w:r>
        <w:rPr>
          <w:vertAlign w:val="superscript"/>
        </w:rPr>
        <w:t>a</w:t>
      </w:r>
      <w:r>
        <w:t xml:space="preserve">) </w:t>
      </w:r>
      <w:r w:rsidR="00DF2A42">
        <w:t>§ 8 a 9</w:t>
      </w:r>
      <w:r w:rsidRPr="00EB66DD">
        <w:t xml:space="preserve"> zákona č. 357/2015 Z. z. v znení </w:t>
      </w:r>
      <w:r w:rsidR="00AE1BD8">
        <w:t>neskorších predpisov</w:t>
      </w:r>
      <w:r>
        <w:t>.“.</w:t>
      </w:r>
    </w:p>
    <w:p w14:paraId="1428ED03" w14:textId="77777777" w:rsidR="00EB66DD" w:rsidRPr="007046EF" w:rsidRDefault="00EB66DD" w:rsidP="00BE7001"/>
    <w:p w14:paraId="011948A3" w14:textId="77777777" w:rsidR="00B331D5" w:rsidRDefault="00703132" w:rsidP="007046EF">
      <w:pPr>
        <w:jc w:val="both"/>
      </w:pPr>
      <w:r>
        <w:t>10</w:t>
      </w:r>
      <w:r w:rsidR="007046EF">
        <w:t xml:space="preserve">. </w:t>
      </w:r>
      <w:r w:rsidR="00B331D5" w:rsidRPr="007046EF">
        <w:t xml:space="preserve">V </w:t>
      </w:r>
      <w:r w:rsidR="005F0B55" w:rsidRPr="007046EF">
        <w:t>§</w:t>
      </w:r>
      <w:r w:rsidR="00993719" w:rsidRPr="007046EF">
        <w:t xml:space="preserve"> </w:t>
      </w:r>
      <w:r w:rsidR="005F0B55" w:rsidRPr="007046EF">
        <w:t>15a</w:t>
      </w:r>
      <w:r w:rsidR="00B331D5" w:rsidRPr="007046EF">
        <w:t xml:space="preserve"> ods. 1 sa </w:t>
      </w:r>
      <w:r w:rsidR="00DF2A42">
        <w:t xml:space="preserve">vypúšťajú slová „Slovenskej republiky“ a </w:t>
      </w:r>
      <w:r w:rsidR="00F170C3">
        <w:t>na konci</w:t>
      </w:r>
      <w:r w:rsidR="00DF2A42">
        <w:t xml:space="preserve"> sa</w:t>
      </w:r>
      <w:r w:rsidR="00F170C3">
        <w:t xml:space="preserve"> pripájajú tieto </w:t>
      </w:r>
      <w:r w:rsidR="00B331D5" w:rsidRPr="007046EF">
        <w:t>slová</w:t>
      </w:r>
      <w:r w:rsidR="001D34B1">
        <w:t>:</w:t>
      </w:r>
      <w:r w:rsidR="00B331D5" w:rsidRPr="007046EF">
        <w:t xml:space="preserve"> „a</w:t>
      </w:r>
      <w:r w:rsidR="00DF2A42">
        <w:t> </w:t>
      </w:r>
      <w:r w:rsidR="00B331D5" w:rsidRPr="007046EF">
        <w:t>Štátnej pokladnice</w:t>
      </w:r>
      <w:r w:rsidR="00F170C3" w:rsidRPr="00126AAF">
        <w:rPr>
          <w:vertAlign w:val="superscript"/>
        </w:rPr>
        <w:t>7</w:t>
      </w:r>
      <w:r w:rsidR="00126AAF">
        <w:rPr>
          <w:vertAlign w:val="superscript"/>
        </w:rPr>
        <w:t>fa</w:t>
      </w:r>
      <w:r w:rsidR="00F170C3">
        <w:t>)</w:t>
      </w:r>
      <w:r w:rsidR="00B331D5" w:rsidRPr="007046EF">
        <w:t>“.</w:t>
      </w:r>
    </w:p>
    <w:p w14:paraId="42043FB3" w14:textId="77777777" w:rsidR="00B46BFB" w:rsidRDefault="00B46BFB" w:rsidP="007046EF">
      <w:pPr>
        <w:jc w:val="both"/>
      </w:pPr>
    </w:p>
    <w:p w14:paraId="380C8F7E" w14:textId="77777777" w:rsidR="00F170C3" w:rsidRDefault="00F170C3" w:rsidP="007046EF">
      <w:pPr>
        <w:jc w:val="both"/>
      </w:pPr>
      <w:r>
        <w:t>Poznámka pod čiarou k odkazu 7f</w:t>
      </w:r>
      <w:r w:rsidR="00126AAF">
        <w:t>a</w:t>
      </w:r>
      <w:r>
        <w:t xml:space="preserve"> znie:</w:t>
      </w:r>
    </w:p>
    <w:p w14:paraId="54E9B56E" w14:textId="77777777" w:rsidR="00F170C3" w:rsidRDefault="00F170C3" w:rsidP="00F170C3">
      <w:pPr>
        <w:jc w:val="both"/>
      </w:pPr>
      <w:r>
        <w:t>„</w:t>
      </w:r>
      <w:r w:rsidRPr="00126AAF">
        <w:rPr>
          <w:vertAlign w:val="superscript"/>
        </w:rPr>
        <w:t>7f</w:t>
      </w:r>
      <w:r w:rsidR="00126AAF">
        <w:rPr>
          <w:vertAlign w:val="superscript"/>
        </w:rPr>
        <w:t>a</w:t>
      </w:r>
      <w:r>
        <w:t xml:space="preserve">) § 6 ods. 1 písm. af) </w:t>
      </w:r>
      <w:r w:rsidRPr="004F43F7">
        <w:t>až am) zákona</w:t>
      </w:r>
      <w:r>
        <w:t xml:space="preserve"> č. 291/2002 Z. z. v znení zákona č.</w:t>
      </w:r>
      <w:r w:rsidR="003E7DB6">
        <w:t xml:space="preserve"> </w:t>
      </w:r>
      <w:r>
        <w:t>.../2025 Z. z.“.</w:t>
      </w:r>
    </w:p>
    <w:p w14:paraId="24E222F1" w14:textId="77777777" w:rsidR="00B331D5" w:rsidRPr="007046EF" w:rsidRDefault="00B331D5" w:rsidP="00B87365"/>
    <w:p w14:paraId="12633332" w14:textId="77777777" w:rsidR="00AB21DF" w:rsidRDefault="001F4E77" w:rsidP="00163E87">
      <w:pPr>
        <w:jc w:val="both"/>
      </w:pPr>
      <w:r>
        <w:t>1</w:t>
      </w:r>
      <w:r w:rsidR="00703132">
        <w:t>1</w:t>
      </w:r>
      <w:r w:rsidR="007046EF">
        <w:t xml:space="preserve">. </w:t>
      </w:r>
      <w:r w:rsidR="00A9139E">
        <w:t xml:space="preserve">V </w:t>
      </w:r>
      <w:r w:rsidR="00AB21DF">
        <w:t>§ 15a odsek 2 znie:</w:t>
      </w:r>
    </w:p>
    <w:p w14:paraId="02AFCF1F" w14:textId="77777777" w:rsidR="00B331D5" w:rsidRPr="007046EF" w:rsidRDefault="00AB21DF" w:rsidP="00163E87">
      <w:pPr>
        <w:jc w:val="both"/>
      </w:pPr>
      <w:r>
        <w:t>„</w:t>
      </w:r>
      <w:bookmarkStart w:id="3" w:name="_Hlk181882190"/>
      <w:r w:rsidR="009759EF">
        <w:t xml:space="preserve">(2) </w:t>
      </w:r>
      <w:r w:rsidR="003A6E21">
        <w:t xml:space="preserve">Potvrdenie o úhrade poplatku orgán </w:t>
      </w:r>
      <w:r w:rsidR="005715CC">
        <w:t>podľa</w:t>
      </w:r>
      <w:r w:rsidR="003A48DB">
        <w:t xml:space="preserve"> § 3 </w:t>
      </w:r>
      <w:r w:rsidR="003A6E21">
        <w:t xml:space="preserve">nearchivuje, ak centrálny systém evidencie poplatkov prevádzkovateľa systému alebo centrálny systém evidencie poplatkov Štátnej pokladnice </w:t>
      </w:r>
      <w:r w:rsidR="00F8147E">
        <w:t xml:space="preserve">umožňuje </w:t>
      </w:r>
      <w:r w:rsidR="003A6E21">
        <w:t>kontrolu poplatkov podľa § 15</w:t>
      </w:r>
      <w:bookmarkEnd w:id="3"/>
      <w:r w:rsidR="003A6E21">
        <w:t>.</w:t>
      </w:r>
      <w:r w:rsidR="00B331D5" w:rsidRPr="007046EF">
        <w:t>“</w:t>
      </w:r>
      <w:r w:rsidR="00163E87">
        <w:t>.</w:t>
      </w:r>
    </w:p>
    <w:p w14:paraId="5DFDB0D7" w14:textId="77777777" w:rsidR="009759EF" w:rsidRDefault="001F4E77" w:rsidP="007046EF">
      <w:pPr>
        <w:jc w:val="both"/>
      </w:pPr>
      <w:r>
        <w:lastRenderedPageBreak/>
        <w:t>1</w:t>
      </w:r>
      <w:r w:rsidR="00703132">
        <w:t>2</w:t>
      </w:r>
      <w:r w:rsidR="00624A4C">
        <w:t xml:space="preserve">. V § 15a sa </w:t>
      </w:r>
      <w:r w:rsidR="00F170C3">
        <w:t xml:space="preserve">vypúšťa </w:t>
      </w:r>
      <w:r w:rsidR="00624A4C">
        <w:t xml:space="preserve">odsek 3. </w:t>
      </w:r>
    </w:p>
    <w:p w14:paraId="68760AA2" w14:textId="77777777" w:rsidR="00B331D5" w:rsidRPr="007046EF" w:rsidRDefault="009759EF" w:rsidP="007046EF">
      <w:pPr>
        <w:jc w:val="both"/>
      </w:pPr>
      <w:r>
        <w:t>Doterajší o</w:t>
      </w:r>
      <w:r w:rsidR="00624A4C">
        <w:t>dsek 4 sa označuje ako odsek 3.</w:t>
      </w:r>
    </w:p>
    <w:p w14:paraId="1382E396" w14:textId="77777777" w:rsidR="00B331D5" w:rsidRDefault="00B331D5" w:rsidP="00B54693">
      <w:pPr>
        <w:jc w:val="both"/>
      </w:pPr>
    </w:p>
    <w:p w14:paraId="1F61B933" w14:textId="77777777" w:rsidR="00DF2A42" w:rsidRDefault="00DF2A42" w:rsidP="00B54693">
      <w:pPr>
        <w:jc w:val="both"/>
      </w:pPr>
      <w:r>
        <w:t>1</w:t>
      </w:r>
      <w:r w:rsidR="00703132">
        <w:t>3</w:t>
      </w:r>
      <w:r>
        <w:t>. V § 15a ods. 3 a § 16a ods. 2 prvej vete sa vypúšťajú slová „Slovenskej republiky“.</w:t>
      </w:r>
    </w:p>
    <w:p w14:paraId="030AACDA" w14:textId="77777777" w:rsidR="00DF2A42" w:rsidRDefault="00DF2A42" w:rsidP="00B54693">
      <w:pPr>
        <w:jc w:val="both"/>
      </w:pPr>
    </w:p>
    <w:p w14:paraId="4B95DA12" w14:textId="77777777" w:rsidR="00B54693" w:rsidRPr="007046EF" w:rsidRDefault="001F4E77" w:rsidP="00B54693">
      <w:pPr>
        <w:ind w:left="426" w:hanging="425"/>
        <w:jc w:val="both"/>
      </w:pPr>
      <w:r>
        <w:t>1</w:t>
      </w:r>
      <w:r w:rsidR="00703132">
        <w:t>4</w:t>
      </w:r>
      <w:r w:rsidR="00624A4C">
        <w:t>. § 15a sa dopĺňa odsekmi 4 a 5</w:t>
      </w:r>
      <w:r w:rsidR="00B54693">
        <w:t>, ktoré znejú</w:t>
      </w:r>
      <w:r w:rsidR="00B54693" w:rsidRPr="007046EF">
        <w:t>:</w:t>
      </w:r>
    </w:p>
    <w:p w14:paraId="4EDBCB31" w14:textId="77777777" w:rsidR="00B54693" w:rsidRDefault="00B54693" w:rsidP="00B54693">
      <w:pPr>
        <w:ind w:firstLine="1"/>
        <w:jc w:val="both"/>
      </w:pPr>
      <w:r>
        <w:t>„</w:t>
      </w:r>
      <w:r w:rsidRPr="007046EF">
        <w:t>(</w:t>
      </w:r>
      <w:r w:rsidR="00AB21DF">
        <w:t>4</w:t>
      </w:r>
      <w:r w:rsidRPr="007046EF">
        <w:t xml:space="preserve">) </w:t>
      </w:r>
      <w:r>
        <w:t>O</w:t>
      </w:r>
      <w:r w:rsidRPr="007046EF">
        <w:t xml:space="preserve">rgán </w:t>
      </w:r>
      <w:r w:rsidR="005715CC">
        <w:t>podľa</w:t>
      </w:r>
      <w:r w:rsidR="00E32816">
        <w:t xml:space="preserve"> </w:t>
      </w:r>
      <w:r>
        <w:t xml:space="preserve">§ 3 </w:t>
      </w:r>
      <w:r w:rsidRPr="007046EF">
        <w:t>na účely identifikácie poplatku používa číselník poplatkov orgánom verejnej moci</w:t>
      </w:r>
      <w:r>
        <w:t xml:space="preserve"> </w:t>
      </w:r>
      <w:r w:rsidRPr="007046EF">
        <w:t xml:space="preserve">podľa odseku </w:t>
      </w:r>
      <w:r w:rsidR="00AB21DF">
        <w:t>3</w:t>
      </w:r>
      <w:r w:rsidRPr="007046EF">
        <w:t>.</w:t>
      </w:r>
    </w:p>
    <w:p w14:paraId="610F01CC" w14:textId="77777777" w:rsidR="00AB21DF" w:rsidRDefault="00AB21DF" w:rsidP="00B54693">
      <w:pPr>
        <w:ind w:firstLine="1"/>
        <w:jc w:val="both"/>
      </w:pPr>
    </w:p>
    <w:p w14:paraId="17C4D7A3" w14:textId="77777777" w:rsidR="00B54693" w:rsidRPr="007046EF" w:rsidRDefault="00B54693" w:rsidP="00B54693">
      <w:pPr>
        <w:ind w:firstLine="1"/>
        <w:jc w:val="both"/>
      </w:pPr>
      <w:r>
        <w:t>(</w:t>
      </w:r>
      <w:r w:rsidR="00AB21DF">
        <w:t>5</w:t>
      </w:r>
      <w:r>
        <w:t xml:space="preserve">) </w:t>
      </w:r>
      <w:r w:rsidRPr="00C610AB">
        <w:t>Ministerstvo financií</w:t>
      </w:r>
      <w:r>
        <w:t xml:space="preserve">, </w:t>
      </w:r>
      <w:r w:rsidR="00A23B71">
        <w:t xml:space="preserve">orgán </w:t>
      </w:r>
      <w:r w:rsidR="005715CC">
        <w:t>podľa</w:t>
      </w:r>
      <w:r w:rsidR="00A23B71">
        <w:t xml:space="preserve"> § 3, </w:t>
      </w:r>
      <w:r>
        <w:t>prevádzkovateľ systému a Štátna pokladnica sú na účely vedenia centrálne</w:t>
      </w:r>
      <w:r w:rsidR="00E32816">
        <w:t>ho</w:t>
      </w:r>
      <w:r>
        <w:t xml:space="preserve"> </w:t>
      </w:r>
      <w:r w:rsidR="00E32816">
        <w:t xml:space="preserve">systému </w:t>
      </w:r>
      <w:r>
        <w:t>evidencie poplatkov prevádzkovateľa systému alebo centrálne</w:t>
      </w:r>
      <w:r w:rsidR="00E32816">
        <w:t>ho systému</w:t>
      </w:r>
      <w:r>
        <w:t xml:space="preserve"> evidencie poplatkov Štátnej pokladnice oprávnení spracúvať osobné údaje fyzickej osoby, ktorej práva a povinnosti sú dotknuté týmto zákonom, a to </w:t>
      </w:r>
      <w:r w:rsidR="002D6535">
        <w:t xml:space="preserve">v rozsahu </w:t>
      </w:r>
      <w:r>
        <w:t>meno, priezvisko, rodné číslo</w:t>
      </w:r>
      <w:r w:rsidR="00EC43FB">
        <w:t>,</w:t>
      </w:r>
      <w:r>
        <w:t xml:space="preserve"> adres</w:t>
      </w:r>
      <w:r w:rsidR="003E7DB6">
        <w:t>a</w:t>
      </w:r>
      <w:r>
        <w:t xml:space="preserve"> trvalého pobytu, adres</w:t>
      </w:r>
      <w:r w:rsidR="003E7DB6">
        <w:t>a</w:t>
      </w:r>
      <w:r>
        <w:t xml:space="preserve"> prechodného pobytu</w:t>
      </w:r>
      <w:r w:rsidR="00EC43FB">
        <w:t>,</w:t>
      </w:r>
      <w:r>
        <w:t xml:space="preserve"> dátum narodenia, kontaktné údaje </w:t>
      </w:r>
      <w:r w:rsidR="00EC43FB">
        <w:t>a iné údaje, ktoré do centrálneho systému</w:t>
      </w:r>
      <w:r>
        <w:t xml:space="preserve"> evidencie poplatkov prevádzk</w:t>
      </w:r>
      <w:r w:rsidR="00EC43FB">
        <w:t>ovateľa systému alebo centrálneho systému</w:t>
      </w:r>
      <w:r>
        <w:t xml:space="preserve"> evidencie poplatkov Štátnej pokladnice zaznamená orgán </w:t>
      </w:r>
      <w:r w:rsidR="00C26B54">
        <w:t>podľa</w:t>
      </w:r>
      <w:r>
        <w:t xml:space="preserve"> § 3. Tieto údaje slúžia výhradne na spracovanie platby poplatku, párovanie platby so spoplatneným úkonom alebo konaním </w:t>
      </w:r>
      <w:r w:rsidR="002D6535">
        <w:t xml:space="preserve">vedeným orgánom </w:t>
      </w:r>
      <w:r w:rsidR="005715CC">
        <w:t>podľa</w:t>
      </w:r>
      <w:r>
        <w:t xml:space="preserve"> § 3, vrátenie platby, vrátenie poplatkov podľa § 11, vymáhanie poplatk</w:t>
      </w:r>
      <w:r w:rsidR="00EC43FB">
        <w:t>ov a</w:t>
      </w:r>
      <w:r w:rsidR="00A23B71">
        <w:t> </w:t>
      </w:r>
      <w:r w:rsidR="00EC43FB">
        <w:t>kontrolu</w:t>
      </w:r>
      <w:r w:rsidR="00A23B71">
        <w:t xml:space="preserve"> </w:t>
      </w:r>
      <w:r w:rsidR="00EC43FB">
        <w:t>poplatkov podľa § </w:t>
      </w:r>
      <w:r>
        <w:t>15.“.</w:t>
      </w:r>
    </w:p>
    <w:p w14:paraId="75914A99" w14:textId="77777777" w:rsidR="00501C2D" w:rsidRDefault="00501C2D" w:rsidP="00B54693">
      <w:pPr>
        <w:jc w:val="both"/>
      </w:pPr>
    </w:p>
    <w:p w14:paraId="61E7CD3C" w14:textId="77777777" w:rsidR="002F1CA3" w:rsidRPr="00B46BFB" w:rsidRDefault="001F4E77" w:rsidP="00B54693">
      <w:pPr>
        <w:jc w:val="both"/>
      </w:pPr>
      <w:r>
        <w:t>1</w:t>
      </w:r>
      <w:r w:rsidR="00703132">
        <w:t>5</w:t>
      </w:r>
      <w:r w:rsidR="002F1CA3" w:rsidRPr="00B46BFB">
        <w:t>. Za § 15a sa vkladá § 15b, ktorý vrátane nadpisu znie:</w:t>
      </w:r>
    </w:p>
    <w:p w14:paraId="14B9682B" w14:textId="77777777" w:rsidR="002F1CA3" w:rsidRPr="00B46BFB" w:rsidRDefault="002F1CA3" w:rsidP="002F1CA3">
      <w:pPr>
        <w:jc w:val="center"/>
      </w:pPr>
      <w:bookmarkStart w:id="4" w:name="_Hlk188455057"/>
      <w:r w:rsidRPr="00B46BFB">
        <w:t>„§ 15b</w:t>
      </w:r>
    </w:p>
    <w:p w14:paraId="27DDE648" w14:textId="77777777" w:rsidR="002F1CA3" w:rsidRPr="00B46BFB" w:rsidRDefault="002F1CA3" w:rsidP="002F1CA3">
      <w:pPr>
        <w:jc w:val="center"/>
      </w:pPr>
      <w:r w:rsidRPr="00B46BFB">
        <w:t>Pokuty</w:t>
      </w:r>
    </w:p>
    <w:p w14:paraId="06D81587" w14:textId="5A4DE2FA" w:rsidR="002F1CA3" w:rsidRPr="00B46BFB" w:rsidRDefault="002F1CA3" w:rsidP="002F1CA3">
      <w:pPr>
        <w:jc w:val="both"/>
      </w:pPr>
      <w:bookmarkStart w:id="5" w:name="_Hlk202171782"/>
      <w:r w:rsidRPr="00B46BFB">
        <w:t xml:space="preserve">(1) </w:t>
      </w:r>
      <w:r w:rsidR="00830EDC">
        <w:t xml:space="preserve"> Úrad</w:t>
      </w:r>
      <w:r w:rsidR="00830EDC" w:rsidRPr="00830EDC">
        <w:t xml:space="preserve"> vládneho auditu uloží orgánu podľa § 3, ktorý v určenej lehote neodstránil nedostatky zistené </w:t>
      </w:r>
      <w:r w:rsidR="008F0433">
        <w:t>vládnym auditom</w:t>
      </w:r>
      <w:r w:rsidR="00830EDC" w:rsidRPr="00830EDC">
        <w:t>, pokutu do 250 eur podľa závažnosti a prípadných následkov takéhoto konania orgánu podľa § 3. Pokutu možno uložiť opakovane, ak jej uloženie neviedlo k náprave.</w:t>
      </w:r>
    </w:p>
    <w:p w14:paraId="2ABE8674" w14:textId="77777777" w:rsidR="002F1CA3" w:rsidRDefault="002F1CA3" w:rsidP="002F1CA3">
      <w:pPr>
        <w:jc w:val="both"/>
      </w:pPr>
    </w:p>
    <w:p w14:paraId="6A38E2A2" w14:textId="77777777" w:rsidR="00CA6392" w:rsidRDefault="00CA6392" w:rsidP="002F1CA3">
      <w:pPr>
        <w:jc w:val="both"/>
      </w:pPr>
      <w:bookmarkStart w:id="6" w:name="_Hlk205369560"/>
      <w:r w:rsidRPr="00C218DB">
        <w:t xml:space="preserve">(2) Pokutu možno uložiť do </w:t>
      </w:r>
      <w:r w:rsidR="00BE4E64" w:rsidRPr="00C218DB">
        <w:t>jedného roka</w:t>
      </w:r>
      <w:r w:rsidRPr="00C218DB">
        <w:t xml:space="preserve"> odo dňa, keď sa </w:t>
      </w:r>
      <w:r w:rsidR="00BE4E64" w:rsidRPr="00C218DB">
        <w:t xml:space="preserve">Úrad vládneho auditu </w:t>
      </w:r>
      <w:r w:rsidRPr="00C218DB">
        <w:t>dozvedel o porušení povinnost</w:t>
      </w:r>
      <w:r w:rsidR="00660A77">
        <w:t>i</w:t>
      </w:r>
      <w:r w:rsidRPr="00C218DB">
        <w:t xml:space="preserve">, najneskôr však do </w:t>
      </w:r>
      <w:r w:rsidR="00BE4E64" w:rsidRPr="00C218DB">
        <w:t>troch</w:t>
      </w:r>
      <w:r w:rsidRPr="00C218DB">
        <w:t xml:space="preserve"> rokov odo dňa porušenia povinnost</w:t>
      </w:r>
      <w:r w:rsidR="00660A77">
        <w:t>i</w:t>
      </w:r>
      <w:r w:rsidRPr="00C218DB">
        <w:t>.</w:t>
      </w:r>
    </w:p>
    <w:bookmarkEnd w:id="6"/>
    <w:p w14:paraId="235B6088" w14:textId="77777777" w:rsidR="00CA6392" w:rsidRPr="00B46BFB" w:rsidRDefault="00CA6392" w:rsidP="002F1CA3">
      <w:pPr>
        <w:jc w:val="both"/>
      </w:pPr>
    </w:p>
    <w:p w14:paraId="039308AB" w14:textId="77777777" w:rsidR="002F1CA3" w:rsidRPr="00B46BFB" w:rsidRDefault="002F1CA3" w:rsidP="002F1CA3">
      <w:pPr>
        <w:jc w:val="both"/>
      </w:pPr>
      <w:r w:rsidRPr="00B46BFB">
        <w:t>(</w:t>
      </w:r>
      <w:r w:rsidR="00BE4E64">
        <w:t>3</w:t>
      </w:r>
      <w:r w:rsidRPr="00B46BFB">
        <w:t xml:space="preserve">) Na konanie vo veci uloženia pokuty sa vzťahuje </w:t>
      </w:r>
      <w:r w:rsidR="00830EDC">
        <w:t>správny poriadok.</w:t>
      </w:r>
    </w:p>
    <w:bookmarkEnd w:id="5"/>
    <w:p w14:paraId="3AC031A2" w14:textId="77777777" w:rsidR="002F1CA3" w:rsidRPr="00B46BFB" w:rsidRDefault="002F1CA3" w:rsidP="002F1CA3">
      <w:pPr>
        <w:jc w:val="both"/>
      </w:pPr>
    </w:p>
    <w:p w14:paraId="7A3CDF73" w14:textId="77777777" w:rsidR="002F1CA3" w:rsidRPr="00B46BFB" w:rsidRDefault="002F1CA3" w:rsidP="002F1CA3">
      <w:pPr>
        <w:jc w:val="both"/>
      </w:pPr>
      <w:r w:rsidRPr="00B46BFB">
        <w:t>(</w:t>
      </w:r>
      <w:r w:rsidR="00BE4E64">
        <w:t>4</w:t>
      </w:r>
      <w:r w:rsidRPr="00B46BFB">
        <w:t>) Pokuty sú príjmom štátneho rozpočtu.“.</w:t>
      </w:r>
    </w:p>
    <w:p w14:paraId="0C55498C" w14:textId="77777777" w:rsidR="00B46BFB" w:rsidRDefault="00B46BFB" w:rsidP="000F4C27">
      <w:pPr>
        <w:jc w:val="both"/>
      </w:pPr>
    </w:p>
    <w:bookmarkEnd w:id="4"/>
    <w:p w14:paraId="3EF3429F" w14:textId="77777777" w:rsidR="006E3D42" w:rsidRPr="00597008" w:rsidRDefault="001F4E77" w:rsidP="00624A4C">
      <w:pPr>
        <w:jc w:val="both"/>
      </w:pPr>
      <w:r>
        <w:t>1</w:t>
      </w:r>
      <w:r w:rsidR="00703132">
        <w:t>6</w:t>
      </w:r>
      <w:r w:rsidR="007046EF" w:rsidRPr="00597008">
        <w:t xml:space="preserve">. </w:t>
      </w:r>
      <w:r w:rsidR="00F97D32" w:rsidRPr="00597008">
        <w:t xml:space="preserve">V § 16 </w:t>
      </w:r>
      <w:r w:rsidR="004730F2" w:rsidRPr="00597008">
        <w:t>odseky 2 až 4</w:t>
      </w:r>
      <w:r w:rsidR="00624A4C" w:rsidRPr="00597008">
        <w:t xml:space="preserve"> znejú:</w:t>
      </w:r>
    </w:p>
    <w:p w14:paraId="154FA189" w14:textId="77777777" w:rsidR="006E3D42" w:rsidRPr="00825581" w:rsidRDefault="00453B95" w:rsidP="006E3D42">
      <w:pPr>
        <w:jc w:val="both"/>
      </w:pPr>
      <w:r w:rsidRPr="00597008">
        <w:t>„</w:t>
      </w:r>
      <w:r w:rsidR="004730F2" w:rsidRPr="00597008">
        <w:t>(2)</w:t>
      </w:r>
      <w:r w:rsidRPr="00597008">
        <w:t xml:space="preserve"> </w:t>
      </w:r>
      <w:r w:rsidR="00605BC3" w:rsidRPr="00597008">
        <w:t xml:space="preserve">Orgán </w:t>
      </w:r>
      <w:r w:rsidR="00C26B54">
        <w:t xml:space="preserve">podľa </w:t>
      </w:r>
      <w:r w:rsidR="00605BC3" w:rsidRPr="00597008">
        <w:t>§ 3</w:t>
      </w:r>
      <w:r w:rsidRPr="00597008">
        <w:t xml:space="preserve">, ktorý je zapojený do centrálneho systému evidencie poplatkov prevádzkovateľa systému, je povinný poplatky </w:t>
      </w:r>
      <w:r w:rsidR="00584A2D" w:rsidRPr="00597008">
        <w:t xml:space="preserve">vybrané </w:t>
      </w:r>
      <w:r w:rsidR="00584A2D">
        <w:t xml:space="preserve">v hotovosti </w:t>
      </w:r>
      <w:r w:rsidRPr="00597008">
        <w:t xml:space="preserve">odviesť do 15 pracovných dní odo dňa zaplatenia poplatku na účet prevádzkovateľa systému. </w:t>
      </w:r>
      <w:r w:rsidR="00605BC3" w:rsidRPr="00597008">
        <w:t>O</w:t>
      </w:r>
      <w:r w:rsidRPr="00597008">
        <w:t>rgán</w:t>
      </w:r>
      <w:r w:rsidR="00605BC3" w:rsidRPr="00597008">
        <w:t xml:space="preserve"> </w:t>
      </w:r>
      <w:r w:rsidR="00C26B54">
        <w:t>podľa</w:t>
      </w:r>
      <w:r w:rsidR="00605BC3" w:rsidRPr="00597008">
        <w:t xml:space="preserve"> § 3</w:t>
      </w:r>
      <w:r w:rsidRPr="00597008">
        <w:t xml:space="preserve">, ktorý je zapojený do centrálneho systému evidencie poplatkov Štátnej pokladnice, je povinný poplatky </w:t>
      </w:r>
      <w:r w:rsidR="00584A2D" w:rsidRPr="00597008">
        <w:t xml:space="preserve">vybrané </w:t>
      </w:r>
      <w:r w:rsidR="00584A2D">
        <w:t xml:space="preserve">v hotovosti </w:t>
      </w:r>
      <w:r w:rsidRPr="00597008">
        <w:t xml:space="preserve">odviesť bezhotovostne do </w:t>
      </w:r>
      <w:r w:rsidR="001D5F6B">
        <w:t>15 pracovných dní po skončení</w:t>
      </w:r>
      <w:r w:rsidRPr="00597008">
        <w:t xml:space="preserve"> mesiaca, v ktorom boli poplatky zaplatené, na účet</w:t>
      </w:r>
      <w:r w:rsidR="00724405" w:rsidRPr="00597008">
        <w:t xml:space="preserve"> </w:t>
      </w:r>
      <w:r w:rsidR="00F170C3">
        <w:t>vedený</w:t>
      </w:r>
      <w:r w:rsidR="00A60688">
        <w:t xml:space="preserve"> </w:t>
      </w:r>
      <w:r w:rsidR="00724405" w:rsidRPr="00597008">
        <w:t xml:space="preserve">v </w:t>
      </w:r>
      <w:r w:rsidRPr="00597008">
        <w:t>Štátnej pokladnic</w:t>
      </w:r>
      <w:r w:rsidR="00724405" w:rsidRPr="00597008">
        <w:t>i</w:t>
      </w:r>
      <w:r w:rsidRPr="00597008">
        <w:t>.</w:t>
      </w:r>
    </w:p>
    <w:p w14:paraId="2AF4BB18" w14:textId="77777777" w:rsidR="00605BC3" w:rsidRPr="00825581" w:rsidRDefault="00605BC3" w:rsidP="006E3D42">
      <w:pPr>
        <w:jc w:val="both"/>
      </w:pPr>
    </w:p>
    <w:p w14:paraId="09BA55A6" w14:textId="77777777" w:rsidR="00605BC3" w:rsidRPr="00825581" w:rsidRDefault="00605BC3" w:rsidP="00605BC3">
      <w:pPr>
        <w:jc w:val="both"/>
      </w:pPr>
      <w:r w:rsidRPr="00825581">
        <w:t xml:space="preserve">(3) Jednotné kontaktné miesto je povinné vybrané poplatky odviesť bezhotovostne do 15 pracovných dní odo dňa zaplatenia poplatkov na účet prevádzkovateľa systému alebo na účet </w:t>
      </w:r>
      <w:r w:rsidR="001D34B1">
        <w:t xml:space="preserve">vedený v </w:t>
      </w:r>
      <w:r w:rsidRPr="00825581">
        <w:t>Štátnej pokladnic</w:t>
      </w:r>
      <w:r w:rsidR="001D34B1">
        <w:t>i</w:t>
      </w:r>
      <w:r w:rsidRPr="00825581">
        <w:t xml:space="preserve">. </w:t>
      </w:r>
    </w:p>
    <w:p w14:paraId="4C74712F" w14:textId="77777777" w:rsidR="00605BC3" w:rsidRPr="00825581" w:rsidRDefault="00605BC3" w:rsidP="00605BC3">
      <w:pPr>
        <w:jc w:val="both"/>
      </w:pPr>
    </w:p>
    <w:p w14:paraId="2A26F48A" w14:textId="77777777" w:rsidR="009031E5" w:rsidRPr="00825581" w:rsidRDefault="00605BC3" w:rsidP="00605BC3">
      <w:pPr>
        <w:jc w:val="both"/>
      </w:pPr>
      <w:r w:rsidRPr="00825581">
        <w:t xml:space="preserve">(4) Prevádzkovateľ systému odvádza na príjmový účet štátneho rozpočtu sumy poplatkov vždy do konca </w:t>
      </w:r>
      <w:r w:rsidR="00DF2A42">
        <w:t xml:space="preserve">mesiaca </w:t>
      </w:r>
      <w:r w:rsidRPr="00825581">
        <w:t xml:space="preserve">nasledujúceho </w:t>
      </w:r>
      <w:r w:rsidR="00DF2A42">
        <w:t xml:space="preserve">po </w:t>
      </w:r>
      <w:r w:rsidRPr="00825581">
        <w:t>mesiaci, v ktorom tieto sumy prijal.</w:t>
      </w:r>
      <w:r w:rsidR="00825581" w:rsidRPr="00825581">
        <w:t xml:space="preserve"> </w:t>
      </w:r>
      <w:r w:rsidR="009031E5" w:rsidRPr="00825581">
        <w:t>Štátna pokladnica odvádza na príjmový účet štátneho rozpočtu sumy poplatkov vždy do konca</w:t>
      </w:r>
      <w:r w:rsidR="00DF2A42">
        <w:t xml:space="preserve"> mesiaca</w:t>
      </w:r>
      <w:r w:rsidR="009031E5" w:rsidRPr="00825581">
        <w:t xml:space="preserve"> nasledujúceho po mesiaci, v ktorom tieto sumy prijala.</w:t>
      </w:r>
      <w:r w:rsidR="00825581" w:rsidRPr="00825581">
        <w:t>“.</w:t>
      </w:r>
    </w:p>
    <w:p w14:paraId="5238B9C6" w14:textId="77777777" w:rsidR="00C32CF4" w:rsidRDefault="00C32CF4" w:rsidP="00C32CF4">
      <w:pPr>
        <w:jc w:val="both"/>
      </w:pPr>
      <w:r w:rsidRPr="00C32CF4">
        <w:lastRenderedPageBreak/>
        <w:t>17. V § 16a ods. 1 písm. f) sa slová „prevodom z účtu v banke alebo pobočke zahraničnej banky“ nahrádzajú slovami „bezhotovostným prevodom z účtu vedeného u poskytovateľa platobných</w:t>
      </w:r>
      <w:r>
        <w:t xml:space="preserve"> služieb</w:t>
      </w:r>
      <w:r w:rsidRPr="00C32CF4">
        <w:t>“.</w:t>
      </w:r>
      <w:r>
        <w:t xml:space="preserve"> </w:t>
      </w:r>
    </w:p>
    <w:p w14:paraId="653BBC44" w14:textId="77777777" w:rsidR="00C32CF4" w:rsidRDefault="00C32CF4" w:rsidP="00C32CF4">
      <w:pPr>
        <w:jc w:val="both"/>
      </w:pPr>
    </w:p>
    <w:p w14:paraId="3FB266A7" w14:textId="77777777" w:rsidR="00DF2A42" w:rsidRDefault="00DF2A42" w:rsidP="00C32CF4">
      <w:pPr>
        <w:jc w:val="both"/>
      </w:pPr>
      <w:r>
        <w:t>1</w:t>
      </w:r>
      <w:r w:rsidR="00C32CF4">
        <w:t>8</w:t>
      </w:r>
      <w:r>
        <w:t xml:space="preserve">. V § 16a ods. 2 </w:t>
      </w:r>
      <w:r w:rsidR="00C32CF4">
        <w:t>tretej</w:t>
      </w:r>
      <w:r>
        <w:t xml:space="preserve"> vete sa slová „</w:t>
      </w:r>
      <w:r w:rsidR="0043166B">
        <w:t>Ministerstvo financií Slovenskej republiky“ nahrádzajú slovami „ministerstvo financií“.</w:t>
      </w:r>
    </w:p>
    <w:p w14:paraId="3A18E85D" w14:textId="77777777" w:rsidR="00DF2A42" w:rsidRDefault="00DF2A42" w:rsidP="00ED4004"/>
    <w:p w14:paraId="68970D80" w14:textId="77777777" w:rsidR="00AB10AB" w:rsidRPr="007046EF" w:rsidRDefault="001F4E77" w:rsidP="00AB10AB">
      <w:pPr>
        <w:ind w:left="426" w:hanging="425"/>
        <w:jc w:val="both"/>
      </w:pPr>
      <w:r>
        <w:t>1</w:t>
      </w:r>
      <w:r w:rsidR="00C32CF4">
        <w:t>9</w:t>
      </w:r>
      <w:r w:rsidR="00AB10AB">
        <w:t>. § 16</w:t>
      </w:r>
      <w:r w:rsidR="00AB10AB" w:rsidRPr="007046EF">
        <w:t>a sa dopĺňa odsekom 3, ktorý znie:</w:t>
      </w:r>
    </w:p>
    <w:p w14:paraId="05EDDFEA" w14:textId="77777777" w:rsidR="00AB10AB" w:rsidRPr="007046EF" w:rsidRDefault="00AB10AB" w:rsidP="00A70AE5">
      <w:pPr>
        <w:ind w:firstLine="1"/>
        <w:jc w:val="both"/>
      </w:pPr>
      <w:bookmarkStart w:id="7" w:name="_Hlk180585007"/>
      <w:r w:rsidRPr="007046EF">
        <w:t xml:space="preserve">„(3) </w:t>
      </w:r>
      <w:r w:rsidR="00A70AE5">
        <w:t xml:space="preserve">Orgán </w:t>
      </w:r>
      <w:r w:rsidR="00C26B54">
        <w:t>podľa</w:t>
      </w:r>
      <w:r w:rsidR="00A70AE5">
        <w:t xml:space="preserve"> § 3 a prevádzkovateľ systému uzatvoria zmluvu podľa vzoru</w:t>
      </w:r>
      <w:r w:rsidR="00A70AE5" w:rsidRPr="00D87D60">
        <w:t xml:space="preserve"> </w:t>
      </w:r>
      <w:r w:rsidR="00A70AE5" w:rsidRPr="007046EF">
        <w:t xml:space="preserve">schváleného </w:t>
      </w:r>
      <w:r w:rsidR="002F69FF">
        <w:t>m</w:t>
      </w:r>
      <w:r w:rsidR="00A70AE5" w:rsidRPr="007046EF">
        <w:t>inisterstvom financií</w:t>
      </w:r>
      <w:r w:rsidR="00A70AE5">
        <w:t xml:space="preserve"> a zverejneného </w:t>
      </w:r>
      <w:r w:rsidR="00A70AE5" w:rsidRPr="007046EF">
        <w:t xml:space="preserve">na webovom sídle </w:t>
      </w:r>
      <w:r w:rsidR="002F69FF">
        <w:t>m</w:t>
      </w:r>
      <w:r w:rsidR="00A70AE5" w:rsidRPr="007046EF">
        <w:t>inisterstva financií</w:t>
      </w:r>
      <w:r w:rsidR="00A70AE5">
        <w:t xml:space="preserve">, ktorou sa </w:t>
      </w:r>
      <w:r w:rsidR="0043166B">
        <w:t>určia</w:t>
      </w:r>
      <w:r w:rsidR="00A70AE5">
        <w:t xml:space="preserve"> najmä podmienky </w:t>
      </w:r>
      <w:r w:rsidR="00A70AE5" w:rsidRPr="007046EF">
        <w:t>umiestnenia a</w:t>
      </w:r>
      <w:r w:rsidR="00A70AE5">
        <w:t> </w:t>
      </w:r>
      <w:r w:rsidR="00A70AE5" w:rsidRPr="007046EF">
        <w:t>prevádzkovania</w:t>
      </w:r>
      <w:r w:rsidR="00A70AE5">
        <w:t xml:space="preserve"> </w:t>
      </w:r>
      <w:r w:rsidR="00A70AE5" w:rsidRPr="007046EF">
        <w:t>technického vybavenia na vykonanie a spracovanie platieb poplatkov</w:t>
      </w:r>
      <w:r w:rsidR="00A70AE5">
        <w:t xml:space="preserve">. Uzatvorením tejto zmluvy sa orgán </w:t>
      </w:r>
      <w:r w:rsidR="00C26B54">
        <w:t>podľa</w:t>
      </w:r>
      <w:r w:rsidR="00A70AE5">
        <w:t xml:space="preserve"> § 3 zapojí do centrálneho systému evidencie poplatkov prevádzkovateľa systému. Orgán</w:t>
      </w:r>
      <w:r w:rsidR="00C26B54">
        <w:t xml:space="preserve"> podľa</w:t>
      </w:r>
      <w:r w:rsidR="00A70AE5">
        <w:t xml:space="preserve"> § 3 </w:t>
      </w:r>
      <w:r w:rsidR="00A70AE5" w:rsidRPr="007046EF">
        <w:t xml:space="preserve">zapojený do centrálneho systému evidencie poplatkov </w:t>
      </w:r>
      <w:r w:rsidR="00A70AE5">
        <w:t xml:space="preserve">prevádzkovateľa systému </w:t>
      </w:r>
      <w:r w:rsidR="00A70AE5" w:rsidRPr="007046EF">
        <w:t xml:space="preserve">je povinný na základe </w:t>
      </w:r>
      <w:r w:rsidR="00A70AE5">
        <w:t xml:space="preserve">tejto </w:t>
      </w:r>
      <w:r w:rsidR="00A70AE5" w:rsidRPr="007046EF">
        <w:t>zmluvy umožniť umiestnenie a</w:t>
      </w:r>
      <w:r w:rsidR="00A70AE5">
        <w:t> </w:t>
      </w:r>
      <w:r w:rsidR="00A70AE5" w:rsidRPr="007046EF">
        <w:t>prevádzkovanie</w:t>
      </w:r>
      <w:r w:rsidR="00A70AE5">
        <w:t xml:space="preserve"> </w:t>
      </w:r>
      <w:r w:rsidR="00A70AE5" w:rsidRPr="007046EF">
        <w:t>technického vybavenia na vykonanie a spracovanie platieb poplatkov</w:t>
      </w:r>
      <w:r w:rsidR="00A70AE5">
        <w:t xml:space="preserve">. </w:t>
      </w:r>
      <w:r w:rsidR="00A70AE5" w:rsidRPr="00D87D60">
        <w:t xml:space="preserve">Na umiestnenie a prevádzkovanie technického vybavenia na vykonanie a spracovanie platieb poplatkov sa </w:t>
      </w:r>
      <w:r w:rsidR="00A70AE5">
        <w:t>ustanovenia o nájme a výpožičke</w:t>
      </w:r>
      <w:r w:rsidR="00A70AE5" w:rsidRPr="00D87D60">
        <w:t xml:space="preserve"> </w:t>
      </w:r>
      <w:r w:rsidR="00A70AE5">
        <w:t xml:space="preserve">podľa </w:t>
      </w:r>
      <w:r w:rsidR="00A70AE5" w:rsidRPr="00D87D60">
        <w:t xml:space="preserve">všeobecných predpisov o správe </w:t>
      </w:r>
      <w:r w:rsidR="00A70AE5">
        <w:t>majetku</w:t>
      </w:r>
      <w:r w:rsidR="00AB0896">
        <w:t xml:space="preserve"> štátu</w:t>
      </w:r>
      <w:r w:rsidR="00A70AE5">
        <w:rPr>
          <w:vertAlign w:val="superscript"/>
        </w:rPr>
        <w:t>5ad</w:t>
      </w:r>
      <w:r w:rsidR="00A70AE5">
        <w:t>) nepoužijú</w:t>
      </w:r>
      <w:r w:rsidR="00A70AE5" w:rsidRPr="007046EF">
        <w:t>.</w:t>
      </w:r>
      <w:r w:rsidRPr="007046EF">
        <w:t>“.</w:t>
      </w:r>
    </w:p>
    <w:bookmarkEnd w:id="7"/>
    <w:p w14:paraId="11B3C384" w14:textId="77777777" w:rsidR="00D33BED" w:rsidRPr="007046EF" w:rsidRDefault="00D33BED" w:rsidP="0043166B">
      <w:pPr>
        <w:jc w:val="both"/>
      </w:pPr>
    </w:p>
    <w:p w14:paraId="38605893" w14:textId="77777777" w:rsidR="00AB10AB" w:rsidRDefault="005F5182" w:rsidP="00AB10AB">
      <w:pPr>
        <w:jc w:val="both"/>
      </w:pPr>
      <w:r>
        <w:t>20</w:t>
      </w:r>
      <w:r w:rsidR="00AB10AB">
        <w:t>. Za § 16a sa vkladá § 16</w:t>
      </w:r>
      <w:r w:rsidR="00AB10AB" w:rsidRPr="007046EF">
        <w:t>b, ktorý znie:</w:t>
      </w:r>
    </w:p>
    <w:p w14:paraId="6332CD07" w14:textId="77777777" w:rsidR="008E00A3" w:rsidRPr="007046EF" w:rsidRDefault="008E00A3" w:rsidP="008E00A3">
      <w:pPr>
        <w:pStyle w:val="Odsekzoznamu"/>
        <w:ind w:left="426" w:hanging="426"/>
        <w:jc w:val="center"/>
      </w:pPr>
      <w:r>
        <w:t>„§ 16</w:t>
      </w:r>
      <w:r w:rsidRPr="007046EF">
        <w:t>b</w:t>
      </w:r>
    </w:p>
    <w:p w14:paraId="2EF06647" w14:textId="77777777" w:rsidR="008E00A3" w:rsidRDefault="00A70AE5" w:rsidP="008E00A3">
      <w:pPr>
        <w:ind w:firstLine="1"/>
        <w:jc w:val="both"/>
      </w:pPr>
      <w:r>
        <w:t xml:space="preserve">Orgán </w:t>
      </w:r>
      <w:r w:rsidR="00C26B54">
        <w:t>podľa</w:t>
      </w:r>
      <w:r>
        <w:t xml:space="preserve"> § 3 a Štátna pokladnica uzatvoria zmluvu podľa vzoru</w:t>
      </w:r>
      <w:r w:rsidRPr="00D87D60">
        <w:t xml:space="preserve"> </w:t>
      </w:r>
      <w:r w:rsidRPr="007046EF">
        <w:t xml:space="preserve">schváleného </w:t>
      </w:r>
      <w:r w:rsidR="002F69FF">
        <w:t>m</w:t>
      </w:r>
      <w:r w:rsidRPr="007046EF">
        <w:t xml:space="preserve">inisterstvom financií </w:t>
      </w:r>
      <w:r>
        <w:t xml:space="preserve">a zverejneného </w:t>
      </w:r>
      <w:r w:rsidRPr="007046EF">
        <w:t xml:space="preserve">na webovom sídle </w:t>
      </w:r>
      <w:r w:rsidR="002F69FF">
        <w:t>m</w:t>
      </w:r>
      <w:r w:rsidRPr="007046EF">
        <w:t>inisterstva financií</w:t>
      </w:r>
      <w:r>
        <w:t xml:space="preserve">, ktorou sa </w:t>
      </w:r>
      <w:r w:rsidR="001D34B1">
        <w:t>určia</w:t>
      </w:r>
      <w:r>
        <w:t xml:space="preserve"> najmä podmienky </w:t>
      </w:r>
      <w:r w:rsidRPr="007046EF">
        <w:t>umiestnenia a</w:t>
      </w:r>
      <w:r>
        <w:t> </w:t>
      </w:r>
      <w:r w:rsidRPr="007046EF">
        <w:t>prevádzkovania</w:t>
      </w:r>
      <w:r>
        <w:t xml:space="preserve"> </w:t>
      </w:r>
      <w:r w:rsidRPr="007046EF">
        <w:t>technického vybavenia na vykonanie a spracovanie platieb poplatkov</w:t>
      </w:r>
      <w:r>
        <w:t xml:space="preserve">. Uzatvorením tejto zmluvy sa orgán </w:t>
      </w:r>
      <w:r w:rsidR="00C26B54">
        <w:t>podľa</w:t>
      </w:r>
      <w:r>
        <w:t xml:space="preserve"> § 3 zapojí do centrálneho systému evidencie poplatkov Štátnej pokladnice. Orgán </w:t>
      </w:r>
      <w:r w:rsidR="00C26B54">
        <w:t>podľa</w:t>
      </w:r>
      <w:r>
        <w:t xml:space="preserve"> § 3 </w:t>
      </w:r>
      <w:r w:rsidRPr="007046EF">
        <w:t xml:space="preserve">zapojený do centrálneho systému evidencie poplatkov </w:t>
      </w:r>
      <w:r>
        <w:t xml:space="preserve">Štátnej pokladnice </w:t>
      </w:r>
      <w:r w:rsidRPr="007046EF">
        <w:t xml:space="preserve">je povinný na základe </w:t>
      </w:r>
      <w:r>
        <w:t xml:space="preserve">tejto </w:t>
      </w:r>
      <w:r w:rsidRPr="007046EF">
        <w:t>zmluvy umožniť umiestnenie a</w:t>
      </w:r>
      <w:r>
        <w:t> </w:t>
      </w:r>
      <w:r w:rsidRPr="007046EF">
        <w:t>prevádzkovanie</w:t>
      </w:r>
      <w:r>
        <w:t xml:space="preserve"> </w:t>
      </w:r>
      <w:r w:rsidRPr="007046EF">
        <w:t>technického vybavenia na vykonanie a spracovanie platieb poplatkov</w:t>
      </w:r>
      <w:r>
        <w:t xml:space="preserve">. </w:t>
      </w:r>
      <w:r w:rsidRPr="00D87D60">
        <w:t>Na umiestnenie a prevádzkovanie techn</w:t>
      </w:r>
      <w:r>
        <w:t>ického vybavenia na vykonanie a </w:t>
      </w:r>
      <w:r w:rsidRPr="00D87D60">
        <w:t xml:space="preserve">spracovanie platieb poplatkov sa </w:t>
      </w:r>
      <w:r>
        <w:t>ustanovenia o nájme a</w:t>
      </w:r>
      <w:r w:rsidR="00932541">
        <w:t> </w:t>
      </w:r>
      <w:r>
        <w:t>výpožičke</w:t>
      </w:r>
      <w:r w:rsidR="00932541">
        <w:t xml:space="preserve"> </w:t>
      </w:r>
      <w:r>
        <w:t>podľa všeobecných predpisov o </w:t>
      </w:r>
      <w:r w:rsidRPr="00D87D60">
        <w:t xml:space="preserve">správe </w:t>
      </w:r>
      <w:r>
        <w:t>majetku</w:t>
      </w:r>
      <w:r w:rsidR="00AB0896">
        <w:t xml:space="preserve"> štátu</w:t>
      </w:r>
      <w:r>
        <w:rPr>
          <w:vertAlign w:val="superscript"/>
        </w:rPr>
        <w:t>5ad</w:t>
      </w:r>
      <w:r>
        <w:t>) nepoužijú</w:t>
      </w:r>
      <w:r w:rsidR="008E00A3" w:rsidRPr="007046EF">
        <w:t>.“.</w:t>
      </w:r>
    </w:p>
    <w:p w14:paraId="57907860" w14:textId="77777777" w:rsidR="00F97D32" w:rsidRPr="007046EF" w:rsidRDefault="00F97D32" w:rsidP="00F97D32">
      <w:pPr>
        <w:pStyle w:val="Odsekzoznamu"/>
        <w:ind w:left="0"/>
        <w:jc w:val="both"/>
      </w:pPr>
    </w:p>
    <w:p w14:paraId="5C66D8C2" w14:textId="77777777" w:rsidR="004528E5" w:rsidRPr="007046EF" w:rsidRDefault="00703132" w:rsidP="007046EF">
      <w:pPr>
        <w:jc w:val="both"/>
      </w:pPr>
      <w:r>
        <w:t>2</w:t>
      </w:r>
      <w:r w:rsidR="005F5182">
        <w:t>1</w:t>
      </w:r>
      <w:r w:rsidR="007046EF">
        <w:t xml:space="preserve">. </w:t>
      </w:r>
      <w:r w:rsidR="004528E5" w:rsidRPr="007046EF">
        <w:t>Za § 18ma sa vkladá § 18mb, ktorý vrátane nadpisu znie:</w:t>
      </w:r>
    </w:p>
    <w:p w14:paraId="70967B2B" w14:textId="77777777" w:rsidR="004528E5" w:rsidRPr="007046EF" w:rsidRDefault="004528E5" w:rsidP="004528E5">
      <w:pPr>
        <w:ind w:left="1"/>
        <w:jc w:val="center"/>
      </w:pPr>
      <w:bookmarkStart w:id="8" w:name="_Hlk176519978"/>
      <w:r w:rsidRPr="007046EF">
        <w:t>„</w:t>
      </w:r>
      <w:r w:rsidR="00993719" w:rsidRPr="007046EF">
        <w:t>§ 18mb</w:t>
      </w:r>
    </w:p>
    <w:p w14:paraId="580001A7" w14:textId="77777777" w:rsidR="00993719" w:rsidRPr="007046EF" w:rsidRDefault="00993719" w:rsidP="004528E5">
      <w:pPr>
        <w:ind w:left="1"/>
        <w:jc w:val="center"/>
      </w:pPr>
      <w:r w:rsidRPr="007046EF">
        <w:t>Prechodné ustanoveni</w:t>
      </w:r>
      <w:r w:rsidR="00F170C3">
        <w:t>e</w:t>
      </w:r>
      <w:r w:rsidRPr="007046EF">
        <w:t xml:space="preserve"> k</w:t>
      </w:r>
      <w:r w:rsidR="00AB46A3" w:rsidRPr="007046EF">
        <w:t> </w:t>
      </w:r>
      <w:r w:rsidRPr="007046EF">
        <w:t>úpravám</w:t>
      </w:r>
      <w:r w:rsidR="00AB46A3" w:rsidRPr="007046EF">
        <w:t xml:space="preserve"> účinným od 1. </w:t>
      </w:r>
      <w:r w:rsidR="00F53B80">
        <w:t>decembra</w:t>
      </w:r>
      <w:r w:rsidR="00AB46A3" w:rsidRPr="007046EF">
        <w:t xml:space="preserve"> 2025</w:t>
      </w:r>
    </w:p>
    <w:p w14:paraId="134C4634" w14:textId="77777777" w:rsidR="004E143F" w:rsidRDefault="004E143F" w:rsidP="004528E5">
      <w:pPr>
        <w:jc w:val="both"/>
      </w:pPr>
      <w:r w:rsidRPr="00B87365">
        <w:t xml:space="preserve">Úkony súvisiace s platením poplatkov, ktoré sú evidované prostredníctvom centrálneho systému evidencie poplatkov prevádzkovateľom systému, sa dokončia </w:t>
      </w:r>
      <w:r w:rsidR="00B87365" w:rsidRPr="00B87365">
        <w:t xml:space="preserve">v </w:t>
      </w:r>
      <w:r w:rsidRPr="00B87365">
        <w:t xml:space="preserve">centrálnom systéme evidencie poplatkov prevádzkovateľa systému, aj </w:t>
      </w:r>
      <w:r w:rsidR="00315C5F" w:rsidRPr="00B87365">
        <w:t xml:space="preserve">ak </w:t>
      </w:r>
      <w:r w:rsidR="00424ED1" w:rsidRPr="00B87365">
        <w:t xml:space="preserve">sa </w:t>
      </w:r>
      <w:r w:rsidRPr="00B87365">
        <w:t xml:space="preserve">orgán </w:t>
      </w:r>
      <w:r w:rsidR="00C26B54">
        <w:t>podľa</w:t>
      </w:r>
      <w:r w:rsidRPr="00B87365">
        <w:t xml:space="preserve"> § 3 po </w:t>
      </w:r>
      <w:r w:rsidR="00D26E96">
        <w:t>3</w:t>
      </w:r>
      <w:r w:rsidR="00F53B80">
        <w:t>0</w:t>
      </w:r>
      <w:r w:rsidRPr="00B87365">
        <w:t xml:space="preserve">. </w:t>
      </w:r>
      <w:r w:rsidR="00F53B80">
        <w:t>novembri</w:t>
      </w:r>
      <w:r w:rsidR="00D26E96" w:rsidRPr="00B87365">
        <w:t xml:space="preserve"> </w:t>
      </w:r>
      <w:r w:rsidRPr="00B87365">
        <w:t>2025 zapoj</w:t>
      </w:r>
      <w:r w:rsidR="00315C5F" w:rsidRPr="00B87365">
        <w:t>il</w:t>
      </w:r>
      <w:r w:rsidRPr="00B87365">
        <w:t xml:space="preserve"> do centrálneho systému evidencie poplatkov Štátnej pokladnice.</w:t>
      </w:r>
      <w:r w:rsidR="009D1EC8" w:rsidRPr="00B87365">
        <w:t>“.</w:t>
      </w:r>
    </w:p>
    <w:p w14:paraId="702DE6E5" w14:textId="77777777" w:rsidR="00F86FC8" w:rsidRDefault="00F86FC8" w:rsidP="004528E5">
      <w:pPr>
        <w:jc w:val="both"/>
      </w:pPr>
    </w:p>
    <w:p w14:paraId="2BFFCD43" w14:textId="77777777" w:rsidR="00F86FC8" w:rsidRPr="00F86FC8" w:rsidRDefault="00703132" w:rsidP="004528E5">
      <w:pPr>
        <w:jc w:val="both"/>
      </w:pPr>
      <w:r>
        <w:t>2</w:t>
      </w:r>
      <w:r w:rsidR="005F5182">
        <w:t>2</w:t>
      </w:r>
      <w:r w:rsidR="00F86FC8" w:rsidRPr="00F86FC8">
        <w:t xml:space="preserve">. </w:t>
      </w:r>
      <w:r w:rsidR="00947689">
        <w:t xml:space="preserve">Doterajší text </w:t>
      </w:r>
      <w:r w:rsidR="0043166B">
        <w:t>p</w:t>
      </w:r>
      <w:r w:rsidR="00F86FC8" w:rsidRPr="00F86FC8">
        <w:t>ríloh</w:t>
      </w:r>
      <w:r w:rsidR="0043166B">
        <w:t>y</w:t>
      </w:r>
      <w:r w:rsidR="00F86FC8" w:rsidRPr="00F86FC8">
        <w:t xml:space="preserve"> č. 2 sa </w:t>
      </w:r>
      <w:r w:rsidR="00947689">
        <w:t xml:space="preserve">označuje ako prvý bod a </w:t>
      </w:r>
      <w:r w:rsidR="00F86FC8" w:rsidRPr="00F86FC8">
        <w:t xml:space="preserve">dopĺňa </w:t>
      </w:r>
      <w:r w:rsidR="00947689">
        <w:t xml:space="preserve">sa </w:t>
      </w:r>
      <w:r w:rsidR="00F86FC8" w:rsidRPr="00F86FC8">
        <w:t>druhým bodom, ktorý znie:</w:t>
      </w:r>
    </w:p>
    <w:p w14:paraId="0F7256BD" w14:textId="77777777" w:rsidR="00F86FC8" w:rsidRPr="009D1EC8" w:rsidRDefault="0066702A" w:rsidP="0066702A">
      <w:pPr>
        <w:jc w:val="both"/>
        <w:rPr>
          <w:highlight w:val="yellow"/>
        </w:rPr>
      </w:pPr>
      <w:r>
        <w:t>„</w:t>
      </w:r>
      <w:r w:rsidR="00F86FC8" w:rsidRPr="00F86FC8">
        <w:t xml:space="preserve">2. </w:t>
      </w:r>
      <w:r w:rsidR="004809DA" w:rsidRPr="004809DA">
        <w:t>Smernica Európskeho parlamentu a Rady (EÚ) 2017/1132 zo 14. júna 2017 týkajúca sa niektorých aspektov práva obchodných spoločností (kodifikované znenie) (Ú. v. EÚ L 169, 30.6.2017) v znení smernice Európskeho parlamentu a Rady (EÚ) 2019/1023 z 20. júna 2019 (Ú. v. EÚ L 172, 26.6.2019), smernice Európskeho parlamentu a Rady (EÚ) 2019/1151 z 20. júna 2019 (Ú. v. EÚ L 186, 11.7.2019), smernice Európskeho parlamentu a Rady (EÚ) 2019/2121 z 27. novembra 2019 (Ú. v. EÚ L 321, 12.12.2019), nariadenia Európskeho parlamentu a Rady (EÚ) 2021/23 zo 16. decembra 2020 (Ú. v. EÚ L  22, 22.1.2021).“</w:t>
      </w:r>
      <w:r w:rsidR="0064169B">
        <w:t>.</w:t>
      </w:r>
    </w:p>
    <w:bookmarkEnd w:id="8"/>
    <w:p w14:paraId="30764A82" w14:textId="77777777" w:rsidR="00326281" w:rsidRDefault="00326281" w:rsidP="00E477CB">
      <w:pPr>
        <w:jc w:val="both"/>
      </w:pPr>
    </w:p>
    <w:p w14:paraId="3A267465" w14:textId="77777777" w:rsidR="00355287" w:rsidRDefault="00355287" w:rsidP="00E477CB">
      <w:pPr>
        <w:jc w:val="center"/>
        <w:rPr>
          <w:b/>
          <w:bCs/>
        </w:rPr>
      </w:pPr>
    </w:p>
    <w:p w14:paraId="253B4D43" w14:textId="77777777" w:rsidR="00355287" w:rsidRDefault="00355287" w:rsidP="00E477CB">
      <w:pPr>
        <w:jc w:val="center"/>
        <w:rPr>
          <w:b/>
          <w:bCs/>
        </w:rPr>
      </w:pPr>
    </w:p>
    <w:p w14:paraId="45151965" w14:textId="03711B91" w:rsidR="005E71A0" w:rsidRDefault="005E71A0" w:rsidP="00E477CB">
      <w:pPr>
        <w:jc w:val="center"/>
        <w:rPr>
          <w:b/>
          <w:bCs/>
        </w:rPr>
      </w:pPr>
      <w:r w:rsidRPr="007046EF">
        <w:rPr>
          <w:b/>
          <w:bCs/>
        </w:rPr>
        <w:lastRenderedPageBreak/>
        <w:t>Čl. II</w:t>
      </w:r>
    </w:p>
    <w:p w14:paraId="557C0C0F" w14:textId="77777777" w:rsidR="00D155AE" w:rsidRDefault="00D155AE" w:rsidP="00E477CB">
      <w:pPr>
        <w:jc w:val="center"/>
      </w:pPr>
    </w:p>
    <w:p w14:paraId="12E78986" w14:textId="38433284" w:rsidR="00BC1C54" w:rsidRDefault="00BC1C54" w:rsidP="00BC1C54">
      <w:pPr>
        <w:jc w:val="both"/>
      </w:pPr>
      <w:r w:rsidRPr="008B1243">
        <w:t>Zákon č. 455/1991 Zb. o živnostenskom podnikaní (živnostenský zákon) v znení zákona č. 231/1992 Zb., zákona č. 600/1992 Zb., zákona Národnej rady Slovenskej republiky č. 132/1994 Z.</w:t>
      </w:r>
      <w:r>
        <w:t xml:space="preserve"> </w:t>
      </w:r>
      <w:r w:rsidRPr="008B1243">
        <w:t>z., zákona Národnej rady Slovenskej republiky č. 200/1995 Z.</w:t>
      </w:r>
      <w:r>
        <w:t xml:space="preserve"> </w:t>
      </w:r>
      <w:r w:rsidRPr="008B1243">
        <w:t>z., zákona Národnej rady Slovenskej republiky č.</w:t>
      </w:r>
      <w:r w:rsidR="009229A7">
        <w:t> </w:t>
      </w:r>
      <w:r w:rsidRPr="008B1243">
        <w:t>216/1995 Z.</w:t>
      </w:r>
      <w:r>
        <w:t xml:space="preserve"> </w:t>
      </w:r>
      <w:r w:rsidRPr="008B1243">
        <w:t>z., zákona Národnej rady Slovenskej republiky č. 233/1995 Z.</w:t>
      </w:r>
      <w:r>
        <w:t xml:space="preserve"> </w:t>
      </w:r>
      <w:r w:rsidRPr="008B1243">
        <w:t>z., zákona Národnej rady Slovenskej republiky č. 123/1996 Z.</w:t>
      </w:r>
      <w:r>
        <w:t xml:space="preserve"> </w:t>
      </w:r>
      <w:r w:rsidRPr="008B1243">
        <w:t>z., zákona Národnej rady Slovenskej republiky č. 164/1996 Z.</w:t>
      </w:r>
      <w:r>
        <w:t xml:space="preserve"> </w:t>
      </w:r>
      <w:r w:rsidRPr="008B1243">
        <w:t>z., zákona Národnej rady Slovenskej republiky č. 222/1996 Z.</w:t>
      </w:r>
      <w:r>
        <w:t xml:space="preserve"> </w:t>
      </w:r>
      <w:r w:rsidRPr="008B1243">
        <w:t>z., zákona Národnej rady Slovenskej republiky č. 289/1996 Z.</w:t>
      </w:r>
      <w:r>
        <w:t xml:space="preserve"> </w:t>
      </w:r>
      <w:r w:rsidRPr="008B1243">
        <w:t>z., zákona Národnej rady Slovenskej republiky č. 290/1996 Z.</w:t>
      </w:r>
      <w:r>
        <w:t xml:space="preserve"> </w:t>
      </w:r>
      <w:r w:rsidRPr="008B1243">
        <w:t>z., zákona č.</w:t>
      </w:r>
      <w:r w:rsidR="009229A7">
        <w:t> </w:t>
      </w:r>
      <w:r w:rsidRPr="008B1243">
        <w:t>288/1997 Z.</w:t>
      </w:r>
      <w:r>
        <w:t xml:space="preserve"> </w:t>
      </w:r>
      <w:r w:rsidRPr="008B1243">
        <w:t>z., zákona č. 379/1997 Z.</w:t>
      </w:r>
      <w:r>
        <w:t xml:space="preserve"> </w:t>
      </w:r>
      <w:r w:rsidRPr="008B1243">
        <w:t>z., zákona č. 70/1998 Z.</w:t>
      </w:r>
      <w:r>
        <w:t xml:space="preserve"> </w:t>
      </w:r>
      <w:r w:rsidRPr="008B1243">
        <w:t>z., zákona č. 76/1998 Z.</w:t>
      </w:r>
      <w:r>
        <w:t xml:space="preserve"> </w:t>
      </w:r>
      <w:r w:rsidRPr="008B1243">
        <w:t>z., zákona č. 126/1998 Z.</w:t>
      </w:r>
      <w:r>
        <w:t xml:space="preserve"> </w:t>
      </w:r>
      <w:r w:rsidRPr="008B1243">
        <w:t>z., zákona č. 129/1998 Z.</w:t>
      </w:r>
      <w:r>
        <w:t xml:space="preserve"> </w:t>
      </w:r>
      <w:r w:rsidRPr="008B1243">
        <w:t>z., zákona č. 140/1998 Z.</w:t>
      </w:r>
      <w:r>
        <w:t xml:space="preserve"> </w:t>
      </w:r>
      <w:r w:rsidRPr="008B1243">
        <w:t>z., zákona č. 143/1998 Z.</w:t>
      </w:r>
      <w:r>
        <w:t xml:space="preserve"> </w:t>
      </w:r>
      <w:r w:rsidRPr="008B1243">
        <w:t>z., zákona č. 144/1998 Z.</w:t>
      </w:r>
      <w:r>
        <w:t xml:space="preserve"> </w:t>
      </w:r>
      <w:r w:rsidRPr="008B1243">
        <w:t>z., zákona č. 161/1998 Z.</w:t>
      </w:r>
      <w:r>
        <w:t xml:space="preserve"> </w:t>
      </w:r>
      <w:r w:rsidRPr="008B1243">
        <w:t>z., zákona č. 178/1998 Z.</w:t>
      </w:r>
      <w:r>
        <w:t xml:space="preserve"> </w:t>
      </w:r>
      <w:r w:rsidRPr="008B1243">
        <w:t>z., zákona č. 179/1998 Z.</w:t>
      </w:r>
      <w:r>
        <w:t xml:space="preserve"> </w:t>
      </w:r>
      <w:r w:rsidRPr="008B1243">
        <w:t>z., zákona č. 194/1998 Z.</w:t>
      </w:r>
      <w:r>
        <w:t xml:space="preserve"> </w:t>
      </w:r>
      <w:r w:rsidRPr="008B1243">
        <w:t>z., zákona č. 263/1999 Z.</w:t>
      </w:r>
      <w:r>
        <w:t xml:space="preserve"> </w:t>
      </w:r>
      <w:r w:rsidRPr="008B1243">
        <w:t>z., zákona č. 264/1999 Z.</w:t>
      </w:r>
      <w:r>
        <w:t xml:space="preserve"> </w:t>
      </w:r>
      <w:r w:rsidRPr="008B1243">
        <w:t>z., zákona č. 119/2000 Z.</w:t>
      </w:r>
      <w:r>
        <w:t xml:space="preserve"> </w:t>
      </w:r>
      <w:r w:rsidRPr="008B1243">
        <w:t>z., zákona č. 142/2000 Z.</w:t>
      </w:r>
      <w:r>
        <w:t xml:space="preserve"> </w:t>
      </w:r>
      <w:r w:rsidRPr="008B1243">
        <w:t>z., zákona č. 236/2000 Z.</w:t>
      </w:r>
      <w:r>
        <w:t xml:space="preserve"> </w:t>
      </w:r>
      <w:r w:rsidRPr="008B1243">
        <w:t>z., zákona č. 238/2000 Z.</w:t>
      </w:r>
      <w:r>
        <w:t xml:space="preserve"> </w:t>
      </w:r>
      <w:r w:rsidRPr="008B1243">
        <w:t>z., zákona č. 268/2000 Z.</w:t>
      </w:r>
      <w:r>
        <w:t xml:space="preserve"> </w:t>
      </w:r>
      <w:r w:rsidRPr="008B1243">
        <w:t>z., zákona č. 338/2000 Z.</w:t>
      </w:r>
      <w:r>
        <w:t xml:space="preserve"> </w:t>
      </w:r>
      <w:r w:rsidRPr="008B1243">
        <w:t>z., zákona č. 223/2001 Z</w:t>
      </w:r>
      <w:r>
        <w:t xml:space="preserve"> </w:t>
      </w:r>
      <w:r w:rsidRPr="008B1243">
        <w:t>.z., zákona č. 279/2001 Z.</w:t>
      </w:r>
      <w:r>
        <w:t xml:space="preserve"> </w:t>
      </w:r>
      <w:r w:rsidRPr="008B1243">
        <w:t>z., zákona č. 488/2001 Z.</w:t>
      </w:r>
      <w:r>
        <w:t xml:space="preserve"> </w:t>
      </w:r>
      <w:r w:rsidRPr="008B1243">
        <w:t>z., zákona č. 554/2001 Z.</w:t>
      </w:r>
      <w:r>
        <w:t xml:space="preserve"> </w:t>
      </w:r>
      <w:r w:rsidRPr="008B1243">
        <w:t>z., zákona č. 261/2002 Z.</w:t>
      </w:r>
      <w:r>
        <w:t xml:space="preserve"> </w:t>
      </w:r>
      <w:r w:rsidRPr="008B1243">
        <w:t>z., zákona č. 284/2002 Z.</w:t>
      </w:r>
      <w:r>
        <w:t xml:space="preserve"> </w:t>
      </w:r>
      <w:r w:rsidRPr="008B1243">
        <w:t>z., zákona č. 506/2002 Z.</w:t>
      </w:r>
      <w:r>
        <w:t xml:space="preserve"> </w:t>
      </w:r>
      <w:r w:rsidRPr="008B1243">
        <w:t>z., zákona č. 190/2003 Z.</w:t>
      </w:r>
      <w:r>
        <w:t xml:space="preserve"> </w:t>
      </w:r>
      <w:r w:rsidRPr="008B1243">
        <w:t>z., zákona č. 219/2003 Z.</w:t>
      </w:r>
      <w:r>
        <w:t xml:space="preserve"> </w:t>
      </w:r>
      <w:r w:rsidRPr="008B1243">
        <w:t>z., zákona č. 245/2003 Z.</w:t>
      </w:r>
      <w:r>
        <w:t xml:space="preserve"> </w:t>
      </w:r>
      <w:r w:rsidRPr="008B1243">
        <w:t>z., zákona č. 423/2003 Z.</w:t>
      </w:r>
      <w:r>
        <w:t xml:space="preserve"> </w:t>
      </w:r>
      <w:r w:rsidRPr="008B1243">
        <w:t>z., zákona č. 515/2003 Z.</w:t>
      </w:r>
      <w:r>
        <w:t xml:space="preserve"> </w:t>
      </w:r>
      <w:r w:rsidRPr="008B1243">
        <w:t>z., zákona č. 586/2003 Z.</w:t>
      </w:r>
      <w:r>
        <w:t xml:space="preserve"> </w:t>
      </w:r>
      <w:r w:rsidRPr="008B1243">
        <w:t>z., zákona č. 602/2003 Z.</w:t>
      </w:r>
      <w:r>
        <w:t xml:space="preserve"> </w:t>
      </w:r>
      <w:r w:rsidRPr="008B1243">
        <w:t>z., zákona č. 347/2004 Z.</w:t>
      </w:r>
      <w:r>
        <w:t xml:space="preserve"> </w:t>
      </w:r>
      <w:r w:rsidRPr="008B1243">
        <w:t>z., zákona č. 350/2004 Z.</w:t>
      </w:r>
      <w:r>
        <w:t xml:space="preserve"> </w:t>
      </w:r>
      <w:r w:rsidRPr="008B1243">
        <w:t>z., zákona č. 365/2004 Z.</w:t>
      </w:r>
      <w:r>
        <w:t xml:space="preserve"> </w:t>
      </w:r>
      <w:r w:rsidRPr="008B1243">
        <w:t>z., zákona č. 420/2004 Z.</w:t>
      </w:r>
      <w:r>
        <w:t xml:space="preserve"> </w:t>
      </w:r>
      <w:r w:rsidRPr="008B1243">
        <w:t>z., zákona č. 533/2004 Z.</w:t>
      </w:r>
      <w:r>
        <w:t xml:space="preserve"> </w:t>
      </w:r>
      <w:r w:rsidRPr="008B1243">
        <w:t>z., zákona č. 544/2004 Z.</w:t>
      </w:r>
      <w:r>
        <w:t xml:space="preserve"> </w:t>
      </w:r>
      <w:r w:rsidRPr="008B1243">
        <w:t>z., zákona č. 578/2004 Z.</w:t>
      </w:r>
      <w:r>
        <w:t xml:space="preserve"> </w:t>
      </w:r>
      <w:r w:rsidRPr="008B1243">
        <w:t>z., zákona č. 624/2004 Z.</w:t>
      </w:r>
      <w:r>
        <w:t xml:space="preserve"> </w:t>
      </w:r>
      <w:r w:rsidRPr="008B1243">
        <w:t>z., zákona č. 650/2004 Z.</w:t>
      </w:r>
      <w:r>
        <w:t xml:space="preserve"> </w:t>
      </w:r>
      <w:r w:rsidRPr="008B1243">
        <w:t>z., zákona č. 656/2004 Z.</w:t>
      </w:r>
      <w:r>
        <w:t xml:space="preserve"> </w:t>
      </w:r>
      <w:r w:rsidRPr="008B1243">
        <w:t>z., zákona č. 725/2004 Z.</w:t>
      </w:r>
      <w:r>
        <w:t xml:space="preserve"> </w:t>
      </w:r>
      <w:r w:rsidRPr="008B1243">
        <w:t>z., zákona č. 8/2005 Z.</w:t>
      </w:r>
      <w:r>
        <w:t xml:space="preserve"> </w:t>
      </w:r>
      <w:r w:rsidRPr="008B1243">
        <w:t>z., zákona č. 93/2005 Z.</w:t>
      </w:r>
      <w:r>
        <w:t xml:space="preserve"> </w:t>
      </w:r>
      <w:r w:rsidRPr="008B1243">
        <w:t>z., zákona č. 331/2005 Z.</w:t>
      </w:r>
      <w:r>
        <w:t xml:space="preserve"> </w:t>
      </w:r>
      <w:r w:rsidRPr="008B1243">
        <w:t>z., zákona č. 340/2005 Z.</w:t>
      </w:r>
      <w:r>
        <w:t xml:space="preserve"> </w:t>
      </w:r>
      <w:r w:rsidRPr="008B1243">
        <w:t>z., zákona č. 351/2005 Z.</w:t>
      </w:r>
      <w:r>
        <w:t xml:space="preserve"> </w:t>
      </w:r>
      <w:r w:rsidRPr="008B1243">
        <w:t>z., zákona č. 470/2005 Z.</w:t>
      </w:r>
      <w:r>
        <w:t xml:space="preserve"> </w:t>
      </w:r>
      <w:r w:rsidRPr="008B1243">
        <w:t>z., zákona č. 473/2005 Z.</w:t>
      </w:r>
      <w:r>
        <w:t xml:space="preserve"> </w:t>
      </w:r>
      <w:r w:rsidRPr="008B1243">
        <w:t>z., zákona č. 491/2005 Z.</w:t>
      </w:r>
      <w:r>
        <w:t xml:space="preserve"> </w:t>
      </w:r>
      <w:r w:rsidRPr="008B1243">
        <w:t>z., zákona č. 555/2005 Z.</w:t>
      </w:r>
      <w:r>
        <w:t xml:space="preserve"> </w:t>
      </w:r>
      <w:r w:rsidRPr="008B1243">
        <w:t>z., zákona č. 567/2005 Z.</w:t>
      </w:r>
      <w:r>
        <w:t xml:space="preserve"> </w:t>
      </w:r>
      <w:r w:rsidRPr="008B1243">
        <w:t>z., zákona č. 124/2006 Z.</w:t>
      </w:r>
      <w:r>
        <w:t xml:space="preserve"> </w:t>
      </w:r>
      <w:r w:rsidRPr="008B1243">
        <w:t>z., zákona č. 126/2006 Z.</w:t>
      </w:r>
      <w:r>
        <w:t xml:space="preserve"> </w:t>
      </w:r>
      <w:r w:rsidRPr="008B1243">
        <w:t>z., zákona č. 17/2007 Z.</w:t>
      </w:r>
      <w:r>
        <w:t xml:space="preserve"> </w:t>
      </w:r>
      <w:r w:rsidRPr="008B1243">
        <w:t>z., zákona č. 99/2007 Z.</w:t>
      </w:r>
      <w:r>
        <w:t xml:space="preserve"> </w:t>
      </w:r>
      <w:r w:rsidRPr="008B1243">
        <w:t>z., zákona č. 193/2007 Z.</w:t>
      </w:r>
      <w:r>
        <w:t xml:space="preserve"> </w:t>
      </w:r>
      <w:r w:rsidRPr="008B1243">
        <w:t>z., zákona č. 218/2007 Z.</w:t>
      </w:r>
      <w:r>
        <w:t xml:space="preserve"> </w:t>
      </w:r>
      <w:r w:rsidRPr="008B1243">
        <w:t>z., zákona č. 358/2007 Z.</w:t>
      </w:r>
      <w:r>
        <w:t xml:space="preserve"> </w:t>
      </w:r>
      <w:r w:rsidRPr="008B1243">
        <w:t>z., zákona č. 577/2007 Z.</w:t>
      </w:r>
      <w:r>
        <w:t xml:space="preserve"> </w:t>
      </w:r>
      <w:r w:rsidRPr="008B1243">
        <w:t>z., zákona č. 112/2008 Z.</w:t>
      </w:r>
      <w:r>
        <w:t xml:space="preserve"> </w:t>
      </w:r>
      <w:r w:rsidRPr="008B1243">
        <w:t>z., zákona č. 445/2008 Z.</w:t>
      </w:r>
      <w:r>
        <w:t xml:space="preserve"> </w:t>
      </w:r>
      <w:r w:rsidRPr="008B1243">
        <w:t>z., zákona č. 448/2008 Z.</w:t>
      </w:r>
      <w:r>
        <w:t xml:space="preserve"> </w:t>
      </w:r>
      <w:r w:rsidRPr="008B1243">
        <w:t>z., zákona č. 186/2009 Z.</w:t>
      </w:r>
      <w:r>
        <w:t xml:space="preserve"> </w:t>
      </w:r>
      <w:r w:rsidRPr="008B1243">
        <w:t>z., zákona č. 492/2009 Z.</w:t>
      </w:r>
      <w:r>
        <w:t xml:space="preserve"> </w:t>
      </w:r>
      <w:r w:rsidRPr="008B1243">
        <w:t>z., zákona č. 568/2009 Z.</w:t>
      </w:r>
      <w:r>
        <w:t xml:space="preserve"> </w:t>
      </w:r>
      <w:r w:rsidRPr="008B1243">
        <w:t>z., zákona č. 129/2010 Z.</w:t>
      </w:r>
      <w:r>
        <w:t xml:space="preserve"> </w:t>
      </w:r>
      <w:r w:rsidRPr="008B1243">
        <w:t>z., zákona č. 136/2010 Z.</w:t>
      </w:r>
      <w:r>
        <w:t xml:space="preserve"> </w:t>
      </w:r>
      <w:r w:rsidRPr="008B1243">
        <w:t>z., zákona č. 556/2010 Z.</w:t>
      </w:r>
      <w:r>
        <w:t xml:space="preserve"> </w:t>
      </w:r>
      <w:r w:rsidRPr="008B1243">
        <w:t>z., zákona č. 249/2011 Z.</w:t>
      </w:r>
      <w:r>
        <w:t xml:space="preserve"> </w:t>
      </w:r>
      <w:r w:rsidRPr="008B1243">
        <w:t>z., zákona č. 324/2011 Z.</w:t>
      </w:r>
      <w:r>
        <w:t xml:space="preserve"> </w:t>
      </w:r>
      <w:r w:rsidRPr="008B1243">
        <w:t>z., zákona č. 362/2011 Z.</w:t>
      </w:r>
      <w:r>
        <w:t xml:space="preserve"> </w:t>
      </w:r>
      <w:r w:rsidRPr="008B1243">
        <w:t>z., zákona č. 392/2011 Z.</w:t>
      </w:r>
      <w:r>
        <w:t xml:space="preserve"> </w:t>
      </w:r>
      <w:r w:rsidRPr="008B1243">
        <w:t>z., zákona č. 395/2011 Z.</w:t>
      </w:r>
      <w:r>
        <w:t xml:space="preserve"> </w:t>
      </w:r>
      <w:r w:rsidRPr="008B1243">
        <w:t>z., zákona č. 251/2012 Z.</w:t>
      </w:r>
      <w:r>
        <w:t xml:space="preserve"> </w:t>
      </w:r>
      <w:r w:rsidRPr="008B1243">
        <w:t>z., zákona č. 314/2012 Z.</w:t>
      </w:r>
      <w:r>
        <w:t xml:space="preserve"> </w:t>
      </w:r>
      <w:r w:rsidRPr="008B1243">
        <w:t>z., zákona č. 321/2012 Z.</w:t>
      </w:r>
      <w:r>
        <w:t xml:space="preserve"> </w:t>
      </w:r>
      <w:r w:rsidRPr="008B1243">
        <w:t>z., zákona č. 351/2012 Z.</w:t>
      </w:r>
      <w:r>
        <w:t xml:space="preserve"> </w:t>
      </w:r>
      <w:r w:rsidRPr="008B1243">
        <w:t>z., zákona č. 447/2012 Z.</w:t>
      </w:r>
      <w:r>
        <w:t xml:space="preserve"> </w:t>
      </w:r>
      <w:r w:rsidRPr="008B1243">
        <w:t>z., zákona č. 39/2013 Z.</w:t>
      </w:r>
      <w:r>
        <w:t xml:space="preserve"> </w:t>
      </w:r>
      <w:r w:rsidRPr="008B1243">
        <w:t>z., zákona č. 94/2013 Z.</w:t>
      </w:r>
      <w:r>
        <w:t xml:space="preserve"> </w:t>
      </w:r>
      <w:r w:rsidRPr="008B1243">
        <w:t>z., zákona č. 95/2013 Z.</w:t>
      </w:r>
      <w:r>
        <w:t xml:space="preserve"> </w:t>
      </w:r>
      <w:r w:rsidRPr="008B1243">
        <w:t>z., zákona č. 180/2013 Z.</w:t>
      </w:r>
      <w:r>
        <w:t xml:space="preserve"> </w:t>
      </w:r>
      <w:r w:rsidRPr="008B1243">
        <w:t>z., zákona č. 218/2013 Z.</w:t>
      </w:r>
      <w:r>
        <w:t xml:space="preserve"> </w:t>
      </w:r>
      <w:r w:rsidRPr="008B1243">
        <w:t>z., zákona č. 1/2014 Z.</w:t>
      </w:r>
      <w:r>
        <w:t xml:space="preserve"> </w:t>
      </w:r>
      <w:r w:rsidRPr="008B1243">
        <w:t>z., zákona č. 35/2014 Z.</w:t>
      </w:r>
      <w:r>
        <w:t xml:space="preserve"> </w:t>
      </w:r>
      <w:r w:rsidRPr="008B1243">
        <w:t>z., zákona č. 58/2014 Z.</w:t>
      </w:r>
      <w:r>
        <w:t xml:space="preserve"> </w:t>
      </w:r>
      <w:r w:rsidRPr="008B1243">
        <w:t>z., zákona č. 182/2014 Z.</w:t>
      </w:r>
      <w:r>
        <w:t xml:space="preserve"> </w:t>
      </w:r>
      <w:r w:rsidRPr="008B1243">
        <w:t xml:space="preserve">z., zákona </w:t>
      </w:r>
      <w:r>
        <w:t xml:space="preserve">    </w:t>
      </w:r>
      <w:r w:rsidRPr="008B1243">
        <w:t>č. 204/2014 Z.</w:t>
      </w:r>
      <w:r>
        <w:t xml:space="preserve"> </w:t>
      </w:r>
      <w:r w:rsidRPr="008B1243">
        <w:t>z., zákona č. 219/2014 Z.</w:t>
      </w:r>
      <w:r>
        <w:t xml:space="preserve"> </w:t>
      </w:r>
      <w:r w:rsidRPr="008B1243">
        <w:t>z., zákona č. 321/2014 Z.</w:t>
      </w:r>
      <w:r>
        <w:t xml:space="preserve"> </w:t>
      </w:r>
      <w:r w:rsidRPr="008B1243">
        <w:t>z., zákona č. 333/2014 Z.</w:t>
      </w:r>
      <w:r>
        <w:t xml:space="preserve"> </w:t>
      </w:r>
      <w:r w:rsidRPr="008B1243">
        <w:t>z., zákona č. 399/2014 Z.</w:t>
      </w:r>
      <w:r>
        <w:t xml:space="preserve"> </w:t>
      </w:r>
      <w:r w:rsidRPr="008B1243">
        <w:t>z., zákona č. 77/2015 Z.</w:t>
      </w:r>
      <w:r>
        <w:t xml:space="preserve"> </w:t>
      </w:r>
      <w:r w:rsidRPr="008B1243">
        <w:t>z., zákona č. 79/2015 Z.</w:t>
      </w:r>
      <w:r>
        <w:t xml:space="preserve"> </w:t>
      </w:r>
      <w:r w:rsidRPr="008B1243">
        <w:t>z., zákona č. 128/2015 Z.</w:t>
      </w:r>
      <w:r>
        <w:t xml:space="preserve"> </w:t>
      </w:r>
      <w:r w:rsidRPr="008B1243">
        <w:t>z., zákona č. 266/2015 Z.</w:t>
      </w:r>
      <w:r>
        <w:t xml:space="preserve"> </w:t>
      </w:r>
      <w:r w:rsidRPr="008B1243">
        <w:t>z., zákona č. 272/2015 Z.</w:t>
      </w:r>
      <w:r>
        <w:t xml:space="preserve"> </w:t>
      </w:r>
      <w:r w:rsidRPr="008B1243">
        <w:t>z., zákona č. 274/2015 Z.</w:t>
      </w:r>
      <w:r>
        <w:t xml:space="preserve"> </w:t>
      </w:r>
      <w:r w:rsidRPr="008B1243">
        <w:t>z., zákona č. 278/2015 Z.</w:t>
      </w:r>
      <w:r>
        <w:t xml:space="preserve"> </w:t>
      </w:r>
      <w:r w:rsidRPr="008B1243">
        <w:t>z., zákona č. 331/2015 Z.</w:t>
      </w:r>
      <w:r>
        <w:t xml:space="preserve"> </w:t>
      </w:r>
      <w:r w:rsidRPr="008B1243">
        <w:t>z., zákona č. 348/2015 Z.</w:t>
      </w:r>
      <w:r>
        <w:t xml:space="preserve"> </w:t>
      </w:r>
      <w:r w:rsidRPr="008B1243">
        <w:t>z., zákona č. 387/2015 Z.</w:t>
      </w:r>
      <w:r>
        <w:t xml:space="preserve"> </w:t>
      </w:r>
      <w:r w:rsidRPr="008B1243">
        <w:t>z., zákona č. 412/2015 Z.</w:t>
      </w:r>
      <w:r>
        <w:t xml:space="preserve"> </w:t>
      </w:r>
      <w:r w:rsidRPr="008B1243">
        <w:t>z., zákona č. 440/2015 Z.</w:t>
      </w:r>
      <w:r>
        <w:t xml:space="preserve"> </w:t>
      </w:r>
      <w:r w:rsidRPr="008B1243">
        <w:t>z., zákona č. 89/2016 Z.</w:t>
      </w:r>
      <w:r>
        <w:t xml:space="preserve"> </w:t>
      </w:r>
      <w:r w:rsidRPr="008B1243">
        <w:t>z., zákona č. 91/2016 Z.</w:t>
      </w:r>
      <w:r>
        <w:t xml:space="preserve"> </w:t>
      </w:r>
      <w:r w:rsidRPr="008B1243">
        <w:t>z., zákona č. 125/2016 Z.</w:t>
      </w:r>
      <w:r>
        <w:t xml:space="preserve"> </w:t>
      </w:r>
      <w:r w:rsidRPr="008B1243">
        <w:t>z., zákona č. 276/2017 Z.</w:t>
      </w:r>
      <w:r>
        <w:t xml:space="preserve"> </w:t>
      </w:r>
      <w:r w:rsidRPr="008B1243">
        <w:t>z., zákona č. 289/2017 Z.</w:t>
      </w:r>
      <w:r>
        <w:t xml:space="preserve"> </w:t>
      </w:r>
      <w:r w:rsidRPr="008B1243">
        <w:t>z., zákona č. 292/2017 Z.</w:t>
      </w:r>
      <w:r>
        <w:t xml:space="preserve"> </w:t>
      </w:r>
      <w:r w:rsidRPr="008B1243">
        <w:t>z., zákona č. 56/2018 Z.</w:t>
      </w:r>
      <w:r>
        <w:t xml:space="preserve"> </w:t>
      </w:r>
      <w:r w:rsidRPr="008B1243">
        <w:t>z., zákona č. 87/2018 Z.</w:t>
      </w:r>
      <w:r>
        <w:t xml:space="preserve"> </w:t>
      </w:r>
      <w:r w:rsidRPr="008B1243">
        <w:t>z., zákona č. 106/2018 Z.</w:t>
      </w:r>
      <w:r>
        <w:t xml:space="preserve"> </w:t>
      </w:r>
      <w:r w:rsidRPr="008B1243">
        <w:t>z., zákona č. 112/2018 Z.</w:t>
      </w:r>
      <w:r>
        <w:t xml:space="preserve"> </w:t>
      </w:r>
      <w:r w:rsidRPr="008B1243">
        <w:t>z., zákona č. 157/2018 Z.</w:t>
      </w:r>
      <w:r>
        <w:t xml:space="preserve"> </w:t>
      </w:r>
      <w:r w:rsidRPr="008B1243">
        <w:t>z., zákona č. 170/2018 Z.</w:t>
      </w:r>
      <w:r>
        <w:t xml:space="preserve"> </w:t>
      </w:r>
      <w:r w:rsidRPr="008B1243">
        <w:t>z., zákona č. 177/2018 Z.</w:t>
      </w:r>
      <w:r>
        <w:t xml:space="preserve"> </w:t>
      </w:r>
      <w:r w:rsidRPr="008B1243">
        <w:t>z., zákona č. 216/2018 Z.</w:t>
      </w:r>
      <w:r>
        <w:t xml:space="preserve"> </w:t>
      </w:r>
      <w:r w:rsidRPr="008B1243">
        <w:t>z., zákona č. 9/2019 Z.</w:t>
      </w:r>
      <w:r>
        <w:t xml:space="preserve"> </w:t>
      </w:r>
      <w:r w:rsidRPr="008B1243">
        <w:t>z., zákona č. 30/2019 Z.</w:t>
      </w:r>
      <w:r>
        <w:t xml:space="preserve"> </w:t>
      </w:r>
      <w:r w:rsidRPr="008B1243">
        <w:t>z., zákona č. 139/2019 Z.</w:t>
      </w:r>
      <w:r>
        <w:t xml:space="preserve"> </w:t>
      </w:r>
      <w:r w:rsidRPr="008B1243">
        <w:t>z., zákona č. 221/2019 Z.</w:t>
      </w:r>
      <w:r>
        <w:t xml:space="preserve"> </w:t>
      </w:r>
      <w:r w:rsidRPr="008B1243">
        <w:t>z., zákona č. 356/2019 Z.</w:t>
      </w:r>
      <w:r>
        <w:t xml:space="preserve"> </w:t>
      </w:r>
      <w:r w:rsidRPr="008B1243">
        <w:t>z., zákona č. 371/2019 Z.</w:t>
      </w:r>
      <w:r>
        <w:t xml:space="preserve"> </w:t>
      </w:r>
      <w:r w:rsidRPr="008B1243">
        <w:t>z., zákona č. 390/2019 Z.</w:t>
      </w:r>
      <w:r>
        <w:t xml:space="preserve"> </w:t>
      </w:r>
      <w:r w:rsidRPr="008B1243">
        <w:t>z., zákona č. 476/2019 Z.</w:t>
      </w:r>
      <w:r>
        <w:t xml:space="preserve"> </w:t>
      </w:r>
      <w:r w:rsidRPr="008B1243">
        <w:t>z., zákona č. 6/2020 Z.</w:t>
      </w:r>
      <w:r>
        <w:t xml:space="preserve"> </w:t>
      </w:r>
      <w:r w:rsidRPr="008B1243">
        <w:t>z., zákona č. 73/2020 Z.</w:t>
      </w:r>
      <w:r>
        <w:t xml:space="preserve"> </w:t>
      </w:r>
      <w:r w:rsidRPr="008B1243">
        <w:t>z., zákona č. 198/2020 Z.</w:t>
      </w:r>
      <w:r>
        <w:t xml:space="preserve"> </w:t>
      </w:r>
      <w:r w:rsidRPr="008B1243">
        <w:t>z., zákona č. 279/2020 Z.</w:t>
      </w:r>
      <w:r>
        <w:t xml:space="preserve"> </w:t>
      </w:r>
      <w:r w:rsidRPr="008B1243">
        <w:t>z., zákona č. 75/2021 Z.</w:t>
      </w:r>
      <w:r>
        <w:t xml:space="preserve"> </w:t>
      </w:r>
      <w:r w:rsidRPr="008B1243">
        <w:t>z., zákona č. 261/2021 Z.</w:t>
      </w:r>
      <w:r>
        <w:t xml:space="preserve"> </w:t>
      </w:r>
      <w:r w:rsidRPr="008B1243">
        <w:t>z., zákona č. 500/2021 Z.</w:t>
      </w:r>
      <w:r>
        <w:t xml:space="preserve"> </w:t>
      </w:r>
      <w:r w:rsidRPr="008B1243">
        <w:t>z., zákona č. 114/2022 Z.</w:t>
      </w:r>
      <w:r>
        <w:t xml:space="preserve"> </w:t>
      </w:r>
      <w:r w:rsidRPr="008B1243">
        <w:t>z., zákona č. 249/2022 Z.</w:t>
      </w:r>
      <w:r>
        <w:t xml:space="preserve"> </w:t>
      </w:r>
      <w:r w:rsidRPr="008B1243">
        <w:t>z., zákona č. 256/2022 Z.</w:t>
      </w:r>
      <w:r>
        <w:t xml:space="preserve"> </w:t>
      </w:r>
      <w:r w:rsidRPr="008B1243">
        <w:t>z., zákona č. 8/2023 Z.</w:t>
      </w:r>
      <w:r>
        <w:t xml:space="preserve"> </w:t>
      </w:r>
      <w:r w:rsidRPr="008B1243">
        <w:t>z., zákona č. 146/2023 Z.</w:t>
      </w:r>
      <w:r>
        <w:t xml:space="preserve"> </w:t>
      </w:r>
      <w:r w:rsidRPr="008B1243">
        <w:t>z., zákona č. 205/2023 Z.</w:t>
      </w:r>
      <w:r>
        <w:t xml:space="preserve"> </w:t>
      </w:r>
      <w:r w:rsidRPr="008B1243">
        <w:t>z., zákona č. 309/2023 Z.</w:t>
      </w:r>
      <w:r>
        <w:t xml:space="preserve"> </w:t>
      </w:r>
      <w:r w:rsidRPr="008B1243">
        <w:t>z., zákona č. 106/2024 Z.</w:t>
      </w:r>
      <w:r>
        <w:t xml:space="preserve"> </w:t>
      </w:r>
      <w:r w:rsidRPr="008B1243">
        <w:t>z., zákona č. 161/2024 Z.</w:t>
      </w:r>
      <w:r>
        <w:t xml:space="preserve"> </w:t>
      </w:r>
      <w:r w:rsidRPr="008B1243">
        <w:t>z., zákona č. 248/2024 Z.</w:t>
      </w:r>
      <w:r>
        <w:t xml:space="preserve"> </w:t>
      </w:r>
      <w:r w:rsidRPr="008B1243">
        <w:t>z., zákona č. 292/2024 Z.</w:t>
      </w:r>
      <w:r>
        <w:t xml:space="preserve"> </w:t>
      </w:r>
      <w:r w:rsidRPr="008B1243">
        <w:t>z., zákona č. 366/2024 Z.</w:t>
      </w:r>
      <w:r>
        <w:t xml:space="preserve"> </w:t>
      </w:r>
      <w:r w:rsidRPr="008B1243">
        <w:t>z.</w:t>
      </w:r>
      <w:r>
        <w:t>,</w:t>
      </w:r>
      <w:r w:rsidRPr="008B1243">
        <w:t xml:space="preserve"> zákona č. 387/2024 Z.</w:t>
      </w:r>
      <w:r>
        <w:t xml:space="preserve"> </w:t>
      </w:r>
      <w:r w:rsidRPr="008B1243">
        <w:t>z.</w:t>
      </w:r>
      <w:r>
        <w:t>, zákona č. 25/2025 Z. z.</w:t>
      </w:r>
      <w:r w:rsidR="00A9327D">
        <w:t>,</w:t>
      </w:r>
      <w:r>
        <w:t> zákona č. 26/2025 Z. z.</w:t>
      </w:r>
      <w:r w:rsidR="00A9327D">
        <w:t xml:space="preserve"> a zákona č. 242/2025 Z. z.</w:t>
      </w:r>
      <w:r w:rsidRPr="008B1243">
        <w:t xml:space="preserve"> sa</w:t>
      </w:r>
      <w:r>
        <w:t xml:space="preserve"> mení a</w:t>
      </w:r>
      <w:r w:rsidRPr="008B1243">
        <w:t xml:space="preserve"> dopĺňa takto:</w:t>
      </w:r>
    </w:p>
    <w:p w14:paraId="579386A3" w14:textId="77777777" w:rsidR="00BC1C54" w:rsidRDefault="00BC1C54" w:rsidP="00BC1C54">
      <w:pPr>
        <w:ind w:left="708"/>
        <w:jc w:val="both"/>
      </w:pPr>
    </w:p>
    <w:p w14:paraId="51A0F474" w14:textId="77777777" w:rsidR="00BC1C54" w:rsidRDefault="0043166B" w:rsidP="00BC1C54">
      <w:pPr>
        <w:jc w:val="both"/>
      </w:pPr>
      <w:r>
        <w:lastRenderedPageBreak/>
        <w:t>1</w:t>
      </w:r>
      <w:r w:rsidR="00BC1C54">
        <w:t>. V § 66ba ods. 7 sa za slov</w:t>
      </w:r>
      <w:r>
        <w:t>o</w:t>
      </w:r>
      <w:r w:rsidR="00BC1C54">
        <w:t xml:space="preserve"> „výzvy“ vkladajú slová „alebo ak ide o nedostatky, ktoré navrhovateľ nevie odstrániť, v tejto lehote doručil žiadosť o nepodanie návrhu na zápis údajov do obchodného registra alebo návrhu na zápis zmeny zapísaných údajov a vrátenie zaplateného súdneho poplatku podľa odseku 8“.</w:t>
      </w:r>
    </w:p>
    <w:p w14:paraId="26CEECCB" w14:textId="77777777" w:rsidR="00BC1C54" w:rsidRDefault="00BC1C54" w:rsidP="00BC1C54">
      <w:pPr>
        <w:pStyle w:val="Odsekzoznamu"/>
        <w:ind w:left="0"/>
      </w:pPr>
    </w:p>
    <w:p w14:paraId="6B5EFBBD" w14:textId="77777777" w:rsidR="00BC1C54" w:rsidRDefault="0043166B" w:rsidP="00BC1C54">
      <w:pPr>
        <w:pStyle w:val="Odsekzoznamu"/>
        <w:ind w:left="0"/>
        <w:jc w:val="both"/>
      </w:pPr>
      <w:r>
        <w:t>2</w:t>
      </w:r>
      <w:r w:rsidR="00BC1C54">
        <w:t>. V § 66ba sa za odsek 7 vkladá nový odsek 8, ktorý znie:</w:t>
      </w:r>
    </w:p>
    <w:p w14:paraId="35EC7341" w14:textId="77777777" w:rsidR="00BC1C54" w:rsidRDefault="00BC1C54" w:rsidP="00BC1C54">
      <w:pPr>
        <w:pStyle w:val="Odsekzoznamu"/>
        <w:ind w:left="0"/>
        <w:jc w:val="both"/>
      </w:pPr>
      <w:r>
        <w:t xml:space="preserve">„(8) Ak je jednotnému kontaktnému miestu po prijatí údajov a dokladov podľa odseku 3 písm. e) a zaplatení súdneho poplatku v lehote podľa odseku 7 doručená žiadosť navrhovateľa o nepodanie návrhu na zápis údajov do obchodného registra alebo návrhu na zápis zmeny zapísaných údajov príslušnému registrovému súdu a žiadosť o vrátenie zaplateného súdneho poplatku, jednotné kontaktné miesto túto skutočnosť vyznačí spolu s uvedením dôvodu v </w:t>
      </w:r>
      <w:r w:rsidRPr="005172B4">
        <w:t>informačn</w:t>
      </w:r>
      <w:r>
        <w:t>om</w:t>
      </w:r>
      <w:r w:rsidRPr="005172B4">
        <w:t xml:space="preserve"> systém</w:t>
      </w:r>
      <w:r>
        <w:t>e</w:t>
      </w:r>
      <w:r w:rsidRPr="005172B4">
        <w:t xml:space="preserve"> jednotných kontaktných miest</w:t>
      </w:r>
      <w:r>
        <w:t>.</w:t>
      </w:r>
      <w:r w:rsidR="00010AFD">
        <w:t>“</w:t>
      </w:r>
      <w:r w:rsidR="0064169B">
        <w:t>.</w:t>
      </w:r>
    </w:p>
    <w:p w14:paraId="4B0E462D" w14:textId="77777777" w:rsidR="00BC1C54" w:rsidRDefault="00BC1C54" w:rsidP="00BC1C54">
      <w:pPr>
        <w:pStyle w:val="Odsekzoznamu"/>
        <w:ind w:left="0"/>
        <w:jc w:val="both"/>
      </w:pPr>
    </w:p>
    <w:p w14:paraId="7DA703B6" w14:textId="77777777" w:rsidR="00BC1C54" w:rsidRDefault="00BC1C54" w:rsidP="00BC1C54">
      <w:pPr>
        <w:pStyle w:val="Odsekzoznamu"/>
        <w:ind w:left="0"/>
        <w:jc w:val="both"/>
      </w:pPr>
      <w:r>
        <w:t>Doterajšie odseky 8 až 10 sa označujú ako odseky 9 až 11.</w:t>
      </w:r>
    </w:p>
    <w:p w14:paraId="0B465561" w14:textId="77777777" w:rsidR="00BC1C54" w:rsidRDefault="00BC1C54" w:rsidP="00BC1C54">
      <w:pPr>
        <w:pStyle w:val="Odsekzoznamu"/>
        <w:ind w:left="0"/>
        <w:jc w:val="both"/>
      </w:pPr>
    </w:p>
    <w:p w14:paraId="2446323F" w14:textId="77777777" w:rsidR="00BC1C54" w:rsidRDefault="0043166B" w:rsidP="00BC1C54">
      <w:pPr>
        <w:pStyle w:val="Odsekzoznamu"/>
        <w:ind w:left="0"/>
        <w:jc w:val="both"/>
      </w:pPr>
      <w:r>
        <w:t>3</w:t>
      </w:r>
      <w:r w:rsidR="00BC1C54">
        <w:t>. § 66ba sa dopĺňa odsekom 12, ktorý znie:</w:t>
      </w:r>
    </w:p>
    <w:p w14:paraId="340263B8" w14:textId="77777777" w:rsidR="00BC1C54" w:rsidRDefault="00BC1C54" w:rsidP="00BC1C54">
      <w:pPr>
        <w:pStyle w:val="Odsekzoznamu"/>
        <w:ind w:left="0"/>
        <w:jc w:val="both"/>
      </w:pPr>
      <w:r>
        <w:t xml:space="preserve">„(12) </w:t>
      </w:r>
      <w:bookmarkStart w:id="9" w:name="_Hlk200626725"/>
      <w:r>
        <w:t>Jednotné kontaktné miesto pri vrátení súdneho poplatku postupuje podľa osobitného predpisu.</w:t>
      </w:r>
      <w:r w:rsidR="0043166B">
        <w:rPr>
          <w:vertAlign w:val="superscript"/>
        </w:rPr>
        <w:t>41af</w:t>
      </w:r>
      <w:r>
        <w:t>)</w:t>
      </w:r>
      <w:bookmarkEnd w:id="9"/>
      <w:r>
        <w:t>“.</w:t>
      </w:r>
    </w:p>
    <w:p w14:paraId="5AB85299" w14:textId="77777777" w:rsidR="00D33BED" w:rsidRDefault="00D33BED" w:rsidP="00BC1C54">
      <w:pPr>
        <w:pStyle w:val="Odsekzoznamu"/>
        <w:ind w:left="0"/>
        <w:jc w:val="both"/>
      </w:pPr>
    </w:p>
    <w:p w14:paraId="6C459FBB" w14:textId="77777777" w:rsidR="00BC1C54" w:rsidRDefault="00BC1C54" w:rsidP="00BC1C54">
      <w:pPr>
        <w:jc w:val="both"/>
      </w:pPr>
      <w:r>
        <w:t xml:space="preserve">Poznámka pod čiarou k odkazu </w:t>
      </w:r>
      <w:r w:rsidR="0043166B">
        <w:t>41af</w:t>
      </w:r>
      <w:r>
        <w:t xml:space="preserve"> znie:</w:t>
      </w:r>
    </w:p>
    <w:p w14:paraId="460DB534" w14:textId="77777777" w:rsidR="00BC1C54" w:rsidRDefault="00BC1C54" w:rsidP="00BC1C54">
      <w:pPr>
        <w:jc w:val="both"/>
      </w:pPr>
      <w:r>
        <w:t>„</w:t>
      </w:r>
      <w:r w:rsidR="0043166B">
        <w:rPr>
          <w:vertAlign w:val="superscript"/>
        </w:rPr>
        <w:t>41af</w:t>
      </w:r>
      <w:r>
        <w:t xml:space="preserve">) § 11a ods. 4 zákona Slovenskej národnej rady č. 71/1992 Zb. </w:t>
      </w:r>
      <w:r w:rsidRPr="0027258C">
        <w:t>o súdnych poplatkoch a poplatku za výpis z registra trestov</w:t>
      </w:r>
      <w:r>
        <w:t xml:space="preserve"> v znení zákona č. .../2025 Z. z.“.</w:t>
      </w:r>
    </w:p>
    <w:p w14:paraId="16ED77DD" w14:textId="77777777" w:rsidR="00BC3AFA" w:rsidRDefault="00BC3AFA" w:rsidP="00E477CB">
      <w:pPr>
        <w:jc w:val="center"/>
      </w:pPr>
    </w:p>
    <w:p w14:paraId="2F1C294F" w14:textId="77777777" w:rsidR="0039459F" w:rsidRDefault="0039459F" w:rsidP="00E477CB">
      <w:pPr>
        <w:jc w:val="center"/>
      </w:pPr>
      <w:r w:rsidRPr="007046EF">
        <w:rPr>
          <w:b/>
          <w:bCs/>
        </w:rPr>
        <w:t>Čl. II</w:t>
      </w:r>
      <w:r>
        <w:rPr>
          <w:b/>
          <w:bCs/>
        </w:rPr>
        <w:t>I</w:t>
      </w:r>
    </w:p>
    <w:p w14:paraId="6669953D" w14:textId="77777777" w:rsidR="0039459F" w:rsidRPr="007046EF" w:rsidRDefault="0039459F" w:rsidP="00E477CB">
      <w:pPr>
        <w:jc w:val="center"/>
      </w:pPr>
    </w:p>
    <w:p w14:paraId="7B8F2152" w14:textId="321229AA" w:rsidR="003051CA" w:rsidRPr="007046EF" w:rsidRDefault="003051CA" w:rsidP="00E477CB">
      <w:pPr>
        <w:pStyle w:val="Zkladntext"/>
        <w:rPr>
          <w:sz w:val="24"/>
          <w:szCs w:val="24"/>
        </w:rPr>
      </w:pPr>
      <w:r w:rsidRPr="007046EF">
        <w:rPr>
          <w:sz w:val="24"/>
          <w:szCs w:val="24"/>
        </w:rPr>
        <w:t>Zákon Národnej rady Slovenskej republiky č. 145/1995 Z. z. o správnych poplatkoch v znení zákona Národnej rady Slovenskej republiky č. 123/1996 Z. z., zákona Národnej rady Slovenskej republiky č.</w:t>
      </w:r>
      <w:r w:rsidR="004E143F">
        <w:rPr>
          <w:sz w:val="24"/>
          <w:szCs w:val="24"/>
        </w:rPr>
        <w:t> </w:t>
      </w:r>
      <w:r w:rsidR="00DF57A7" w:rsidRPr="007046EF">
        <w:rPr>
          <w:sz w:val="24"/>
          <w:szCs w:val="24"/>
        </w:rPr>
        <w:t xml:space="preserve">224/1996 </w:t>
      </w:r>
      <w:r w:rsidRPr="007046EF">
        <w:rPr>
          <w:sz w:val="24"/>
          <w:szCs w:val="24"/>
        </w:rPr>
        <w:t>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z., zákona č. 477/2002 Z. z., zákona č. 480/2002 Z. z., zákona č. 190/2003 Z. z., zákona č. 217/2003 Z. z., zákona č. 245/2003 Z. z., zákona č. 450/2003 Z. z., záko</w:t>
      </w:r>
      <w:r w:rsidR="004E143F">
        <w:rPr>
          <w:sz w:val="24"/>
          <w:szCs w:val="24"/>
        </w:rPr>
        <w:t>na č. 469/2003 Z. z., zákona č. </w:t>
      </w:r>
      <w:r w:rsidRPr="007046EF">
        <w:rPr>
          <w:sz w:val="24"/>
          <w:szCs w:val="24"/>
        </w:rPr>
        <w:t>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z., zákona č. 633/2004 Z. z., zákona č. 653/2004 Z. z., záko</w:t>
      </w:r>
      <w:r w:rsidR="004E143F">
        <w:rPr>
          <w:sz w:val="24"/>
          <w:szCs w:val="24"/>
        </w:rPr>
        <w:t>na č. 656/2004 Z. z., zákona č. </w:t>
      </w:r>
      <w:r w:rsidRPr="007046EF">
        <w:rPr>
          <w:sz w:val="24"/>
          <w:szCs w:val="24"/>
        </w:rPr>
        <w:t>725/2004 Z. z., zákona č. 5/2005 Z. z., zákona č. 8/2005 Z. z., zák</w:t>
      </w:r>
      <w:r w:rsidR="006B67FE">
        <w:rPr>
          <w:sz w:val="24"/>
          <w:szCs w:val="24"/>
        </w:rPr>
        <w:t>ona č. 15/2005 Z. z., zákona č. </w:t>
      </w:r>
      <w:r w:rsidRPr="007046EF">
        <w:rPr>
          <w:sz w:val="24"/>
          <w:szCs w:val="24"/>
        </w:rPr>
        <w:t xml:space="preserve">93/2005 Z. z., zákona č. 171/2005 Z. z., zákona č. 308/2005 Z. z., zákona č. 331/2005 Z. z., zákona č. 341/2005 Z. z., zákona č. 342/2005 Z. z., </w:t>
      </w:r>
      <w:r w:rsidR="007947CA" w:rsidRPr="007046EF">
        <w:rPr>
          <w:sz w:val="24"/>
          <w:szCs w:val="24"/>
        </w:rPr>
        <w:t xml:space="preserve">zákona č. </w:t>
      </w:r>
      <w:r w:rsidR="00574666" w:rsidRPr="007046EF">
        <w:rPr>
          <w:sz w:val="24"/>
          <w:szCs w:val="24"/>
        </w:rPr>
        <w:t xml:space="preserve">468/2005 Z. z., </w:t>
      </w:r>
      <w:r w:rsidRPr="007046EF">
        <w:rPr>
          <w:sz w:val="24"/>
          <w:szCs w:val="24"/>
        </w:rPr>
        <w:t>zákona č. 473/2005 Z. z., zákona č. 491/2005 Z. z., zákona č. 538/2005 Z. z., zákona č. 558/2005 Z. z., zákona č. 572/2005 Z. z., zákona č. 573/2005 Z. z., zákona č. 610/2005 Z. z., zákona č. 14/2006 Z. z., zákona č. 15/2006 Z. z., zákona č. 24/2006 Z. z., zákona č. 117/2006 Z. z., zákona č. 124/2006 Z. z., zákona č. 126/2006 Z. z., zákona č. 224/2006 Z. z., zákona č. 342/2006 Z. z., zákona č. 672/2006 Z</w:t>
      </w:r>
      <w:r w:rsidR="006B67FE">
        <w:rPr>
          <w:sz w:val="24"/>
          <w:szCs w:val="24"/>
        </w:rPr>
        <w:t>. z., zákona č. </w:t>
      </w:r>
      <w:r w:rsidRPr="007046EF">
        <w:rPr>
          <w:sz w:val="24"/>
          <w:szCs w:val="24"/>
        </w:rPr>
        <w:t>693/2006 Z. z., zákona č. 21/2007 Z. z., zákona č. 43/2007 Z. z., zákona č. 95/2007 Z. z., zákona č. 193/2007 Z. z., zákona č. 220/2007 Z. z., zákona č. 279/2007 Z. z., zákona č. 295/2007 Z. z., zákona č. 309/2007 Z. z., zákona č. 342/2007 Z. z., zákona č. 343/2007 Z. z., zákona č. 344/2007 Z. z., zákona č. 355/2007 Z. z., zákona č. 358/2007 Z. z., záko</w:t>
      </w:r>
      <w:r w:rsidR="006B67FE">
        <w:rPr>
          <w:sz w:val="24"/>
          <w:szCs w:val="24"/>
        </w:rPr>
        <w:t>na č. 359/2007 Z. z., zákona č. </w:t>
      </w:r>
      <w:r w:rsidRPr="007046EF">
        <w:rPr>
          <w:sz w:val="24"/>
          <w:szCs w:val="24"/>
        </w:rPr>
        <w:t xml:space="preserve">460/2007 Z. z., zákona č. 517/2007 Z. z., zákona č. 537/2007 Z. z., zákona č. 548/2007 Z. z., zákona č. 571/2007 Z. z., zákona č. 577/2007 Z. z., zákona č. 647/2007 Z. z., zákona č. 661/2007 </w:t>
      </w:r>
      <w:r w:rsidRPr="007046EF">
        <w:rPr>
          <w:sz w:val="24"/>
          <w:szCs w:val="24"/>
        </w:rPr>
        <w:lastRenderedPageBreak/>
        <w:t>Z. z., zákona č. 92/2008 Z. z., zákona č. 112/2008 Z. z., zákona č. 167/2008 Z. z., zákona č. 214/2008 Z. z., zákona č. 264/2008 Z. z., zákona č. 405/2008 Z. z., zákona č. 40</w:t>
      </w:r>
      <w:r w:rsidR="006B67FE">
        <w:rPr>
          <w:sz w:val="24"/>
          <w:szCs w:val="24"/>
        </w:rPr>
        <w:t>8/2008 Z. z., zákona č. </w:t>
      </w:r>
      <w:r w:rsidRPr="007046EF">
        <w:rPr>
          <w:sz w:val="24"/>
          <w:szCs w:val="24"/>
        </w:rPr>
        <w:t>451/2008 Z. z., zákona č. 465/2008 Z. z., zákona č. 495/2008 Z. z., zákona č. 514/2008 Z. z., zákona č. 8/2009 Z. z., zákona č. 45/2009 Z. z., zákona č. 188/2009 Z. z., zákona č. 191/2009 Z. z., zákona č. 274/2009 Z. z., zákona č. 292/2009 Z. z., zákona č. 304/2009 Z. z., zákona č. 305/2009 Z. z., zákona č. 307/2009 Z. z., zákona č. 465/2009 Z. z., záko</w:t>
      </w:r>
      <w:r w:rsidR="006B67FE">
        <w:rPr>
          <w:sz w:val="24"/>
          <w:szCs w:val="24"/>
        </w:rPr>
        <w:t>na č. 478/2009 Z. z., zákona č. </w:t>
      </w:r>
      <w:r w:rsidRPr="007046EF">
        <w:rPr>
          <w:sz w:val="24"/>
          <w:szCs w:val="24"/>
        </w:rPr>
        <w:t>513/2009 Z. z., zákona č. 568/2009 Z. z., zákona č. 570/2009 Z. z., zákona č. 594/2009 Z. z., zákona č. 67/2010 Z. z., zákona č. 92/2010 Z. z., zákona č. 136/2010 Z. z., zákona č. 144/2010 Z. z., zákona č. 514/2010 Z. z., zákona č. 556/2010 Z. z., zákona č. 39/2011 Z. z., zákona č. 119/2011 Z. z., zákona č. 200/2011 Z. z., zákona č. 223/2011 Z. z., zákona č. 254/2011 Z. z., zákona č. 256/2011 Z. z., zákona č. 258/2011 Z. z., zákona č. 324/2011 Z. z., zákona č. 342/2011 Z. z., zákona č. 363/2011 Z. z., zákona č. 381/2011 Z. z., zákona č. 392/2011 Z. z., zákona č. 404/2011 Z. z., zákona č. 405/2011 Z. z., zá</w:t>
      </w:r>
      <w:r w:rsidR="00F66991">
        <w:rPr>
          <w:sz w:val="24"/>
          <w:szCs w:val="24"/>
        </w:rPr>
        <w:t>kona č. </w:t>
      </w:r>
      <w:r w:rsidRPr="007046EF">
        <w:rPr>
          <w:sz w:val="24"/>
          <w:szCs w:val="24"/>
        </w:rPr>
        <w:t xml:space="preserve">409/2011 Z. z., zákona č. 519/2011 Z. z., zákona č. 547/2011 Z. z., zákona č. 49/2012 Z. z., zákona č. 96/2012 Z. z., zákona č. 251/2012 Z. z., zákona č. 286/2012 Z. z., zákona č. 336/2012 Z. z., zákona č. 339/2012 Z. z., zákona č. 351/2012 Z. z., zákona č. 439/2012 Z. z., zákona č. 447/2012 Z. z., zákona č. 459/2012 Z. z., zákona č. 8/2013 Z. z., zákona č. 39/2013 Z. z., zákona č. 40/2013 Z. z., zákona č. 72/2013 Z. z., zákona č. 75/2013 Z. z., zákona č. 94/2013 Z. z., zákona č. 96/2013 Z. z., zákona č. 122/2013 Z. z., zákona </w:t>
      </w:r>
      <w:r w:rsidR="0043166B">
        <w:rPr>
          <w:sz w:val="24"/>
          <w:szCs w:val="24"/>
        </w:rPr>
        <w:t xml:space="preserve">č. </w:t>
      </w:r>
      <w:r w:rsidRPr="007046EF">
        <w:rPr>
          <w:sz w:val="24"/>
          <w:szCs w:val="24"/>
        </w:rPr>
        <w:t>144/2013 Z. z., zákona č. 154/2013 Z. z., zákona č. 213/2013 Z. z., zákona č. 311/2013 Z. z., záko</w:t>
      </w:r>
      <w:r w:rsidR="006B67FE">
        <w:rPr>
          <w:sz w:val="24"/>
          <w:szCs w:val="24"/>
        </w:rPr>
        <w:t>na č. 319/2013 Z. z., zákona č. </w:t>
      </w:r>
      <w:r w:rsidRPr="007046EF">
        <w:rPr>
          <w:sz w:val="24"/>
          <w:szCs w:val="24"/>
        </w:rPr>
        <w:t>347/2013 Z. z., zákona č. 387/2013 Z. z., zákona č. 388/2013 Z. z., zákona č. 474/2013 Z. z., zákona č. 506/2013 Z. z., zákona č. 35/2014 Z. z., zákona č. 58/2014 Z. z., zákona č. 84/2014 Z. z., zákona č. 152/2014 Z. z., zákona č. 162/2014 Z. z., zákona č. 182/2014 Z. z., zákona č. 204/2014 Z. z., zákona č. 262/2014 Z. z., zákona č. 293/2014 Z. z., záko</w:t>
      </w:r>
      <w:r w:rsidR="006B67FE">
        <w:rPr>
          <w:sz w:val="24"/>
          <w:szCs w:val="24"/>
        </w:rPr>
        <w:t>na č. 335/2014 Z. z., zákona č. </w:t>
      </w:r>
      <w:r w:rsidRPr="007046EF">
        <w:rPr>
          <w:sz w:val="24"/>
          <w:szCs w:val="24"/>
        </w:rPr>
        <w:t xml:space="preserve">399/2014 Z. z., </w:t>
      </w:r>
      <w:r w:rsidRPr="007046EF">
        <w:rPr>
          <w:bCs/>
          <w:sz w:val="24"/>
          <w:szCs w:val="24"/>
        </w:rPr>
        <w:t>zákona č. 40/2015 Z. z., zákona č. 79/2015 Z. z., zákona č. 120/2015 Z. z., zákona č. 128/2015 Z. z., zákona č. 129/2015 Z. z., zákona č. 247/2015 Z. z., zákona č. 253/2015 Z. z., zákona č. 259/2015 Z. z., zákona č. 262/2015 Z. z., zákona č. 273/2015 Z. z., zákona č. 387/2015 Z. z., záko</w:t>
      </w:r>
      <w:r w:rsidR="00F66991">
        <w:rPr>
          <w:bCs/>
          <w:sz w:val="24"/>
          <w:szCs w:val="24"/>
        </w:rPr>
        <w:t>na č. 403/2015 Z. z., zákona č. </w:t>
      </w:r>
      <w:r w:rsidRPr="007046EF">
        <w:rPr>
          <w:bCs/>
          <w:sz w:val="24"/>
          <w:szCs w:val="24"/>
        </w:rPr>
        <w:t xml:space="preserve">125/2016 Z. z., </w:t>
      </w:r>
      <w:r w:rsidRPr="007046EF">
        <w:rPr>
          <w:sz w:val="24"/>
          <w:szCs w:val="24"/>
          <w:shd w:val="clear" w:color="auto" w:fill="FFFFFF"/>
        </w:rPr>
        <w:t>zákona č. 272/2016 Z. z., zákona č. 342/2016 Z. z., zákona č. 386/2016 Z. z., zákona č. 51/2017 Z. z., zákona č. 238/2017 Z. z., zákona č. 242/2017 Z. z., zákona č. 276/2017 Z. z., zákona č. 292/2017 Z. z., záko</w:t>
      </w:r>
      <w:r w:rsidR="006B67FE">
        <w:rPr>
          <w:sz w:val="24"/>
          <w:szCs w:val="24"/>
          <w:shd w:val="clear" w:color="auto" w:fill="FFFFFF"/>
        </w:rPr>
        <w:t>na č. 293/2017 Z. z., zákona č. </w:t>
      </w:r>
      <w:r w:rsidRPr="007046EF">
        <w:rPr>
          <w:sz w:val="24"/>
          <w:szCs w:val="24"/>
          <w:shd w:val="clear" w:color="auto" w:fill="FFFFFF"/>
        </w:rPr>
        <w:t>336/2017 Z. z., zákona č. 17/2018 Z. z., zákona č. 18/2018 Z. z. zák</w:t>
      </w:r>
      <w:r w:rsidR="006B67FE">
        <w:rPr>
          <w:sz w:val="24"/>
          <w:szCs w:val="24"/>
          <w:shd w:val="clear" w:color="auto" w:fill="FFFFFF"/>
        </w:rPr>
        <w:t>ona č. 49/2018 Z. z., zákona č. </w:t>
      </w:r>
      <w:r w:rsidRPr="007046EF">
        <w:rPr>
          <w:sz w:val="24"/>
          <w:szCs w:val="24"/>
          <w:shd w:val="clear" w:color="auto" w:fill="FFFFFF"/>
        </w:rPr>
        <w:t>52/2018 Z. z., zákona č. 56/2018 Z. z.,</w:t>
      </w:r>
      <w:r w:rsidR="00F66991">
        <w:rPr>
          <w:sz w:val="24"/>
          <w:szCs w:val="24"/>
          <w:shd w:val="clear" w:color="auto" w:fill="FFFFFF"/>
        </w:rPr>
        <w:t xml:space="preserve"> zákona č. </w:t>
      </w:r>
      <w:r w:rsidRPr="007046EF">
        <w:rPr>
          <w:sz w:val="24"/>
          <w:szCs w:val="24"/>
          <w:shd w:val="clear" w:color="auto" w:fill="FFFFFF"/>
        </w:rPr>
        <w:t>87/2018 Z. z., zákona č. 106/2018 Z. z., zákona č. 108/2018 Z. z., zákona č. 110/2018 Z. z., zákona č. 156/2018 Z. z., zákona č. 157/2018 Z. z., zákona č. 212/2018 Z. z., zákona č. 215/2018 Z. z., záko</w:t>
      </w:r>
      <w:r w:rsidR="006B67FE">
        <w:rPr>
          <w:sz w:val="24"/>
          <w:szCs w:val="24"/>
          <w:shd w:val="clear" w:color="auto" w:fill="FFFFFF"/>
        </w:rPr>
        <w:t>na č. 284/2018 Z. z., zákona č. </w:t>
      </w:r>
      <w:r w:rsidRPr="007046EF">
        <w:rPr>
          <w:sz w:val="24"/>
          <w:szCs w:val="24"/>
          <w:shd w:val="clear" w:color="auto" w:fill="FFFFFF"/>
        </w:rPr>
        <w:t>312/2018 Z. z., zákona č. 346/2018 Z. z., zákona č. 9/2019 Z. z., zákona č. 30/2019 Z. z., zákona č. 150/2019 Z. z.</w:t>
      </w:r>
      <w:r w:rsidRPr="007046EF">
        <w:rPr>
          <w:bCs/>
          <w:sz w:val="24"/>
          <w:szCs w:val="24"/>
        </w:rPr>
        <w:t xml:space="preserve"> zákona č. 156/2019 Z. z., zákona č. 158/2019 Z. z., zákona č. 211/2019 Z. z., zákona č. 213/2019 Z. z., zákona č. 216/2019 Z. z., zákona č. 221/2019 Z. z., záko</w:t>
      </w:r>
      <w:r w:rsidR="006B67FE">
        <w:rPr>
          <w:bCs/>
          <w:sz w:val="24"/>
          <w:szCs w:val="24"/>
        </w:rPr>
        <w:t>na č. 234/2019 Z. z., zákona č. </w:t>
      </w:r>
      <w:r w:rsidRPr="007046EF">
        <w:rPr>
          <w:bCs/>
          <w:sz w:val="24"/>
          <w:szCs w:val="24"/>
        </w:rPr>
        <w:t>356/2019 Z. z., zákona č. 364/2019 Z. z., zákona č. 383/2019 Z. z., zákona č. 386/2019 Z. z., zákona č. 390/2019 Z. z., zákona č. 395/2019 Z. z., zákona č. 460/2019 Z. z., zákona č. 165/2020 Z. z., 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</w:t>
      </w:r>
      <w:r w:rsidRPr="007046EF">
        <w:rPr>
          <w:sz w:val="24"/>
          <w:szCs w:val="24"/>
        </w:rPr>
        <w:t xml:space="preserve"> zákona č. 404/2021 Z. z., zákona č. 455/2021 Z.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264/2022 Z. z., zákona č. 265/2022 Z. z., zákona č. 266/2022 Z. z., zákona č. 325/2022 Z. z., zákona č. 408/2022 Z. z., zákona č. 427/2022 Z. z., zákona č.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429/2022 Z. z., zákona č. 59/2023 Z. z., zákona č. 109/2023 Z. z., zákona č. 119/2023 Z. z., zákona č. 135/2023 Z. z., zákona č. 146/2023 Z. z., zákona č. 183/2023 Z. z., zákona č. 192/2023 Z. z., zákona č. 287/2023 Z. z., zákona č. 293/2023 Z. z., zákona č</w:t>
      </w:r>
      <w:r w:rsidR="000112FB" w:rsidRPr="007046EF">
        <w:rPr>
          <w:sz w:val="24"/>
          <w:szCs w:val="24"/>
        </w:rPr>
        <w:t>.</w:t>
      </w:r>
      <w:r w:rsidRPr="007046EF">
        <w:rPr>
          <w:sz w:val="24"/>
          <w:szCs w:val="24"/>
        </w:rPr>
        <w:t xml:space="preserve"> 309/2023 Z. z., zákona č. 331/2023 Z. z.</w:t>
      </w:r>
      <w:r w:rsidR="000112FB" w:rsidRPr="007046EF">
        <w:rPr>
          <w:sz w:val="24"/>
          <w:szCs w:val="24"/>
        </w:rPr>
        <w:t>,</w:t>
      </w:r>
      <w:r w:rsidRPr="007046EF">
        <w:rPr>
          <w:sz w:val="24"/>
          <w:szCs w:val="24"/>
        </w:rPr>
        <w:t> zákona č. 332/2023 Z. z.</w:t>
      </w:r>
      <w:r w:rsidR="000C4641" w:rsidRPr="007046EF">
        <w:rPr>
          <w:sz w:val="24"/>
          <w:szCs w:val="24"/>
        </w:rPr>
        <w:t xml:space="preserve">, </w:t>
      </w:r>
      <w:r w:rsidR="000112FB" w:rsidRPr="007046EF">
        <w:rPr>
          <w:sz w:val="24"/>
          <w:szCs w:val="24"/>
        </w:rPr>
        <w:t>zákona č. 530/2023 Z. z.</w:t>
      </w:r>
      <w:r w:rsidR="00250A79" w:rsidRPr="007046EF">
        <w:rPr>
          <w:sz w:val="24"/>
          <w:szCs w:val="24"/>
        </w:rPr>
        <w:t>,</w:t>
      </w:r>
      <w:r w:rsidR="000C4641" w:rsidRPr="007046EF">
        <w:rPr>
          <w:sz w:val="24"/>
          <w:szCs w:val="24"/>
        </w:rPr>
        <w:t> zákona č. 120/2024 Z. z.</w:t>
      </w:r>
      <w:r w:rsidR="00250A79" w:rsidRPr="007046EF">
        <w:rPr>
          <w:sz w:val="24"/>
          <w:szCs w:val="24"/>
        </w:rPr>
        <w:t xml:space="preserve">, zákona č. 142/2024 Z. z., zákona č. 160/2024 </w:t>
      </w:r>
      <w:r w:rsidR="00250A79" w:rsidRPr="007046EF">
        <w:rPr>
          <w:sz w:val="24"/>
          <w:szCs w:val="24"/>
        </w:rPr>
        <w:lastRenderedPageBreak/>
        <w:t>Z. z., zákona č. 161/2024 Z. z.</w:t>
      </w:r>
      <w:r w:rsidR="007046EF" w:rsidRPr="007046EF">
        <w:rPr>
          <w:sz w:val="24"/>
          <w:szCs w:val="24"/>
        </w:rPr>
        <w:t>,</w:t>
      </w:r>
      <w:r w:rsidR="00250A79" w:rsidRPr="007046EF">
        <w:rPr>
          <w:sz w:val="24"/>
          <w:szCs w:val="24"/>
        </w:rPr>
        <w:t xml:space="preserve"> zákona č. 162/2024 Z. z.</w:t>
      </w:r>
      <w:r w:rsidR="00BB0EB9">
        <w:rPr>
          <w:sz w:val="24"/>
          <w:szCs w:val="24"/>
        </w:rPr>
        <w:t>,</w:t>
      </w:r>
      <w:r w:rsidR="007046EF" w:rsidRPr="007046EF">
        <w:rPr>
          <w:sz w:val="24"/>
          <w:szCs w:val="24"/>
        </w:rPr>
        <w:t> zákona č. 246/2024 Z. z.</w:t>
      </w:r>
      <w:r w:rsidR="001D34B1">
        <w:rPr>
          <w:sz w:val="24"/>
          <w:szCs w:val="24"/>
        </w:rPr>
        <w:t>,</w:t>
      </w:r>
      <w:r w:rsidR="00EC609F">
        <w:rPr>
          <w:sz w:val="24"/>
          <w:szCs w:val="24"/>
        </w:rPr>
        <w:t> zákona č. </w:t>
      </w:r>
      <w:r w:rsidR="00BB0EB9">
        <w:rPr>
          <w:sz w:val="24"/>
          <w:szCs w:val="24"/>
        </w:rPr>
        <w:t>292/2024</w:t>
      </w:r>
      <w:r w:rsidR="000C651A">
        <w:rPr>
          <w:sz w:val="24"/>
          <w:szCs w:val="24"/>
        </w:rPr>
        <w:t xml:space="preserve"> </w:t>
      </w:r>
      <w:r w:rsidR="00BB0EB9">
        <w:rPr>
          <w:sz w:val="24"/>
          <w:szCs w:val="24"/>
        </w:rPr>
        <w:t>Z. z.</w:t>
      </w:r>
      <w:r w:rsidR="0043771D">
        <w:rPr>
          <w:sz w:val="24"/>
          <w:szCs w:val="24"/>
        </w:rPr>
        <w:t>,</w:t>
      </w:r>
      <w:r w:rsidR="001D34B1">
        <w:rPr>
          <w:sz w:val="24"/>
          <w:szCs w:val="24"/>
        </w:rPr>
        <w:t> zákona č. 307/2024 Z. z.</w:t>
      </w:r>
      <w:r w:rsidR="0043771D">
        <w:rPr>
          <w:sz w:val="24"/>
          <w:szCs w:val="24"/>
        </w:rPr>
        <w:t>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>zákona č. 364/2024 Z. z.,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>zákona č. 366/2024 Z. z.,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>zákona č. 377/2024 Z. z.</w:t>
      </w:r>
      <w:r w:rsidR="00CA4D7E">
        <w:rPr>
          <w:sz w:val="24"/>
          <w:szCs w:val="24"/>
        </w:rPr>
        <w:t>,</w:t>
      </w:r>
      <w:r w:rsidR="0043771D">
        <w:rPr>
          <w:sz w:val="24"/>
          <w:szCs w:val="24"/>
        </w:rPr>
        <w:t xml:space="preserve"> zákona č. 378/2024 Z. z.</w:t>
      </w:r>
      <w:r w:rsidR="002A4276">
        <w:rPr>
          <w:sz w:val="24"/>
          <w:szCs w:val="24"/>
        </w:rPr>
        <w:t>,</w:t>
      </w:r>
      <w:r w:rsidR="00CA4D7E">
        <w:rPr>
          <w:sz w:val="24"/>
          <w:szCs w:val="24"/>
        </w:rPr>
        <w:t> zákona č. 26/2025 Z. z.</w:t>
      </w:r>
      <w:r w:rsidR="0043166B">
        <w:rPr>
          <w:sz w:val="24"/>
          <w:szCs w:val="24"/>
        </w:rPr>
        <w:t>,</w:t>
      </w:r>
      <w:r w:rsidR="002A4276">
        <w:rPr>
          <w:sz w:val="24"/>
          <w:szCs w:val="24"/>
        </w:rPr>
        <w:t> zákona č. 98/2025 Z. z.</w:t>
      </w:r>
      <w:r w:rsidR="0043166B">
        <w:rPr>
          <w:sz w:val="24"/>
          <w:szCs w:val="24"/>
        </w:rPr>
        <w:t>, zákona č. 143/2025 Z. z.</w:t>
      </w:r>
      <w:r w:rsidR="00636D9A">
        <w:rPr>
          <w:sz w:val="24"/>
          <w:szCs w:val="24"/>
        </w:rPr>
        <w:t>, zákona č. 176/2025 Z. z.</w:t>
      </w:r>
      <w:r w:rsidR="00D50E92">
        <w:rPr>
          <w:sz w:val="24"/>
          <w:szCs w:val="24"/>
        </w:rPr>
        <w:t>,</w:t>
      </w:r>
      <w:r w:rsidR="0043166B">
        <w:rPr>
          <w:sz w:val="24"/>
          <w:szCs w:val="24"/>
        </w:rPr>
        <w:t> </w:t>
      </w:r>
      <w:r w:rsidR="0043166B" w:rsidRPr="00FE0325">
        <w:rPr>
          <w:sz w:val="24"/>
          <w:szCs w:val="24"/>
        </w:rPr>
        <w:t xml:space="preserve">zákona č. </w:t>
      </w:r>
      <w:r w:rsidR="00636D9A">
        <w:rPr>
          <w:sz w:val="24"/>
          <w:szCs w:val="24"/>
        </w:rPr>
        <w:t>177</w:t>
      </w:r>
      <w:r w:rsidR="0043166B" w:rsidRPr="00FE0325">
        <w:rPr>
          <w:sz w:val="24"/>
          <w:szCs w:val="24"/>
        </w:rPr>
        <w:t>/2025</w:t>
      </w:r>
      <w:r w:rsidR="0043166B">
        <w:rPr>
          <w:sz w:val="24"/>
          <w:szCs w:val="24"/>
        </w:rPr>
        <w:t xml:space="preserve"> Z. z.</w:t>
      </w:r>
      <w:r w:rsidR="00D50E92">
        <w:rPr>
          <w:sz w:val="24"/>
          <w:szCs w:val="24"/>
        </w:rPr>
        <w:t xml:space="preserve"> a zákona č. 273/2025 Z.z.</w:t>
      </w:r>
      <w:r w:rsidR="0043166B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sa mení a dopĺňa takto:</w:t>
      </w:r>
    </w:p>
    <w:p w14:paraId="3CFE30AA" w14:textId="77777777" w:rsidR="00E972EA" w:rsidRPr="007046EF" w:rsidRDefault="00E972EA" w:rsidP="00E477CB">
      <w:pPr>
        <w:pStyle w:val="Zkladntext"/>
        <w:spacing w:line="276" w:lineRule="auto"/>
        <w:ind w:firstLine="708"/>
        <w:rPr>
          <w:sz w:val="24"/>
          <w:szCs w:val="24"/>
        </w:rPr>
      </w:pPr>
    </w:p>
    <w:p w14:paraId="7E9DB68E" w14:textId="77777777" w:rsidR="00BB04FB" w:rsidRPr="007046EF" w:rsidRDefault="007046EF" w:rsidP="007046E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04FB" w:rsidRPr="007046EF">
        <w:rPr>
          <w:sz w:val="24"/>
          <w:szCs w:val="24"/>
        </w:rPr>
        <w:t>V § 6a</w:t>
      </w:r>
      <w:r w:rsidR="001063EA" w:rsidRPr="007046EF">
        <w:rPr>
          <w:sz w:val="24"/>
          <w:szCs w:val="24"/>
        </w:rPr>
        <w:t xml:space="preserve"> </w:t>
      </w:r>
      <w:r w:rsidR="00BB04FB" w:rsidRPr="007046EF">
        <w:rPr>
          <w:sz w:val="24"/>
          <w:szCs w:val="24"/>
        </w:rPr>
        <w:t>sa slová „ods. 9</w:t>
      </w:r>
      <w:r w:rsidR="00510EC7" w:rsidRPr="007046EF">
        <w:rPr>
          <w:sz w:val="24"/>
          <w:szCs w:val="24"/>
        </w:rPr>
        <w:t xml:space="preserve">“ </w:t>
      </w:r>
      <w:r w:rsidR="00BB04FB" w:rsidRPr="007046EF">
        <w:rPr>
          <w:sz w:val="24"/>
          <w:szCs w:val="24"/>
        </w:rPr>
        <w:t xml:space="preserve">nahrádzajú </w:t>
      </w:r>
      <w:r w:rsidR="00BB04FB" w:rsidRPr="007B1010">
        <w:rPr>
          <w:sz w:val="24"/>
          <w:szCs w:val="24"/>
        </w:rPr>
        <w:t xml:space="preserve">slovami „ods. </w:t>
      </w:r>
      <w:r w:rsidR="000300A9">
        <w:rPr>
          <w:sz w:val="24"/>
          <w:szCs w:val="24"/>
        </w:rPr>
        <w:t>6</w:t>
      </w:r>
      <w:r w:rsidR="00BB04FB" w:rsidRPr="007B1010">
        <w:rPr>
          <w:sz w:val="24"/>
          <w:szCs w:val="24"/>
        </w:rPr>
        <w:t>“.</w:t>
      </w:r>
      <w:r w:rsidR="001063EA" w:rsidRPr="007046EF">
        <w:rPr>
          <w:sz w:val="24"/>
          <w:szCs w:val="24"/>
        </w:rPr>
        <w:t xml:space="preserve"> </w:t>
      </w:r>
    </w:p>
    <w:p w14:paraId="03716CC3" w14:textId="77777777" w:rsidR="00F830CE" w:rsidRPr="007046EF" w:rsidRDefault="00F830CE" w:rsidP="00F830CE">
      <w:pPr>
        <w:pStyle w:val="Zkladntext"/>
        <w:ind w:left="426"/>
        <w:rPr>
          <w:sz w:val="24"/>
          <w:szCs w:val="24"/>
        </w:rPr>
      </w:pPr>
    </w:p>
    <w:p w14:paraId="31661C07" w14:textId="77777777" w:rsidR="0026516B" w:rsidRPr="007046EF" w:rsidRDefault="007046EF" w:rsidP="007046E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6516B" w:rsidRPr="007046EF">
        <w:rPr>
          <w:sz w:val="24"/>
          <w:szCs w:val="24"/>
        </w:rPr>
        <w:t>§ 7 vrátane nadpisu znie:</w:t>
      </w:r>
    </w:p>
    <w:p w14:paraId="354E124F" w14:textId="77777777" w:rsidR="00D155AE" w:rsidRPr="007046EF" w:rsidRDefault="0026516B" w:rsidP="00D155AE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„§ 7</w:t>
      </w:r>
    </w:p>
    <w:p w14:paraId="0F212B68" w14:textId="77777777" w:rsidR="0026516B" w:rsidRDefault="0026516B" w:rsidP="0026516B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Platenie poplatk</w:t>
      </w:r>
      <w:r w:rsidR="00833CA4">
        <w:rPr>
          <w:sz w:val="24"/>
          <w:szCs w:val="24"/>
        </w:rPr>
        <w:t>ov</w:t>
      </w:r>
    </w:p>
    <w:p w14:paraId="068AEBEF" w14:textId="77777777" w:rsidR="00833CA4" w:rsidRDefault="00833CA4" w:rsidP="0026516B">
      <w:pPr>
        <w:pStyle w:val="Zkladntext"/>
        <w:jc w:val="center"/>
        <w:rPr>
          <w:sz w:val="24"/>
          <w:szCs w:val="24"/>
        </w:rPr>
      </w:pPr>
    </w:p>
    <w:p w14:paraId="1A89D750" w14:textId="77777777" w:rsidR="0026516B" w:rsidRPr="007046EF" w:rsidRDefault="0026516B" w:rsidP="007046EF">
      <w:pPr>
        <w:ind w:firstLine="1"/>
        <w:jc w:val="both"/>
      </w:pPr>
      <w:r w:rsidRPr="007046EF">
        <w:t>(1) Poplatky sa platia v eurách,</w:t>
      </w:r>
      <w:r w:rsidR="000300A9">
        <w:t xml:space="preserve"> ak odsek 6</w:t>
      </w:r>
      <w:r w:rsidR="00315468">
        <w:t xml:space="preserve"> neustanovuje inak.</w:t>
      </w:r>
    </w:p>
    <w:p w14:paraId="3515E756" w14:textId="77777777" w:rsidR="00D155AE" w:rsidRDefault="00D155AE" w:rsidP="007046EF">
      <w:pPr>
        <w:ind w:firstLine="1"/>
        <w:jc w:val="both"/>
      </w:pPr>
    </w:p>
    <w:p w14:paraId="2458AED4" w14:textId="77777777" w:rsidR="0026516B" w:rsidRPr="007046EF" w:rsidRDefault="0026516B" w:rsidP="007046EF">
      <w:pPr>
        <w:ind w:firstLine="1"/>
        <w:jc w:val="both"/>
      </w:pPr>
      <w:r w:rsidRPr="007046EF">
        <w:t xml:space="preserve">(2) </w:t>
      </w:r>
      <w:r w:rsidR="00B91E0A">
        <w:t>Ak sa poplatky</w:t>
      </w:r>
      <w:r w:rsidR="00CB2EF9">
        <w:t xml:space="preserve"> neplatia spôsobom podľa odseku 5</w:t>
      </w:r>
      <w:r w:rsidR="00B91E0A">
        <w:t xml:space="preserve">, </w:t>
      </w:r>
      <w:r w:rsidRPr="007046EF">
        <w:t>platia</w:t>
      </w:r>
      <w:r w:rsidR="00B91E0A">
        <w:t xml:space="preserve"> sa</w:t>
      </w:r>
      <w:r w:rsidR="00C33FF6">
        <w:t xml:space="preserve"> prostredníctvom</w:t>
      </w:r>
    </w:p>
    <w:p w14:paraId="7937B3A9" w14:textId="77777777" w:rsidR="0026516B" w:rsidRPr="007046EF" w:rsidRDefault="0026516B" w:rsidP="00DC05CB">
      <w:pPr>
        <w:ind w:left="284"/>
        <w:jc w:val="both"/>
      </w:pPr>
      <w:r w:rsidRPr="007046EF">
        <w:t>a) centrálneho systému evidencie poplatkov, ktorý prevádzkuje právnická osoba so 100-percentnou majetkovou účasťou štátu</w:t>
      </w:r>
      <w:r w:rsidR="00954C15" w:rsidRPr="007046EF">
        <w:t xml:space="preserve"> podľa § 18a (ďalej len „prevádzkovateľ systému“)</w:t>
      </w:r>
      <w:r w:rsidR="00E3730D">
        <w:t xml:space="preserve"> </w:t>
      </w:r>
      <w:r w:rsidR="00B91E0A">
        <w:t>alebo</w:t>
      </w:r>
    </w:p>
    <w:p w14:paraId="68F44085" w14:textId="77777777" w:rsidR="00954C15" w:rsidRPr="007046EF" w:rsidRDefault="00954C15" w:rsidP="00DC05CB">
      <w:pPr>
        <w:ind w:left="284"/>
        <w:jc w:val="both"/>
      </w:pPr>
      <w:r w:rsidRPr="007046EF">
        <w:t xml:space="preserve">b) centrálneho systému evidencie poplatkov Štátnej </w:t>
      </w:r>
      <w:r w:rsidRPr="00F66991">
        <w:t>pokladnice</w:t>
      </w:r>
      <w:r w:rsidR="00B91E0A">
        <w:t>.</w:t>
      </w:r>
      <w:r w:rsidR="00040BEE" w:rsidRPr="00040BEE">
        <w:rPr>
          <w:vertAlign w:val="superscript"/>
        </w:rPr>
        <w:t>5a</w:t>
      </w:r>
      <w:r w:rsidR="00040BEE">
        <w:t>)</w:t>
      </w:r>
    </w:p>
    <w:p w14:paraId="7D5C1E55" w14:textId="77777777" w:rsidR="00D155AE" w:rsidRDefault="00D155AE" w:rsidP="00FF00F0">
      <w:pPr>
        <w:jc w:val="both"/>
      </w:pPr>
    </w:p>
    <w:p w14:paraId="520491EC" w14:textId="77777777" w:rsidR="00954C15" w:rsidRPr="007046EF" w:rsidRDefault="00954C15" w:rsidP="00906EF7">
      <w:pPr>
        <w:ind w:firstLine="1"/>
        <w:jc w:val="both"/>
      </w:pPr>
      <w:r w:rsidRPr="007046EF">
        <w:t xml:space="preserve">(3) </w:t>
      </w:r>
      <w:r w:rsidRPr="00136F1D">
        <w:t xml:space="preserve">Spôsoby úhrady prostredníctvom centrálneho systému evidencie poplatkov prevádzkovateľa systému sú hotovosť, platobná karta, poštový poukaz, </w:t>
      </w:r>
      <w:r w:rsidR="006015DB" w:rsidRPr="00136F1D">
        <w:t>bezhotovostný prevod z účtu vedeného u poskytovateľa platobných služieb</w:t>
      </w:r>
      <w:r w:rsidRPr="00136F1D">
        <w:t>.</w:t>
      </w:r>
      <w:r w:rsidR="002657C2" w:rsidRPr="00136F1D">
        <w:rPr>
          <w:vertAlign w:val="superscript"/>
        </w:rPr>
        <w:t>5b</w:t>
      </w:r>
      <w:r w:rsidR="002657C2" w:rsidRPr="00136F1D">
        <w:t>)</w:t>
      </w:r>
      <w:r w:rsidRPr="00136F1D">
        <w:t xml:space="preserve"> Na vykonanie </w:t>
      </w:r>
      <w:r w:rsidR="00606DD5" w:rsidRPr="00136F1D">
        <w:t>platby</w:t>
      </w:r>
      <w:r w:rsidRPr="00136F1D">
        <w:t xml:space="preserve"> sa použije technické zariadenie prevádzkovateľa systému</w:t>
      </w:r>
      <w:r w:rsidR="000B1602" w:rsidRPr="00136F1D">
        <w:t>, platobná brána</w:t>
      </w:r>
      <w:r w:rsidRPr="00136F1D">
        <w:t xml:space="preserve"> alebo </w:t>
      </w:r>
      <w:r w:rsidR="000B1602" w:rsidRPr="00136F1D">
        <w:t xml:space="preserve">platobný predpis podľa odseku </w:t>
      </w:r>
      <w:r w:rsidR="00031F5A" w:rsidRPr="00136F1D">
        <w:t>8</w:t>
      </w:r>
      <w:r w:rsidRPr="00136F1D">
        <w:t xml:space="preserve">. </w:t>
      </w:r>
      <w:r w:rsidR="00641771" w:rsidRPr="00136F1D">
        <w:t>Poplatky sa platia na účet prevádzkovateľa systému. Platbu v hotovosti alebo platobnou kartou na správnom orgáne možno vykonať, ak správny</w:t>
      </w:r>
      <w:r w:rsidR="00641771" w:rsidRPr="007046EF">
        <w:t xml:space="preserve"> orgán má na </w:t>
      </w:r>
      <w:r w:rsidR="00F64684">
        <w:t>tento spôsob</w:t>
      </w:r>
      <w:r w:rsidR="00641771" w:rsidRPr="007046EF">
        <w:t xml:space="preserve"> platby vytvorené technické podmienky.</w:t>
      </w:r>
      <w:r w:rsidR="00423975" w:rsidRPr="007046EF">
        <w:t xml:space="preserve"> Poplatky možno platiť aj </w:t>
      </w:r>
      <w:r w:rsidR="00423975" w:rsidRPr="008120A5">
        <w:t>prostredníctvom osvedčujúcej osoby.</w:t>
      </w:r>
      <w:r w:rsidR="00423975" w:rsidRPr="008120A5">
        <w:rPr>
          <w:vertAlign w:val="superscript"/>
        </w:rPr>
        <w:t>6ab</w:t>
      </w:r>
      <w:r w:rsidR="00423975" w:rsidRPr="008120A5">
        <w:t>)</w:t>
      </w:r>
      <w:r w:rsidR="00177FCB" w:rsidRPr="008120A5">
        <w:t xml:space="preserve"> Ak ide o poplatky za úkony vykonávané obcami alebo vyššími územnými celkami v rámci preneseného výkonu štátnej správy prostredníctvom ústredného portálu verejnej správy,</w:t>
      </w:r>
      <w:r w:rsidR="00177FCB" w:rsidRPr="008120A5">
        <w:rPr>
          <w:vertAlign w:val="superscript"/>
        </w:rPr>
        <w:t>7ac</w:t>
      </w:r>
      <w:r w:rsidR="00177FCB" w:rsidRPr="008120A5">
        <w:t>) špecializovaného portálu</w:t>
      </w:r>
      <w:r w:rsidR="00177FCB" w:rsidRPr="008120A5">
        <w:rPr>
          <w:vertAlign w:val="superscript"/>
        </w:rPr>
        <w:t>7ad</w:t>
      </w:r>
      <w:r w:rsidR="00177FCB" w:rsidRPr="008120A5">
        <w:t>) alebo osvedčujúcej osoby, mô</w:t>
      </w:r>
      <w:r w:rsidR="00177FCB" w:rsidRPr="007046EF">
        <w:t xml:space="preserve">žu sa platiť platobnou kartou alebo </w:t>
      </w:r>
      <w:r w:rsidR="006015DB" w:rsidRPr="002A4276">
        <w:t>bezhotovostným prevodom z účtu vedeného u poskytovateľa platobných služieb</w:t>
      </w:r>
      <w:r w:rsidR="00177FCB" w:rsidRPr="002A4276">
        <w:t xml:space="preserve"> prostredníctv</w:t>
      </w:r>
      <w:r w:rsidR="00177FCB" w:rsidRPr="007046EF">
        <w:t>om centrálne</w:t>
      </w:r>
      <w:r w:rsidR="00DC2F25">
        <w:t>ho systému</w:t>
      </w:r>
      <w:r w:rsidR="00177FCB" w:rsidRPr="007046EF">
        <w:t xml:space="preserve"> evidencie poplatkov prevádzkovateľa systému a na účet prevádzkovateľa systému.</w:t>
      </w:r>
    </w:p>
    <w:p w14:paraId="145EEC12" w14:textId="77777777" w:rsidR="00D155AE" w:rsidRDefault="00D155AE" w:rsidP="00906EF7">
      <w:pPr>
        <w:ind w:firstLine="1"/>
        <w:jc w:val="both"/>
      </w:pPr>
    </w:p>
    <w:p w14:paraId="18932025" w14:textId="77777777" w:rsidR="00641771" w:rsidRPr="007046EF" w:rsidRDefault="00641771" w:rsidP="00906EF7">
      <w:pPr>
        <w:ind w:firstLine="1"/>
        <w:jc w:val="both"/>
      </w:pPr>
      <w:r w:rsidRPr="007046EF">
        <w:t xml:space="preserve">(4) Spôsoby úhrady prostredníctvom centrálneho systému evidencie poplatkov </w:t>
      </w:r>
      <w:r w:rsidR="00243DE9" w:rsidRPr="007046EF">
        <w:t>Štátnej pokladnice</w:t>
      </w:r>
      <w:r w:rsidRPr="007046EF">
        <w:t xml:space="preserve"> sú hotovosť, platobná karta, poštový poukaz, </w:t>
      </w:r>
      <w:r w:rsidR="006015DB" w:rsidRPr="002A4276">
        <w:t>bezhotovostný prevod z účtu vedeného u poskytovateľa platobných služieb</w:t>
      </w:r>
      <w:r w:rsidRPr="002A4276">
        <w:t xml:space="preserve">. Na vykonanie </w:t>
      </w:r>
      <w:r w:rsidR="00606DD5">
        <w:t>platby</w:t>
      </w:r>
      <w:r w:rsidRPr="007046EF">
        <w:t xml:space="preserve"> sa použije technické zariadenie </w:t>
      </w:r>
      <w:r w:rsidR="00243DE9" w:rsidRPr="007046EF">
        <w:t>Štátnej pokladnice</w:t>
      </w:r>
      <w:r w:rsidR="000B1602">
        <w:t>, platobná brána Štátnej pokladnice</w:t>
      </w:r>
      <w:r w:rsidR="000B1602" w:rsidRPr="000B1602">
        <w:rPr>
          <w:vertAlign w:val="superscript"/>
        </w:rPr>
        <w:t>6</w:t>
      </w:r>
      <w:r w:rsidR="000B1602">
        <w:t>)</w:t>
      </w:r>
      <w:r w:rsidRPr="007046EF">
        <w:t xml:space="preserve"> alebo </w:t>
      </w:r>
      <w:r w:rsidR="000B1602">
        <w:t xml:space="preserve">platobný predpis podľa odseku </w:t>
      </w:r>
      <w:r w:rsidR="00031F5A">
        <w:t>8</w:t>
      </w:r>
      <w:r w:rsidRPr="007046EF">
        <w:t xml:space="preserve">. Poplatky sa platia na účet </w:t>
      </w:r>
      <w:r w:rsidR="00243DE9" w:rsidRPr="007046EF">
        <w:t>vedený v Štátnej pokladnici</w:t>
      </w:r>
      <w:r w:rsidRPr="007046EF">
        <w:t xml:space="preserve">. Platbu v hotovosti alebo platobnou kartou na správnom orgáne možno vykonať, ak správny orgán má na </w:t>
      </w:r>
      <w:r w:rsidR="00F64684">
        <w:t>tento spôsob</w:t>
      </w:r>
      <w:r w:rsidRPr="007046EF">
        <w:t xml:space="preserve"> platby vytvorené technické podmienky.</w:t>
      </w:r>
      <w:r w:rsidR="00C86350">
        <w:t xml:space="preserve"> </w:t>
      </w:r>
      <w:r w:rsidR="00C86350" w:rsidRPr="008120A5">
        <w:t>Ak ide o poplatky za úkony vykonávané obcami alebo vyššími územnými celkami v rámci preneseného výkonu štátnej správy prostredníctvom ústredného portálu verejnej správy, špecializovaného portálu</w:t>
      </w:r>
      <w:r w:rsidR="00315468">
        <w:t xml:space="preserve"> </w:t>
      </w:r>
      <w:r w:rsidR="00C86350" w:rsidRPr="008120A5">
        <w:t>alebo osvedčujúcej osoby, mô</w:t>
      </w:r>
      <w:r w:rsidR="00C86350" w:rsidRPr="007046EF">
        <w:t xml:space="preserve">žu sa platiť platobnou kartou </w:t>
      </w:r>
      <w:r w:rsidR="00C86350" w:rsidRPr="002A4276">
        <w:t xml:space="preserve">alebo </w:t>
      </w:r>
      <w:r w:rsidR="006015DB" w:rsidRPr="002A4276">
        <w:t>bezhotovostným prevodom z účtu vedeného u poskytovateľa platobných služieb</w:t>
      </w:r>
      <w:r w:rsidR="00C86350" w:rsidRPr="002A4276">
        <w:t xml:space="preserve"> prostredníctvom</w:t>
      </w:r>
      <w:r w:rsidR="00C86350" w:rsidRPr="007046EF">
        <w:t xml:space="preserve"> centrálne</w:t>
      </w:r>
      <w:r w:rsidR="00DC2F25">
        <w:t xml:space="preserve">ho systému </w:t>
      </w:r>
      <w:r w:rsidR="00C86350" w:rsidRPr="007046EF">
        <w:t xml:space="preserve">evidencie poplatkov </w:t>
      </w:r>
      <w:r w:rsidR="00BE507B">
        <w:t>Štátnej pokladnice</w:t>
      </w:r>
      <w:r w:rsidR="00C86350" w:rsidRPr="007046EF">
        <w:t xml:space="preserve"> a na účet </w:t>
      </w:r>
      <w:r w:rsidR="00505970">
        <w:t xml:space="preserve">vedený </w:t>
      </w:r>
      <w:r w:rsidR="00320E65">
        <w:t xml:space="preserve">v </w:t>
      </w:r>
      <w:r w:rsidR="00BE507B">
        <w:t>Štátnej pokladnic</w:t>
      </w:r>
      <w:r w:rsidR="00DC2F25">
        <w:t>i</w:t>
      </w:r>
      <w:r w:rsidR="00BE507B">
        <w:t>.</w:t>
      </w:r>
    </w:p>
    <w:p w14:paraId="5F44E85B" w14:textId="77777777" w:rsidR="00D155AE" w:rsidRDefault="00D155AE" w:rsidP="00906EF7">
      <w:pPr>
        <w:ind w:firstLine="1"/>
        <w:jc w:val="both"/>
      </w:pPr>
    </w:p>
    <w:p w14:paraId="7192DEBF" w14:textId="77777777" w:rsidR="00F40B27" w:rsidRPr="007046EF" w:rsidRDefault="00F40B27" w:rsidP="00906EF7">
      <w:pPr>
        <w:ind w:firstLine="1"/>
        <w:jc w:val="both"/>
      </w:pPr>
      <w:r w:rsidRPr="007046EF">
        <w:t xml:space="preserve">(5) Poplatky za úkony a konania vykonávané obcami a vyššími územnými celkami sa platia v hotovosti, poštovým poukazom, </w:t>
      </w:r>
      <w:r w:rsidR="006015DB" w:rsidRPr="002A4276">
        <w:t>bezhotovostným prevodom z účtu vedeného u poskytovateľa platobných služieb</w:t>
      </w:r>
      <w:r w:rsidRPr="002A4276">
        <w:t>, prostredníctvom</w:t>
      </w:r>
      <w:r w:rsidRPr="007046EF">
        <w:t xml:space="preserve"> osvedčujúcej osoby alebo platobnej brány Štátnej pokladnice. </w:t>
      </w:r>
      <w:r w:rsidR="008F0433" w:rsidRPr="008F0433">
        <w:t>Poplatky za úkony a konania vykonávané obcami podľa položiek 59 až 62 sadzobníka sa platia podľa odseku 4.</w:t>
      </w:r>
    </w:p>
    <w:p w14:paraId="2A78309C" w14:textId="77777777" w:rsidR="00D155AE" w:rsidRDefault="00D155AE" w:rsidP="00CB2EF9">
      <w:pPr>
        <w:jc w:val="both"/>
      </w:pPr>
    </w:p>
    <w:p w14:paraId="5FEDA7D0" w14:textId="77777777" w:rsidR="00177FCB" w:rsidRDefault="00A0597D" w:rsidP="00906EF7">
      <w:pPr>
        <w:ind w:firstLine="1"/>
        <w:jc w:val="both"/>
      </w:pPr>
      <w:r>
        <w:lastRenderedPageBreak/>
        <w:t>(6</w:t>
      </w:r>
      <w:r w:rsidR="00177FCB" w:rsidRPr="007046EF">
        <w:t xml:space="preserve">) </w:t>
      </w:r>
      <w:r w:rsidR="00432723">
        <w:t>Zastupiteľský úrad Slovenskej republiky v</w:t>
      </w:r>
      <w:r w:rsidR="00606DD5">
        <w:t> </w:t>
      </w:r>
      <w:r w:rsidR="00432723">
        <w:t>zahraničí</w:t>
      </w:r>
      <w:r w:rsidR="00606DD5">
        <w:rPr>
          <w:vertAlign w:val="superscript"/>
        </w:rPr>
        <w:t>7ae</w:t>
      </w:r>
      <w:r w:rsidR="00432723">
        <w:t>)</w:t>
      </w:r>
      <w:r w:rsidR="00177FCB" w:rsidRPr="007046EF">
        <w:t xml:space="preserve"> </w:t>
      </w:r>
      <w:r w:rsidR="00432723">
        <w:t xml:space="preserve">(ďalej len „zastupiteľský úrad“) </w:t>
      </w:r>
      <w:r w:rsidR="00177FCB" w:rsidRPr="007046EF">
        <w:t>vyber</w:t>
      </w:r>
      <w:r w:rsidR="00432723">
        <w:t>á</w:t>
      </w:r>
      <w:r w:rsidR="00177FCB" w:rsidRPr="007046EF">
        <w:t xml:space="preserve"> poplatky v eurách alebo v príslušnej mene štátu, v ktorom má zastupiteľský úrad svoje sídlo, prepočítané z meny euro refere</w:t>
      </w:r>
      <w:r w:rsidR="000300A9">
        <w:t>nčným výmenným kurzom určeným a </w:t>
      </w:r>
      <w:r w:rsidR="00177FCB" w:rsidRPr="007046EF">
        <w:t>vyhláseným Európskou centrálnou bankou alebo Národnou bankou Slovenska</w:t>
      </w:r>
      <w:r w:rsidR="00177FCB" w:rsidRPr="007046EF">
        <w:rPr>
          <w:vertAlign w:val="superscript"/>
        </w:rPr>
        <w:t>6a</w:t>
      </w:r>
      <w:r w:rsidR="00177FCB" w:rsidRPr="007046EF">
        <w:t>) v deň predchádzajúci prvému kalendárnemu dňu v mesiaci, v ktorom sa poplatok vyberá alebo oznamuje jeho suma. Zastupiteľský úrad môže prijať platbu aj v mene iného štátu, než v ktorom má svoje sídlo</w:t>
      </w:r>
      <w:r w:rsidR="00864C2A" w:rsidRPr="007046EF">
        <w:t>. Poplatky sa po prepočte zaokrúhľujú na celú základnú jednotku cudzej meny nahor. Poplatník, ktorý je cudzozemcom</w:t>
      </w:r>
      <w:r w:rsidR="00BB0EB9">
        <w:t>,</w:t>
      </w:r>
      <w:r w:rsidR="00864C2A" w:rsidRPr="007046EF">
        <w:rPr>
          <w:vertAlign w:val="superscript"/>
        </w:rPr>
        <w:t>7</w:t>
      </w:r>
      <w:r w:rsidR="00864C2A" w:rsidRPr="007046EF">
        <w:t>) môže platiť poplatky na hraničnom priechode Slovenskej republiky v cudzej mene.</w:t>
      </w:r>
      <w:r w:rsidR="00521416">
        <w:t xml:space="preserve"> Zastupiteľsk</w:t>
      </w:r>
      <w:r w:rsidR="00D43F4E">
        <w:t>ý</w:t>
      </w:r>
      <w:r w:rsidR="00521416">
        <w:t xml:space="preserve"> úrad môž</w:t>
      </w:r>
      <w:r w:rsidR="00D43F4E">
        <w:t>e</w:t>
      </w:r>
      <w:r w:rsidR="00521416">
        <w:t xml:space="preserve"> vystaviť hromadný platobný predpis k viacerým poplatkovým úkonom.</w:t>
      </w:r>
    </w:p>
    <w:p w14:paraId="3B4BB9EB" w14:textId="77777777" w:rsidR="003B3665" w:rsidRDefault="003B3665" w:rsidP="00906EF7">
      <w:pPr>
        <w:ind w:firstLine="1"/>
        <w:jc w:val="both"/>
      </w:pPr>
    </w:p>
    <w:p w14:paraId="632840AA" w14:textId="04F5CCC5" w:rsidR="000B1602" w:rsidRDefault="00A0597D" w:rsidP="00906EF7">
      <w:pPr>
        <w:ind w:firstLine="1"/>
        <w:jc w:val="both"/>
      </w:pPr>
      <w:r>
        <w:t>(7</w:t>
      </w:r>
      <w:r w:rsidR="003B3665">
        <w:t xml:space="preserve">) </w:t>
      </w:r>
      <w:r w:rsidR="00897A20">
        <w:t>Na technickom zariadení prevádzkovateľa systému alebo technickom zariadení Štátnej pokladnice</w:t>
      </w:r>
      <w:r w:rsidR="008F0433">
        <w:t>,</w:t>
      </w:r>
      <w:r w:rsidR="00897A20">
        <w:t xml:space="preserve"> </w:t>
      </w:r>
      <w:r w:rsidR="008F0433">
        <w:t>ktoré sú umiestnen</w:t>
      </w:r>
      <w:r w:rsidR="00FB6712">
        <w:t>é na sprá</w:t>
      </w:r>
      <w:r w:rsidR="008F0433">
        <w:t>vnom orgáne,</w:t>
      </w:r>
      <w:r w:rsidR="00897A20">
        <w:t xml:space="preserve"> sa môžu platiť poplatky v hotovosti, ak suma na úhradu neprevyšuje 500 eur</w:t>
      </w:r>
      <w:r w:rsidR="00351CA6">
        <w:t xml:space="preserve">; to neplatí pre zastupiteľský úrad, ktorý môže prijať platbu v hotovosti aj v sume prevyšujúcej </w:t>
      </w:r>
      <w:r w:rsidR="00897A20">
        <w:t>5</w:t>
      </w:r>
      <w:r w:rsidR="00351CA6">
        <w:t>00 eur</w:t>
      </w:r>
      <w:r w:rsidR="00256C33">
        <w:t>.</w:t>
      </w:r>
      <w:r w:rsidR="00B34AE1">
        <w:t xml:space="preserve"> </w:t>
      </w:r>
      <w:r w:rsidR="00897A20">
        <w:t>Na technickom zariadení prevádzkovateľa systému umiestnenom na pošte alebo na technickom zariadení zmluvnej strany Štátnej pokladnice podľa osobitného predpisu</w:t>
      </w:r>
      <w:r w:rsidR="00897A20">
        <w:rPr>
          <w:vertAlign w:val="superscript"/>
        </w:rPr>
        <w:t>7aea</w:t>
      </w:r>
      <w:r w:rsidR="00897A20">
        <w:t>) sa môžu platiť poplatky v hotovosti do sumy 15 000 eur</w:t>
      </w:r>
      <w:r w:rsidR="003A3776">
        <w:t>.</w:t>
      </w:r>
    </w:p>
    <w:p w14:paraId="1A45A0DD" w14:textId="77777777" w:rsidR="000B1602" w:rsidRDefault="000B1602" w:rsidP="00906EF7">
      <w:pPr>
        <w:ind w:firstLine="1"/>
        <w:jc w:val="both"/>
      </w:pPr>
    </w:p>
    <w:p w14:paraId="7C38EF5C" w14:textId="77777777" w:rsidR="003173C7" w:rsidRDefault="00A0597D" w:rsidP="0069139D">
      <w:pPr>
        <w:jc w:val="both"/>
      </w:pPr>
      <w:r>
        <w:t>(8</w:t>
      </w:r>
      <w:r w:rsidR="000B1602">
        <w:t xml:space="preserve">) Platobný predpis </w:t>
      </w:r>
      <w:r w:rsidR="00606DD5">
        <w:t>je</w:t>
      </w:r>
      <w:r w:rsidR="00320E65">
        <w:t xml:space="preserve"> </w:t>
      </w:r>
      <w:r w:rsidR="00B313F4">
        <w:t>elektronický záznam v</w:t>
      </w:r>
      <w:r w:rsidR="0069139D">
        <w:t> </w:t>
      </w:r>
      <w:r w:rsidR="00B313F4">
        <w:t>centráln</w:t>
      </w:r>
      <w:r w:rsidR="0069139D">
        <w:t>ej evidencii poplatkov</w:t>
      </w:r>
      <w:r w:rsidR="007400C7">
        <w:t>,</w:t>
      </w:r>
      <w:r w:rsidR="00A027FD">
        <w:t xml:space="preserve"> </w:t>
      </w:r>
      <w:r w:rsidR="007400C7">
        <w:t xml:space="preserve">ktorý obsahuje informáciu o sume na úhradu, variabilný symbol a </w:t>
      </w:r>
      <w:r w:rsidR="007400C7" w:rsidRPr="000B1602">
        <w:t xml:space="preserve">označenie </w:t>
      </w:r>
      <w:r w:rsidR="007400C7">
        <w:t>správneho orgánu</w:t>
      </w:r>
      <w:r w:rsidR="007400C7" w:rsidRPr="000B1602">
        <w:t>, ktorý spoplatnen</w:t>
      </w:r>
      <w:r w:rsidR="007400C7">
        <w:t>ý úkon alebo k</w:t>
      </w:r>
      <w:r w:rsidR="007400C7" w:rsidRPr="000B1602">
        <w:t>onanie vykonáva</w:t>
      </w:r>
      <w:r w:rsidR="007400C7">
        <w:t xml:space="preserve">, </w:t>
      </w:r>
      <w:r w:rsidR="007400C7" w:rsidRPr="007400C7">
        <w:t>a ak sa sprístupňuje poplatníkovi,</w:t>
      </w:r>
      <w:r w:rsidR="000B1602">
        <w:t> </w:t>
      </w:r>
      <w:r w:rsidR="00606DD5">
        <w:t>má</w:t>
      </w:r>
      <w:r w:rsidR="000B1602">
        <w:t xml:space="preserve"> </w:t>
      </w:r>
      <w:r w:rsidR="00C8570C">
        <w:t xml:space="preserve">listinnú </w:t>
      </w:r>
      <w:r w:rsidR="00606DD5">
        <w:t xml:space="preserve">podobu </w:t>
      </w:r>
      <w:r w:rsidR="00C8570C">
        <w:t>alebo elektronickú podobu</w:t>
      </w:r>
      <w:r w:rsidR="000B1602" w:rsidRPr="000B1602">
        <w:t xml:space="preserve">. Platobným predpisom sa </w:t>
      </w:r>
      <w:r w:rsidR="000B1602" w:rsidRPr="004C6085">
        <w:t>sprístupní platobná inštrukcia na označenie platby, ktorou je najmä číslo</w:t>
      </w:r>
      <w:r w:rsidR="0069139D">
        <w:t xml:space="preserve"> účtu a variabilný </w:t>
      </w:r>
      <w:r w:rsidR="000B1602" w:rsidRPr="004C6085">
        <w:t>symbol</w:t>
      </w:r>
      <w:r w:rsidR="00BB0EB9">
        <w:t xml:space="preserve">. </w:t>
      </w:r>
      <w:r w:rsidR="0069139D">
        <w:t>P</w:t>
      </w:r>
      <w:r w:rsidR="000B1602" w:rsidRPr="004C6085">
        <w:t>oplatník je platbu poplatku povinný označiť identifikačnými údajmi</w:t>
      </w:r>
      <w:r w:rsidR="0069139D">
        <w:t>, ktorými sú číslo účtu a variabilný symbol</w:t>
      </w:r>
      <w:r w:rsidR="0069139D" w:rsidRPr="000B1602">
        <w:t>.</w:t>
      </w:r>
    </w:p>
    <w:p w14:paraId="2F439BA7" w14:textId="77777777" w:rsidR="003173C7" w:rsidRDefault="003173C7" w:rsidP="0069139D">
      <w:pPr>
        <w:jc w:val="both"/>
      </w:pPr>
    </w:p>
    <w:p w14:paraId="4FB719A1" w14:textId="77777777" w:rsidR="0069139D" w:rsidRDefault="003173C7" w:rsidP="0069139D">
      <w:pPr>
        <w:jc w:val="both"/>
      </w:pPr>
      <w:bookmarkStart w:id="10" w:name="_Hlk190096295"/>
      <w:r>
        <w:t xml:space="preserve">(9) </w:t>
      </w:r>
      <w:r w:rsidR="00C15E62">
        <w:t>Ak nastane nepredvídané a výnimočné prerušenie prevádzky</w:t>
      </w:r>
      <w:r>
        <w:t xml:space="preserve"> centrálneho systému evidencie poplatkov </w:t>
      </w:r>
      <w:r w:rsidR="004A75E4">
        <w:t>p</w:t>
      </w:r>
      <w:r>
        <w:t xml:space="preserve">revádzkovateľa systému alebo centrálneho systému evidencie poplatkov Štátnej pokladnice </w:t>
      </w:r>
      <w:r w:rsidR="004A75E4">
        <w:t xml:space="preserve">trvajúce </w:t>
      </w:r>
      <w:r>
        <w:t xml:space="preserve">dlhšie ako </w:t>
      </w:r>
      <w:r w:rsidR="00DD7C56">
        <w:t>tri pracovné dni</w:t>
      </w:r>
      <w:r>
        <w:t>, poplatky</w:t>
      </w:r>
      <w:r w:rsidR="00723CC5">
        <w:t xml:space="preserve"> sa</w:t>
      </w:r>
      <w:r>
        <w:t xml:space="preserve"> platia priamo na účet vedený v Štátnej pokladnici</w:t>
      </w:r>
      <w:bookmarkEnd w:id="10"/>
      <w:r>
        <w:t>.</w:t>
      </w:r>
      <w:r w:rsidR="00C15E62" w:rsidRPr="00C15E62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="00897A20">
        <w:t>M</w:t>
      </w:r>
      <w:r w:rsidR="00897A20" w:rsidRPr="00C15E62">
        <w:t xml:space="preserve">inisterstvo </w:t>
      </w:r>
      <w:r w:rsidR="00897A20">
        <w:t>financií Slovenskej republiky</w:t>
      </w:r>
      <w:r w:rsidR="00897A20" w:rsidRPr="00C15E62">
        <w:t xml:space="preserve"> </w:t>
      </w:r>
      <w:r w:rsidR="00897A20">
        <w:t xml:space="preserve">(ďalej len „ministerstvo financií“) </w:t>
      </w:r>
      <w:r w:rsidR="00C15E62" w:rsidRPr="00C15E62">
        <w:t>oznámi túto skutočnosť na svojom webovom sídle alebo prostredníctvom masovokomunikačných prostriedkov</w:t>
      </w:r>
      <w:r w:rsidR="00C15E62">
        <w:t>.</w:t>
      </w:r>
      <w:r w:rsidR="0069139D">
        <w:t>“.</w:t>
      </w:r>
    </w:p>
    <w:p w14:paraId="3E5F05A9" w14:textId="77777777" w:rsidR="00E36FA3" w:rsidRDefault="00E36FA3" w:rsidP="00231D10">
      <w:pPr>
        <w:pStyle w:val="Zkladntext"/>
        <w:rPr>
          <w:sz w:val="24"/>
          <w:szCs w:val="24"/>
        </w:rPr>
      </w:pPr>
    </w:p>
    <w:p w14:paraId="5E690BDE" w14:textId="77777777" w:rsidR="00606DD5" w:rsidRPr="00136F1D" w:rsidRDefault="00932541" w:rsidP="00932541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</w:rPr>
        <w:t>Poznámka pod čiarou k odkazu 6ac sa vypúšťa</w:t>
      </w:r>
      <w:r w:rsidR="00606DD5" w:rsidRPr="00136F1D">
        <w:rPr>
          <w:sz w:val="24"/>
          <w:szCs w:val="24"/>
        </w:rPr>
        <w:t>.</w:t>
      </w:r>
    </w:p>
    <w:p w14:paraId="7EF93DEE" w14:textId="77777777" w:rsidR="00C77A76" w:rsidRPr="00136F1D" w:rsidRDefault="00606DD5" w:rsidP="00932541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</w:rPr>
        <w:t>P</w:t>
      </w:r>
      <w:r w:rsidR="00C77A76" w:rsidRPr="00136F1D">
        <w:rPr>
          <w:sz w:val="24"/>
          <w:szCs w:val="24"/>
        </w:rPr>
        <w:t>oznámk</w:t>
      </w:r>
      <w:r w:rsidR="00BE20A0" w:rsidRPr="00136F1D">
        <w:rPr>
          <w:sz w:val="24"/>
          <w:szCs w:val="24"/>
        </w:rPr>
        <w:t>y</w:t>
      </w:r>
      <w:r w:rsidR="00C77A76" w:rsidRPr="00136F1D">
        <w:rPr>
          <w:sz w:val="24"/>
          <w:szCs w:val="24"/>
        </w:rPr>
        <w:t xml:space="preserve"> pod čiarou k odkaz</w:t>
      </w:r>
      <w:r w:rsidR="00BE20A0" w:rsidRPr="00136F1D">
        <w:rPr>
          <w:sz w:val="24"/>
          <w:szCs w:val="24"/>
        </w:rPr>
        <w:t>om</w:t>
      </w:r>
      <w:r w:rsidR="00C77A76" w:rsidRPr="00136F1D">
        <w:rPr>
          <w:sz w:val="24"/>
          <w:szCs w:val="24"/>
        </w:rPr>
        <w:t xml:space="preserve"> </w:t>
      </w:r>
      <w:r w:rsidR="00DA244D" w:rsidRPr="00136F1D">
        <w:rPr>
          <w:sz w:val="24"/>
          <w:szCs w:val="24"/>
        </w:rPr>
        <w:t>5a</w:t>
      </w:r>
      <w:r w:rsidR="002657C2" w:rsidRPr="00136F1D">
        <w:rPr>
          <w:sz w:val="24"/>
          <w:szCs w:val="24"/>
        </w:rPr>
        <w:t>, 5b</w:t>
      </w:r>
      <w:r w:rsidR="00B205B6">
        <w:rPr>
          <w:sz w:val="24"/>
          <w:szCs w:val="24"/>
        </w:rPr>
        <w:t>,</w:t>
      </w:r>
      <w:r w:rsidRPr="00136F1D">
        <w:rPr>
          <w:sz w:val="24"/>
          <w:szCs w:val="24"/>
        </w:rPr>
        <w:t> 7ae</w:t>
      </w:r>
      <w:r w:rsidR="00BE20A0" w:rsidRPr="00136F1D">
        <w:rPr>
          <w:sz w:val="24"/>
          <w:szCs w:val="24"/>
        </w:rPr>
        <w:t xml:space="preserve"> </w:t>
      </w:r>
      <w:r w:rsidR="00B205B6">
        <w:rPr>
          <w:sz w:val="24"/>
          <w:szCs w:val="24"/>
        </w:rPr>
        <w:t xml:space="preserve">a 7aea </w:t>
      </w:r>
      <w:r w:rsidR="00C77A76" w:rsidRPr="00136F1D">
        <w:rPr>
          <w:sz w:val="24"/>
          <w:szCs w:val="24"/>
        </w:rPr>
        <w:t>zne</w:t>
      </w:r>
      <w:r w:rsidR="00BE20A0" w:rsidRPr="00136F1D">
        <w:rPr>
          <w:sz w:val="24"/>
          <w:szCs w:val="24"/>
        </w:rPr>
        <w:t>jú</w:t>
      </w:r>
      <w:r w:rsidR="00C77A76" w:rsidRPr="00136F1D">
        <w:rPr>
          <w:sz w:val="24"/>
          <w:szCs w:val="24"/>
        </w:rPr>
        <w:t>:</w:t>
      </w:r>
    </w:p>
    <w:p w14:paraId="3AC9BE16" w14:textId="77777777" w:rsidR="00C77A76" w:rsidRPr="00136F1D" w:rsidRDefault="00C77A76" w:rsidP="00C77A76">
      <w:pPr>
        <w:jc w:val="both"/>
      </w:pPr>
      <w:r w:rsidRPr="00136F1D">
        <w:t>„</w:t>
      </w:r>
      <w:r w:rsidR="00DA244D" w:rsidRPr="00136F1D">
        <w:rPr>
          <w:vertAlign w:val="superscript"/>
        </w:rPr>
        <w:t>5a</w:t>
      </w:r>
      <w:r w:rsidRPr="00136F1D">
        <w:t>) § 6 ods. 11 zákona č. 291/2002 Z. z. v znení zákona č.</w:t>
      </w:r>
      <w:r w:rsidR="00BF4062" w:rsidRPr="00136F1D">
        <w:t xml:space="preserve"> </w:t>
      </w:r>
      <w:r w:rsidRPr="00136F1D">
        <w:t>.../2025 Z. z.</w:t>
      </w:r>
    </w:p>
    <w:p w14:paraId="688E17C0" w14:textId="77777777" w:rsidR="002657C2" w:rsidRPr="00136F1D" w:rsidRDefault="002657C2" w:rsidP="00C77A76">
      <w:pPr>
        <w:jc w:val="both"/>
      </w:pPr>
      <w:r w:rsidRPr="00136F1D">
        <w:rPr>
          <w:vertAlign w:val="superscript"/>
        </w:rPr>
        <w:t>5b</w:t>
      </w:r>
      <w:r w:rsidRPr="00136F1D">
        <w:t>) § 2 ods. 3 zákona č. 492/2009 Z. z. o platobných službách a o zmene a doplnení niektorých zákonov</w:t>
      </w:r>
      <w:r w:rsidR="00660A77">
        <w:t xml:space="preserve"> v znení neskorších predpisov</w:t>
      </w:r>
      <w:r w:rsidRPr="00136F1D">
        <w:t>.</w:t>
      </w:r>
    </w:p>
    <w:p w14:paraId="2E31FEB6" w14:textId="77777777" w:rsidR="00897A20" w:rsidRDefault="00606DD5" w:rsidP="00231D10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  <w:vertAlign w:val="superscript"/>
        </w:rPr>
        <w:t>7ae</w:t>
      </w:r>
      <w:r w:rsidR="00432723" w:rsidRPr="00136F1D">
        <w:rPr>
          <w:sz w:val="24"/>
          <w:szCs w:val="24"/>
        </w:rPr>
        <w:t>) § 6 ods. 3 zákona č.</w:t>
      </w:r>
      <w:r w:rsidR="00432723">
        <w:rPr>
          <w:sz w:val="24"/>
          <w:szCs w:val="24"/>
        </w:rPr>
        <w:t xml:space="preserve"> 151/2010 Z. z. o zahraničnej službe a o zmene a doplnení niektorých zákonov.</w:t>
      </w:r>
    </w:p>
    <w:p w14:paraId="4F055D6A" w14:textId="77777777" w:rsidR="00432723" w:rsidRPr="00897A20" w:rsidRDefault="00897A20" w:rsidP="00231D10">
      <w:pPr>
        <w:pStyle w:val="Zkladntext"/>
        <w:rPr>
          <w:sz w:val="24"/>
          <w:szCs w:val="24"/>
        </w:rPr>
      </w:pPr>
      <w:r w:rsidRPr="00897A20">
        <w:rPr>
          <w:sz w:val="24"/>
          <w:szCs w:val="24"/>
          <w:vertAlign w:val="superscript"/>
        </w:rPr>
        <w:t>7aea</w:t>
      </w:r>
      <w:r w:rsidRPr="00897A20">
        <w:rPr>
          <w:sz w:val="24"/>
          <w:szCs w:val="24"/>
        </w:rPr>
        <w:t>) § 6 ods. 9 zákona č. 291/2002 Z. z. v znení zákona č. .../2025 Z. z.</w:t>
      </w:r>
      <w:r w:rsidR="00432723" w:rsidRPr="00897A20">
        <w:rPr>
          <w:sz w:val="24"/>
          <w:szCs w:val="24"/>
        </w:rPr>
        <w:t>“</w:t>
      </w:r>
      <w:r w:rsidR="00040BEE" w:rsidRPr="00897A20">
        <w:rPr>
          <w:sz w:val="24"/>
          <w:szCs w:val="24"/>
        </w:rPr>
        <w:t>.</w:t>
      </w:r>
    </w:p>
    <w:p w14:paraId="1BDD886C" w14:textId="77777777" w:rsidR="002A4276" w:rsidRDefault="002A4276" w:rsidP="00231D10">
      <w:pPr>
        <w:pStyle w:val="Zkladntext"/>
        <w:rPr>
          <w:sz w:val="24"/>
          <w:szCs w:val="24"/>
        </w:rPr>
      </w:pPr>
    </w:p>
    <w:p w14:paraId="1CC753B4" w14:textId="77777777" w:rsidR="00215207" w:rsidRPr="004C6085" w:rsidRDefault="00231D10" w:rsidP="00906EF7">
      <w:pPr>
        <w:ind w:left="426" w:hanging="425"/>
        <w:jc w:val="both"/>
      </w:pPr>
      <w:r w:rsidRPr="004C6085">
        <w:t>3</w:t>
      </w:r>
      <w:r w:rsidR="00F830CE" w:rsidRPr="004C6085">
        <w:t>.</w:t>
      </w:r>
      <w:r w:rsidR="00CB1DE4" w:rsidRPr="004C6085">
        <w:t xml:space="preserve"> </w:t>
      </w:r>
      <w:r w:rsidR="00544E10" w:rsidRPr="004C6085">
        <w:t>V § 10 odsek</w:t>
      </w:r>
      <w:r w:rsidR="00F830CE" w:rsidRPr="004C6085">
        <w:t xml:space="preserve"> 3</w:t>
      </w:r>
      <w:r w:rsidR="00544E10" w:rsidRPr="004C6085">
        <w:t xml:space="preserve"> znie:</w:t>
      </w:r>
    </w:p>
    <w:p w14:paraId="25E2EA46" w14:textId="77777777" w:rsidR="00544E10" w:rsidRPr="004C6085" w:rsidRDefault="00B55926" w:rsidP="00176811">
      <w:pPr>
        <w:ind w:firstLine="1"/>
        <w:jc w:val="both"/>
      </w:pPr>
      <w:r w:rsidRPr="004C6085">
        <w:t>„</w:t>
      </w:r>
      <w:r w:rsidR="00544E10" w:rsidRPr="004C6085">
        <w:t>(3</w:t>
      </w:r>
      <w:r w:rsidRPr="004C6085">
        <w:t xml:space="preserve">) </w:t>
      </w:r>
      <w:r w:rsidR="00CA391B">
        <w:t>Poplatok alebo preplatok vráti</w:t>
      </w:r>
    </w:p>
    <w:p w14:paraId="0D4236A8" w14:textId="77777777" w:rsidR="00D65F47" w:rsidRPr="002C1426" w:rsidRDefault="00D65F47" w:rsidP="00453B95">
      <w:pPr>
        <w:ind w:left="284" w:firstLine="1"/>
        <w:jc w:val="both"/>
      </w:pPr>
      <w:r w:rsidRPr="004C6085">
        <w:t>a) prevádzkovateľ systému</w:t>
      </w:r>
      <w:r w:rsidRPr="00D65F47">
        <w:t xml:space="preserve"> do 30 dní odo dňa doručenia odpisu právoplatného rozhodnutia o</w:t>
      </w:r>
      <w:r w:rsidR="00BE20A0">
        <w:t> </w:t>
      </w:r>
      <w:r w:rsidRPr="00D65F47">
        <w:t>vrátení</w:t>
      </w:r>
      <w:r w:rsidR="00BE20A0">
        <w:t xml:space="preserve"> </w:t>
      </w:r>
      <w:r w:rsidRPr="00D65F47">
        <w:t xml:space="preserve">poplatku alebo preplatku alebo doručenia rovnopisu záznamu o vrátení poplatku alebo preplatku podľa odseku 8; odpis právoplatného rozhodnutia o vrátení poplatku alebo preplatku alebo rovnopis záznamu o vrátení poplatku alebo preplatku podľa odseku 8 </w:t>
      </w:r>
      <w:r w:rsidRPr="002C1426">
        <w:t>je správny orgán zapojený do centrálneho systému evidencie poplatkov prevádzkovateľa systému povinný odoslať prevádzkovateľovi systému bez zbytočného odkladu,</w:t>
      </w:r>
    </w:p>
    <w:p w14:paraId="4037797D" w14:textId="77777777" w:rsidR="00D65F47" w:rsidRPr="004C6085" w:rsidRDefault="00D65F47" w:rsidP="00453B95">
      <w:pPr>
        <w:ind w:left="284" w:firstLine="1"/>
        <w:jc w:val="both"/>
      </w:pPr>
      <w:r w:rsidRPr="002C1426">
        <w:t>b) správny orgán zapojený do centrálneho systému evidencie poplatkov</w:t>
      </w:r>
      <w:r w:rsidRPr="004C6085">
        <w:t xml:space="preserve"> Štátnej pokladnice do 30 dní odo dňa právoplatnosti rozhodnutia o vrátení poplatku alebo preplatku </w:t>
      </w:r>
      <w:r w:rsidR="00CA391B">
        <w:t>alebo na základe záznamu o vrátení poplatku alebo preplatku podľa odseku 8</w:t>
      </w:r>
      <w:r w:rsidR="00921B40">
        <w:t>,</w:t>
      </w:r>
      <w:r w:rsidR="00303211">
        <w:t xml:space="preserve"> a to</w:t>
      </w:r>
      <w:r w:rsidR="00CA391B">
        <w:t xml:space="preserve"> </w:t>
      </w:r>
      <w:r w:rsidRPr="004C6085">
        <w:t xml:space="preserve">vystavením </w:t>
      </w:r>
      <w:r w:rsidR="004730F2">
        <w:t>príkazu na vrátenie</w:t>
      </w:r>
      <w:r w:rsidR="00F16FCE">
        <w:t xml:space="preserve"> </w:t>
      </w:r>
      <w:r w:rsidRPr="004C6085">
        <w:lastRenderedPageBreak/>
        <w:t>v centrálnom systéme evidencie poplatkov Štátnej pokladnice z účtu vedeného v Š</w:t>
      </w:r>
      <w:r w:rsidR="00CA391B">
        <w:t>tátnej pokladnici,</w:t>
      </w:r>
    </w:p>
    <w:p w14:paraId="2B3C7B91" w14:textId="77777777" w:rsidR="005702D6" w:rsidRPr="004C6085" w:rsidRDefault="00D65F47" w:rsidP="00453B95">
      <w:pPr>
        <w:ind w:left="284" w:firstLine="1"/>
        <w:jc w:val="both"/>
      </w:pPr>
      <w:r w:rsidRPr="004C6085">
        <w:t xml:space="preserve">c) </w:t>
      </w:r>
      <w:r w:rsidR="004C6085" w:rsidRPr="004C6085">
        <w:t>správny orgán, ktorý poplatok vybral mimo centrálneho systému evidencie poplatkov</w:t>
      </w:r>
      <w:r w:rsidR="00403934">
        <w:t>,</w:t>
      </w:r>
      <w:r w:rsidR="004C6085" w:rsidRPr="004C6085">
        <w:t xml:space="preserve"> do 30 dní odo dňa právoplatnosti rozhodnutia o vrátení poplatku alebo preplatku</w:t>
      </w:r>
      <w:r w:rsidR="005702D6" w:rsidRPr="004C6085">
        <w:t>.</w:t>
      </w:r>
      <w:r w:rsidR="005C0E20" w:rsidRPr="004C6085">
        <w:t>“.</w:t>
      </w:r>
    </w:p>
    <w:p w14:paraId="4A5D2445" w14:textId="77777777" w:rsidR="00304375" w:rsidRDefault="00304375" w:rsidP="00BC082A">
      <w:pPr>
        <w:ind w:left="426" w:hanging="425"/>
        <w:jc w:val="both"/>
      </w:pPr>
    </w:p>
    <w:p w14:paraId="7245468D" w14:textId="77777777" w:rsidR="000D3F36" w:rsidRDefault="000D3F36" w:rsidP="000D3F36">
      <w:pPr>
        <w:ind w:firstLine="1"/>
        <w:jc w:val="both"/>
      </w:pPr>
      <w:r>
        <w:t xml:space="preserve">4. </w:t>
      </w:r>
      <w:r w:rsidRPr="00BE7001">
        <w:t xml:space="preserve">V § </w:t>
      </w:r>
      <w:r>
        <w:t>10</w:t>
      </w:r>
      <w:r w:rsidRPr="00BE7001">
        <w:t xml:space="preserve"> ods. </w:t>
      </w:r>
      <w:r>
        <w:t>4 sa na konci pripája táto veta: „Úrok z omeškania z poplatku alebo preplatku je správny orgán</w:t>
      </w:r>
      <w:r w:rsidR="008F0433">
        <w:t xml:space="preserve"> alebo prevádzkovateľ systému</w:t>
      </w:r>
      <w:r>
        <w:t xml:space="preserve"> povinný zaplatiť, len ak v úhrne za celú dobu omeškania prevyšuje sumu 2,50 eura.“.</w:t>
      </w:r>
    </w:p>
    <w:p w14:paraId="66B0871B" w14:textId="77777777" w:rsidR="000D3F36" w:rsidRDefault="000D3F36" w:rsidP="00BC082A">
      <w:pPr>
        <w:ind w:left="426" w:hanging="425"/>
        <w:jc w:val="both"/>
      </w:pPr>
    </w:p>
    <w:p w14:paraId="1D3C08A1" w14:textId="77777777" w:rsidR="004C6085" w:rsidRDefault="004144A8" w:rsidP="00BC082A">
      <w:pPr>
        <w:ind w:left="426" w:hanging="425"/>
        <w:jc w:val="both"/>
      </w:pPr>
      <w:r>
        <w:t>5</w:t>
      </w:r>
      <w:r w:rsidR="00796F82">
        <w:t>. V § 10 ods.</w:t>
      </w:r>
      <w:r w:rsidR="004C6085">
        <w:t xml:space="preserve"> 6 písmeno g) znie:</w:t>
      </w:r>
    </w:p>
    <w:p w14:paraId="2323B898" w14:textId="77777777" w:rsidR="004C6085" w:rsidRDefault="004C6085" w:rsidP="00F91E47">
      <w:pPr>
        <w:jc w:val="both"/>
      </w:pPr>
      <w:r>
        <w:t>„g) identifikačné údaje platby poplatku pridelené centrálnym systémom evidencie poplatkov prevádzkovateľa systému alebo centrálnym systémom evidencie poplatkov Štátnej pokladnice</w:t>
      </w:r>
      <w:r w:rsidR="0032011D">
        <w:t>,</w:t>
      </w:r>
      <w:r>
        <w:t>“.</w:t>
      </w:r>
    </w:p>
    <w:p w14:paraId="2C6D6A39" w14:textId="77777777" w:rsidR="00CB1DE4" w:rsidRDefault="00CB1DE4" w:rsidP="00F91E47">
      <w:pPr>
        <w:jc w:val="both"/>
      </w:pPr>
    </w:p>
    <w:p w14:paraId="7C90DFB9" w14:textId="77777777" w:rsidR="00AA485B" w:rsidRDefault="00AA485B" w:rsidP="00F91E47">
      <w:pPr>
        <w:jc w:val="both"/>
      </w:pPr>
      <w:r>
        <w:t>6. V § 10 ods. 6 písm. h)</w:t>
      </w:r>
      <w:r w:rsidR="009B5B60">
        <w:t xml:space="preserve"> a</w:t>
      </w:r>
      <w:r>
        <w:t xml:space="preserve"> § 12 ods. 1 písm. d) sa slová „v banke alebo v pobočke zahraničnej banky“ nahrádzajú slovami „vedeného u poskytovateľa platobných služieb</w:t>
      </w:r>
      <w:r w:rsidR="009B5B60">
        <w:t>“</w:t>
      </w:r>
      <w:r>
        <w:t>.</w:t>
      </w:r>
    </w:p>
    <w:p w14:paraId="5CE3C64C" w14:textId="77777777" w:rsidR="00AA485B" w:rsidRDefault="00AA485B" w:rsidP="00F91E47">
      <w:pPr>
        <w:jc w:val="both"/>
      </w:pPr>
    </w:p>
    <w:p w14:paraId="293B48D2" w14:textId="77777777" w:rsidR="009B5B60" w:rsidRDefault="009B5B60" w:rsidP="009B5B60">
      <w:pPr>
        <w:jc w:val="both"/>
      </w:pPr>
      <w:r w:rsidRPr="009B5B60">
        <w:t>7. V § 10 ods. 8 sa slová „v banke alebo pobočke zahraničnej banky“ nahrádzajú slovami „vedeného u poskytovateľa platobných služieb“.</w:t>
      </w:r>
    </w:p>
    <w:p w14:paraId="626579C0" w14:textId="77777777" w:rsidR="009B5B60" w:rsidRDefault="009B5B60" w:rsidP="00F91E47">
      <w:pPr>
        <w:jc w:val="both"/>
      </w:pPr>
    </w:p>
    <w:p w14:paraId="69FCB64E" w14:textId="77777777" w:rsidR="00C61B7C" w:rsidRDefault="00A8136F" w:rsidP="00F91E47">
      <w:pPr>
        <w:jc w:val="both"/>
      </w:pPr>
      <w:r>
        <w:t>8</w:t>
      </w:r>
      <w:r w:rsidR="00C61B7C">
        <w:t>. V § 10</w:t>
      </w:r>
      <w:r w:rsidR="00862BD9">
        <w:t xml:space="preserve"> </w:t>
      </w:r>
      <w:r w:rsidR="00862BD9" w:rsidRPr="002D7EB1">
        <w:t>ods</w:t>
      </w:r>
      <w:r w:rsidR="00BB0EB9">
        <w:t>.</w:t>
      </w:r>
      <w:r w:rsidR="00862BD9" w:rsidRPr="002D7EB1">
        <w:t xml:space="preserve"> 9 </w:t>
      </w:r>
      <w:r w:rsidR="002D7EB1" w:rsidRPr="002D7EB1">
        <w:t>druhá veta</w:t>
      </w:r>
      <w:r w:rsidR="00795748">
        <w:t xml:space="preserve"> znie: „Správny orgán, ktorým je zastupiteľský úrad, rozhodnutie o vrátení poplatku alebo preplatku nevydá, ak suma, ktorá sa má vrátiť, neprevyšuje 15 eur.“</w:t>
      </w:r>
      <w:r w:rsidR="00862BD9" w:rsidRPr="002D7EB1">
        <w:t>.</w:t>
      </w:r>
    </w:p>
    <w:p w14:paraId="1EEABC55" w14:textId="77777777" w:rsidR="002D7EB1" w:rsidRDefault="002D7EB1" w:rsidP="00F91E47">
      <w:pPr>
        <w:jc w:val="both"/>
      </w:pPr>
    </w:p>
    <w:p w14:paraId="2E47D53B" w14:textId="77777777" w:rsidR="00C61B7C" w:rsidRDefault="00A8136F" w:rsidP="00F91E47">
      <w:pPr>
        <w:jc w:val="both"/>
      </w:pPr>
      <w:r>
        <w:t>9</w:t>
      </w:r>
      <w:r w:rsidR="00580B6D">
        <w:t>. V § 10 ods</w:t>
      </w:r>
      <w:r w:rsidR="00BB0EB9">
        <w:t>.</w:t>
      </w:r>
      <w:r w:rsidR="00580B6D">
        <w:t xml:space="preserve"> 12 prvej vete </w:t>
      </w:r>
      <w:r w:rsidR="00BB0EB9">
        <w:t xml:space="preserve">sa </w:t>
      </w:r>
      <w:r w:rsidR="00580B6D">
        <w:t>za slovo „základe“ vkladajú slová „</w:t>
      </w:r>
      <w:r w:rsidR="00580B6D" w:rsidRPr="00580B6D">
        <w:t>právoplatného rozhodnutia o</w:t>
      </w:r>
      <w:r w:rsidR="0069139D">
        <w:t> </w:t>
      </w:r>
      <w:r w:rsidR="00580B6D" w:rsidRPr="00580B6D">
        <w:t>vrátení</w:t>
      </w:r>
      <w:r w:rsidR="0069139D">
        <w:t xml:space="preserve"> </w:t>
      </w:r>
      <w:r w:rsidR="00580B6D" w:rsidRPr="00580B6D">
        <w:t>poplatku alebo preplatku</w:t>
      </w:r>
      <w:r w:rsidR="00580B6D">
        <w:t xml:space="preserve"> alebo“ a v druhej vete</w:t>
      </w:r>
      <w:r w:rsidR="00BB0EB9">
        <w:t xml:space="preserve"> sa</w:t>
      </w:r>
      <w:r w:rsidR="00580B6D">
        <w:t xml:space="preserve"> za slovo „základe“ vkladajú slová „</w:t>
      </w:r>
      <w:r w:rsidR="00580B6D" w:rsidRPr="00580B6D">
        <w:t>záznamu o vrátení poplatku alebo preplatku</w:t>
      </w:r>
      <w:r w:rsidR="00580B6D">
        <w:t xml:space="preserve"> alebo“.</w:t>
      </w:r>
    </w:p>
    <w:p w14:paraId="14CC15CC" w14:textId="77777777" w:rsidR="005C049D" w:rsidRDefault="005C049D" w:rsidP="00F91E47">
      <w:pPr>
        <w:jc w:val="both"/>
      </w:pPr>
    </w:p>
    <w:p w14:paraId="746CF305" w14:textId="77777777" w:rsidR="005C049D" w:rsidRPr="00375DA2" w:rsidRDefault="00A8136F" w:rsidP="00F91E47">
      <w:pPr>
        <w:jc w:val="both"/>
      </w:pPr>
      <w:r>
        <w:t>10</w:t>
      </w:r>
      <w:r w:rsidR="005C049D" w:rsidRPr="00375DA2">
        <w:t xml:space="preserve">. V § 10 ods. 14 sa </w:t>
      </w:r>
      <w:r w:rsidR="007F2A25">
        <w:t xml:space="preserve">slová „2,50 eura“ nahrádzajú slovami „sumu podľa odseku 9“ a </w:t>
      </w:r>
      <w:r w:rsidR="005C049D" w:rsidRPr="00375DA2">
        <w:t xml:space="preserve">vypúšťajú </w:t>
      </w:r>
      <w:r w:rsidR="007F2A25">
        <w:t xml:space="preserve">sa </w:t>
      </w:r>
      <w:r w:rsidR="005C049D" w:rsidRPr="00375DA2">
        <w:t>slová „prvej vety“.</w:t>
      </w:r>
    </w:p>
    <w:p w14:paraId="12B404B3" w14:textId="77777777" w:rsidR="00580B6D" w:rsidRPr="005C049D" w:rsidRDefault="00580B6D" w:rsidP="00F91E47">
      <w:pPr>
        <w:jc w:val="both"/>
        <w:rPr>
          <w:highlight w:val="yellow"/>
        </w:rPr>
      </w:pPr>
    </w:p>
    <w:p w14:paraId="1F250080" w14:textId="77777777" w:rsidR="00A57619" w:rsidRDefault="00A8136F" w:rsidP="00567175">
      <w:pPr>
        <w:pStyle w:val="Odsekzoznamu"/>
        <w:ind w:left="0" w:firstLine="1"/>
        <w:jc w:val="both"/>
      </w:pPr>
      <w:r>
        <w:t>11</w:t>
      </w:r>
      <w:r w:rsidR="00906EF7" w:rsidRPr="00375DA2">
        <w:t xml:space="preserve">. </w:t>
      </w:r>
      <w:r w:rsidR="00F91E47" w:rsidRPr="00375DA2">
        <w:t xml:space="preserve">V </w:t>
      </w:r>
      <w:r w:rsidR="00B541C9" w:rsidRPr="00375DA2">
        <w:t>§</w:t>
      </w:r>
      <w:r w:rsidR="00906EF7" w:rsidRPr="00375DA2">
        <w:t xml:space="preserve"> </w:t>
      </w:r>
      <w:r w:rsidR="00B541C9" w:rsidRPr="00375DA2">
        <w:t xml:space="preserve">12 </w:t>
      </w:r>
      <w:r w:rsidR="00E966E1" w:rsidRPr="00375DA2">
        <w:t>ods</w:t>
      </w:r>
      <w:r w:rsidR="00BB0EB9" w:rsidRPr="00375DA2">
        <w:t>.</w:t>
      </w:r>
      <w:r w:rsidR="00E966E1" w:rsidRPr="00375DA2">
        <w:t xml:space="preserve"> 1</w:t>
      </w:r>
      <w:r w:rsidR="009863EE" w:rsidRPr="00375DA2">
        <w:t xml:space="preserve"> </w:t>
      </w:r>
      <w:r w:rsidR="00A302AB" w:rsidRPr="00375DA2">
        <w:t>úvodnej</w:t>
      </w:r>
      <w:r w:rsidR="009863EE" w:rsidRPr="00375DA2">
        <w:t xml:space="preserve"> vete</w:t>
      </w:r>
      <w:r w:rsidR="00E966E1" w:rsidRPr="00375DA2">
        <w:t xml:space="preserve"> </w:t>
      </w:r>
      <w:r w:rsidR="00B541C9" w:rsidRPr="00375DA2">
        <w:t xml:space="preserve">sa </w:t>
      </w:r>
      <w:r w:rsidR="00F91E47" w:rsidRPr="00375DA2">
        <w:t xml:space="preserve">za slovo „zachovaná“ </w:t>
      </w:r>
      <w:r w:rsidR="009863EE" w:rsidRPr="00375DA2">
        <w:t xml:space="preserve">vkladajú </w:t>
      </w:r>
      <w:r w:rsidR="00F91E47" w:rsidRPr="00375DA2">
        <w:t>slová „a poplatok sa považuje za uhradený“</w:t>
      </w:r>
      <w:r w:rsidR="00A57619">
        <w:t>.</w:t>
      </w:r>
    </w:p>
    <w:p w14:paraId="6990EE30" w14:textId="77777777" w:rsidR="00A57619" w:rsidRDefault="00A57619" w:rsidP="00567175">
      <w:pPr>
        <w:pStyle w:val="Odsekzoznamu"/>
        <w:ind w:left="0" w:firstLine="1"/>
        <w:jc w:val="both"/>
      </w:pPr>
    </w:p>
    <w:p w14:paraId="780E9069" w14:textId="77777777" w:rsidR="00B541C9" w:rsidRDefault="00A8136F" w:rsidP="00567175">
      <w:pPr>
        <w:pStyle w:val="Odsekzoznamu"/>
        <w:ind w:left="0" w:firstLine="1"/>
        <w:jc w:val="both"/>
      </w:pPr>
      <w:r>
        <w:t>12</w:t>
      </w:r>
      <w:r w:rsidR="00A57619">
        <w:t xml:space="preserve">. V § 12 </w:t>
      </w:r>
      <w:r w:rsidR="009863EE" w:rsidRPr="00375DA2">
        <w:t>ods</w:t>
      </w:r>
      <w:r w:rsidR="00A57619">
        <w:t>.</w:t>
      </w:r>
      <w:r w:rsidR="009863EE" w:rsidRPr="00375DA2">
        <w:t xml:space="preserve"> 1 písm. c) sa na konci pripájajú tieto</w:t>
      </w:r>
      <w:r w:rsidR="0069139D" w:rsidRPr="00375DA2">
        <w:t xml:space="preserve"> slová</w:t>
      </w:r>
      <w:r w:rsidR="00C33FF6" w:rsidRPr="00375DA2">
        <w:t>:</w:t>
      </w:r>
      <w:r w:rsidR="00567175" w:rsidRPr="00375DA2">
        <w:t xml:space="preserve"> </w:t>
      </w:r>
      <w:r w:rsidR="00B86F7E" w:rsidRPr="00375DA2">
        <w:t>„alebo potvrdenie o úhrade poplatku zaevidovanom v centrálnom systéme evidencie poplatkov Štátnej pokladnice“</w:t>
      </w:r>
      <w:r w:rsidR="00F91E47" w:rsidRPr="00375DA2">
        <w:t>.</w:t>
      </w:r>
      <w:r w:rsidR="00F91E47">
        <w:t xml:space="preserve"> </w:t>
      </w:r>
      <w:bookmarkStart w:id="11" w:name="_Hlk180588526"/>
    </w:p>
    <w:p w14:paraId="61C6F857" w14:textId="77777777" w:rsidR="00E966E1" w:rsidRDefault="00E966E1" w:rsidP="00F91E47">
      <w:pPr>
        <w:pStyle w:val="Odsekzoznamu"/>
        <w:ind w:left="426" w:hanging="425"/>
      </w:pPr>
    </w:p>
    <w:p w14:paraId="29320689" w14:textId="77777777" w:rsidR="00E966E1" w:rsidRPr="007046EF" w:rsidRDefault="00A8136F" w:rsidP="00E966E1">
      <w:pPr>
        <w:pStyle w:val="Odsekzoznamu"/>
        <w:ind w:left="0"/>
        <w:jc w:val="both"/>
      </w:pPr>
      <w:r>
        <w:t>13</w:t>
      </w:r>
      <w:r w:rsidR="00E966E1">
        <w:t>. V § 12 ods</w:t>
      </w:r>
      <w:r w:rsidR="009863EE">
        <w:t>.</w:t>
      </w:r>
      <w:r w:rsidR="00E966E1">
        <w:t xml:space="preserve"> 2 sa za slovo „osoby“ vkladá čiarka</w:t>
      </w:r>
      <w:r w:rsidR="00606DD5">
        <w:t>,</w:t>
      </w:r>
      <w:r w:rsidR="00E966E1">
        <w:t xml:space="preserve"> vypúšťajú sa slová „podľa osobitného predpisu,</w:t>
      </w:r>
      <w:r w:rsidR="00E966E1" w:rsidRPr="00E966E1">
        <w:rPr>
          <w:vertAlign w:val="superscript"/>
        </w:rPr>
        <w:t>6ab</w:t>
      </w:r>
      <w:r w:rsidR="00E966E1" w:rsidRPr="00E966E1">
        <w:t>)</w:t>
      </w:r>
      <w:r w:rsidR="00E966E1">
        <w:t xml:space="preserve">“ a za slovo „zachovaná“ </w:t>
      </w:r>
      <w:r w:rsidR="009863EE">
        <w:t xml:space="preserve">sa vkladajú </w:t>
      </w:r>
      <w:r w:rsidR="00E966E1">
        <w:t xml:space="preserve"> slová „a poplatok sa považuje za uhradený“.</w:t>
      </w:r>
    </w:p>
    <w:bookmarkEnd w:id="11"/>
    <w:p w14:paraId="7F3182F1" w14:textId="77777777" w:rsidR="00B541C9" w:rsidRDefault="00B541C9" w:rsidP="00865A8C">
      <w:pPr>
        <w:pStyle w:val="Odsekzoznamu"/>
        <w:ind w:left="426" w:hanging="425"/>
      </w:pPr>
    </w:p>
    <w:p w14:paraId="29795B34" w14:textId="77777777" w:rsidR="00862BD9" w:rsidRDefault="00A8136F" w:rsidP="00865A8C">
      <w:pPr>
        <w:pStyle w:val="Odsekzoznamu"/>
        <w:ind w:left="426" w:hanging="425"/>
      </w:pPr>
      <w:r>
        <w:t>14</w:t>
      </w:r>
      <w:r w:rsidR="00862BD9">
        <w:t>. § 15 vrátane nadpisu znie:</w:t>
      </w:r>
    </w:p>
    <w:p w14:paraId="2FAC92EA" w14:textId="77777777" w:rsidR="00862BD9" w:rsidRDefault="00862BD9" w:rsidP="00862BD9">
      <w:pPr>
        <w:pStyle w:val="Odsekzoznamu"/>
        <w:ind w:left="426" w:hanging="425"/>
        <w:jc w:val="center"/>
      </w:pPr>
      <w:bookmarkStart w:id="12" w:name="_Hlk181885482"/>
      <w:r>
        <w:t>„§ 15</w:t>
      </w:r>
    </w:p>
    <w:p w14:paraId="0A8CD741" w14:textId="77777777" w:rsidR="00862BD9" w:rsidRDefault="00862BD9" w:rsidP="00862BD9">
      <w:pPr>
        <w:pStyle w:val="Odsekzoznamu"/>
        <w:ind w:left="426" w:hanging="425"/>
        <w:jc w:val="center"/>
      </w:pPr>
      <w:r>
        <w:t>Kontrola poplatkov</w:t>
      </w:r>
    </w:p>
    <w:p w14:paraId="582A8D96" w14:textId="77777777" w:rsidR="00862BD9" w:rsidRDefault="00862BD9" w:rsidP="00862BD9">
      <w:pPr>
        <w:pStyle w:val="Odsekzoznamu"/>
        <w:ind w:left="0"/>
        <w:jc w:val="both"/>
      </w:pPr>
      <w:r>
        <w:t>(1) Úrad vládneho auditu</w:t>
      </w:r>
      <w:r w:rsidRPr="00862BD9">
        <w:rPr>
          <w:vertAlign w:val="superscript"/>
        </w:rPr>
        <w:t>7e</w:t>
      </w:r>
      <w:r>
        <w:t xml:space="preserve">) vykonáva </w:t>
      </w:r>
      <w:r w:rsidR="00A302AB">
        <w:t xml:space="preserve">v </w:t>
      </w:r>
      <w:r>
        <w:t xml:space="preserve">správnych orgánoch </w:t>
      </w:r>
      <w:r w:rsidR="006B67FE">
        <w:t>vládny audit</w:t>
      </w:r>
      <w:r>
        <w:t xml:space="preserve"> správnosti a včasnosti vyberania poplatkov</w:t>
      </w:r>
      <w:r w:rsidR="00501C2D">
        <w:t>, správnosti a včasnosti</w:t>
      </w:r>
      <w:r w:rsidR="00B235A9">
        <w:t> vrátenia poplatkov</w:t>
      </w:r>
      <w:r>
        <w:t xml:space="preserve">, správnosti formy a spôsobu </w:t>
      </w:r>
      <w:r w:rsidRPr="00862BD9">
        <w:t>platenia poplatkov a správnosti a úplnosti evidovania poplatkov</w:t>
      </w:r>
      <w:r>
        <w:t xml:space="preserve">, ak odsek 2 </w:t>
      </w:r>
      <w:r w:rsidR="009863EE">
        <w:t>neustanovuje</w:t>
      </w:r>
      <w:r>
        <w:t xml:space="preserve"> inak.</w:t>
      </w:r>
    </w:p>
    <w:p w14:paraId="73869D70" w14:textId="77777777" w:rsidR="00A9139E" w:rsidRDefault="00A9139E" w:rsidP="00862BD9">
      <w:pPr>
        <w:pStyle w:val="Odsekzoznamu"/>
        <w:ind w:left="0"/>
        <w:jc w:val="both"/>
      </w:pPr>
    </w:p>
    <w:p w14:paraId="0E52CBC0" w14:textId="77777777" w:rsidR="00862BD9" w:rsidRDefault="00862BD9" w:rsidP="00862BD9">
      <w:pPr>
        <w:pStyle w:val="Odsekzoznamu"/>
        <w:ind w:left="0"/>
        <w:jc w:val="both"/>
      </w:pPr>
      <w:r>
        <w:t xml:space="preserve">(2) </w:t>
      </w:r>
      <w:r w:rsidRPr="00862BD9">
        <w:t>Orgány územnej samosprávy vykonávajú kontrolu</w:t>
      </w:r>
      <w:r w:rsidRPr="00862BD9">
        <w:rPr>
          <w:vertAlign w:val="superscript"/>
        </w:rPr>
        <w:t>7d</w:t>
      </w:r>
      <w:r w:rsidRPr="00862BD9">
        <w:t>) správnosti a včasnosti vyberania poplatkov,</w:t>
      </w:r>
      <w:r w:rsidR="00501C2D" w:rsidRPr="00501C2D">
        <w:t xml:space="preserve"> </w:t>
      </w:r>
      <w:r w:rsidR="00501C2D">
        <w:t>správnosti a včasnosti vrátenia poplatkov,</w:t>
      </w:r>
      <w:r w:rsidRPr="00862BD9">
        <w:t xml:space="preserve"> správnosti formy a spôsobu platenia poplatkov a správnosti a úplnosti evidovania poplatkov, ktoré sú ich príjmom</w:t>
      </w:r>
      <w:r w:rsidR="00EA67DD">
        <w:t>.</w:t>
      </w:r>
    </w:p>
    <w:p w14:paraId="195F342F" w14:textId="77777777" w:rsidR="00A9139E" w:rsidRDefault="00A9139E" w:rsidP="00862BD9">
      <w:pPr>
        <w:pStyle w:val="Odsekzoznamu"/>
        <w:ind w:left="0"/>
        <w:jc w:val="both"/>
      </w:pPr>
    </w:p>
    <w:p w14:paraId="7461A1B9" w14:textId="77777777" w:rsidR="00EA67DD" w:rsidRDefault="00EA67DD" w:rsidP="00862BD9">
      <w:pPr>
        <w:pStyle w:val="Odsekzoznamu"/>
        <w:ind w:left="0"/>
        <w:jc w:val="both"/>
      </w:pPr>
      <w:r>
        <w:lastRenderedPageBreak/>
        <w:t xml:space="preserve">(3) </w:t>
      </w:r>
      <w:r w:rsidRPr="00EA67DD">
        <w:t xml:space="preserve">Úrad vládneho auditu vykonáva u prevádzkovateľa systému </w:t>
      </w:r>
      <w:r w:rsidRPr="007046EF">
        <w:t>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="00355A74">
        <w:t xml:space="preserve"> prevádzkovateľa systému</w:t>
      </w:r>
      <w:r>
        <w:t xml:space="preserve">. </w:t>
      </w:r>
      <w:r w:rsidRPr="007046EF">
        <w:t>Úrad vládneho auditu vykonáva v Štátnej pokladnici 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Pr="007046EF">
        <w:t xml:space="preserve"> Štátnej pokladnice.“</w:t>
      </w:r>
      <w:r>
        <w:t>.</w:t>
      </w:r>
    </w:p>
    <w:bookmarkEnd w:id="12"/>
    <w:p w14:paraId="60862E51" w14:textId="77777777" w:rsidR="00381187" w:rsidRDefault="00381187" w:rsidP="003133CA">
      <w:pPr>
        <w:jc w:val="both"/>
      </w:pPr>
    </w:p>
    <w:p w14:paraId="16ABB9DD" w14:textId="77777777" w:rsidR="006B67FE" w:rsidRPr="00C43983" w:rsidRDefault="006B67FE" w:rsidP="003133CA">
      <w:pPr>
        <w:jc w:val="both"/>
      </w:pPr>
      <w:r>
        <w:t xml:space="preserve">Poznámka </w:t>
      </w:r>
      <w:r w:rsidR="00A96050">
        <w:t xml:space="preserve">pod </w:t>
      </w:r>
      <w:r w:rsidR="00A96050" w:rsidRPr="00C43983">
        <w:t xml:space="preserve">čiarou </w:t>
      </w:r>
      <w:r w:rsidRPr="00C43983">
        <w:t xml:space="preserve">k odkazu 7c sa vypúšťa. </w:t>
      </w:r>
    </w:p>
    <w:p w14:paraId="5505FDFE" w14:textId="77777777" w:rsidR="006B67FE" w:rsidRPr="00C43983" w:rsidRDefault="006B67FE" w:rsidP="003133CA">
      <w:pPr>
        <w:jc w:val="both"/>
      </w:pPr>
    </w:p>
    <w:p w14:paraId="61EDE7A4" w14:textId="77777777" w:rsidR="00F6349A" w:rsidRPr="00C43983" w:rsidRDefault="00A8136F" w:rsidP="00906EF7">
      <w:pPr>
        <w:jc w:val="both"/>
      </w:pPr>
      <w:r>
        <w:t>15</w:t>
      </w:r>
      <w:r w:rsidR="00906EF7" w:rsidRPr="00C43983">
        <w:t xml:space="preserve">. </w:t>
      </w:r>
      <w:r w:rsidR="00F6349A" w:rsidRPr="00C43983">
        <w:t>V § 15a ods.</w:t>
      </w:r>
      <w:r w:rsidR="00325E8C" w:rsidRPr="00C43983">
        <w:t xml:space="preserve"> </w:t>
      </w:r>
      <w:r w:rsidR="00F6349A" w:rsidRPr="00C43983">
        <w:t>1 sa</w:t>
      </w:r>
      <w:r w:rsidR="009863EE" w:rsidRPr="00C43983">
        <w:t xml:space="preserve"> </w:t>
      </w:r>
      <w:r w:rsidR="00606DD5">
        <w:t>vypúšťajú slová „Slovenskej republiky“ a</w:t>
      </w:r>
      <w:r>
        <w:t xml:space="preserve"> slová </w:t>
      </w:r>
      <w:r w:rsidR="00C43983" w:rsidRPr="00C43983">
        <w:t xml:space="preserve">„alebo prostredníctvom informačného systému Štátnej pokladnice“ </w:t>
      </w:r>
      <w:r w:rsidR="00606DD5">
        <w:t xml:space="preserve">sa </w:t>
      </w:r>
      <w:r w:rsidR="00C43983" w:rsidRPr="00C43983">
        <w:t>nahrádzajú slovami</w:t>
      </w:r>
      <w:r w:rsidR="00F6349A" w:rsidRPr="00C43983">
        <w:t xml:space="preserve"> „a Štátnej pokladnice</w:t>
      </w:r>
      <w:r w:rsidR="009863EE" w:rsidRPr="00C43983">
        <w:rPr>
          <w:vertAlign w:val="superscript"/>
        </w:rPr>
        <w:t>7ea</w:t>
      </w:r>
      <w:r w:rsidR="009863EE" w:rsidRPr="00C43983">
        <w:t>)</w:t>
      </w:r>
      <w:r w:rsidR="00F6349A" w:rsidRPr="00C43983">
        <w:t>“.</w:t>
      </w:r>
    </w:p>
    <w:p w14:paraId="7EDC6DC5" w14:textId="77777777" w:rsidR="009863EE" w:rsidRPr="00C43983" w:rsidRDefault="009863EE" w:rsidP="00906EF7">
      <w:pPr>
        <w:jc w:val="both"/>
      </w:pPr>
    </w:p>
    <w:p w14:paraId="696C0DAF" w14:textId="77777777" w:rsidR="009863EE" w:rsidRDefault="009863EE" w:rsidP="009863EE">
      <w:pPr>
        <w:jc w:val="both"/>
      </w:pPr>
      <w:r w:rsidRPr="00C43983">
        <w:t>Poznámka pod čiarou k odkazu 7ea znie</w:t>
      </w:r>
      <w:r>
        <w:t>:</w:t>
      </w:r>
    </w:p>
    <w:p w14:paraId="7155DACC" w14:textId="77777777" w:rsidR="009863EE" w:rsidRDefault="009863EE" w:rsidP="009863EE">
      <w:pPr>
        <w:jc w:val="both"/>
      </w:pPr>
      <w:r>
        <w:t>„</w:t>
      </w:r>
      <w:r w:rsidRPr="002D6E61">
        <w:rPr>
          <w:vertAlign w:val="superscript"/>
        </w:rPr>
        <w:t>7</w:t>
      </w:r>
      <w:r>
        <w:rPr>
          <w:vertAlign w:val="superscript"/>
        </w:rPr>
        <w:t>ea</w:t>
      </w:r>
      <w:r w:rsidRPr="00424ED1">
        <w:t>)</w:t>
      </w:r>
      <w:r>
        <w:t xml:space="preserve"> § 6 ods. 1 písm. af) </w:t>
      </w:r>
      <w:r w:rsidRPr="004F43F7">
        <w:t>až am) zákona</w:t>
      </w:r>
      <w:r>
        <w:t xml:space="preserve"> č. 291/2002 Z. z. v znení zákona č.</w:t>
      </w:r>
      <w:r w:rsidR="004144A8">
        <w:t xml:space="preserve"> </w:t>
      </w:r>
      <w:r>
        <w:t>.../2025 Z. z.“.</w:t>
      </w:r>
    </w:p>
    <w:p w14:paraId="05B7B75A" w14:textId="77777777" w:rsidR="00F6349A" w:rsidRPr="007046EF" w:rsidRDefault="00F6349A" w:rsidP="006B67FE">
      <w:pPr>
        <w:jc w:val="both"/>
      </w:pPr>
    </w:p>
    <w:p w14:paraId="7401B941" w14:textId="77777777" w:rsidR="00567175" w:rsidRDefault="00A8136F" w:rsidP="000F3657">
      <w:pPr>
        <w:jc w:val="both"/>
      </w:pPr>
      <w:r>
        <w:t>16</w:t>
      </w:r>
      <w:r w:rsidR="00906EF7">
        <w:t xml:space="preserve">. </w:t>
      </w:r>
      <w:r w:rsidR="000F3657" w:rsidRPr="007046EF">
        <w:t>V § 15a ods</w:t>
      </w:r>
      <w:r w:rsidR="00567175">
        <w:t>ek</w:t>
      </w:r>
      <w:r w:rsidR="000F3657" w:rsidRPr="007046EF">
        <w:t xml:space="preserve"> 2</w:t>
      </w:r>
      <w:r w:rsidR="00567175">
        <w:t xml:space="preserve"> znie:</w:t>
      </w:r>
    </w:p>
    <w:p w14:paraId="012CF059" w14:textId="77777777" w:rsidR="000F3657" w:rsidRDefault="00567175" w:rsidP="00567175">
      <w:pPr>
        <w:jc w:val="both"/>
      </w:pPr>
      <w:r>
        <w:t>„</w:t>
      </w:r>
      <w:r w:rsidR="00A05717">
        <w:t xml:space="preserve">(2) </w:t>
      </w:r>
      <w:r>
        <w:t xml:space="preserve">Potvrdenie o úhrade poplatku </w:t>
      </w:r>
      <w:r w:rsidR="003A6E21">
        <w:t>správny orgán nearchivuje</w:t>
      </w:r>
      <w:r>
        <w:t xml:space="preserve">, ak centrálny systém evidencie poplatkov prevádzkovateľa systému alebo centrálny systém evidencie poplatkov Štátnej pokladnice </w:t>
      </w:r>
      <w:r w:rsidR="00F8147E">
        <w:t xml:space="preserve">umožňuje </w:t>
      </w:r>
      <w:r>
        <w:t>kontrolu poplatkov podľa § 15.“.</w:t>
      </w:r>
    </w:p>
    <w:p w14:paraId="340D3204" w14:textId="77777777" w:rsidR="00015B07" w:rsidRDefault="00015B07" w:rsidP="00567175">
      <w:pPr>
        <w:jc w:val="both"/>
      </w:pPr>
    </w:p>
    <w:p w14:paraId="79449952" w14:textId="77777777" w:rsidR="00015B07" w:rsidRPr="007046EF" w:rsidRDefault="00A8136F" w:rsidP="00567175">
      <w:pPr>
        <w:jc w:val="both"/>
      </w:pPr>
      <w:r>
        <w:t>17</w:t>
      </w:r>
      <w:r w:rsidR="00015B07">
        <w:t>. V § 15a ods</w:t>
      </w:r>
      <w:r w:rsidR="009863EE">
        <w:t>.</w:t>
      </w:r>
      <w:r w:rsidR="00015B07">
        <w:t xml:space="preserve"> 3 sa</w:t>
      </w:r>
      <w:r w:rsidR="00BF4FE4">
        <w:t xml:space="preserve"> slová</w:t>
      </w:r>
      <w:r w:rsidR="00015B07">
        <w:t xml:space="preserve"> „</w:t>
      </w:r>
      <w:r w:rsidR="00BF4FE4">
        <w:t xml:space="preserve">ktoré </w:t>
      </w:r>
      <w:r w:rsidR="00015B07" w:rsidRPr="00015B07">
        <w:t>nie sú zapojené do centrálneho systému evidencie poplatkov</w:t>
      </w:r>
      <w:r w:rsidR="00015B07">
        <w:t>“ nahrádzajú slovami „</w:t>
      </w:r>
      <w:bookmarkStart w:id="13" w:name="_Hlk181886249"/>
      <w:r w:rsidR="00BF4FE4">
        <w:t xml:space="preserve">ktorých </w:t>
      </w:r>
      <w:r w:rsidR="00015B07">
        <w:t xml:space="preserve">spoplatnené úkony a konania sa </w:t>
      </w:r>
      <w:r w:rsidR="00A53DEF">
        <w:t>neevidujú</w:t>
      </w:r>
      <w:r w:rsidR="00015B07">
        <w:t xml:space="preserve"> </w:t>
      </w:r>
      <w:r w:rsidR="00606DD5">
        <w:t>v</w:t>
      </w:r>
      <w:r w:rsidR="00015B07">
        <w:t xml:space="preserve"> centráln</w:t>
      </w:r>
      <w:r w:rsidR="00606DD5">
        <w:t>om</w:t>
      </w:r>
      <w:r w:rsidR="00015B07">
        <w:t xml:space="preserve"> systém</w:t>
      </w:r>
      <w:r w:rsidR="00606DD5">
        <w:t>e</w:t>
      </w:r>
      <w:r w:rsidR="00015B07">
        <w:t xml:space="preserve"> evidencie poplatkov prevádzkovateľa systému alebo centráln</w:t>
      </w:r>
      <w:r w:rsidR="00606DD5">
        <w:t>om</w:t>
      </w:r>
      <w:r w:rsidR="00015B07">
        <w:t xml:space="preserve"> systém</w:t>
      </w:r>
      <w:r w:rsidR="00606DD5">
        <w:t>e</w:t>
      </w:r>
      <w:r w:rsidR="00015B07">
        <w:t xml:space="preserve"> evidencie poplatkov Štátnej pokladnice</w:t>
      </w:r>
      <w:bookmarkEnd w:id="13"/>
      <w:r w:rsidR="00015B07">
        <w:t xml:space="preserve">“. </w:t>
      </w:r>
    </w:p>
    <w:p w14:paraId="57BACA46" w14:textId="77777777" w:rsidR="000F3657" w:rsidRDefault="000F3657" w:rsidP="00BC082A">
      <w:pPr>
        <w:ind w:left="426" w:hanging="425"/>
        <w:jc w:val="both"/>
      </w:pPr>
    </w:p>
    <w:p w14:paraId="33EEBBD1" w14:textId="77777777" w:rsidR="00AA485B" w:rsidRDefault="00A8136F" w:rsidP="00BC082A">
      <w:pPr>
        <w:ind w:left="426" w:hanging="425"/>
        <w:jc w:val="both"/>
      </w:pPr>
      <w:r>
        <w:t>18</w:t>
      </w:r>
      <w:r w:rsidR="00AA485B">
        <w:t>. V § 15a ods. 4 a § 18a ods. 2 prvej vete sa vypúšťajú slová „Slovenskej republiky</w:t>
      </w:r>
      <w:r w:rsidR="00881E14">
        <w:t>“</w:t>
      </w:r>
      <w:r w:rsidR="00AA485B">
        <w:t>.</w:t>
      </w:r>
    </w:p>
    <w:p w14:paraId="68A81957" w14:textId="77777777" w:rsidR="00AA485B" w:rsidRPr="007046EF" w:rsidRDefault="00AA485B" w:rsidP="00BC082A">
      <w:pPr>
        <w:ind w:left="426" w:hanging="425"/>
        <w:jc w:val="both"/>
      </w:pPr>
    </w:p>
    <w:p w14:paraId="13E10556" w14:textId="77777777" w:rsidR="003133CA" w:rsidRPr="007046EF" w:rsidRDefault="00746992" w:rsidP="00BC082A">
      <w:pPr>
        <w:ind w:left="426" w:hanging="425"/>
        <w:jc w:val="both"/>
      </w:pPr>
      <w:r>
        <w:t>19</w:t>
      </w:r>
      <w:r w:rsidR="00C610AB">
        <w:t>. § 15a sa dopĺňa odsekmi 5 a 6, ktoré znejú</w:t>
      </w:r>
      <w:r w:rsidR="003133CA" w:rsidRPr="007046EF">
        <w:t>:</w:t>
      </w:r>
    </w:p>
    <w:p w14:paraId="3A9668D8" w14:textId="77777777" w:rsidR="00C610AB" w:rsidRDefault="00906EF7" w:rsidP="00906EF7">
      <w:pPr>
        <w:ind w:firstLine="1"/>
        <w:jc w:val="both"/>
      </w:pPr>
      <w:bookmarkStart w:id="14" w:name="_Hlk180589262"/>
      <w:r>
        <w:t>„</w:t>
      </w:r>
      <w:r w:rsidR="003133CA" w:rsidRPr="007046EF">
        <w:t>(</w:t>
      </w:r>
      <w:r w:rsidR="007D54CC">
        <w:t>5</w:t>
      </w:r>
      <w:r w:rsidR="003133CA" w:rsidRPr="007046EF">
        <w:t xml:space="preserve">) Správny orgán na účely </w:t>
      </w:r>
      <w:r w:rsidR="00B541C9" w:rsidRPr="007046EF">
        <w:t>identifikácie poplatku používa</w:t>
      </w:r>
      <w:r w:rsidR="003133CA" w:rsidRPr="007046EF">
        <w:t xml:space="preserve"> číselník </w:t>
      </w:r>
      <w:r w:rsidR="00B541C9" w:rsidRPr="007046EF">
        <w:t>poplatkov orgánom verejnej moci</w:t>
      </w:r>
      <w:r>
        <w:t xml:space="preserve"> </w:t>
      </w:r>
      <w:r w:rsidR="00B541C9" w:rsidRPr="007046EF">
        <w:t xml:space="preserve">podľa odseku </w:t>
      </w:r>
      <w:r w:rsidR="007D54CC">
        <w:t>4</w:t>
      </w:r>
      <w:bookmarkEnd w:id="14"/>
      <w:r w:rsidR="00B541C9" w:rsidRPr="007046EF">
        <w:t>.</w:t>
      </w:r>
    </w:p>
    <w:p w14:paraId="3740ED94" w14:textId="77777777" w:rsidR="009913BC" w:rsidRDefault="009913BC" w:rsidP="00906EF7">
      <w:pPr>
        <w:ind w:firstLine="1"/>
        <w:jc w:val="both"/>
      </w:pPr>
    </w:p>
    <w:p w14:paraId="50E708B4" w14:textId="77777777" w:rsidR="003133CA" w:rsidRPr="007046EF" w:rsidRDefault="00C610AB" w:rsidP="00906EF7">
      <w:pPr>
        <w:ind w:firstLine="1"/>
        <w:jc w:val="both"/>
      </w:pPr>
      <w:r>
        <w:t xml:space="preserve">(6) </w:t>
      </w:r>
      <w:bookmarkStart w:id="15" w:name="_Hlk181886453"/>
      <w:r w:rsidRPr="00C610AB">
        <w:t>Ministerstvo financií</w:t>
      </w:r>
      <w:r>
        <w:t>,</w:t>
      </w:r>
      <w:r w:rsidR="00A23B71">
        <w:t xml:space="preserve"> správny orgán,</w:t>
      </w:r>
      <w:r>
        <w:t xml:space="preserve"> prevádzkovateľ systému a Štátna pokladnica sú na účely vedenia centrálne</w:t>
      </w:r>
      <w:r w:rsidR="009913BC">
        <w:t>ho systému</w:t>
      </w:r>
      <w:r>
        <w:t xml:space="preserve"> evidencie poplatkov prevádzkovateľa systému alebo centrálne</w:t>
      </w:r>
      <w:r w:rsidR="009913BC">
        <w:t>ho systému</w:t>
      </w:r>
      <w:r>
        <w:t xml:space="preserve"> evidencie poplatkov Štátnej pokladnice oprávnení spracúvať osobné údaje fyzickej osoby, ktorej práva a povinnosti sú dotknuté týmto zákonom, a to </w:t>
      </w:r>
      <w:r w:rsidR="00FB0598">
        <w:t xml:space="preserve">v rozsahu </w:t>
      </w:r>
      <w:r>
        <w:t>meno, priezvisko, rodné číslo</w:t>
      </w:r>
      <w:r w:rsidR="00403934">
        <w:t>,</w:t>
      </w:r>
      <w:r>
        <w:t xml:space="preserve"> adres</w:t>
      </w:r>
      <w:r w:rsidR="00BF4062">
        <w:t>a</w:t>
      </w:r>
      <w:r>
        <w:t xml:space="preserve"> trvalého pobytu, adres</w:t>
      </w:r>
      <w:r w:rsidR="00BF4062">
        <w:t>a</w:t>
      </w:r>
      <w:r>
        <w:t xml:space="preserve"> prec</w:t>
      </w:r>
      <w:r w:rsidR="00B54693">
        <w:t>hodného pobytu</w:t>
      </w:r>
      <w:r w:rsidR="00EC43FB">
        <w:t>,</w:t>
      </w:r>
      <w:r w:rsidR="00B54693">
        <w:t xml:space="preserve"> dátum narodenia, kontaktné údaje </w:t>
      </w:r>
      <w:r w:rsidR="00EC43FB">
        <w:t>a iné údaje, ktoré do centrálneho systému</w:t>
      </w:r>
      <w:r w:rsidR="00B54693">
        <w:t xml:space="preserve"> evidencie poplatkov prevádzk</w:t>
      </w:r>
      <w:r w:rsidR="00EC43FB">
        <w:t>ovateľa systému alebo centrálneho systému</w:t>
      </w:r>
      <w:r w:rsidR="00B54693">
        <w:t xml:space="preserve"> evidencie poplatkov Štátnej pokladnice zaznamená správny orgán. Tieto údaje slúžia výhradne na spracovanie platby poplatku, párovanie platby so spoplatneným úkonom alebo konaním správneho orgánu, vrátenie platby,</w:t>
      </w:r>
      <w:r w:rsidR="00114763">
        <w:t xml:space="preserve"> vrátenie poplatkov podľa § 10,</w:t>
      </w:r>
      <w:r w:rsidR="00B54693">
        <w:t xml:space="preserve"> vymáhanie poplatkov podľa § 14 a kontrolu poplatkov podľa § 15</w:t>
      </w:r>
      <w:bookmarkEnd w:id="15"/>
      <w:r w:rsidR="00B54693">
        <w:t>.</w:t>
      </w:r>
      <w:r w:rsidR="00906EF7">
        <w:t>“</w:t>
      </w:r>
      <w:r w:rsidR="00381187">
        <w:t>.</w:t>
      </w:r>
    </w:p>
    <w:p w14:paraId="4A45B53C" w14:textId="77777777" w:rsidR="003133CA" w:rsidRDefault="003133CA" w:rsidP="00BC082A">
      <w:pPr>
        <w:ind w:left="426" w:hanging="425"/>
        <w:jc w:val="both"/>
      </w:pPr>
    </w:p>
    <w:p w14:paraId="6F46A273" w14:textId="77777777" w:rsidR="008F0433" w:rsidRDefault="008F0433" w:rsidP="008F0433">
      <w:pPr>
        <w:ind w:firstLine="1"/>
        <w:jc w:val="both"/>
      </w:pPr>
      <w:r w:rsidRPr="008F0433">
        <w:t>20. V § 16 ods. 1 sa slovo „kontrolou“ nahrádza slovami „vládnym auditom“, slová „daňový úrad“</w:t>
      </w:r>
      <w:r>
        <w:t xml:space="preserve"> </w:t>
      </w:r>
      <w:r w:rsidRPr="008F0433">
        <w:t>sa nahrádzajú slovami „Úrad vládneho auditu“ a suma „166 eur“ sa nahrádza sumou „250 eur“.</w:t>
      </w:r>
    </w:p>
    <w:p w14:paraId="03D305F3" w14:textId="77777777" w:rsidR="008F0433" w:rsidRDefault="008F0433" w:rsidP="00BC082A">
      <w:pPr>
        <w:ind w:left="426" w:hanging="425"/>
        <w:jc w:val="both"/>
      </w:pPr>
    </w:p>
    <w:p w14:paraId="5197EB9B" w14:textId="1B194644" w:rsidR="00696189" w:rsidRDefault="00696189" w:rsidP="00A941F7">
      <w:pPr>
        <w:ind w:firstLine="1"/>
        <w:jc w:val="both"/>
      </w:pPr>
    </w:p>
    <w:p w14:paraId="4C367937" w14:textId="77777777" w:rsidR="00696189" w:rsidRDefault="00696189" w:rsidP="00A941F7">
      <w:pPr>
        <w:ind w:firstLine="1"/>
        <w:jc w:val="both"/>
      </w:pPr>
    </w:p>
    <w:p w14:paraId="60D52000" w14:textId="77777777" w:rsidR="00696189" w:rsidRPr="00CF4FD0" w:rsidRDefault="00696189" w:rsidP="00A941F7">
      <w:pPr>
        <w:ind w:firstLine="1"/>
        <w:jc w:val="both"/>
      </w:pPr>
      <w:r w:rsidRPr="00CF4FD0">
        <w:t>21. V § 16 sa za odsek 1 vkladá nový odsek 2, ktorý znie:</w:t>
      </w:r>
    </w:p>
    <w:p w14:paraId="6B3984DA" w14:textId="77777777" w:rsidR="00015B07" w:rsidRPr="00CF4FD0" w:rsidRDefault="00696189" w:rsidP="00A941F7">
      <w:pPr>
        <w:ind w:firstLine="1"/>
        <w:jc w:val="both"/>
      </w:pPr>
      <w:bookmarkStart w:id="16" w:name="_Hlk205369812"/>
      <w:r w:rsidRPr="00CF4FD0">
        <w:t>„</w:t>
      </w:r>
      <w:r w:rsidR="009619B2" w:rsidRPr="00CF4FD0">
        <w:t xml:space="preserve">(2) </w:t>
      </w:r>
      <w:r w:rsidRPr="00CF4FD0">
        <w:t>Pokutu možno uložiť do jedného roka odo dňa, keď sa Úrad vládneho auditu dozvedel o porušení povinnost</w:t>
      </w:r>
      <w:r w:rsidR="00660A77">
        <w:t>i</w:t>
      </w:r>
      <w:r w:rsidRPr="00CF4FD0">
        <w:t>, najneskôr však do troch rokov odo dňa porušenia povinnost</w:t>
      </w:r>
      <w:r w:rsidR="00660A77">
        <w:t>i</w:t>
      </w:r>
      <w:r w:rsidRPr="00CF4FD0">
        <w:t>.</w:t>
      </w:r>
      <w:bookmarkEnd w:id="16"/>
      <w:r w:rsidR="009619B2" w:rsidRPr="00CF4FD0">
        <w:t>“</w:t>
      </w:r>
      <w:r w:rsidRPr="00CF4FD0">
        <w:t>.</w:t>
      </w:r>
      <w:r w:rsidR="00015B07" w:rsidRPr="00CF4FD0">
        <w:t xml:space="preserve"> </w:t>
      </w:r>
    </w:p>
    <w:p w14:paraId="18AA8BC5" w14:textId="77777777" w:rsidR="009619B2" w:rsidRPr="00CF4FD0" w:rsidRDefault="009619B2" w:rsidP="00A941F7">
      <w:pPr>
        <w:ind w:firstLine="1"/>
        <w:jc w:val="both"/>
      </w:pPr>
    </w:p>
    <w:p w14:paraId="61C0BFAF" w14:textId="77777777" w:rsidR="009619B2" w:rsidRDefault="009619B2" w:rsidP="00A941F7">
      <w:pPr>
        <w:ind w:firstLine="1"/>
        <w:jc w:val="both"/>
      </w:pPr>
      <w:r w:rsidRPr="00CF4FD0">
        <w:lastRenderedPageBreak/>
        <w:t>Doterajšie odseky 2 a 3 sa označujú</w:t>
      </w:r>
      <w:r>
        <w:t xml:space="preserve"> ako odseky 3 a 4.</w:t>
      </w:r>
    </w:p>
    <w:p w14:paraId="3A86827A" w14:textId="77777777" w:rsidR="00015B07" w:rsidRDefault="00015B07" w:rsidP="00BC082A">
      <w:pPr>
        <w:ind w:left="426" w:hanging="425"/>
        <w:jc w:val="both"/>
      </w:pPr>
    </w:p>
    <w:p w14:paraId="55485D5B" w14:textId="77777777" w:rsidR="00BF4FE4" w:rsidRDefault="00323970" w:rsidP="00111F80">
      <w:pPr>
        <w:jc w:val="both"/>
      </w:pPr>
      <w:r>
        <w:t>2</w:t>
      </w:r>
      <w:r w:rsidR="009619B2">
        <w:t>2</w:t>
      </w:r>
      <w:r w:rsidR="00111F80">
        <w:t>.</w:t>
      </w:r>
      <w:r w:rsidR="009863EE">
        <w:t xml:space="preserve"> V</w:t>
      </w:r>
      <w:r w:rsidR="00111F80">
        <w:t xml:space="preserve"> </w:t>
      </w:r>
      <w:r w:rsidR="00100AF2" w:rsidRPr="007046EF">
        <w:t>§ 17 ods</w:t>
      </w:r>
      <w:r w:rsidR="00C33FF6">
        <w:t>ek</w:t>
      </w:r>
      <w:r w:rsidR="00100AF2" w:rsidRPr="007046EF">
        <w:t xml:space="preserve"> 2</w:t>
      </w:r>
      <w:r w:rsidR="00BF4FE4">
        <w:t xml:space="preserve"> znie:</w:t>
      </w:r>
    </w:p>
    <w:p w14:paraId="5432607F" w14:textId="77777777" w:rsidR="00100AF2" w:rsidRPr="007046EF" w:rsidRDefault="00BF4FE4" w:rsidP="00111F80">
      <w:pPr>
        <w:jc w:val="both"/>
      </w:pPr>
      <w:bookmarkStart w:id="17" w:name="_Hlk181886611"/>
      <w:r>
        <w:t xml:space="preserve">„(2) </w:t>
      </w:r>
      <w:r w:rsidRPr="00BF4FE4">
        <w:t xml:space="preserve">Správny orgán, </w:t>
      </w:r>
      <w:r>
        <w:t xml:space="preserve">ktorého spoplatnené úkony a konania sa </w:t>
      </w:r>
      <w:r w:rsidR="00A53DEF">
        <w:t>neevidujú</w:t>
      </w:r>
      <w:r>
        <w:t xml:space="preserve"> </w:t>
      </w:r>
      <w:r w:rsidR="00606DD5">
        <w:t>v</w:t>
      </w:r>
      <w:r>
        <w:t xml:space="preserve"> centráln</w:t>
      </w:r>
      <w:r w:rsidR="00606DD5">
        <w:t>om</w:t>
      </w:r>
      <w:r>
        <w:t xml:space="preserve"> systém</w:t>
      </w:r>
      <w:r w:rsidR="00606DD5">
        <w:t>e</w:t>
      </w:r>
      <w:r>
        <w:t xml:space="preserve"> evidencie poplatkov prevádzkovateľa systému alebo centráln</w:t>
      </w:r>
      <w:r w:rsidR="00606DD5">
        <w:t>om</w:t>
      </w:r>
      <w:r>
        <w:t xml:space="preserve"> systém</w:t>
      </w:r>
      <w:r w:rsidR="00606DD5">
        <w:t>e</w:t>
      </w:r>
      <w:r>
        <w:t xml:space="preserve"> evidencie poplatkov Štátnej pokladnice</w:t>
      </w:r>
      <w:r w:rsidRPr="00BF4FE4">
        <w:t xml:space="preserve">, je povinný poplatky, ktoré sú príjmom štátneho rozpočtu, odviesť do 15 pracovných dní odo dňa zaplatenia poplatku na účet </w:t>
      </w:r>
      <w:r w:rsidR="00917052">
        <w:t>Finančného riaditeľstva S</w:t>
      </w:r>
      <w:r w:rsidR="00B41D49">
        <w:t>lovenskej republiky</w:t>
      </w:r>
      <w:r w:rsidRPr="00BF4FE4">
        <w:t>. Správny orgán, ktorý je zapojený do centrálneho systému evidencie poplatkov</w:t>
      </w:r>
      <w:r>
        <w:t xml:space="preserve"> prevádzkovateľa systému</w:t>
      </w:r>
      <w:r w:rsidRPr="00BF4FE4">
        <w:t>, je povinný poplatky</w:t>
      </w:r>
      <w:r w:rsidR="00A51B2B">
        <w:t xml:space="preserve"> </w:t>
      </w:r>
      <w:r w:rsidR="00777CA0">
        <w:t xml:space="preserve">vybrané v hotovosti </w:t>
      </w:r>
      <w:r w:rsidRPr="00BF4FE4">
        <w:t xml:space="preserve">odviesť do 15 pracovných dní odo dňa zaplatenia poplatku na účet prevádzkovateľa </w:t>
      </w:r>
      <w:r w:rsidRPr="004730F2">
        <w:t xml:space="preserve">systému. Správny orgán, ktorý je zapojený </w:t>
      </w:r>
      <w:r w:rsidRPr="006B67FE">
        <w:t>do centrálneho systému evidencie poplatkov Štátnej pokladnice, je povinný poplatky</w:t>
      </w:r>
      <w:r w:rsidR="00A51B2B">
        <w:t xml:space="preserve"> </w:t>
      </w:r>
      <w:r w:rsidR="00777CA0">
        <w:t xml:space="preserve">vybrané v hotovosti </w:t>
      </w:r>
      <w:r w:rsidRPr="006B67FE">
        <w:t xml:space="preserve">odviesť </w:t>
      </w:r>
      <w:r w:rsidR="00D0772A" w:rsidRPr="006B67FE">
        <w:t xml:space="preserve">bezhotovostne </w:t>
      </w:r>
      <w:r w:rsidRPr="006B67FE">
        <w:t xml:space="preserve">do </w:t>
      </w:r>
      <w:r w:rsidR="00CC781E">
        <w:t xml:space="preserve">15 </w:t>
      </w:r>
      <w:r w:rsidR="008E02A2">
        <w:t xml:space="preserve">pracovných </w:t>
      </w:r>
      <w:r w:rsidR="00CC781E">
        <w:t>dní</w:t>
      </w:r>
      <w:r w:rsidR="00CC781E" w:rsidRPr="006B67FE">
        <w:t xml:space="preserve"> </w:t>
      </w:r>
      <w:r w:rsidR="004730F2" w:rsidRPr="006B67FE">
        <w:t xml:space="preserve">po </w:t>
      </w:r>
      <w:r w:rsidR="00CC781E">
        <w:t xml:space="preserve">skončení </w:t>
      </w:r>
      <w:r w:rsidR="004730F2" w:rsidRPr="006B67FE">
        <w:t>mesiac</w:t>
      </w:r>
      <w:r w:rsidR="00CC781E">
        <w:t>a</w:t>
      </w:r>
      <w:r w:rsidR="004730F2" w:rsidRPr="006B67FE">
        <w:t>, v ktorom boli poplatky zaplatené,</w:t>
      </w:r>
      <w:r w:rsidRPr="006B67FE">
        <w:t xml:space="preserve"> na účet </w:t>
      </w:r>
      <w:r w:rsidR="009863EE" w:rsidRPr="006B67FE">
        <w:t xml:space="preserve">vedený </w:t>
      </w:r>
      <w:r w:rsidR="004730F2" w:rsidRPr="006B67FE">
        <w:t>v Štátnej pokladnici</w:t>
      </w:r>
      <w:r w:rsidRPr="006B67FE">
        <w:t xml:space="preserve">. </w:t>
      </w:r>
      <w:r w:rsidRPr="00AB16B8">
        <w:t>Zastupiteľsk</w:t>
      </w:r>
      <w:r w:rsidR="00A51B2B">
        <w:t>ý</w:t>
      </w:r>
      <w:r w:rsidRPr="00AB16B8">
        <w:t xml:space="preserve"> úrad vybrané sumy poplatkov </w:t>
      </w:r>
      <w:r w:rsidR="00D77FE8" w:rsidRPr="00AB16B8">
        <w:t>zaplatené v</w:t>
      </w:r>
      <w:r w:rsidR="00CC781E">
        <w:t> </w:t>
      </w:r>
      <w:r w:rsidR="00D77FE8" w:rsidRPr="00AB16B8">
        <w:t>hotovosti</w:t>
      </w:r>
      <w:r w:rsidR="00CC781E">
        <w:t xml:space="preserve"> alebo na bankový účet zastupiteľského úradu</w:t>
      </w:r>
      <w:r w:rsidR="00D77FE8" w:rsidRPr="00AB16B8">
        <w:t xml:space="preserve"> v eurách</w:t>
      </w:r>
      <w:r w:rsidR="00D77FE8">
        <w:t xml:space="preserve"> alebo v cudzej mene </w:t>
      </w:r>
      <w:r w:rsidRPr="006B67FE">
        <w:t>v</w:t>
      </w:r>
      <w:r w:rsidR="00917052">
        <w:t> </w:t>
      </w:r>
      <w:r w:rsidRPr="006B67FE">
        <w:t>sume</w:t>
      </w:r>
      <w:r w:rsidR="00917052">
        <w:t xml:space="preserve"> </w:t>
      </w:r>
      <w:r w:rsidRPr="006B67FE">
        <w:t>prepočítanej</w:t>
      </w:r>
      <w:r w:rsidR="000300A9">
        <w:t xml:space="preserve"> podľa § 7 ods. 6</w:t>
      </w:r>
      <w:r>
        <w:t xml:space="preserve"> </w:t>
      </w:r>
      <w:r w:rsidRPr="00BF4FE4">
        <w:t>zúčtuj</w:t>
      </w:r>
      <w:r w:rsidR="00A51B2B">
        <w:t>e</w:t>
      </w:r>
      <w:r w:rsidRPr="00BF4FE4">
        <w:t xml:space="preserve"> prostredníctvom</w:t>
      </w:r>
      <w:r w:rsidR="00D77FE8">
        <w:t xml:space="preserve"> preddavkového účtu Ministerstvu</w:t>
      </w:r>
      <w:r w:rsidRPr="00BF4FE4">
        <w:t xml:space="preserve"> zahraničných vecí a</w:t>
      </w:r>
      <w:r w:rsidR="00A51B2B">
        <w:t xml:space="preserve"> </w:t>
      </w:r>
      <w:r w:rsidRPr="00BF4FE4">
        <w:t>európskych záležitostí Slovenskej republiky</w:t>
      </w:r>
      <w:r w:rsidR="00606DD5">
        <w:t xml:space="preserve"> a</w:t>
      </w:r>
      <w:r w:rsidRPr="00BF4FE4">
        <w:t xml:space="preserve"> do </w:t>
      </w:r>
      <w:r w:rsidR="008E02A2">
        <w:t xml:space="preserve">15 pracovných dní </w:t>
      </w:r>
      <w:r w:rsidR="00606DD5">
        <w:t xml:space="preserve">po skončení </w:t>
      </w:r>
      <w:r w:rsidRPr="00BF4FE4">
        <w:t>mesiaca</w:t>
      </w:r>
      <w:r w:rsidR="00606DD5">
        <w:t>, v ktorom boli zaplatené,</w:t>
      </w:r>
      <w:r w:rsidRPr="00BF4FE4">
        <w:t xml:space="preserve"> odvedie na účet </w:t>
      </w:r>
      <w:r w:rsidR="000300A9">
        <w:t>vedený v Štátnej pokladnici</w:t>
      </w:r>
      <w:r w:rsidR="004A28A8">
        <w:t>.</w:t>
      </w:r>
      <w:r w:rsidR="00100AF2" w:rsidRPr="007046EF">
        <w:t>“</w:t>
      </w:r>
      <w:r w:rsidR="00B541C9" w:rsidRPr="007046EF">
        <w:t>.</w:t>
      </w:r>
      <w:bookmarkEnd w:id="17"/>
    </w:p>
    <w:p w14:paraId="2BACCC51" w14:textId="77777777" w:rsidR="00100AF2" w:rsidRDefault="00100AF2" w:rsidP="00BC082A">
      <w:pPr>
        <w:ind w:left="426" w:hanging="425"/>
        <w:jc w:val="both"/>
      </w:pPr>
    </w:p>
    <w:p w14:paraId="1F2713A6" w14:textId="77777777" w:rsidR="008F0433" w:rsidRDefault="008F0433" w:rsidP="008F0433">
      <w:pPr>
        <w:jc w:val="both"/>
      </w:pPr>
      <w:r w:rsidRPr="008F0433">
        <w:t>23. V § 17 ods. 3 sa na konci pripájajú tieto vety: „Štátna pokladnica odvádza na príjmový účet štátneho rozpočtu sumy poplatkov vždy do konca mesiaca nasledujúceho po mesiaci, v ktorom tieto sumy prijala. Štátna pokladnica odvedie poplatky znížené o sumu vrátených poplatkov alebo preplatkov do rozpočtu príslušnej obce na účet vedený v Štátnej pokladnici vždy do konca mesiaca nasledujúceho po mesiaci, v ktorom tieto sumy poplatkov prijala, ak odsek 4 neustanovuje inak.“.</w:t>
      </w:r>
    </w:p>
    <w:p w14:paraId="39298113" w14:textId="0A4E625F" w:rsidR="00304375" w:rsidRPr="007046EF" w:rsidRDefault="00304375" w:rsidP="00C86350">
      <w:pPr>
        <w:jc w:val="both"/>
      </w:pPr>
    </w:p>
    <w:p w14:paraId="08499178" w14:textId="77777777" w:rsidR="00BE507B" w:rsidRDefault="00746992" w:rsidP="00111F80">
      <w:pPr>
        <w:jc w:val="both"/>
      </w:pPr>
      <w:r>
        <w:t>2</w:t>
      </w:r>
      <w:r w:rsidR="009619B2">
        <w:t>4</w:t>
      </w:r>
      <w:r w:rsidR="00111F80">
        <w:t xml:space="preserve">. </w:t>
      </w:r>
      <w:r w:rsidR="009863EE">
        <w:t xml:space="preserve">V </w:t>
      </w:r>
      <w:r w:rsidR="00BE507B">
        <w:t>§ 17 odsek 4 znie:</w:t>
      </w:r>
    </w:p>
    <w:p w14:paraId="095E5AB9" w14:textId="77777777" w:rsidR="00C2501C" w:rsidRPr="007046EF" w:rsidRDefault="00BE507B" w:rsidP="00111F80">
      <w:pPr>
        <w:jc w:val="both"/>
      </w:pPr>
      <w:r>
        <w:t>„</w:t>
      </w:r>
      <w:bookmarkStart w:id="18" w:name="_Hlk181886741"/>
      <w:r w:rsidR="009759EF">
        <w:t xml:space="preserve">(4) </w:t>
      </w:r>
      <w:bookmarkStart w:id="19" w:name="_Hlk201662334"/>
      <w:r w:rsidRPr="00BE507B">
        <w:t>Ak sa poplatky pla</w:t>
      </w:r>
      <w:r>
        <w:t>tia podľa § 7 ods. 3</w:t>
      </w:r>
      <w:r w:rsidRPr="00BE507B">
        <w:t xml:space="preserve"> </w:t>
      </w:r>
      <w:r>
        <w:t>šiestej</w:t>
      </w:r>
      <w:r w:rsidRPr="00BE507B">
        <w:t xml:space="preserve"> vety</w:t>
      </w:r>
      <w:r>
        <w:t xml:space="preserve"> alebo ods. 4 piatej vety</w:t>
      </w:r>
      <w:r w:rsidRPr="00BE507B">
        <w:t>, prevádzkovateľ systému</w:t>
      </w:r>
      <w:r>
        <w:t xml:space="preserve"> alebo Štátna pokladnica ich odvedú</w:t>
      </w:r>
      <w:r w:rsidRPr="00BE507B">
        <w:t xml:space="preserve"> do rozpočtu príslušnej obce alebo vyššieho územného celku vždy do konca mesiaca </w:t>
      </w:r>
      <w:r w:rsidR="00606DD5">
        <w:t xml:space="preserve">nasledujúceho </w:t>
      </w:r>
      <w:r w:rsidRPr="00BE507B">
        <w:t>po mesiaci, v ktorom tieto sumy poplatkov prijal</w:t>
      </w:r>
      <w:r>
        <w:t>i</w:t>
      </w:r>
      <w:r w:rsidRPr="00BE507B">
        <w:t xml:space="preserve">. Na účel podľa prvej vety obec alebo vyšší územný celok oznámi prevádzkovateľovi systému </w:t>
      </w:r>
      <w:r>
        <w:t xml:space="preserve">alebo Štátnej pokladnici </w:t>
      </w:r>
      <w:r w:rsidRPr="00BE507B">
        <w:t>číslo účtu prostredníctvom na to určeného elektronického formulára zverejneného na ústrednom portáli verejnej správy; prevádzkovateľ systému</w:t>
      </w:r>
      <w:r>
        <w:t xml:space="preserve"> alebo Štátna pokladnica nemajú</w:t>
      </w:r>
      <w:r w:rsidRPr="00BE507B">
        <w:t xml:space="preserve"> povinnosť poplatky </w:t>
      </w:r>
      <w:r w:rsidR="00606DD5" w:rsidRPr="00BE507B">
        <w:t xml:space="preserve">zaplatené </w:t>
      </w:r>
      <w:r w:rsidRPr="00BE507B">
        <w:t xml:space="preserve">obci alebo vyššiemu územnému celku odviesť v lehote podľa prvej vety, ak </w:t>
      </w:r>
      <w:r>
        <w:t>im</w:t>
      </w:r>
      <w:r w:rsidRPr="00BE507B">
        <w:t xml:space="preserve"> nebolo číslo účtu oznámené</w:t>
      </w:r>
      <w:bookmarkEnd w:id="18"/>
      <w:bookmarkEnd w:id="19"/>
      <w:r w:rsidR="004A28A8">
        <w:t>.</w:t>
      </w:r>
      <w:r>
        <w:t>“.</w:t>
      </w:r>
    </w:p>
    <w:p w14:paraId="03CB328B" w14:textId="77777777" w:rsidR="00304375" w:rsidRDefault="00304375" w:rsidP="00BC082A">
      <w:pPr>
        <w:ind w:left="426" w:hanging="425"/>
        <w:jc w:val="both"/>
      </w:pPr>
    </w:p>
    <w:p w14:paraId="255EAEFA" w14:textId="77777777" w:rsidR="00881E14" w:rsidRDefault="00746992" w:rsidP="00881E14">
      <w:pPr>
        <w:ind w:firstLine="1"/>
        <w:jc w:val="both"/>
      </w:pPr>
      <w:r>
        <w:t>2</w:t>
      </w:r>
      <w:r w:rsidR="009619B2">
        <w:t>5</w:t>
      </w:r>
      <w:r w:rsidR="00881E14">
        <w:t>. V § 18a ods. 2 tretej vete sa slová „Ministerstvo financií Slovenskej republiky“ nahrádzajú slovami „ministerstvo financií“.</w:t>
      </w:r>
    </w:p>
    <w:p w14:paraId="3C6B744D" w14:textId="77777777" w:rsidR="00881E14" w:rsidRPr="007046EF" w:rsidRDefault="00881E14" w:rsidP="00BC082A">
      <w:pPr>
        <w:ind w:left="426" w:hanging="425"/>
        <w:jc w:val="both"/>
      </w:pPr>
    </w:p>
    <w:p w14:paraId="015992C1" w14:textId="77777777" w:rsidR="00304375" w:rsidRPr="007046EF" w:rsidRDefault="00746992" w:rsidP="00BC082A">
      <w:pPr>
        <w:ind w:left="426" w:hanging="425"/>
        <w:jc w:val="both"/>
      </w:pPr>
      <w:r>
        <w:t>2</w:t>
      </w:r>
      <w:r w:rsidR="009619B2">
        <w:t>6</w:t>
      </w:r>
      <w:r w:rsidR="00423975" w:rsidRPr="007046EF">
        <w:t>. § 18a sa dopĺňa odsekom 3, ktorý znie:</w:t>
      </w:r>
    </w:p>
    <w:p w14:paraId="645FB55A" w14:textId="77777777" w:rsidR="00423975" w:rsidRDefault="00423975" w:rsidP="009968A0">
      <w:pPr>
        <w:ind w:firstLine="1"/>
        <w:jc w:val="both"/>
      </w:pPr>
      <w:bookmarkStart w:id="20" w:name="_Hlk180589657"/>
      <w:r w:rsidRPr="007046EF">
        <w:t xml:space="preserve">„(3) </w:t>
      </w:r>
      <w:r w:rsidR="00D87D60">
        <w:t>Správny orgán a prevádzkovateľ systému uzatvoria zmluvu podľa vzoru</w:t>
      </w:r>
      <w:r w:rsidR="00D87D60" w:rsidRPr="00D87D60">
        <w:t xml:space="preserve"> </w:t>
      </w:r>
      <w:r w:rsidR="00D87D60" w:rsidRPr="007046EF">
        <w:t xml:space="preserve">schváleného </w:t>
      </w:r>
      <w:r w:rsidR="002F69FF">
        <w:t>m</w:t>
      </w:r>
      <w:r w:rsidR="00D87D60" w:rsidRPr="007046EF">
        <w:t xml:space="preserve">inisterstvom financií </w:t>
      </w:r>
      <w:r w:rsidR="00D87D60">
        <w:t xml:space="preserve">a zverejneného </w:t>
      </w:r>
      <w:r w:rsidR="00D87D60" w:rsidRPr="007046EF">
        <w:t xml:space="preserve">na webovom sídle </w:t>
      </w:r>
      <w:r w:rsidR="002F69FF">
        <w:t>m</w:t>
      </w:r>
      <w:r w:rsidR="00D87D60" w:rsidRPr="007046EF">
        <w:t>inisterstva financií</w:t>
      </w:r>
      <w:r w:rsidR="00D87D60">
        <w:t xml:space="preserve">, ktorou sa </w:t>
      </w:r>
      <w:r w:rsidR="00C33FF6">
        <w:t>určia</w:t>
      </w:r>
      <w:r w:rsidR="00D87D60">
        <w:t xml:space="preserve"> najmä podmienky </w:t>
      </w:r>
      <w:r w:rsidR="00D87D60" w:rsidRPr="007046EF">
        <w:t>umiestnenia a</w:t>
      </w:r>
      <w:r w:rsidR="00D87D60">
        <w:t> </w:t>
      </w:r>
      <w:r w:rsidR="00D87D60" w:rsidRPr="007046EF">
        <w:t>prevádzkovania</w:t>
      </w:r>
      <w:r w:rsidR="00D87D60">
        <w:t xml:space="preserve"> </w:t>
      </w:r>
      <w:r w:rsidR="00D87D60" w:rsidRPr="007046EF">
        <w:t>technického vybavenia na vykonanie a spracovanie platieb poplatkov</w:t>
      </w:r>
      <w:r w:rsidR="00D87D60">
        <w:t xml:space="preserve">. </w:t>
      </w:r>
      <w:r w:rsidR="009968A0">
        <w:t xml:space="preserve">Uzatvorením tejto zmluvy sa správny orgán zapojí do centrálneho systému evidencie poplatkov prevádzkovateľa systému. </w:t>
      </w:r>
      <w:r w:rsidR="009968A0" w:rsidRPr="007046EF">
        <w:t xml:space="preserve">Správny orgán zapojený do centrálneho systému evidencie poplatkov </w:t>
      </w:r>
      <w:r w:rsidR="009968A0">
        <w:t xml:space="preserve">prevádzkovateľa systému </w:t>
      </w:r>
      <w:r w:rsidR="009968A0" w:rsidRPr="007046EF">
        <w:t xml:space="preserve">je povinný na základe </w:t>
      </w:r>
      <w:r w:rsidR="009968A0">
        <w:t xml:space="preserve">tejto </w:t>
      </w:r>
      <w:r w:rsidR="009968A0" w:rsidRPr="007046EF">
        <w:t>zmluvy umožniť umiestnenie a</w:t>
      </w:r>
      <w:r w:rsidR="009968A0">
        <w:t> </w:t>
      </w:r>
      <w:r w:rsidR="009968A0" w:rsidRPr="007046EF">
        <w:t>prevádzkovanie</w:t>
      </w:r>
      <w:r w:rsidR="009968A0">
        <w:t xml:space="preserve"> </w:t>
      </w:r>
      <w:r w:rsidR="009968A0" w:rsidRPr="007046EF">
        <w:t>technického vybavenia na vykonanie a</w:t>
      </w:r>
      <w:r w:rsidR="0043771D">
        <w:t> </w:t>
      </w:r>
      <w:r w:rsidR="009968A0" w:rsidRPr="007046EF">
        <w:t>spracovanie</w:t>
      </w:r>
      <w:r w:rsidR="0043771D">
        <w:t xml:space="preserve"> </w:t>
      </w:r>
      <w:r w:rsidR="009968A0" w:rsidRPr="007046EF">
        <w:t>platieb poplatkov</w:t>
      </w:r>
      <w:r w:rsidR="009968A0">
        <w:t xml:space="preserve">. </w:t>
      </w:r>
      <w:r w:rsidR="009968A0" w:rsidRPr="00D87D60">
        <w:t xml:space="preserve">Na umiestnenie a prevádzkovanie technického vybavenia na vykonanie a spracovanie platieb poplatkov sa </w:t>
      </w:r>
      <w:r w:rsidR="009968A0">
        <w:t>ustanovenia o nájme a výpožičke</w:t>
      </w:r>
      <w:r w:rsidR="009968A0" w:rsidRPr="00D87D60">
        <w:t xml:space="preserve"> </w:t>
      </w:r>
      <w:r w:rsidR="009968A0">
        <w:t xml:space="preserve">podľa </w:t>
      </w:r>
      <w:r w:rsidR="009968A0" w:rsidRPr="00D87D60">
        <w:t xml:space="preserve">všeobecných predpisov o správe </w:t>
      </w:r>
      <w:r w:rsidR="009968A0">
        <w:t>verejného majetku</w:t>
      </w:r>
      <w:r w:rsidR="00D14D06">
        <w:rPr>
          <w:vertAlign w:val="superscript"/>
        </w:rPr>
        <w:t>8</w:t>
      </w:r>
      <w:r w:rsidR="009968A0" w:rsidRPr="00D87D60">
        <w:rPr>
          <w:vertAlign w:val="superscript"/>
        </w:rPr>
        <w:t>a</w:t>
      </w:r>
      <w:r w:rsidR="00D14D06">
        <w:rPr>
          <w:vertAlign w:val="superscript"/>
        </w:rPr>
        <w:t>f</w:t>
      </w:r>
      <w:r w:rsidR="009968A0">
        <w:t>) nepoužijú</w:t>
      </w:r>
      <w:r w:rsidR="009968A0" w:rsidRPr="007046EF">
        <w:t>.</w:t>
      </w:r>
      <w:bookmarkEnd w:id="20"/>
      <w:r w:rsidRPr="007046EF">
        <w:t>“.</w:t>
      </w:r>
    </w:p>
    <w:p w14:paraId="46BD2339" w14:textId="77777777" w:rsidR="00423975" w:rsidRDefault="00423975" w:rsidP="009D1EC8">
      <w:pPr>
        <w:jc w:val="both"/>
      </w:pPr>
    </w:p>
    <w:p w14:paraId="60FD2BBB" w14:textId="77777777" w:rsidR="00D87D60" w:rsidRDefault="00D87D60" w:rsidP="009D1EC8">
      <w:pPr>
        <w:jc w:val="both"/>
      </w:pPr>
      <w:r>
        <w:t xml:space="preserve">Poznámka pod čiarou k odkazu </w:t>
      </w:r>
      <w:r w:rsidR="00D14D06">
        <w:t>8af</w:t>
      </w:r>
      <w:r>
        <w:t xml:space="preserve"> znie:</w:t>
      </w:r>
    </w:p>
    <w:p w14:paraId="6B837F98" w14:textId="77777777" w:rsidR="00D87D60" w:rsidRDefault="00D87D60" w:rsidP="009D1EC8">
      <w:pPr>
        <w:jc w:val="both"/>
      </w:pPr>
      <w:r>
        <w:lastRenderedPageBreak/>
        <w:t>„</w:t>
      </w:r>
      <w:r w:rsidR="00D14D06">
        <w:rPr>
          <w:vertAlign w:val="superscript"/>
        </w:rPr>
        <w:t>8</w:t>
      </w:r>
      <w:r w:rsidRPr="00C33FF6">
        <w:rPr>
          <w:vertAlign w:val="superscript"/>
        </w:rPr>
        <w:t>a</w:t>
      </w:r>
      <w:r w:rsidR="00D14D06">
        <w:rPr>
          <w:vertAlign w:val="superscript"/>
        </w:rPr>
        <w:t>f</w:t>
      </w:r>
      <w:r>
        <w:t>) Napríklad zákon Slovenskej národnej rady č. 138/1991 Zb. o majetku obcí v znení neskorších predpisov, zákon Národnej rady Slovenskej republiky č. 278/1993 Z. z. o správe majetku štátu v znení neskorších predpisov, zákon č. 446/2001 Z. z. o majetku vyšších územných celkov v znení neskorších predpisov.“.</w:t>
      </w:r>
    </w:p>
    <w:p w14:paraId="2EC2E22E" w14:textId="77777777" w:rsidR="00AB16B8" w:rsidRPr="007046EF" w:rsidRDefault="00AB16B8" w:rsidP="009D1EC8">
      <w:pPr>
        <w:jc w:val="both"/>
      </w:pPr>
    </w:p>
    <w:p w14:paraId="056BD136" w14:textId="77777777" w:rsidR="00C2501C" w:rsidRDefault="00746992" w:rsidP="00111F80">
      <w:pPr>
        <w:jc w:val="both"/>
      </w:pPr>
      <w:r>
        <w:t>2</w:t>
      </w:r>
      <w:r w:rsidR="009619B2">
        <w:t>7</w:t>
      </w:r>
      <w:r w:rsidR="00111F80">
        <w:t xml:space="preserve">. </w:t>
      </w:r>
      <w:r w:rsidR="00D155AE">
        <w:t>Za § 18a sa vkladá</w:t>
      </w:r>
      <w:r w:rsidR="00C2501C" w:rsidRPr="007046EF">
        <w:t xml:space="preserve"> § 18b, ktorý znie:</w:t>
      </w:r>
    </w:p>
    <w:p w14:paraId="1445B792" w14:textId="77777777" w:rsidR="009968A0" w:rsidRDefault="00C2501C" w:rsidP="00B25CBA">
      <w:pPr>
        <w:pStyle w:val="Odsekzoznamu"/>
        <w:ind w:left="426" w:hanging="426"/>
        <w:jc w:val="center"/>
      </w:pPr>
      <w:r w:rsidRPr="007046EF">
        <w:t>„§ 18b</w:t>
      </w:r>
      <w:bookmarkStart w:id="21" w:name="_Hlk181887029"/>
    </w:p>
    <w:p w14:paraId="51A0234C" w14:textId="77777777" w:rsidR="001D7098" w:rsidRDefault="009968A0" w:rsidP="00424ED1">
      <w:pPr>
        <w:jc w:val="both"/>
      </w:pPr>
      <w:r>
        <w:t>Správny orgán a Štátna pokladnica uzatvoria zmluvu podľa vzoru</w:t>
      </w:r>
      <w:r w:rsidRPr="00D87D60">
        <w:t xml:space="preserve"> </w:t>
      </w:r>
      <w:r w:rsidRPr="007046EF">
        <w:t xml:space="preserve">schváleného </w:t>
      </w:r>
      <w:r w:rsidR="002F69FF">
        <w:t>m</w:t>
      </w:r>
      <w:r w:rsidRPr="007046EF">
        <w:t>inisterstvom financií</w:t>
      </w:r>
      <w:r w:rsidR="002F69FF">
        <w:t xml:space="preserve"> </w:t>
      </w:r>
      <w:r>
        <w:t xml:space="preserve">a zverejneného </w:t>
      </w:r>
      <w:r w:rsidRPr="007046EF">
        <w:t xml:space="preserve">na webovom sídle </w:t>
      </w:r>
      <w:r w:rsidR="002F69FF">
        <w:t>m</w:t>
      </w:r>
      <w:r w:rsidRPr="007046EF">
        <w:t>inisterstva financií</w:t>
      </w:r>
      <w:r>
        <w:t xml:space="preserve">, ktorou sa </w:t>
      </w:r>
      <w:r w:rsidR="00C33FF6">
        <w:t>určia</w:t>
      </w:r>
      <w:r>
        <w:t xml:space="preserve"> najmä podmienky </w:t>
      </w:r>
      <w:r w:rsidRPr="007046EF">
        <w:t>umiestnenia a</w:t>
      </w:r>
      <w:r>
        <w:t> </w:t>
      </w:r>
      <w:r w:rsidRPr="007046EF">
        <w:t>prevádzkovania</w:t>
      </w:r>
      <w:r>
        <w:t xml:space="preserve"> </w:t>
      </w:r>
      <w:r w:rsidRPr="007046EF">
        <w:t>technického vybavenia na vykonanie a spracovanie platieb poplatkov</w:t>
      </w:r>
      <w:r>
        <w:t xml:space="preserve">. Uzatvorením tejto zmluvy sa správny orgán zapojí do centrálneho systému evidencie poplatkov Štátnej pokladnice. </w:t>
      </w:r>
      <w:r w:rsidRPr="007046EF">
        <w:t xml:space="preserve">Správny orgán zapojený do centrálneho systému evidencie poplatkov </w:t>
      </w:r>
      <w:r>
        <w:t xml:space="preserve">Štátnej pokladnice </w:t>
      </w:r>
      <w:r w:rsidRPr="007046EF">
        <w:t xml:space="preserve">je povinný na základe </w:t>
      </w:r>
      <w:r>
        <w:t xml:space="preserve">tejto </w:t>
      </w:r>
      <w:r w:rsidRPr="007046EF">
        <w:t>zmluvy umožniť umiestnenie a</w:t>
      </w:r>
      <w:r>
        <w:t> </w:t>
      </w:r>
      <w:r w:rsidRPr="007046EF">
        <w:t>prevádzkovanie</w:t>
      </w:r>
      <w:r>
        <w:t xml:space="preserve"> </w:t>
      </w:r>
      <w:r w:rsidRPr="007046EF">
        <w:t>technického vybavenia na vykonanie a spracovanie platieb poplatkov</w:t>
      </w:r>
      <w:r>
        <w:t xml:space="preserve">. </w:t>
      </w:r>
      <w:r w:rsidRPr="00D87D60">
        <w:t xml:space="preserve">Na umiestnenie a prevádzkovanie technického vybavenia na vykonanie a spracovanie platieb poplatkov sa </w:t>
      </w:r>
      <w:r>
        <w:t>ustanovenia o nájme a</w:t>
      </w:r>
      <w:r w:rsidR="002F69FF">
        <w:t> </w:t>
      </w:r>
      <w:r>
        <w:t>výpožičke</w:t>
      </w:r>
      <w:r w:rsidR="002F69FF">
        <w:t xml:space="preserve"> </w:t>
      </w:r>
      <w:r>
        <w:t xml:space="preserve">podľa </w:t>
      </w:r>
      <w:r w:rsidRPr="00D87D60">
        <w:t xml:space="preserve">všeobecných predpisov o správe </w:t>
      </w:r>
      <w:r>
        <w:t>verejného majetku</w:t>
      </w:r>
      <w:r w:rsidR="00D14D06">
        <w:rPr>
          <w:vertAlign w:val="superscript"/>
        </w:rPr>
        <w:t>8</w:t>
      </w:r>
      <w:r w:rsidRPr="00D87D60">
        <w:rPr>
          <w:vertAlign w:val="superscript"/>
        </w:rPr>
        <w:t>a</w:t>
      </w:r>
      <w:r w:rsidR="00D14D06">
        <w:rPr>
          <w:vertAlign w:val="superscript"/>
        </w:rPr>
        <w:t>f</w:t>
      </w:r>
      <w:r>
        <w:t>) nepoužijú</w:t>
      </w:r>
      <w:r w:rsidRPr="007046EF">
        <w:t>.</w:t>
      </w:r>
      <w:bookmarkEnd w:id="21"/>
      <w:r w:rsidR="001D7098" w:rsidRPr="007046EF">
        <w:t>“.</w:t>
      </w:r>
    </w:p>
    <w:p w14:paraId="0776EA7D" w14:textId="77777777" w:rsidR="001D7098" w:rsidRDefault="001D7098" w:rsidP="00111F80">
      <w:pPr>
        <w:jc w:val="both"/>
      </w:pPr>
    </w:p>
    <w:p w14:paraId="780E62A5" w14:textId="77777777" w:rsidR="0019490B" w:rsidRPr="00A86C18" w:rsidRDefault="009B3B2D" w:rsidP="00111F80">
      <w:pPr>
        <w:jc w:val="both"/>
      </w:pPr>
      <w:r>
        <w:t>2</w:t>
      </w:r>
      <w:r w:rsidR="009619B2">
        <w:t>8</w:t>
      </w:r>
      <w:r w:rsidR="00111F80">
        <w:t xml:space="preserve">. </w:t>
      </w:r>
      <w:r w:rsidR="0019490B" w:rsidRPr="007046EF">
        <w:t>Za § 19</w:t>
      </w:r>
      <w:r w:rsidR="009D0BF9">
        <w:t>w</w:t>
      </w:r>
      <w:r w:rsidR="00606DD5">
        <w:t>a</w:t>
      </w:r>
      <w:r w:rsidR="00FF3E10">
        <w:t xml:space="preserve"> </w:t>
      </w:r>
      <w:r w:rsidR="00FF3E10" w:rsidRPr="00A86C18">
        <w:t>sa vkladá</w:t>
      </w:r>
      <w:r w:rsidR="0019490B" w:rsidRPr="00A86C18">
        <w:t xml:space="preserve"> § 19</w:t>
      </w:r>
      <w:r w:rsidR="00606DD5">
        <w:t>wb</w:t>
      </w:r>
      <w:r w:rsidR="0019490B" w:rsidRPr="00A86C18">
        <w:t>, ktorý vrátane nadpisu znie:</w:t>
      </w:r>
    </w:p>
    <w:p w14:paraId="5AEB5EB5" w14:textId="77777777" w:rsidR="00A803F2" w:rsidRPr="00A86C18" w:rsidRDefault="0019490B" w:rsidP="00F6047D">
      <w:pPr>
        <w:pStyle w:val="Odsekzoznamu"/>
        <w:ind w:left="426" w:hanging="426"/>
        <w:jc w:val="center"/>
      </w:pPr>
      <w:r w:rsidRPr="00A86C18">
        <w:t>„§</w:t>
      </w:r>
      <w:r w:rsidR="00C33FF6">
        <w:t xml:space="preserve"> </w:t>
      </w:r>
      <w:r w:rsidRPr="00A86C18">
        <w:t>19</w:t>
      </w:r>
      <w:r w:rsidR="00606DD5">
        <w:t>wb</w:t>
      </w:r>
    </w:p>
    <w:p w14:paraId="129D2EE2" w14:textId="77777777" w:rsidR="00D155AE" w:rsidRPr="00A86C18" w:rsidRDefault="00A803F2" w:rsidP="00F6047D">
      <w:pPr>
        <w:pStyle w:val="Odsekzoznamu"/>
        <w:ind w:left="426" w:hanging="426"/>
        <w:jc w:val="center"/>
      </w:pPr>
      <w:r w:rsidRPr="00A86C18">
        <w:t>Prechodné ustanoveni</w:t>
      </w:r>
      <w:r w:rsidR="000E6506">
        <w:t>a</w:t>
      </w:r>
      <w:r w:rsidR="00D155AE" w:rsidRPr="00A86C18">
        <w:t xml:space="preserve"> </w:t>
      </w:r>
      <w:r w:rsidR="006F2B56" w:rsidRPr="00A86C18">
        <w:t xml:space="preserve">k úpravám </w:t>
      </w:r>
      <w:r w:rsidR="00D155AE" w:rsidRPr="00A86C18">
        <w:t>účinn</w:t>
      </w:r>
      <w:r w:rsidR="006F2B56" w:rsidRPr="00A86C18">
        <w:t>ým</w:t>
      </w:r>
      <w:r w:rsidR="00D155AE" w:rsidRPr="00A86C18">
        <w:t xml:space="preserve"> </w:t>
      </w:r>
      <w:bookmarkStart w:id="22" w:name="_Hlk201662544"/>
      <w:r w:rsidR="00D155AE" w:rsidRPr="00A86C18">
        <w:t xml:space="preserve">od </w:t>
      </w:r>
      <w:r w:rsidR="006F2B56" w:rsidRPr="00A86C18">
        <w:t>1</w:t>
      </w:r>
      <w:r w:rsidR="00D155AE" w:rsidRPr="00A86C18">
        <w:t>.</w:t>
      </w:r>
      <w:r w:rsidR="006F2B56" w:rsidRPr="00A86C18">
        <w:t xml:space="preserve"> </w:t>
      </w:r>
      <w:r w:rsidR="00F53B80">
        <w:t>decembra</w:t>
      </w:r>
      <w:r w:rsidR="006F2B56" w:rsidRPr="00A86C18">
        <w:t xml:space="preserve"> 2025</w:t>
      </w:r>
      <w:bookmarkEnd w:id="22"/>
    </w:p>
    <w:p w14:paraId="331C4182" w14:textId="77777777" w:rsidR="008E02A2" w:rsidRDefault="008E02A2" w:rsidP="009D1EC8">
      <w:pPr>
        <w:jc w:val="both"/>
      </w:pPr>
      <w:r>
        <w:t xml:space="preserve">(1) </w:t>
      </w:r>
      <w:bookmarkStart w:id="23" w:name="_Hlk201662571"/>
      <w:r w:rsidR="009D1EC8" w:rsidRPr="00A86C18">
        <w:t xml:space="preserve">Úkony súvisiace s platením poplatkov, ktoré sú evidované prostredníctvom centrálneho systému evidencie poplatkov prevádzkovateľom systému, sa dokončia v centrálnom systéme evidencie poplatkov prevádzkovateľa systému, aj </w:t>
      </w:r>
      <w:r w:rsidR="001B6F33" w:rsidRPr="00A86C18">
        <w:t xml:space="preserve">ak </w:t>
      </w:r>
      <w:r w:rsidR="00424ED1" w:rsidRPr="00A86C18">
        <w:t xml:space="preserve">sa </w:t>
      </w:r>
      <w:r w:rsidR="009759EF" w:rsidRPr="00A86C18">
        <w:t xml:space="preserve">správny </w:t>
      </w:r>
      <w:r w:rsidR="009D1EC8" w:rsidRPr="00A86C18">
        <w:t xml:space="preserve">orgán po </w:t>
      </w:r>
      <w:r w:rsidR="005D4F56">
        <w:t>3</w:t>
      </w:r>
      <w:r w:rsidR="00F53B80">
        <w:t>0</w:t>
      </w:r>
      <w:r w:rsidR="005D4F56">
        <w:t xml:space="preserve">. </w:t>
      </w:r>
      <w:r w:rsidR="00F53B80">
        <w:t>novembri</w:t>
      </w:r>
      <w:r w:rsidR="009D1EC8" w:rsidRPr="00A86C18">
        <w:t xml:space="preserve"> 2025 </w:t>
      </w:r>
      <w:r w:rsidR="001B6F33" w:rsidRPr="00A86C18">
        <w:t xml:space="preserve">zapojil </w:t>
      </w:r>
      <w:r w:rsidR="009D1EC8" w:rsidRPr="00A86C18">
        <w:t>do centrálneho systému evidencie poplatkov Štátnej pokladnice</w:t>
      </w:r>
      <w:bookmarkEnd w:id="23"/>
      <w:r w:rsidR="009D1EC8" w:rsidRPr="00A86C18">
        <w:t>.</w:t>
      </w:r>
    </w:p>
    <w:p w14:paraId="5E09F4E9" w14:textId="77777777" w:rsidR="00AB72C2" w:rsidRDefault="00AB72C2" w:rsidP="009D1EC8">
      <w:pPr>
        <w:jc w:val="both"/>
      </w:pPr>
    </w:p>
    <w:p w14:paraId="3F0582EF" w14:textId="77777777" w:rsidR="009D1EC8" w:rsidRPr="00A86C18" w:rsidRDefault="008E02A2" w:rsidP="009D1EC8">
      <w:pPr>
        <w:jc w:val="both"/>
      </w:pPr>
      <w:r>
        <w:t xml:space="preserve">(2) </w:t>
      </w:r>
      <w:bookmarkStart w:id="24" w:name="_Hlk201662595"/>
      <w:r w:rsidR="00D004EE">
        <w:t>Úkony a konania na z</w:t>
      </w:r>
      <w:r w:rsidR="00DF57D7">
        <w:t>astupiteľských úradoch začaté po</w:t>
      </w:r>
      <w:r w:rsidR="00D004EE">
        <w:t xml:space="preserve"> </w:t>
      </w:r>
      <w:r w:rsidR="000E6506">
        <w:t>31. marci</w:t>
      </w:r>
      <w:r w:rsidR="00DF57D7">
        <w:t xml:space="preserve"> 2026 sa </w:t>
      </w:r>
      <w:r w:rsidR="00D004EE">
        <w:t>evidujú v centrálnom systéme evidencie poplatkov Štátnej pokladnice</w:t>
      </w:r>
      <w:bookmarkEnd w:id="24"/>
      <w:r w:rsidR="00D004EE">
        <w:t>.</w:t>
      </w:r>
      <w:r w:rsidR="009D1EC8" w:rsidRPr="00A86C18">
        <w:t>“.</w:t>
      </w:r>
    </w:p>
    <w:p w14:paraId="517CE111" w14:textId="77777777" w:rsidR="00F84B2A" w:rsidRDefault="00F84B2A" w:rsidP="00F84B2A">
      <w:pPr>
        <w:jc w:val="both"/>
      </w:pPr>
    </w:p>
    <w:p w14:paraId="3ED325A3" w14:textId="77777777" w:rsidR="00AC0F10" w:rsidRPr="00AC0F10" w:rsidRDefault="00AC0F10" w:rsidP="00AC0F10">
      <w:pPr>
        <w:ind w:left="284" w:hanging="284"/>
        <w:jc w:val="both"/>
        <w:rPr>
          <w:b/>
          <w:bCs/>
          <w:color w:val="FF0000"/>
        </w:rPr>
      </w:pPr>
      <w:r>
        <w:t xml:space="preserve">29. </w:t>
      </w:r>
      <w:r w:rsidRPr="00AC0F10">
        <w:t>Za § 19wb sa vkladá § 19wc, ktorý vrátane nadpisu znie:</w:t>
      </w:r>
    </w:p>
    <w:p w14:paraId="4557BD99" w14:textId="77777777" w:rsidR="00AC0F10" w:rsidRPr="00AC0F10" w:rsidRDefault="00AC0F10" w:rsidP="00AC0F10">
      <w:pPr>
        <w:jc w:val="center"/>
      </w:pPr>
    </w:p>
    <w:p w14:paraId="52117930" w14:textId="77777777" w:rsidR="00AC0F10" w:rsidRPr="00AC0F10" w:rsidRDefault="00AC0F10" w:rsidP="00AC0F10">
      <w:pPr>
        <w:jc w:val="center"/>
      </w:pPr>
      <w:r w:rsidRPr="00AC0F10">
        <w:t>„§ 19wc</w:t>
      </w:r>
    </w:p>
    <w:p w14:paraId="036301C7" w14:textId="77777777" w:rsidR="00AC0F10" w:rsidRPr="00AC0F10" w:rsidRDefault="00AC0F10" w:rsidP="00AC0F10">
      <w:pPr>
        <w:jc w:val="center"/>
      </w:pPr>
      <w:r w:rsidRPr="00AC0F10">
        <w:t>Prechodné ustanovenie k úpravám účinným od 1. decembra 2026</w:t>
      </w:r>
    </w:p>
    <w:p w14:paraId="0847F2E2" w14:textId="77777777" w:rsidR="00AC0F10" w:rsidRPr="00AC0F10" w:rsidRDefault="00AC0F10" w:rsidP="00AC0F10">
      <w:pPr>
        <w:jc w:val="center"/>
      </w:pPr>
    </w:p>
    <w:p w14:paraId="4B3D756F" w14:textId="77777777" w:rsidR="00AC0F10" w:rsidRPr="00AC0F10" w:rsidRDefault="00AC0F10" w:rsidP="00AC0F10">
      <w:pPr>
        <w:ind w:firstLine="708"/>
        <w:jc w:val="both"/>
      </w:pPr>
      <w:r w:rsidRPr="00AC0F10">
        <w:t>Poplatková povinnosť sa neeviduje v centrálnom systéme evidencie poplatkov Štátnej pokladnice, ak ide o</w:t>
      </w:r>
    </w:p>
    <w:p w14:paraId="0FCEF90C" w14:textId="77777777" w:rsidR="00AC0F10" w:rsidRPr="00AC0F10" w:rsidRDefault="00AC0F10" w:rsidP="00AC0F10">
      <w:pPr>
        <w:jc w:val="both"/>
      </w:pPr>
      <w:r w:rsidRPr="00AC0F10">
        <w:t>a) úkony a konania začaté a neukončené do 30. novembra 2026, ku ktorým vznikla poplatková povinnosť podľa § 7 ods. 5 druhej vety a pri ktorých boli zaplatené poplatky pri podaní alebo sa zaplatia v lehote určenej vo výzve podľa § 8 odoslanej do 30. novembra 2026,</w:t>
      </w:r>
    </w:p>
    <w:p w14:paraId="1234ED0C" w14:textId="77777777" w:rsidR="00AC0F10" w:rsidRPr="00AC0F10" w:rsidRDefault="00AC0F10" w:rsidP="00AC0F10">
      <w:pPr>
        <w:jc w:val="both"/>
      </w:pPr>
      <w:r w:rsidRPr="00AC0F10">
        <w:t>b) úkony a konania, na ktoré sa podľa Stavebného zákona účinného od 1. apríla 2025 vzťahujú stavebné predpisy účinné do 31. marca 2025.“.</w:t>
      </w:r>
    </w:p>
    <w:p w14:paraId="137694DE" w14:textId="77777777" w:rsidR="00AC0F10" w:rsidRDefault="00AC0F10" w:rsidP="00F84B2A">
      <w:pPr>
        <w:jc w:val="both"/>
      </w:pPr>
    </w:p>
    <w:p w14:paraId="4739C245" w14:textId="77777777" w:rsidR="00AC0F10" w:rsidRDefault="00AC0F10" w:rsidP="00F84B2A">
      <w:pPr>
        <w:jc w:val="both"/>
      </w:pPr>
    </w:p>
    <w:p w14:paraId="0DDE9EB2" w14:textId="6AF761FC" w:rsidR="00EF10BC" w:rsidRDefault="00AC0F10" w:rsidP="00F84B2A">
      <w:pPr>
        <w:jc w:val="both"/>
      </w:pPr>
      <w:r>
        <w:t>30</w:t>
      </w:r>
      <w:r w:rsidR="00EF10BC">
        <w:t xml:space="preserve">. V prílohe Sadzobníku správnych poplatkov </w:t>
      </w:r>
      <w:r w:rsidR="008A707C">
        <w:t xml:space="preserve">časti I. Všeobecná správa </w:t>
      </w:r>
      <w:r w:rsidR="00EF10BC">
        <w:t xml:space="preserve">položke 10 </w:t>
      </w:r>
      <w:r w:rsidR="008A707C">
        <w:t xml:space="preserve">v </w:t>
      </w:r>
      <w:r w:rsidR="0099631E">
        <w:t>o</w:t>
      </w:r>
      <w:r w:rsidR="00EF10BC">
        <w:t>sloboden</w:t>
      </w:r>
      <w:r w:rsidR="008A707C">
        <w:t>í</w:t>
      </w:r>
      <w:r w:rsidR="00EF10BC">
        <w:t xml:space="preserve"> </w:t>
      </w:r>
      <w:r w:rsidR="000E6506">
        <w:t>tretí bod</w:t>
      </w:r>
      <w:r w:rsidR="00982E31">
        <w:t xml:space="preserve"> </w:t>
      </w:r>
      <w:r w:rsidR="00EF10BC">
        <w:t>znie:</w:t>
      </w:r>
    </w:p>
    <w:p w14:paraId="307ACD09" w14:textId="77777777" w:rsidR="00EF10BC" w:rsidRDefault="00EF10BC" w:rsidP="00F84B2A">
      <w:pPr>
        <w:jc w:val="both"/>
      </w:pPr>
      <w:r>
        <w:t xml:space="preserve">„3. </w:t>
      </w:r>
      <w:r w:rsidRPr="00EF10BC">
        <w:t xml:space="preserve">Od poplatkov podľa tejto položky sú oslobodené orgány štátnej správy, ich rozpočtové </w:t>
      </w:r>
      <w:r w:rsidR="000E6506">
        <w:t xml:space="preserve">organizácie </w:t>
      </w:r>
      <w:r w:rsidRPr="00EF10BC">
        <w:t>a</w:t>
      </w:r>
      <w:r>
        <w:t> </w:t>
      </w:r>
      <w:r w:rsidRPr="00EF10BC">
        <w:t>príspevkové</w:t>
      </w:r>
      <w:r>
        <w:t xml:space="preserve"> </w:t>
      </w:r>
      <w:r w:rsidRPr="00EF10BC">
        <w:t>organizácie</w:t>
      </w:r>
      <w:r>
        <w:t>.“</w:t>
      </w:r>
      <w:r w:rsidR="000E6506">
        <w:t>.</w:t>
      </w:r>
    </w:p>
    <w:p w14:paraId="721898D9" w14:textId="77777777" w:rsidR="008A707C" w:rsidRDefault="008A707C" w:rsidP="00F84B2A">
      <w:pPr>
        <w:jc w:val="both"/>
      </w:pPr>
    </w:p>
    <w:p w14:paraId="34ACC115" w14:textId="2F76FD01" w:rsidR="008A707C" w:rsidRDefault="00AC0F10" w:rsidP="00F84B2A">
      <w:pPr>
        <w:jc w:val="both"/>
      </w:pPr>
      <w:r>
        <w:t>31</w:t>
      </w:r>
      <w:r w:rsidR="008A707C">
        <w:t>. V prílohe Sadzobníku správnych poplatkov časti I. Všeobecná správa položke 10 v </w:t>
      </w:r>
      <w:r w:rsidR="0099631E">
        <w:t>o</w:t>
      </w:r>
      <w:r w:rsidR="008A707C">
        <w:t xml:space="preserve">slobodení </w:t>
      </w:r>
      <w:r w:rsidR="000E6506">
        <w:t xml:space="preserve">sa </w:t>
      </w:r>
      <w:r w:rsidR="008A707C">
        <w:t xml:space="preserve">vypúšťa </w:t>
      </w:r>
      <w:r w:rsidR="002E7B19">
        <w:t xml:space="preserve">piaty </w:t>
      </w:r>
      <w:r w:rsidR="008A707C">
        <w:t>bod.</w:t>
      </w:r>
    </w:p>
    <w:p w14:paraId="62780D08" w14:textId="77777777" w:rsidR="007A447A" w:rsidRDefault="007A447A" w:rsidP="00F84B2A">
      <w:pPr>
        <w:jc w:val="both"/>
      </w:pPr>
    </w:p>
    <w:p w14:paraId="3298D3E8" w14:textId="77777777" w:rsidR="00AC0F10" w:rsidRPr="00AC0F10" w:rsidRDefault="00AC0F10" w:rsidP="00AC0F10">
      <w:pPr>
        <w:jc w:val="both"/>
      </w:pPr>
      <w:r>
        <w:lastRenderedPageBreak/>
        <w:t>32</w:t>
      </w:r>
      <w:r w:rsidRPr="00AC0F10">
        <w:t>. V prílohe Sadzobníku správnych poplatkov časti V. Stavebná správa položke 59 písm. a)  prvom bode až štvrtom bode, šiestom bode a trinástom bode sa vypúšťajú slová „a jej zmenu“.</w:t>
      </w:r>
    </w:p>
    <w:p w14:paraId="2C06499E" w14:textId="77777777" w:rsidR="00AC0F10" w:rsidRPr="00AC0F10" w:rsidRDefault="00AC0F10" w:rsidP="00AC0F10">
      <w:pPr>
        <w:jc w:val="both"/>
      </w:pPr>
    </w:p>
    <w:p w14:paraId="0843002D" w14:textId="77777777" w:rsidR="00AC0F10" w:rsidRPr="00AC0F10" w:rsidRDefault="00AC0F10" w:rsidP="00AC0F10">
      <w:pPr>
        <w:jc w:val="both"/>
      </w:pPr>
      <w:r>
        <w:t>33</w:t>
      </w:r>
      <w:r w:rsidRPr="00AC0F10">
        <w:t>. V prílohe Sadzobníku správnych poplatkov časti V. Stavebná správa položke 59 písm. a) štrnástom bode sa slovo „Odstránenie“ nahrádza slovom „odstránenie" a za slovo „stavby“ sa vkladajú slová „alebo zmenu stavby“.</w:t>
      </w:r>
    </w:p>
    <w:p w14:paraId="0D6A86A8" w14:textId="77777777" w:rsidR="00AC0F10" w:rsidRPr="00AC0F10" w:rsidRDefault="00AC0F10" w:rsidP="00AC0F10">
      <w:pPr>
        <w:jc w:val="both"/>
      </w:pPr>
    </w:p>
    <w:p w14:paraId="4ABC995F" w14:textId="77777777" w:rsidR="00AC0F10" w:rsidRPr="00AC0F10" w:rsidRDefault="00AC0F10" w:rsidP="00AC0F10">
      <w:pPr>
        <w:jc w:val="both"/>
      </w:pPr>
      <w:r>
        <w:t>34</w:t>
      </w:r>
      <w:r w:rsidRPr="00AC0F10">
        <w:t>. V prílohe Sadzobníku správnych poplatkov časti V. Stavebná správa položke 59 sa písmeno a) dopĺňa pätnástym bodom, ktorý znie:</w:t>
      </w:r>
    </w:p>
    <w:p w14:paraId="4054B025" w14:textId="77777777" w:rsidR="00AC0F10" w:rsidRPr="00AC0F10" w:rsidRDefault="00AC0F10" w:rsidP="00AC0F10">
      <w:pPr>
        <w:jc w:val="both"/>
      </w:pPr>
      <w:r w:rsidRPr="00AC0F10">
        <w:t xml:space="preserve">„15. drobnú stavbu, stavebnú úpravu alebo údržbu, ak po ohlásení boli určené na konanie o stavebnom zámere ...................................................................................................... 100 eur“. </w:t>
      </w:r>
    </w:p>
    <w:p w14:paraId="0BF66518" w14:textId="77777777" w:rsidR="00AC0F10" w:rsidRPr="00AC0F10" w:rsidRDefault="00AC0F10" w:rsidP="00AC0F10">
      <w:pPr>
        <w:jc w:val="both"/>
      </w:pPr>
    </w:p>
    <w:p w14:paraId="0691018B" w14:textId="77777777" w:rsidR="00AC0F10" w:rsidRPr="00AC0F10" w:rsidRDefault="00AC0F10" w:rsidP="00AC0F10">
      <w:pPr>
        <w:jc w:val="both"/>
      </w:pPr>
      <w:r>
        <w:t>35</w:t>
      </w:r>
      <w:r w:rsidRPr="00AC0F10">
        <w:t>. V prílohe Sadzobníku správnych poplatkov časti V. Stavebná správa položke 59 písm. b) sa za tretí bod vkladá nový štvrtý bod, ktorý znie:</w:t>
      </w:r>
    </w:p>
    <w:p w14:paraId="03F4F157" w14:textId="77777777" w:rsidR="00AC0F10" w:rsidRPr="00AC0F10" w:rsidRDefault="00AC0F10" w:rsidP="00AC0F10">
      <w:pPr>
        <w:jc w:val="both"/>
      </w:pPr>
      <w:r w:rsidRPr="00AC0F10">
        <w:t>„4. pre stavbu nových nadzemných a podzemných vedení elektronickej komunikačnej siete a stavebných úpravách na nej ........................................................................................ 300 eur“.</w:t>
      </w:r>
    </w:p>
    <w:p w14:paraId="66DB40CA" w14:textId="77777777" w:rsidR="00AC0F10" w:rsidRPr="00AC0F10" w:rsidRDefault="00AC0F10" w:rsidP="00AC0F10">
      <w:pPr>
        <w:jc w:val="both"/>
      </w:pPr>
    </w:p>
    <w:p w14:paraId="04516957" w14:textId="77777777" w:rsidR="00AC0F10" w:rsidRPr="00AC0F10" w:rsidRDefault="00AC0F10" w:rsidP="00AC0F10">
      <w:pPr>
        <w:jc w:val="both"/>
      </w:pPr>
      <w:r w:rsidRPr="00AC0F10">
        <w:t xml:space="preserve">Doterajšie body 4 až 6 sa označujú ako body 5 až 7. </w:t>
      </w:r>
    </w:p>
    <w:p w14:paraId="4242EDEC" w14:textId="77777777" w:rsidR="00AC0F10" w:rsidRPr="00AC0F10" w:rsidRDefault="00AC0F10" w:rsidP="00AC0F10">
      <w:pPr>
        <w:jc w:val="both"/>
      </w:pPr>
    </w:p>
    <w:p w14:paraId="1CAE3CDF" w14:textId="77777777" w:rsidR="00AC0F10" w:rsidRPr="00AC0F10" w:rsidRDefault="00AC0F10" w:rsidP="00AC0F10">
      <w:pPr>
        <w:jc w:val="both"/>
      </w:pPr>
      <w:r>
        <w:t>36</w:t>
      </w:r>
      <w:r w:rsidRPr="00AC0F10">
        <w:t>. V prílohe Sadzobníku správnych poplatkov časti V. Stavebná správa položke 59 písm. b)  šiestom bode sa za slová „stavebnú úpravu“ vkladajú slová „a údržbu“ a vypúšťajú sa slová „na elektronickej komunikačnej sieti a jej vedeniach ........................................................... 300 eur“.</w:t>
      </w:r>
    </w:p>
    <w:p w14:paraId="6361EB16" w14:textId="77777777" w:rsidR="00AC0F10" w:rsidRPr="00AC0F10" w:rsidRDefault="00AC0F10" w:rsidP="00AC0F10">
      <w:pPr>
        <w:jc w:val="both"/>
      </w:pPr>
    </w:p>
    <w:p w14:paraId="3E848E0C" w14:textId="77777777" w:rsidR="00AC0F10" w:rsidRPr="00AC0F10" w:rsidRDefault="00AC0F10" w:rsidP="00AC0F10">
      <w:pPr>
        <w:jc w:val="both"/>
      </w:pPr>
      <w:r>
        <w:t>37</w:t>
      </w:r>
      <w:r w:rsidRPr="00AC0F10">
        <w:t>. V prílohe Sadzobníku správnych poplatkov časti V. Stavebná správa položke 59 písm. e) sa za slovo „osvedčenia“ vkladajú slová „alebo rozhodnutia o zmene v užívaní stavby“.</w:t>
      </w:r>
    </w:p>
    <w:p w14:paraId="7E4A4124" w14:textId="77777777" w:rsidR="00AC0F10" w:rsidRPr="00AC0F10" w:rsidRDefault="00AC0F10" w:rsidP="00AC0F10">
      <w:pPr>
        <w:jc w:val="both"/>
      </w:pPr>
    </w:p>
    <w:p w14:paraId="01B1F9AB" w14:textId="77777777" w:rsidR="00AC0F10" w:rsidRPr="00AC0F10" w:rsidRDefault="00AC0F10" w:rsidP="00AC0F10">
      <w:pPr>
        <w:jc w:val="both"/>
      </w:pPr>
      <w:r>
        <w:t>38</w:t>
      </w:r>
      <w:r w:rsidRPr="00AC0F10">
        <w:t>. V prílohe Sadzobníku správnych poplatkov časti V. Stavebná správa položke 59 sa za písmeno f) vkladá nové písmeno g), ktoré znie:</w:t>
      </w:r>
    </w:p>
    <w:p w14:paraId="23C3C4B4" w14:textId="77777777" w:rsidR="00AC0F10" w:rsidRPr="00AC0F10" w:rsidRDefault="00AC0F10" w:rsidP="00AC0F10">
      <w:r w:rsidRPr="00AC0F10">
        <w:t xml:space="preserve">„g)  Vydanie rozhodnutia o zmene stavebného zámeru ............................................... 150 eur“. </w:t>
      </w:r>
    </w:p>
    <w:p w14:paraId="285DEDFC" w14:textId="77777777" w:rsidR="00AC0F10" w:rsidRPr="00AC0F10" w:rsidRDefault="00AC0F10" w:rsidP="00AC0F10"/>
    <w:p w14:paraId="367F96B1" w14:textId="77777777" w:rsidR="00AC0F10" w:rsidRPr="00AC0F10" w:rsidRDefault="00AC0F10" w:rsidP="00AC0F10">
      <w:pPr>
        <w:rPr>
          <w:color w:val="FF0000"/>
        </w:rPr>
      </w:pPr>
      <w:r w:rsidRPr="00AC0F10">
        <w:t>Doterajšie písmená g) až i) sa označujú ako písmená  h) až j).</w:t>
      </w:r>
    </w:p>
    <w:p w14:paraId="57C4DC57" w14:textId="77777777" w:rsidR="00AC0F10" w:rsidRPr="00AC0F10" w:rsidRDefault="00AC0F10" w:rsidP="00AC0F10">
      <w:pPr>
        <w:jc w:val="both"/>
      </w:pPr>
    </w:p>
    <w:p w14:paraId="3645DFDB" w14:textId="77777777" w:rsidR="00AC0F10" w:rsidRPr="00AC0F10" w:rsidRDefault="00AC0F10" w:rsidP="00AC0F10">
      <w:pPr>
        <w:jc w:val="both"/>
      </w:pPr>
      <w:r>
        <w:t>39</w:t>
      </w:r>
      <w:r w:rsidRPr="00AC0F10">
        <w:t xml:space="preserve">. V prílohe Sadzobníku správnych poplatkov časti V. Stavebná správa položke 59 sa časť Poznámky dopĺňa tretím bodom, ktorý znie: </w:t>
      </w:r>
    </w:p>
    <w:p w14:paraId="31A99DC4" w14:textId="3A16D408" w:rsidR="00AC0F10" w:rsidRPr="00AC0F10" w:rsidRDefault="00AC0F10" w:rsidP="00AC0F10">
      <w:pPr>
        <w:jc w:val="both"/>
      </w:pPr>
      <w:r w:rsidRPr="00AC0F10">
        <w:t>„3. Ak sa stavebným zámerom povoľuje súbor stavieb, určí sa správny poplatok ako súčet sadzby poplatku za každú samostatnú budovu a poplatku podľa celkového nákladu inžinierskych stavieb.“.</w:t>
      </w:r>
    </w:p>
    <w:p w14:paraId="53162D70" w14:textId="77777777" w:rsidR="00AC0F10" w:rsidRDefault="00AC0F10" w:rsidP="00F84B2A">
      <w:pPr>
        <w:jc w:val="both"/>
      </w:pPr>
    </w:p>
    <w:p w14:paraId="14D9F53C" w14:textId="77777777" w:rsidR="00AC0F10" w:rsidRDefault="00AC0F10" w:rsidP="00F84B2A">
      <w:pPr>
        <w:jc w:val="both"/>
      </w:pPr>
    </w:p>
    <w:p w14:paraId="08A1C695" w14:textId="3B5414F6" w:rsidR="007A447A" w:rsidRDefault="00AC0F10" w:rsidP="00F84B2A">
      <w:pPr>
        <w:jc w:val="both"/>
      </w:pPr>
      <w:r>
        <w:t>40</w:t>
      </w:r>
      <w:r w:rsidR="007A447A">
        <w:t>. V prílohe Sadzobníku správnych poplatkov časti VIII. Finančná správa a obchodná činnosť položk</w:t>
      </w:r>
      <w:r w:rsidR="00D15FBF">
        <w:t xml:space="preserve">ách </w:t>
      </w:r>
      <w:r w:rsidR="007A447A">
        <w:t>138 a 146 sa slová „Ministerstvom financií Slovenskej republiky“ nahrádzajú slovami „ministerstvom financií“.</w:t>
      </w:r>
    </w:p>
    <w:p w14:paraId="414BF60E" w14:textId="77777777" w:rsidR="00833CA4" w:rsidRDefault="00833CA4" w:rsidP="00F84B2A">
      <w:pPr>
        <w:jc w:val="both"/>
      </w:pPr>
    </w:p>
    <w:p w14:paraId="3B1500D8" w14:textId="77777777" w:rsidR="00F84B2A" w:rsidRDefault="00F84B2A" w:rsidP="00F84B2A">
      <w:pPr>
        <w:jc w:val="center"/>
        <w:rPr>
          <w:b/>
          <w:bCs/>
        </w:rPr>
      </w:pPr>
      <w:r w:rsidRPr="007046EF">
        <w:rPr>
          <w:b/>
          <w:bCs/>
        </w:rPr>
        <w:t>Čl. I</w:t>
      </w:r>
      <w:r w:rsidR="00E643E3">
        <w:rPr>
          <w:b/>
          <w:bCs/>
        </w:rPr>
        <w:t>V</w:t>
      </w:r>
    </w:p>
    <w:p w14:paraId="2FCE3B75" w14:textId="77777777" w:rsidR="00A86C18" w:rsidRPr="007046EF" w:rsidRDefault="00A86C18" w:rsidP="00F84B2A">
      <w:pPr>
        <w:jc w:val="center"/>
        <w:rPr>
          <w:b/>
          <w:bCs/>
        </w:rPr>
      </w:pPr>
    </w:p>
    <w:p w14:paraId="15CBBAF1" w14:textId="77777777" w:rsidR="007F7137" w:rsidRPr="007046EF" w:rsidRDefault="00A952B3" w:rsidP="00325E8C">
      <w:pPr>
        <w:jc w:val="both"/>
        <w:rPr>
          <w:b/>
          <w:bCs/>
        </w:rPr>
      </w:pPr>
      <w:r w:rsidRPr="007046EF">
        <w:t>Zákon č. 291/2002 Z. z. o</w:t>
      </w:r>
      <w:r w:rsidR="007F7137" w:rsidRPr="007046EF">
        <w:t xml:space="preserve"> Štátnej pokladnici </w:t>
      </w:r>
      <w:r w:rsidR="00A302AB">
        <w:t xml:space="preserve">a o zmene a doplnení niektorých zákonov </w:t>
      </w:r>
      <w:r w:rsidRPr="007046EF">
        <w:t xml:space="preserve">v znení zákona </w:t>
      </w:r>
      <w:r w:rsidR="007F7137" w:rsidRPr="007046EF">
        <w:t xml:space="preserve">č. </w:t>
      </w:r>
      <w:r w:rsidR="00635850">
        <w:t>386/2002</w:t>
      </w:r>
      <w:r w:rsidRPr="007046EF">
        <w:t xml:space="preserve"> Z. z.,</w:t>
      </w:r>
      <w:r w:rsidR="00635850">
        <w:t xml:space="preserve"> zákona č. 431/2002 Z. z., zákona č. 428/2003 Z. z., zákona č. 461/2003 Z. z., zákona č. 607/2003 Z. z., zákona č. 5/2004 Z. z., zákona č. 523/2004 Z. z., zákona č. 581/2004 Z. z., zákona č. 747/2004 Z. z., zákona č. 68/2005 Z. z., zákona č. 659/2005 Z. z., zákona č. 238/2006 Z. z., zákona č. 198/2007 Z. z., zákona č. </w:t>
      </w:r>
      <w:r w:rsidR="00325E8C" w:rsidRPr="00325E8C">
        <w:t xml:space="preserve">209/2007 Z. z., </w:t>
      </w:r>
      <w:r w:rsidR="00325E8C">
        <w:t xml:space="preserve">zákona č. </w:t>
      </w:r>
      <w:r w:rsidR="00325E8C" w:rsidRPr="00325E8C">
        <w:t xml:space="preserve">659/2007 Z. z., </w:t>
      </w:r>
      <w:r w:rsidR="00325E8C">
        <w:t xml:space="preserve">zákona č. </w:t>
      </w:r>
      <w:r w:rsidR="00325E8C" w:rsidRPr="00325E8C">
        <w:t xml:space="preserve">70/2008 Z. z., </w:t>
      </w:r>
      <w:r w:rsidR="00325E8C">
        <w:t xml:space="preserve">zákona č. </w:t>
      </w:r>
      <w:r w:rsidR="00325E8C" w:rsidRPr="00325E8C">
        <w:t xml:space="preserve">465/2008 Z. z., </w:t>
      </w:r>
      <w:r w:rsidR="00325E8C">
        <w:t xml:space="preserve">zákona č. </w:t>
      </w:r>
      <w:r w:rsidR="00325E8C" w:rsidRPr="00325E8C">
        <w:t xml:space="preserve">492/2009 Z. z., </w:t>
      </w:r>
      <w:r w:rsidR="00325E8C">
        <w:t xml:space="preserve">zákona č. </w:t>
      </w:r>
      <w:r w:rsidR="00325E8C" w:rsidRPr="00325E8C">
        <w:t xml:space="preserve">381/2010 Z. z., </w:t>
      </w:r>
      <w:r w:rsidR="00325E8C">
        <w:t xml:space="preserve">zákona č. </w:t>
      </w:r>
      <w:r w:rsidR="00325E8C" w:rsidRPr="00325E8C">
        <w:t xml:space="preserve">132/2013 </w:t>
      </w:r>
      <w:r w:rsidR="00325E8C" w:rsidRPr="00325E8C">
        <w:lastRenderedPageBreak/>
        <w:t xml:space="preserve">Z. z., </w:t>
      </w:r>
      <w:r w:rsidR="00325E8C">
        <w:t xml:space="preserve">zákona č. </w:t>
      </w:r>
      <w:r w:rsidR="00325E8C" w:rsidRPr="00325E8C">
        <w:t xml:space="preserve">374/2014 Z. z., </w:t>
      </w:r>
      <w:r w:rsidR="00325E8C">
        <w:t xml:space="preserve">zákona č. </w:t>
      </w:r>
      <w:r w:rsidR="00325E8C" w:rsidRPr="00325E8C">
        <w:t>130/2015 Z. z.,</w:t>
      </w:r>
      <w:r w:rsidR="00325E8C">
        <w:t xml:space="preserve"> zákona č.</w:t>
      </w:r>
      <w:r w:rsidR="00325E8C" w:rsidRPr="00325E8C">
        <w:t xml:space="preserve"> 375/2015 Z. z., </w:t>
      </w:r>
      <w:r w:rsidR="00325E8C">
        <w:t xml:space="preserve">zákona č. </w:t>
      </w:r>
      <w:r w:rsidR="00325E8C" w:rsidRPr="00325E8C">
        <w:t xml:space="preserve">125/2016 Z. z., </w:t>
      </w:r>
      <w:r w:rsidR="00325E8C">
        <w:t xml:space="preserve">zákona č. </w:t>
      </w:r>
      <w:r w:rsidR="00325E8C" w:rsidRPr="00325E8C">
        <w:t>243/2017 Z. z.,</w:t>
      </w:r>
      <w:r w:rsidR="00325E8C">
        <w:t xml:space="preserve"> zákona č.</w:t>
      </w:r>
      <w:r w:rsidR="00325E8C" w:rsidRPr="00325E8C">
        <w:t xml:space="preserve"> 177/2018 Z. z., </w:t>
      </w:r>
      <w:r w:rsidR="00325E8C">
        <w:t xml:space="preserve">zákona č. </w:t>
      </w:r>
      <w:r w:rsidR="00325E8C" w:rsidRPr="00325E8C">
        <w:t>344/2018 Z. z.,</w:t>
      </w:r>
      <w:r w:rsidR="00325E8C">
        <w:t xml:space="preserve"> zákona č.</w:t>
      </w:r>
      <w:r w:rsidR="00325E8C" w:rsidRPr="00325E8C">
        <w:t xml:space="preserve"> 211/2019 Z. z.,</w:t>
      </w:r>
      <w:r w:rsidR="00325E8C">
        <w:t xml:space="preserve"> zákona č.</w:t>
      </w:r>
      <w:r w:rsidR="00325E8C" w:rsidRPr="00325E8C">
        <w:t xml:space="preserve"> 149/2020 Z. z., </w:t>
      </w:r>
      <w:r w:rsidR="00325E8C">
        <w:t xml:space="preserve">zákona č. </w:t>
      </w:r>
      <w:r w:rsidR="00325E8C" w:rsidRPr="00325E8C">
        <w:t>314/2020 Z. z.,</w:t>
      </w:r>
      <w:r w:rsidR="00325E8C">
        <w:t xml:space="preserve"> zákona č.</w:t>
      </w:r>
      <w:r w:rsidR="00325E8C" w:rsidRPr="00325E8C">
        <w:t xml:space="preserve"> 346/2021 Z. z., </w:t>
      </w:r>
      <w:r w:rsidR="00325E8C">
        <w:t xml:space="preserve">zákona č. </w:t>
      </w:r>
      <w:r w:rsidR="00325E8C" w:rsidRPr="00325E8C">
        <w:t>389/2022 Z. z.</w:t>
      </w:r>
      <w:r w:rsidR="00325E8C">
        <w:t xml:space="preserve"> a zákona č. </w:t>
      </w:r>
      <w:r w:rsidR="00325E8C" w:rsidRPr="00325E8C">
        <w:t>118/2024 Z. z.</w:t>
      </w:r>
      <w:r w:rsidR="00325E8C">
        <w:t xml:space="preserve"> </w:t>
      </w:r>
      <w:r w:rsidR="007F7137" w:rsidRPr="007046EF">
        <w:t xml:space="preserve">sa </w:t>
      </w:r>
      <w:r w:rsidR="007F7137" w:rsidRPr="009759EF">
        <w:t>mení</w:t>
      </w:r>
      <w:r w:rsidR="007F7137" w:rsidRPr="007046EF">
        <w:t xml:space="preserve"> a dopĺňa takto:</w:t>
      </w:r>
    </w:p>
    <w:p w14:paraId="43CF754F" w14:textId="77777777" w:rsidR="007F7137" w:rsidRPr="007046EF" w:rsidRDefault="007F7137" w:rsidP="007F7137">
      <w:pPr>
        <w:rPr>
          <w:b/>
          <w:bCs/>
        </w:rPr>
      </w:pPr>
    </w:p>
    <w:p w14:paraId="08D435AA" w14:textId="77777777" w:rsidR="007F7137" w:rsidRPr="007046EF" w:rsidRDefault="00FF3E10" w:rsidP="007F7137">
      <w:pPr>
        <w:rPr>
          <w:bCs/>
        </w:rPr>
      </w:pPr>
      <w:r>
        <w:rPr>
          <w:bCs/>
        </w:rPr>
        <w:t xml:space="preserve">1. </w:t>
      </w:r>
      <w:r w:rsidR="00A302AB">
        <w:rPr>
          <w:bCs/>
        </w:rPr>
        <w:t xml:space="preserve">V </w:t>
      </w:r>
      <w:r w:rsidR="007F7137" w:rsidRPr="007046EF">
        <w:rPr>
          <w:bCs/>
        </w:rPr>
        <w:t xml:space="preserve">§ 2 </w:t>
      </w:r>
      <w:r w:rsidR="00A302AB">
        <w:rPr>
          <w:bCs/>
        </w:rPr>
        <w:t xml:space="preserve">sa </w:t>
      </w:r>
      <w:r w:rsidR="007F7137" w:rsidRPr="007046EF">
        <w:rPr>
          <w:bCs/>
        </w:rPr>
        <w:t>ods</w:t>
      </w:r>
      <w:r w:rsidR="00A302AB">
        <w:rPr>
          <w:bCs/>
        </w:rPr>
        <w:t>ek</w:t>
      </w:r>
      <w:r w:rsidR="007F7137" w:rsidRPr="007046EF">
        <w:rPr>
          <w:bCs/>
        </w:rPr>
        <w:t xml:space="preserve"> 2 dopĺňa písmeno</w:t>
      </w:r>
      <w:r>
        <w:rPr>
          <w:bCs/>
        </w:rPr>
        <w:t>m</w:t>
      </w:r>
      <w:r w:rsidR="007F7137" w:rsidRPr="007046EF">
        <w:rPr>
          <w:bCs/>
        </w:rPr>
        <w:t xml:space="preserve"> j), ktoré znie:</w:t>
      </w:r>
    </w:p>
    <w:p w14:paraId="501B65B1" w14:textId="77777777" w:rsidR="007F7137" w:rsidRPr="007046EF" w:rsidRDefault="007F7137" w:rsidP="00EF10BC">
      <w:pPr>
        <w:jc w:val="both"/>
        <w:rPr>
          <w:bCs/>
        </w:rPr>
      </w:pPr>
      <w:r w:rsidRPr="007046EF">
        <w:rPr>
          <w:bCs/>
        </w:rPr>
        <w:t xml:space="preserve">„j) </w:t>
      </w:r>
      <w:r w:rsidR="00545BE1">
        <w:rPr>
          <w:bCs/>
        </w:rPr>
        <w:t xml:space="preserve">vedenie </w:t>
      </w:r>
      <w:r w:rsidR="00DD5B6A">
        <w:rPr>
          <w:bCs/>
        </w:rPr>
        <w:t xml:space="preserve">účtov </w:t>
      </w:r>
      <w:r w:rsidR="00545BE1">
        <w:rPr>
          <w:bCs/>
        </w:rPr>
        <w:t>centrálne</w:t>
      </w:r>
      <w:r w:rsidR="00497CD5">
        <w:rPr>
          <w:bCs/>
        </w:rPr>
        <w:t>ho</w:t>
      </w:r>
      <w:r w:rsidR="00545BE1">
        <w:rPr>
          <w:bCs/>
        </w:rPr>
        <w:t xml:space="preserve"> </w:t>
      </w:r>
      <w:r w:rsidR="00497CD5">
        <w:rPr>
          <w:bCs/>
        </w:rPr>
        <w:t xml:space="preserve">systému </w:t>
      </w:r>
      <w:r w:rsidR="00545BE1">
        <w:rPr>
          <w:bCs/>
        </w:rPr>
        <w:t>evidencie</w:t>
      </w:r>
      <w:r w:rsidRPr="007046EF">
        <w:rPr>
          <w:bCs/>
        </w:rPr>
        <w:t xml:space="preserve"> poplatkov </w:t>
      </w:r>
      <w:r w:rsidR="002212AE">
        <w:rPr>
          <w:bCs/>
        </w:rPr>
        <w:t xml:space="preserve">Štátnej pokladnice </w:t>
      </w:r>
      <w:r w:rsidRPr="007046EF">
        <w:rPr>
          <w:bCs/>
        </w:rPr>
        <w:t>podľa osobitn</w:t>
      </w:r>
      <w:r w:rsidR="00A302AB">
        <w:rPr>
          <w:bCs/>
        </w:rPr>
        <w:t xml:space="preserve">ých </w:t>
      </w:r>
      <w:r w:rsidRPr="007046EF">
        <w:rPr>
          <w:bCs/>
        </w:rPr>
        <w:t>predpis</w:t>
      </w:r>
      <w:r w:rsidR="00A302AB">
        <w:rPr>
          <w:bCs/>
        </w:rPr>
        <w:t>ov</w:t>
      </w:r>
      <w:r w:rsidRPr="007046EF">
        <w:rPr>
          <w:bCs/>
        </w:rPr>
        <w:t>.</w:t>
      </w:r>
      <w:r w:rsidRPr="007046EF">
        <w:rPr>
          <w:bCs/>
          <w:vertAlign w:val="superscript"/>
        </w:rPr>
        <w:t>5a</w:t>
      </w:r>
      <w:r w:rsidRPr="007046EF">
        <w:rPr>
          <w:bCs/>
        </w:rPr>
        <w:t>)</w:t>
      </w:r>
      <w:r w:rsidR="00C7693D" w:rsidRPr="007046EF">
        <w:rPr>
          <w:bCs/>
        </w:rPr>
        <w:t>“.</w:t>
      </w:r>
      <w:r w:rsidRPr="007046EF">
        <w:rPr>
          <w:bCs/>
        </w:rPr>
        <w:t xml:space="preserve"> </w:t>
      </w:r>
    </w:p>
    <w:p w14:paraId="46191436" w14:textId="77777777" w:rsidR="007F7137" w:rsidRPr="007046EF" w:rsidRDefault="007F7137" w:rsidP="007F7137">
      <w:pPr>
        <w:rPr>
          <w:bCs/>
        </w:rPr>
      </w:pPr>
    </w:p>
    <w:p w14:paraId="4B293E72" w14:textId="77777777" w:rsidR="007F7137" w:rsidRPr="007046EF" w:rsidRDefault="007F7137" w:rsidP="007F7137">
      <w:pPr>
        <w:rPr>
          <w:bCs/>
        </w:rPr>
      </w:pPr>
      <w:r w:rsidRPr="007046EF">
        <w:rPr>
          <w:bCs/>
        </w:rPr>
        <w:t xml:space="preserve">Poznámka pod čiarou k odkazu </w:t>
      </w:r>
      <w:r w:rsidR="00FF3E10">
        <w:rPr>
          <w:bCs/>
        </w:rPr>
        <w:t>5a</w:t>
      </w:r>
      <w:r w:rsidRPr="007046EF">
        <w:rPr>
          <w:bCs/>
        </w:rPr>
        <w:t xml:space="preserve"> znie:</w:t>
      </w:r>
    </w:p>
    <w:p w14:paraId="084D8BA9" w14:textId="77777777" w:rsidR="000B39ED" w:rsidRDefault="00FF3E10" w:rsidP="00381187">
      <w:pPr>
        <w:jc w:val="both"/>
        <w:rPr>
          <w:bCs/>
        </w:rPr>
      </w:pPr>
      <w:r>
        <w:rPr>
          <w:bCs/>
        </w:rPr>
        <w:t>„</w:t>
      </w:r>
      <w:r w:rsidR="007F7137" w:rsidRPr="00FF3E10">
        <w:rPr>
          <w:bCs/>
          <w:vertAlign w:val="superscript"/>
        </w:rPr>
        <w:t>5a</w:t>
      </w:r>
      <w:r w:rsidR="007F7137" w:rsidRPr="007046EF">
        <w:rPr>
          <w:bCs/>
        </w:rPr>
        <w:t xml:space="preserve">) </w:t>
      </w:r>
      <w:r w:rsidR="000B39ED">
        <w:rPr>
          <w:bCs/>
        </w:rPr>
        <w:t>Z</w:t>
      </w:r>
      <w:r w:rsidR="000B39ED" w:rsidRPr="007046EF">
        <w:rPr>
          <w:bCs/>
        </w:rPr>
        <w:t>ákon Slovensk</w:t>
      </w:r>
      <w:r w:rsidR="000B39ED">
        <w:rPr>
          <w:bCs/>
        </w:rPr>
        <w:t>ej</w:t>
      </w:r>
      <w:r w:rsidR="000B39ED" w:rsidRPr="007046EF">
        <w:rPr>
          <w:bCs/>
        </w:rPr>
        <w:t xml:space="preserve"> národnej rady č. 71/1992 Zb. o súdnych poplatkoch a poplatku za výpis z registra trestov v znení neskorších predpisov.</w:t>
      </w:r>
    </w:p>
    <w:p w14:paraId="21F3899E" w14:textId="77777777" w:rsidR="007F7137" w:rsidRDefault="007F7137" w:rsidP="00381187">
      <w:pPr>
        <w:jc w:val="both"/>
        <w:rPr>
          <w:bCs/>
        </w:rPr>
      </w:pPr>
      <w:r w:rsidRPr="007046EF">
        <w:rPr>
          <w:bCs/>
        </w:rPr>
        <w:t>Zákon Národnej rady Slovensk</w:t>
      </w:r>
      <w:r w:rsidR="00C33FF6">
        <w:rPr>
          <w:bCs/>
        </w:rPr>
        <w:t>ej</w:t>
      </w:r>
      <w:r w:rsidRPr="007046EF">
        <w:rPr>
          <w:bCs/>
        </w:rPr>
        <w:t xml:space="preserve"> republiky č. 145/1995 Z. z. o správnych poplatkoc</w:t>
      </w:r>
      <w:r w:rsidR="00FF3E10">
        <w:rPr>
          <w:bCs/>
        </w:rPr>
        <w:t>h v znení neskorších predpisov.“.</w:t>
      </w:r>
    </w:p>
    <w:p w14:paraId="16F34738" w14:textId="77777777" w:rsidR="002212AE" w:rsidRPr="007046EF" w:rsidRDefault="002212AE" w:rsidP="00381187">
      <w:pPr>
        <w:jc w:val="both"/>
        <w:rPr>
          <w:bCs/>
        </w:rPr>
      </w:pPr>
    </w:p>
    <w:p w14:paraId="0DFFFA80" w14:textId="77777777" w:rsidR="00E36FA3" w:rsidRDefault="006B38D1" w:rsidP="00C7693D">
      <w:pPr>
        <w:jc w:val="both"/>
        <w:rPr>
          <w:bCs/>
        </w:rPr>
      </w:pPr>
      <w:r>
        <w:rPr>
          <w:bCs/>
        </w:rPr>
        <w:t>2</w:t>
      </w:r>
      <w:r w:rsidR="002212AE">
        <w:rPr>
          <w:bCs/>
        </w:rPr>
        <w:t>.</w:t>
      </w:r>
      <w:r w:rsidR="00FF3E10">
        <w:rPr>
          <w:bCs/>
        </w:rPr>
        <w:t xml:space="preserve"> </w:t>
      </w:r>
      <w:r w:rsidR="000B39ED">
        <w:rPr>
          <w:bCs/>
        </w:rPr>
        <w:t xml:space="preserve">V </w:t>
      </w:r>
      <w:r w:rsidR="00E36FA3" w:rsidRPr="007046EF">
        <w:rPr>
          <w:bCs/>
        </w:rPr>
        <w:t xml:space="preserve">§ 6 </w:t>
      </w:r>
      <w:r w:rsidR="000B39ED">
        <w:rPr>
          <w:bCs/>
        </w:rPr>
        <w:t xml:space="preserve">sa </w:t>
      </w:r>
      <w:r w:rsidR="00E36FA3" w:rsidRPr="007046EF">
        <w:rPr>
          <w:bCs/>
        </w:rPr>
        <w:t>ods</w:t>
      </w:r>
      <w:r w:rsidR="000B39ED">
        <w:rPr>
          <w:bCs/>
        </w:rPr>
        <w:t>ek</w:t>
      </w:r>
      <w:r w:rsidR="00E36FA3" w:rsidRPr="007046EF">
        <w:rPr>
          <w:bCs/>
        </w:rPr>
        <w:t xml:space="preserve"> 1 </w:t>
      </w:r>
      <w:r w:rsidR="00FF3E10">
        <w:rPr>
          <w:bCs/>
        </w:rPr>
        <w:t xml:space="preserve">dopĺňa </w:t>
      </w:r>
      <w:r w:rsidR="00FF3E10" w:rsidRPr="002C326F">
        <w:rPr>
          <w:bCs/>
        </w:rPr>
        <w:t>písmenami</w:t>
      </w:r>
      <w:r w:rsidR="00E36FA3" w:rsidRPr="002C326F">
        <w:rPr>
          <w:bCs/>
        </w:rPr>
        <w:t xml:space="preserve"> af) až </w:t>
      </w:r>
      <w:r w:rsidR="00680976" w:rsidRPr="002C326F">
        <w:rPr>
          <w:bCs/>
        </w:rPr>
        <w:t>am</w:t>
      </w:r>
      <w:r w:rsidR="00EC42AA" w:rsidRPr="002C326F">
        <w:rPr>
          <w:bCs/>
        </w:rPr>
        <w:t>)</w:t>
      </w:r>
      <w:r w:rsidR="00E36FA3" w:rsidRPr="002C326F">
        <w:rPr>
          <w:bCs/>
        </w:rPr>
        <w:t>, ktoré znejú</w:t>
      </w:r>
      <w:r w:rsidR="00E36FA3" w:rsidRPr="007046EF">
        <w:rPr>
          <w:bCs/>
        </w:rPr>
        <w:t>:</w:t>
      </w:r>
    </w:p>
    <w:p w14:paraId="3039BB18" w14:textId="77777777" w:rsidR="006B38D1" w:rsidRDefault="00E36FA3" w:rsidP="00C7693D">
      <w:pPr>
        <w:jc w:val="both"/>
        <w:rPr>
          <w:bCs/>
        </w:rPr>
      </w:pPr>
      <w:r w:rsidRPr="007046EF">
        <w:rPr>
          <w:bCs/>
        </w:rPr>
        <w:t xml:space="preserve">„af) </w:t>
      </w:r>
      <w:r w:rsidR="006B38D1">
        <w:rPr>
          <w:bCs/>
        </w:rPr>
        <w:t>spravuje centrálny systém</w:t>
      </w:r>
      <w:r w:rsidR="00B96BD1">
        <w:rPr>
          <w:bCs/>
        </w:rPr>
        <w:t xml:space="preserve"> evidencie poplatkov Štátnej pokladnice,</w:t>
      </w:r>
    </w:p>
    <w:p w14:paraId="31CB6335" w14:textId="77777777" w:rsidR="00E36FA3" w:rsidRPr="007046EF" w:rsidRDefault="00B96BD1" w:rsidP="00C7693D">
      <w:pPr>
        <w:jc w:val="both"/>
        <w:rPr>
          <w:bCs/>
        </w:rPr>
      </w:pPr>
      <w:r>
        <w:rPr>
          <w:bCs/>
        </w:rPr>
        <w:t xml:space="preserve">ag) </w:t>
      </w:r>
      <w:r w:rsidR="00FF3E10">
        <w:rPr>
          <w:bCs/>
        </w:rPr>
        <w:t>zabezpeč</w:t>
      </w:r>
      <w:r>
        <w:rPr>
          <w:bCs/>
        </w:rPr>
        <w:t>uje</w:t>
      </w:r>
      <w:r w:rsidR="007C221C" w:rsidRPr="007046EF">
        <w:rPr>
          <w:bCs/>
        </w:rPr>
        <w:t xml:space="preserve"> technické vybavenie a podmienky na vykonanie a spracovanie platieb správnych poplatkov a súdnych poplatkov podľa osobitn</w:t>
      </w:r>
      <w:r w:rsidR="000B39ED">
        <w:rPr>
          <w:bCs/>
        </w:rPr>
        <w:t>ých</w:t>
      </w:r>
      <w:r w:rsidR="007C221C" w:rsidRPr="007046EF">
        <w:rPr>
          <w:bCs/>
        </w:rPr>
        <w:t xml:space="preserve"> pred</w:t>
      </w:r>
      <w:r w:rsidR="00953F2E">
        <w:rPr>
          <w:bCs/>
        </w:rPr>
        <w:t>p</w:t>
      </w:r>
      <w:r w:rsidR="007C221C" w:rsidRPr="007046EF">
        <w:rPr>
          <w:bCs/>
        </w:rPr>
        <w:t>is</w:t>
      </w:r>
      <w:r w:rsidR="000B39ED">
        <w:rPr>
          <w:bCs/>
        </w:rPr>
        <w:t>ov</w:t>
      </w:r>
      <w:r w:rsidR="00FF3E10">
        <w:rPr>
          <w:bCs/>
        </w:rPr>
        <w:t>,</w:t>
      </w:r>
      <w:r w:rsidR="007C221C" w:rsidRPr="007046EF">
        <w:rPr>
          <w:bCs/>
          <w:vertAlign w:val="superscript"/>
        </w:rPr>
        <w:t>5a</w:t>
      </w:r>
      <w:r w:rsidR="00FF3E10">
        <w:rPr>
          <w:bCs/>
        </w:rPr>
        <w:t>)</w:t>
      </w:r>
    </w:p>
    <w:p w14:paraId="62A9B9C6" w14:textId="77777777" w:rsidR="007C221C" w:rsidRPr="007046EF" w:rsidRDefault="00FF3E10" w:rsidP="00C7693D">
      <w:pPr>
        <w:jc w:val="both"/>
        <w:rPr>
          <w:bCs/>
        </w:rPr>
      </w:pPr>
      <w:r>
        <w:rPr>
          <w:bCs/>
        </w:rPr>
        <w:t>a</w:t>
      </w:r>
      <w:r w:rsidR="00B96BD1">
        <w:rPr>
          <w:bCs/>
        </w:rPr>
        <w:t>h</w:t>
      </w:r>
      <w:r>
        <w:rPr>
          <w:bCs/>
        </w:rPr>
        <w:t>) zabezpeč</w:t>
      </w:r>
      <w:r w:rsidR="00B96BD1">
        <w:rPr>
          <w:bCs/>
        </w:rPr>
        <w:t>uje</w:t>
      </w:r>
      <w:r w:rsidR="007C221C" w:rsidRPr="007046EF">
        <w:rPr>
          <w:bCs/>
        </w:rPr>
        <w:t xml:space="preserve"> evidenciu platieb správnych poplatkov a súdnych poplatkov a na účel identifikácie úkonu alebo konania </w:t>
      </w:r>
      <w:r w:rsidR="00B96BD1">
        <w:rPr>
          <w:bCs/>
        </w:rPr>
        <w:t xml:space="preserve">sprístupňuje </w:t>
      </w:r>
      <w:r w:rsidR="007C221C" w:rsidRPr="007046EF">
        <w:rPr>
          <w:bCs/>
        </w:rPr>
        <w:t>hodnoty z číselníka poplatkov orgánom verejnej moci podľa osobitn</w:t>
      </w:r>
      <w:r w:rsidR="00350965">
        <w:rPr>
          <w:bCs/>
        </w:rPr>
        <w:t>ých</w:t>
      </w:r>
      <w:r w:rsidR="007C221C" w:rsidRPr="007046EF">
        <w:rPr>
          <w:bCs/>
        </w:rPr>
        <w:t xml:space="preserve"> predpis</w:t>
      </w:r>
      <w:r w:rsidR="00350965">
        <w:rPr>
          <w:bCs/>
        </w:rPr>
        <w:t>ov</w:t>
      </w:r>
      <w:r>
        <w:rPr>
          <w:bCs/>
        </w:rPr>
        <w:t>,</w:t>
      </w:r>
      <w:r w:rsidR="007C221C" w:rsidRPr="007046EF">
        <w:rPr>
          <w:bCs/>
          <w:vertAlign w:val="superscript"/>
        </w:rPr>
        <w:t>5a</w:t>
      </w:r>
      <w:r>
        <w:rPr>
          <w:bCs/>
        </w:rPr>
        <w:t>)</w:t>
      </w:r>
    </w:p>
    <w:p w14:paraId="2448D2BF" w14:textId="77777777" w:rsidR="007C221C" w:rsidRPr="007046EF" w:rsidRDefault="007C221C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i</w:t>
      </w:r>
      <w:r w:rsidRPr="007046EF">
        <w:rPr>
          <w:bCs/>
        </w:rPr>
        <w:t xml:space="preserve">) </w:t>
      </w:r>
      <w:r w:rsidR="00FF3E10">
        <w:rPr>
          <w:bCs/>
        </w:rPr>
        <w:t>zabezpeč</w:t>
      </w:r>
      <w:r w:rsidR="00B96BD1">
        <w:rPr>
          <w:bCs/>
        </w:rPr>
        <w:t>uje</w:t>
      </w:r>
      <w:r w:rsidR="004761A2" w:rsidRPr="007046EF">
        <w:rPr>
          <w:bCs/>
        </w:rPr>
        <w:t xml:space="preserve"> zúčtovanie a prevod </w:t>
      </w:r>
      <w:r w:rsidR="00B96BD1">
        <w:rPr>
          <w:bCs/>
        </w:rPr>
        <w:t xml:space="preserve">finančných </w:t>
      </w:r>
      <w:r w:rsidR="004761A2" w:rsidRPr="007046EF">
        <w:rPr>
          <w:bCs/>
        </w:rPr>
        <w:t>prostriedkov evidovaných v centrálnom systéme evidencie poplatkov Štátnej pokladnice do štátneho rozpočtu</w:t>
      </w:r>
      <w:r w:rsidR="00713541">
        <w:rPr>
          <w:bCs/>
        </w:rPr>
        <w:t xml:space="preserve">, do rozpočtu </w:t>
      </w:r>
      <w:r w:rsidR="00713541" w:rsidRPr="007046EF">
        <w:rPr>
          <w:bCs/>
        </w:rPr>
        <w:t xml:space="preserve">vyššieho územného celku alebo </w:t>
      </w:r>
      <w:r w:rsidR="00A86C18">
        <w:rPr>
          <w:bCs/>
        </w:rPr>
        <w:t xml:space="preserve">do rozpočtu </w:t>
      </w:r>
      <w:r w:rsidR="00713541" w:rsidRPr="007046EF">
        <w:rPr>
          <w:bCs/>
        </w:rPr>
        <w:t>obce</w:t>
      </w:r>
      <w:r w:rsidR="004761A2" w:rsidRPr="007046EF">
        <w:rPr>
          <w:bCs/>
        </w:rPr>
        <w:t>,</w:t>
      </w:r>
    </w:p>
    <w:p w14:paraId="18C9BFDB" w14:textId="77777777" w:rsidR="004761A2" w:rsidRPr="00AB16B8" w:rsidRDefault="00FF3E10" w:rsidP="00C7693D">
      <w:pPr>
        <w:jc w:val="both"/>
        <w:rPr>
          <w:bCs/>
        </w:rPr>
      </w:pPr>
      <w:r w:rsidRPr="00AB16B8">
        <w:rPr>
          <w:bCs/>
        </w:rPr>
        <w:t>a</w:t>
      </w:r>
      <w:r w:rsidR="00B96BD1" w:rsidRPr="00AB16B8">
        <w:rPr>
          <w:bCs/>
        </w:rPr>
        <w:t>j</w:t>
      </w:r>
      <w:r w:rsidRPr="00AB16B8">
        <w:rPr>
          <w:bCs/>
        </w:rPr>
        <w:t>) umož</w:t>
      </w:r>
      <w:r w:rsidR="00B96BD1" w:rsidRPr="00AB16B8">
        <w:rPr>
          <w:bCs/>
        </w:rPr>
        <w:t>ňuje</w:t>
      </w:r>
      <w:r w:rsidR="004761A2" w:rsidRPr="00AB16B8">
        <w:rPr>
          <w:bCs/>
        </w:rPr>
        <w:t xml:space="preserve"> </w:t>
      </w:r>
      <w:r w:rsidR="00DD5B6A">
        <w:rPr>
          <w:bCs/>
        </w:rPr>
        <w:t>používateľovi centrálneho systému evidencie poplatkov Štátnej pokladnice</w:t>
      </w:r>
      <w:r w:rsidR="00DD5B6A" w:rsidRPr="00AB16B8">
        <w:rPr>
          <w:bCs/>
        </w:rPr>
        <w:t xml:space="preserve"> </w:t>
      </w:r>
      <w:r w:rsidR="004761A2" w:rsidRPr="00AB16B8">
        <w:rPr>
          <w:bCs/>
        </w:rPr>
        <w:t xml:space="preserve">kontrolu vykonanej platby správneho poplatku alebo </w:t>
      </w:r>
      <w:r w:rsidR="000E6506">
        <w:rPr>
          <w:bCs/>
        </w:rPr>
        <w:t xml:space="preserve">platby </w:t>
      </w:r>
      <w:r w:rsidR="004761A2" w:rsidRPr="00AB16B8">
        <w:rPr>
          <w:bCs/>
        </w:rPr>
        <w:t>súdneho poplatku a</w:t>
      </w:r>
      <w:r w:rsidR="00953F2E" w:rsidRPr="00AB16B8">
        <w:rPr>
          <w:bCs/>
        </w:rPr>
        <w:t> </w:t>
      </w:r>
      <w:r w:rsidR="004761A2" w:rsidRPr="00AB16B8">
        <w:rPr>
          <w:bCs/>
        </w:rPr>
        <w:t>použitie</w:t>
      </w:r>
      <w:r w:rsidR="00953F2E" w:rsidRPr="00AB16B8">
        <w:rPr>
          <w:bCs/>
        </w:rPr>
        <w:t xml:space="preserve"> </w:t>
      </w:r>
      <w:r w:rsidR="000E6506">
        <w:rPr>
          <w:bCs/>
        </w:rPr>
        <w:t>tejto</w:t>
      </w:r>
      <w:r w:rsidR="004761A2" w:rsidRPr="00AB16B8">
        <w:rPr>
          <w:bCs/>
        </w:rPr>
        <w:t xml:space="preserve"> platby na požadovaný úkon alebo konanie,</w:t>
      </w:r>
    </w:p>
    <w:p w14:paraId="0ED1FF91" w14:textId="77777777" w:rsidR="004761A2" w:rsidRPr="007046EF" w:rsidRDefault="00FF3E10" w:rsidP="00C7693D">
      <w:pPr>
        <w:jc w:val="both"/>
        <w:rPr>
          <w:bCs/>
        </w:rPr>
      </w:pPr>
      <w:r>
        <w:rPr>
          <w:bCs/>
        </w:rPr>
        <w:t>a</w:t>
      </w:r>
      <w:r w:rsidR="00B96BD1">
        <w:rPr>
          <w:bCs/>
        </w:rPr>
        <w:t>k</w:t>
      </w:r>
      <w:r>
        <w:rPr>
          <w:bCs/>
        </w:rPr>
        <w:t>) zabezpeč</w:t>
      </w:r>
      <w:r w:rsidR="00B96BD1">
        <w:rPr>
          <w:bCs/>
        </w:rPr>
        <w:t>uje</w:t>
      </w:r>
      <w:r w:rsidR="004761A2" w:rsidRPr="007046EF">
        <w:rPr>
          <w:bCs/>
        </w:rPr>
        <w:t xml:space="preserve"> sprístupnenie technického vybavenia a podmienok na vykonanie platby poplatk</w:t>
      </w:r>
      <w:r w:rsidR="000E6506">
        <w:rPr>
          <w:bCs/>
        </w:rPr>
        <w:t>u</w:t>
      </w:r>
      <w:r w:rsidR="004761A2" w:rsidRPr="007046EF">
        <w:rPr>
          <w:bCs/>
        </w:rPr>
        <w:t xml:space="preserve"> podľa osobitného predpisu,</w:t>
      </w:r>
      <w:r w:rsidR="000B39ED">
        <w:rPr>
          <w:bCs/>
          <w:vertAlign w:val="superscript"/>
        </w:rPr>
        <w:t>14aa</w:t>
      </w:r>
      <w:r w:rsidR="004761A2" w:rsidRPr="007046EF">
        <w:rPr>
          <w:bCs/>
        </w:rPr>
        <w:t>)</w:t>
      </w:r>
    </w:p>
    <w:p w14:paraId="29460A56" w14:textId="77777777" w:rsidR="00680976" w:rsidRPr="007046EF" w:rsidRDefault="00EC42AA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l</w:t>
      </w:r>
      <w:r w:rsidRPr="007046EF">
        <w:rPr>
          <w:bCs/>
        </w:rPr>
        <w:t xml:space="preserve">) </w:t>
      </w:r>
      <w:r w:rsidR="00B96BD1">
        <w:rPr>
          <w:bCs/>
        </w:rPr>
        <w:t xml:space="preserve">zabezpečuje </w:t>
      </w:r>
      <w:r w:rsidR="00FF3E10">
        <w:rPr>
          <w:bCs/>
        </w:rPr>
        <w:t>vrát</w:t>
      </w:r>
      <w:r w:rsidR="00B96BD1">
        <w:rPr>
          <w:bCs/>
        </w:rPr>
        <w:t>enie</w:t>
      </w:r>
      <w:r w:rsidR="00FF3E10">
        <w:rPr>
          <w:bCs/>
        </w:rPr>
        <w:t xml:space="preserve"> poplatk</w:t>
      </w:r>
      <w:r w:rsidR="00B96BD1">
        <w:rPr>
          <w:bCs/>
        </w:rPr>
        <w:t>u</w:t>
      </w:r>
      <w:r w:rsidR="00FF3E10">
        <w:rPr>
          <w:bCs/>
        </w:rPr>
        <w:t xml:space="preserve"> alebo preplatk</w:t>
      </w:r>
      <w:r w:rsidR="00B96BD1">
        <w:rPr>
          <w:bCs/>
        </w:rPr>
        <w:t>u</w:t>
      </w:r>
      <w:r w:rsidR="00680976" w:rsidRPr="007046EF">
        <w:rPr>
          <w:bCs/>
        </w:rPr>
        <w:t xml:space="preserve"> podľa osobitn</w:t>
      </w:r>
      <w:r w:rsidR="000B39ED">
        <w:rPr>
          <w:bCs/>
        </w:rPr>
        <w:t>ých</w:t>
      </w:r>
      <w:r w:rsidR="00680976" w:rsidRPr="007046EF">
        <w:rPr>
          <w:bCs/>
        </w:rPr>
        <w:t xml:space="preserve"> predpis</w:t>
      </w:r>
      <w:r w:rsidR="000B39ED">
        <w:rPr>
          <w:bCs/>
        </w:rPr>
        <w:t>ov</w:t>
      </w:r>
      <w:r w:rsidR="00FF3E10">
        <w:rPr>
          <w:bCs/>
        </w:rPr>
        <w:t>,</w:t>
      </w:r>
      <w:r w:rsidR="00680976" w:rsidRPr="007046EF">
        <w:rPr>
          <w:bCs/>
          <w:vertAlign w:val="superscript"/>
        </w:rPr>
        <w:t>5a</w:t>
      </w:r>
      <w:r w:rsidR="00680976" w:rsidRPr="007046EF">
        <w:rPr>
          <w:bCs/>
        </w:rPr>
        <w:t>)</w:t>
      </w:r>
    </w:p>
    <w:p w14:paraId="7F07429B" w14:textId="77777777" w:rsidR="00EC42AA" w:rsidRPr="007046EF" w:rsidRDefault="00680976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m</w:t>
      </w:r>
      <w:r w:rsidRPr="007046EF">
        <w:rPr>
          <w:bCs/>
        </w:rPr>
        <w:t>) spravuje účty a zabezpečuje analytické výstupy pre potreby centrálneho systému evidenc</w:t>
      </w:r>
      <w:r w:rsidR="002212AE">
        <w:rPr>
          <w:bCs/>
        </w:rPr>
        <w:t>ie poplatkov Štátnej pokladnice</w:t>
      </w:r>
      <w:r w:rsidRPr="007046EF">
        <w:rPr>
          <w:bCs/>
        </w:rPr>
        <w:t>.</w:t>
      </w:r>
      <w:r w:rsidR="00EC42AA" w:rsidRPr="007046EF">
        <w:rPr>
          <w:bCs/>
        </w:rPr>
        <w:t>“.</w:t>
      </w:r>
    </w:p>
    <w:p w14:paraId="54932B72" w14:textId="77777777" w:rsidR="00A952B3" w:rsidRPr="007046EF" w:rsidRDefault="00A952B3" w:rsidP="004761A2">
      <w:pPr>
        <w:rPr>
          <w:bCs/>
        </w:rPr>
      </w:pPr>
    </w:p>
    <w:p w14:paraId="2CF68710" w14:textId="77777777" w:rsidR="004761A2" w:rsidRPr="007046EF" w:rsidRDefault="00FF3E10" w:rsidP="004761A2">
      <w:pPr>
        <w:rPr>
          <w:bCs/>
        </w:rPr>
      </w:pPr>
      <w:r>
        <w:rPr>
          <w:bCs/>
        </w:rPr>
        <w:t xml:space="preserve">Poznámka pod čiarou k odkazu </w:t>
      </w:r>
      <w:r w:rsidR="000B39ED">
        <w:rPr>
          <w:bCs/>
        </w:rPr>
        <w:t>14aa</w:t>
      </w:r>
      <w:r w:rsidR="000B39ED" w:rsidRPr="007046EF">
        <w:rPr>
          <w:bCs/>
        </w:rPr>
        <w:t xml:space="preserve"> </w:t>
      </w:r>
      <w:r w:rsidR="004761A2" w:rsidRPr="007046EF">
        <w:rPr>
          <w:bCs/>
        </w:rPr>
        <w:t>znie:</w:t>
      </w:r>
    </w:p>
    <w:p w14:paraId="08A831B4" w14:textId="77777777" w:rsidR="004761A2" w:rsidRPr="007046EF" w:rsidRDefault="00FF3E10" w:rsidP="004761A2">
      <w:pPr>
        <w:rPr>
          <w:bCs/>
        </w:rPr>
      </w:pPr>
      <w:r>
        <w:rPr>
          <w:bCs/>
        </w:rPr>
        <w:t>„</w:t>
      </w:r>
      <w:r w:rsidR="000B39ED">
        <w:rPr>
          <w:bCs/>
          <w:vertAlign w:val="superscript"/>
        </w:rPr>
        <w:t>14aa</w:t>
      </w:r>
      <w:r w:rsidR="004761A2" w:rsidRPr="007046EF">
        <w:rPr>
          <w:bCs/>
        </w:rPr>
        <w:t xml:space="preserve">) § 5 ods. </w:t>
      </w:r>
      <w:r w:rsidR="00953F2E">
        <w:rPr>
          <w:bCs/>
        </w:rPr>
        <w:t>5</w:t>
      </w:r>
      <w:r w:rsidR="004761A2" w:rsidRPr="007046EF">
        <w:rPr>
          <w:bCs/>
        </w:rPr>
        <w:t xml:space="preserve"> písm.</w:t>
      </w:r>
      <w:r w:rsidR="00953F2E">
        <w:rPr>
          <w:bCs/>
        </w:rPr>
        <w:t xml:space="preserve"> b)</w:t>
      </w:r>
      <w:r w:rsidR="004761A2" w:rsidRPr="007046EF">
        <w:rPr>
          <w:bCs/>
        </w:rPr>
        <w:t xml:space="preserve"> zákona č. 305/2013 Z. z. v znení </w:t>
      </w:r>
      <w:r w:rsidR="000E6506">
        <w:rPr>
          <w:bCs/>
        </w:rPr>
        <w:t>zákona č. 325/2022 Z. z</w:t>
      </w:r>
      <w:r w:rsidR="004761A2" w:rsidRPr="007046EF">
        <w:rPr>
          <w:bCs/>
        </w:rPr>
        <w:t>.</w:t>
      </w:r>
      <w:r>
        <w:rPr>
          <w:bCs/>
        </w:rPr>
        <w:t>“.</w:t>
      </w:r>
    </w:p>
    <w:p w14:paraId="37878568" w14:textId="77777777" w:rsidR="004761A2" w:rsidRDefault="004761A2" w:rsidP="004761A2">
      <w:pPr>
        <w:rPr>
          <w:bCs/>
        </w:rPr>
      </w:pPr>
    </w:p>
    <w:p w14:paraId="6515B767" w14:textId="77777777" w:rsidR="00B96BD1" w:rsidRDefault="00B96BD1" w:rsidP="00320D94">
      <w:pPr>
        <w:rPr>
          <w:bCs/>
        </w:rPr>
      </w:pPr>
      <w:r>
        <w:rPr>
          <w:bCs/>
        </w:rPr>
        <w:t>3.</w:t>
      </w:r>
      <w:r>
        <w:t xml:space="preserve"> </w:t>
      </w:r>
      <w:r w:rsidR="000B39ED">
        <w:t xml:space="preserve">V </w:t>
      </w:r>
      <w:r>
        <w:rPr>
          <w:bCs/>
        </w:rPr>
        <w:t>§ 6 ods. 7 písm</w:t>
      </w:r>
      <w:r w:rsidR="00320D94">
        <w:rPr>
          <w:bCs/>
        </w:rPr>
        <w:t>.</w:t>
      </w:r>
      <w:r>
        <w:rPr>
          <w:bCs/>
        </w:rPr>
        <w:t xml:space="preserve"> c</w:t>
      </w:r>
      <w:r>
        <w:rPr>
          <w:bCs/>
          <w:lang w:val="en-US"/>
        </w:rPr>
        <w:t>)</w:t>
      </w:r>
      <w:r>
        <w:rPr>
          <w:bCs/>
        </w:rPr>
        <w:t xml:space="preserve"> </w:t>
      </w:r>
      <w:r w:rsidR="00320D94">
        <w:rPr>
          <w:bCs/>
        </w:rPr>
        <w:t>sa slová „q) alebo písm. aa)“ nahrádzajú slovami „q), aa) alebo písm. af)“.</w:t>
      </w:r>
    </w:p>
    <w:p w14:paraId="0D29D558" w14:textId="77777777" w:rsidR="00B96BD1" w:rsidRDefault="00B96BD1" w:rsidP="004761A2">
      <w:pPr>
        <w:rPr>
          <w:bCs/>
        </w:rPr>
      </w:pPr>
    </w:p>
    <w:p w14:paraId="18EA4C2A" w14:textId="77777777" w:rsidR="005049B3" w:rsidRPr="007046EF" w:rsidRDefault="00B96BD1" w:rsidP="009759EF">
      <w:pPr>
        <w:jc w:val="both"/>
        <w:rPr>
          <w:bCs/>
        </w:rPr>
      </w:pPr>
      <w:r>
        <w:rPr>
          <w:bCs/>
        </w:rPr>
        <w:t>4</w:t>
      </w:r>
      <w:r w:rsidR="005049B3">
        <w:rPr>
          <w:bCs/>
        </w:rPr>
        <w:t xml:space="preserve">. </w:t>
      </w:r>
      <w:r w:rsidR="000B39ED">
        <w:rPr>
          <w:bCs/>
        </w:rPr>
        <w:t xml:space="preserve">V </w:t>
      </w:r>
      <w:r w:rsidR="005049B3">
        <w:rPr>
          <w:bCs/>
        </w:rPr>
        <w:t xml:space="preserve">§ 6 ods. 9 sa </w:t>
      </w:r>
      <w:r w:rsidR="000B39ED">
        <w:rPr>
          <w:bCs/>
        </w:rPr>
        <w:t>na konci pripája táto veta</w:t>
      </w:r>
      <w:r w:rsidR="005049B3">
        <w:rPr>
          <w:bCs/>
        </w:rPr>
        <w:t>:</w:t>
      </w:r>
      <w:r w:rsidR="009759EF">
        <w:rPr>
          <w:bCs/>
        </w:rPr>
        <w:t xml:space="preserve"> </w:t>
      </w:r>
      <w:r w:rsidR="005049B3">
        <w:rPr>
          <w:bCs/>
        </w:rPr>
        <w:t>„</w:t>
      </w:r>
      <w:bookmarkStart w:id="25" w:name="_Hlk181887856"/>
      <w:r w:rsidR="005049B3">
        <w:rPr>
          <w:bCs/>
        </w:rPr>
        <w:t>Na účely zabezpečenia hotovostných platobných operácií pre centrálny systém evidencie poplatkov</w:t>
      </w:r>
      <w:r w:rsidR="00497CD5">
        <w:rPr>
          <w:bCs/>
        </w:rPr>
        <w:t xml:space="preserve"> Štátnej pokladnice</w:t>
      </w:r>
      <w:r w:rsidR="005049B3">
        <w:rPr>
          <w:bCs/>
        </w:rPr>
        <w:t xml:space="preserve"> </w:t>
      </w:r>
      <w:r w:rsidR="005049B3" w:rsidRPr="00AB16B8">
        <w:rPr>
          <w:bCs/>
        </w:rPr>
        <w:t>môže</w:t>
      </w:r>
      <w:r w:rsidR="005049B3">
        <w:rPr>
          <w:bCs/>
        </w:rPr>
        <w:t xml:space="preserve"> Štátna pokladnica využiť služby</w:t>
      </w:r>
      <w:r>
        <w:rPr>
          <w:bCs/>
        </w:rPr>
        <w:t xml:space="preserve"> tretej strany na zmluvnom základe</w:t>
      </w:r>
      <w:bookmarkEnd w:id="25"/>
      <w:r w:rsidR="005049B3">
        <w:rPr>
          <w:bCs/>
        </w:rPr>
        <w:t>.“.</w:t>
      </w:r>
    </w:p>
    <w:p w14:paraId="6F78ADC3" w14:textId="77777777" w:rsidR="004761A2" w:rsidRDefault="004761A2" w:rsidP="004761A2">
      <w:pPr>
        <w:rPr>
          <w:b/>
          <w:bCs/>
        </w:rPr>
      </w:pPr>
    </w:p>
    <w:p w14:paraId="03AF0F20" w14:textId="77777777" w:rsidR="00B96BD1" w:rsidRDefault="00B96BD1" w:rsidP="00B96BD1">
      <w:pPr>
        <w:rPr>
          <w:bCs/>
        </w:rPr>
      </w:pPr>
      <w:r>
        <w:rPr>
          <w:bCs/>
        </w:rPr>
        <w:t>5. § 6 sa dopĺňa odsekom 11, ktorý znie:</w:t>
      </w:r>
    </w:p>
    <w:p w14:paraId="6DE3E6B6" w14:textId="77777777" w:rsidR="00B96BD1" w:rsidRDefault="00B96BD1" w:rsidP="00B96BD1">
      <w:pPr>
        <w:jc w:val="both"/>
        <w:rPr>
          <w:bCs/>
        </w:rPr>
      </w:pPr>
      <w:bookmarkStart w:id="26" w:name="_Hlk181887937"/>
      <w:r>
        <w:rPr>
          <w:bCs/>
        </w:rPr>
        <w:t>„(11) Centrálny systém evidencie poplatkov Štátnej pokladnice je systém, ktorý eviduje správne poplatky a súdne poplatky podľa osobitn</w:t>
      </w:r>
      <w:r w:rsidR="00497CD5">
        <w:rPr>
          <w:bCs/>
        </w:rPr>
        <w:t>ých</w:t>
      </w:r>
      <w:r>
        <w:rPr>
          <w:bCs/>
        </w:rPr>
        <w:t xml:space="preserve"> predpis</w:t>
      </w:r>
      <w:r w:rsidR="00497CD5">
        <w:rPr>
          <w:bCs/>
        </w:rPr>
        <w:t>ov</w:t>
      </w:r>
      <w:r w:rsidR="009759EF">
        <w:rPr>
          <w:bCs/>
        </w:rPr>
        <w:t>,</w:t>
      </w:r>
      <w:r>
        <w:rPr>
          <w:bCs/>
          <w:vertAlign w:val="superscript"/>
        </w:rPr>
        <w:t>5a</w:t>
      </w:r>
      <w:r>
        <w:rPr>
          <w:bCs/>
        </w:rPr>
        <w:t xml:space="preserve">) ktoré sú príjmom štátneho rozpočtu, rozpočtu vyššieho územného celku alebo </w:t>
      </w:r>
      <w:r w:rsidR="000B39ED">
        <w:rPr>
          <w:bCs/>
        </w:rPr>
        <w:t xml:space="preserve">rozpočtu </w:t>
      </w:r>
      <w:r>
        <w:rPr>
          <w:bCs/>
        </w:rPr>
        <w:t xml:space="preserve">obce a sú zúčtované prostredníctvom systému </w:t>
      </w:r>
      <w:r w:rsidR="00DD5B6A">
        <w:rPr>
          <w:bCs/>
        </w:rPr>
        <w:t>š</w:t>
      </w:r>
      <w:r>
        <w:rPr>
          <w:bCs/>
        </w:rPr>
        <w:t>tátnej pokladnice. Okrem informačného systému sú jeho súčasťou aj technické zariadenia, platobné služby a </w:t>
      </w:r>
      <w:r w:rsidR="009378C1">
        <w:rPr>
          <w:bCs/>
        </w:rPr>
        <w:t xml:space="preserve"> </w:t>
      </w:r>
      <w:r>
        <w:rPr>
          <w:bCs/>
        </w:rPr>
        <w:t>postupy</w:t>
      </w:r>
      <w:r w:rsidR="00320D94" w:rsidRPr="00320D94">
        <w:rPr>
          <w:bCs/>
        </w:rPr>
        <w:t xml:space="preserve"> </w:t>
      </w:r>
      <w:r w:rsidR="00320D94">
        <w:rPr>
          <w:bCs/>
        </w:rPr>
        <w:t>určené Štátnou pokladnicou</w:t>
      </w:r>
      <w:r>
        <w:rPr>
          <w:bCs/>
        </w:rPr>
        <w:t>, ktorými sa zabezpečuje výber správnych poplatkov a</w:t>
      </w:r>
      <w:r w:rsidR="001D195E">
        <w:rPr>
          <w:bCs/>
        </w:rPr>
        <w:t> </w:t>
      </w:r>
      <w:r>
        <w:rPr>
          <w:bCs/>
        </w:rPr>
        <w:t>súdnych</w:t>
      </w:r>
      <w:r w:rsidR="001D195E">
        <w:rPr>
          <w:bCs/>
        </w:rPr>
        <w:t xml:space="preserve"> </w:t>
      </w:r>
      <w:r>
        <w:rPr>
          <w:bCs/>
        </w:rPr>
        <w:t xml:space="preserve">poplatkov, ich evidencia, spracovanie, zúčtovanie a prevod do štátneho rozpočtu, </w:t>
      </w:r>
      <w:r w:rsidR="00A86C18">
        <w:rPr>
          <w:bCs/>
        </w:rPr>
        <w:t>do</w:t>
      </w:r>
      <w:r>
        <w:rPr>
          <w:bCs/>
        </w:rPr>
        <w:t xml:space="preserve"> </w:t>
      </w:r>
      <w:r>
        <w:rPr>
          <w:bCs/>
        </w:rPr>
        <w:lastRenderedPageBreak/>
        <w:t xml:space="preserve">rozpočtu vyšších územných celkov alebo </w:t>
      </w:r>
      <w:r w:rsidR="00A86C18">
        <w:rPr>
          <w:bCs/>
        </w:rPr>
        <w:t xml:space="preserve">rozpočtu </w:t>
      </w:r>
      <w:r>
        <w:rPr>
          <w:bCs/>
        </w:rPr>
        <w:t>obcí. Centrálny systém evidencie poplatkov Štátnej pokladnice vytvára elektronický záznam ku každej úhrade správneho poplatku alebo súdneho poplatku.“</w:t>
      </w:r>
      <w:bookmarkEnd w:id="26"/>
      <w:r>
        <w:rPr>
          <w:bCs/>
        </w:rPr>
        <w:t>.</w:t>
      </w:r>
    </w:p>
    <w:p w14:paraId="5B16B4C6" w14:textId="77777777" w:rsidR="00B96BD1" w:rsidRPr="007046EF" w:rsidRDefault="00B96BD1" w:rsidP="004761A2">
      <w:pPr>
        <w:rPr>
          <w:b/>
          <w:bCs/>
        </w:rPr>
      </w:pPr>
    </w:p>
    <w:p w14:paraId="1121F60F" w14:textId="77777777" w:rsidR="006263B7" w:rsidRPr="007046EF" w:rsidRDefault="006263B7" w:rsidP="006263B7">
      <w:pPr>
        <w:jc w:val="center"/>
        <w:rPr>
          <w:b/>
          <w:bCs/>
        </w:rPr>
      </w:pPr>
      <w:r w:rsidRPr="007046EF">
        <w:rPr>
          <w:b/>
          <w:bCs/>
        </w:rPr>
        <w:t>Čl. V</w:t>
      </w:r>
    </w:p>
    <w:p w14:paraId="5EE96707" w14:textId="77777777" w:rsidR="006263B7" w:rsidRDefault="006263B7" w:rsidP="00A952B3">
      <w:pPr>
        <w:jc w:val="center"/>
        <w:rPr>
          <w:b/>
          <w:bCs/>
        </w:rPr>
      </w:pPr>
    </w:p>
    <w:p w14:paraId="3B225F9E" w14:textId="77777777" w:rsidR="00F03245" w:rsidRDefault="00F03245" w:rsidP="00F03245">
      <w:pPr>
        <w:jc w:val="both"/>
      </w:pPr>
      <w:r w:rsidRPr="007046EF">
        <w:t xml:space="preserve">Zákon č. </w:t>
      </w:r>
      <w:r>
        <w:t>35/2019</w:t>
      </w:r>
      <w:r w:rsidRPr="007046EF">
        <w:t xml:space="preserve"> Z. z. o</w:t>
      </w:r>
      <w:r>
        <w:t> finančnej správe</w:t>
      </w:r>
      <w:r w:rsidRPr="007046EF">
        <w:t xml:space="preserve"> </w:t>
      </w:r>
      <w:r>
        <w:t xml:space="preserve">a o zmene a doplnení niektorých zákonov </w:t>
      </w:r>
      <w:r w:rsidRPr="007046EF">
        <w:t xml:space="preserve">v znení zákona č. </w:t>
      </w:r>
      <w:r>
        <w:t>319/2019</w:t>
      </w:r>
      <w:r w:rsidRPr="007046EF">
        <w:t xml:space="preserve"> Z. z.,</w:t>
      </w:r>
      <w:r>
        <w:t xml:space="preserve"> zákona č. 126/2020 Z. z., zákona č. 76/2021 Z. z., zákona č. 186/2021 Z. z., zákona č. 431/2021 Z. z., zákona č. 123/2022 Z. z., zákona č. 125/2022 Z. z., </w:t>
      </w:r>
      <w:r w:rsidR="00320D94">
        <w:t xml:space="preserve">zákona č. 232/2022 Z. z., </w:t>
      </w:r>
      <w:r>
        <w:t xml:space="preserve">zákona č. 350/2022 Z. z., </w:t>
      </w:r>
      <w:r w:rsidR="00743E48" w:rsidRPr="00743E48">
        <w:t>nález</w:t>
      </w:r>
      <w:r w:rsidR="00743E48">
        <w:t>u</w:t>
      </w:r>
      <w:r w:rsidR="00743E48" w:rsidRPr="00743E48">
        <w:t xml:space="preserve"> Ústavného súdu Slovenskej republiky č. 50</w:t>
      </w:r>
      <w:r w:rsidR="00A53DEF">
        <w:t>9</w:t>
      </w:r>
      <w:r w:rsidR="00743E48" w:rsidRPr="00743E48">
        <w:t>/2022 Z. z.</w:t>
      </w:r>
      <w:r w:rsidR="00743E48">
        <w:t>,</w:t>
      </w:r>
      <w:r w:rsidR="00743E48" w:rsidRPr="00743E48">
        <w:t xml:space="preserve"> </w:t>
      </w:r>
      <w:r>
        <w:t>zákona č. 238/2024 Z. z., zákona č. 299/2024 Z. z., zákona č. 324/2024 Z. z.</w:t>
      </w:r>
      <w:r w:rsidR="00320D94">
        <w:t>,</w:t>
      </w:r>
      <w:r>
        <w:t xml:space="preserve"> zákona č. 387/2024 Z. z.</w:t>
      </w:r>
      <w:r w:rsidR="001D195E">
        <w:t>,</w:t>
      </w:r>
      <w:r w:rsidR="00320D94">
        <w:t xml:space="preserve"> zákona č. 150/2025 Z. z. </w:t>
      </w:r>
      <w:r w:rsidR="001D195E">
        <w:t xml:space="preserve">a zákona č. 154/2025 Z. z. </w:t>
      </w:r>
      <w:r w:rsidRPr="007046EF">
        <w:t xml:space="preserve">sa </w:t>
      </w:r>
      <w:r w:rsidRPr="009759EF">
        <w:t>mení</w:t>
      </w:r>
      <w:r w:rsidRPr="007046EF">
        <w:t xml:space="preserve"> takto:</w:t>
      </w:r>
    </w:p>
    <w:p w14:paraId="30BB15B4" w14:textId="77777777" w:rsidR="00F03245" w:rsidRDefault="00F03245" w:rsidP="00F03245">
      <w:pPr>
        <w:jc w:val="both"/>
      </w:pPr>
    </w:p>
    <w:p w14:paraId="143C640C" w14:textId="77777777" w:rsidR="006263B7" w:rsidRDefault="00F03245" w:rsidP="00F22C61">
      <w:pPr>
        <w:jc w:val="both"/>
      </w:pPr>
      <w:r>
        <w:t>V § 5 ods. 2</w:t>
      </w:r>
      <w:r w:rsidR="004D6D07">
        <w:t xml:space="preserve"> </w:t>
      </w:r>
      <w:r w:rsidR="005D4F56">
        <w:t xml:space="preserve">písm. </w:t>
      </w:r>
      <w:r w:rsidR="004D6D07">
        <w:t>b) sa vypúšťajú slová „</w:t>
      </w:r>
      <w:r w:rsidR="004D6D07" w:rsidRPr="004D6D07">
        <w:t>kontroluje platenie správnych poplatkov,</w:t>
      </w:r>
      <w:r w:rsidR="004D6D07" w:rsidRPr="004D6D07">
        <w:rPr>
          <w:vertAlign w:val="superscript"/>
        </w:rPr>
        <w:t>29</w:t>
      </w:r>
      <w:r w:rsidR="004D6D07" w:rsidRPr="004D6D07">
        <w:t>) ktoré sú príjmom štátneho rozpočtu</w:t>
      </w:r>
      <w:r w:rsidR="004D6D07">
        <w:t>,“</w:t>
      </w:r>
      <w:r w:rsidR="00F22C61">
        <w:t xml:space="preserve"> a slová „ukladá pokuty,</w:t>
      </w:r>
      <w:r w:rsidR="00F22C61" w:rsidRPr="00F22C61">
        <w:rPr>
          <w:vertAlign w:val="superscript"/>
        </w:rPr>
        <w:t>30</w:t>
      </w:r>
      <w:r w:rsidR="00F22C61">
        <w:t>)“.</w:t>
      </w:r>
    </w:p>
    <w:p w14:paraId="6BD6E90A" w14:textId="77777777" w:rsidR="00F22C61" w:rsidRDefault="00F22C61" w:rsidP="00F22C61">
      <w:pPr>
        <w:jc w:val="both"/>
      </w:pPr>
    </w:p>
    <w:p w14:paraId="2EB705D1" w14:textId="77777777" w:rsidR="00F22C61" w:rsidRDefault="00F22C61" w:rsidP="00F22C61">
      <w:pPr>
        <w:jc w:val="both"/>
      </w:pPr>
      <w:r>
        <w:t>Poznámky pod čiarou k odkazom 29 a 30 sa vypúšťajú.</w:t>
      </w:r>
    </w:p>
    <w:p w14:paraId="3E66ED08" w14:textId="77777777" w:rsidR="00F22C61" w:rsidRDefault="00F22C61" w:rsidP="00F22C61">
      <w:pPr>
        <w:jc w:val="both"/>
      </w:pPr>
    </w:p>
    <w:p w14:paraId="0DA01809" w14:textId="77777777" w:rsidR="00AC0F10" w:rsidRPr="008220B3" w:rsidRDefault="00AC0F10" w:rsidP="00AC0F10">
      <w:pPr>
        <w:jc w:val="center"/>
        <w:rPr>
          <w:b/>
        </w:rPr>
      </w:pPr>
      <w:r w:rsidRPr="008220B3">
        <w:rPr>
          <w:b/>
        </w:rPr>
        <w:t>Čl. VI</w:t>
      </w:r>
    </w:p>
    <w:p w14:paraId="51C6D9B9" w14:textId="77777777" w:rsidR="00AC0F10" w:rsidRPr="00AC0F10" w:rsidRDefault="00AC0F10" w:rsidP="00AC0F10">
      <w:pPr>
        <w:jc w:val="both"/>
      </w:pPr>
    </w:p>
    <w:p w14:paraId="549B80D9" w14:textId="77777777" w:rsidR="00AC0F10" w:rsidRPr="00AC0F10" w:rsidRDefault="00AC0F10" w:rsidP="00AC0F10">
      <w:pPr>
        <w:jc w:val="both"/>
      </w:pPr>
      <w:r w:rsidRPr="00AC0F10">
        <w:t>Zákon č. 26/2025 Z. z. o zmene a doplnení niektorých zákonov v súvislosti so zmenami vyvolanými Stavebným zákonom sa mení takto:</w:t>
      </w:r>
    </w:p>
    <w:p w14:paraId="6CAADB39" w14:textId="77777777" w:rsidR="00AC0F10" w:rsidRPr="00AC0F10" w:rsidRDefault="00AC0F10" w:rsidP="00AC0F10">
      <w:pPr>
        <w:jc w:val="both"/>
      </w:pPr>
    </w:p>
    <w:p w14:paraId="71A9041A" w14:textId="77777777" w:rsidR="00AC0F10" w:rsidRPr="00AC0F10" w:rsidRDefault="00AC0F10" w:rsidP="00AC0F10">
      <w:pPr>
        <w:jc w:val="both"/>
      </w:pPr>
      <w:r w:rsidRPr="00AC0F10">
        <w:t>1. V čl. XV sa vypúšťajú body 1 a 4.</w:t>
      </w:r>
    </w:p>
    <w:p w14:paraId="7C0F56F2" w14:textId="77777777" w:rsidR="00AC0F10" w:rsidRPr="00AC0F10" w:rsidRDefault="00AC0F10" w:rsidP="00AC0F10">
      <w:pPr>
        <w:jc w:val="both"/>
      </w:pPr>
    </w:p>
    <w:p w14:paraId="73878BB4" w14:textId="77777777" w:rsidR="00AC0F10" w:rsidRDefault="00AC0F10" w:rsidP="00AC0F10">
      <w:pPr>
        <w:jc w:val="both"/>
      </w:pPr>
      <w:r w:rsidRPr="00AC0F10">
        <w:t>2. V čl. LXXIX sa za slovami „1. apríla 2025“ vypúšťa čiarka a slová „a čl. XV bodov 1 a 4, ktoré nadobúdajú účinnosť 1. júla 2026“.</w:t>
      </w:r>
    </w:p>
    <w:p w14:paraId="32077A18" w14:textId="77777777" w:rsidR="00AC0F10" w:rsidRDefault="00AC0F10" w:rsidP="00F22C61">
      <w:pPr>
        <w:jc w:val="both"/>
      </w:pPr>
    </w:p>
    <w:p w14:paraId="6E45CEC4" w14:textId="77777777" w:rsidR="00355287" w:rsidRDefault="0035528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3E3AE61" w14:textId="71AB8233" w:rsidR="00A952B3" w:rsidRPr="007046EF" w:rsidRDefault="00AC0F10" w:rsidP="00A952B3">
      <w:pPr>
        <w:jc w:val="center"/>
        <w:rPr>
          <w:b/>
          <w:bCs/>
        </w:rPr>
      </w:pPr>
      <w:r>
        <w:rPr>
          <w:b/>
          <w:bCs/>
        </w:rPr>
        <w:lastRenderedPageBreak/>
        <w:t>Čl. VII</w:t>
      </w:r>
    </w:p>
    <w:p w14:paraId="30A599E7" w14:textId="77777777" w:rsidR="00A952B3" w:rsidRPr="007046EF" w:rsidRDefault="00A952B3" w:rsidP="00F84B2A">
      <w:pPr>
        <w:jc w:val="center"/>
      </w:pPr>
    </w:p>
    <w:p w14:paraId="5C0E0483" w14:textId="77777777" w:rsidR="00F84B2A" w:rsidRDefault="005018CE" w:rsidP="00A9327D">
      <w:pPr>
        <w:ind w:firstLine="708"/>
        <w:jc w:val="both"/>
      </w:pPr>
      <w:r w:rsidRPr="007046EF">
        <w:t xml:space="preserve">Tento zákon nadobúda účinnosť 1. </w:t>
      </w:r>
      <w:r w:rsidR="009229A7">
        <w:t>decembra</w:t>
      </w:r>
      <w:r w:rsidRPr="007046EF">
        <w:t xml:space="preserve"> 2025</w:t>
      </w:r>
      <w:r w:rsidR="00A9327D">
        <w:t xml:space="preserve"> okrem čl. III bodu 2 § 7 ods. 5 druhá veta a bodu 29, ktor</w:t>
      </w:r>
      <w:r w:rsidR="00FB6712">
        <w:t>é nadobúdajú účinnosť 1. decembra</w:t>
      </w:r>
      <w:r w:rsidR="00A9327D">
        <w:t xml:space="preserve"> 2026</w:t>
      </w:r>
      <w:r w:rsidRPr="007046EF">
        <w:t>.</w:t>
      </w:r>
    </w:p>
    <w:p w14:paraId="1AA12FBC" w14:textId="77777777" w:rsidR="00355287" w:rsidRDefault="00355287" w:rsidP="00A9327D">
      <w:pPr>
        <w:ind w:firstLine="708"/>
        <w:jc w:val="both"/>
      </w:pPr>
    </w:p>
    <w:p w14:paraId="79072099" w14:textId="77777777" w:rsidR="00355287" w:rsidRDefault="00355287" w:rsidP="00A9327D">
      <w:pPr>
        <w:ind w:firstLine="708"/>
        <w:jc w:val="both"/>
      </w:pPr>
    </w:p>
    <w:p w14:paraId="68C349E6" w14:textId="77777777" w:rsidR="00355287" w:rsidRDefault="00355287" w:rsidP="00A9327D">
      <w:pPr>
        <w:ind w:firstLine="708"/>
        <w:jc w:val="both"/>
      </w:pPr>
    </w:p>
    <w:p w14:paraId="61901334" w14:textId="77777777" w:rsidR="00355287" w:rsidRDefault="00355287" w:rsidP="00A9327D">
      <w:pPr>
        <w:ind w:firstLine="708"/>
        <w:jc w:val="both"/>
      </w:pPr>
    </w:p>
    <w:p w14:paraId="48EEF8C2" w14:textId="77777777" w:rsidR="00355287" w:rsidRDefault="00355287" w:rsidP="00A9327D">
      <w:pPr>
        <w:ind w:firstLine="708"/>
        <w:jc w:val="both"/>
      </w:pPr>
    </w:p>
    <w:p w14:paraId="2AC13748" w14:textId="77777777" w:rsidR="00355287" w:rsidRDefault="00355287" w:rsidP="00A9327D">
      <w:pPr>
        <w:ind w:firstLine="708"/>
        <w:jc w:val="both"/>
      </w:pPr>
    </w:p>
    <w:p w14:paraId="54A6BF38" w14:textId="77777777" w:rsidR="00355287" w:rsidRDefault="00355287" w:rsidP="00A9327D">
      <w:pPr>
        <w:ind w:firstLine="708"/>
        <w:jc w:val="both"/>
      </w:pPr>
    </w:p>
    <w:p w14:paraId="6BFAE006" w14:textId="77777777" w:rsidR="00355287" w:rsidRDefault="00355287" w:rsidP="00A9327D">
      <w:pPr>
        <w:ind w:firstLine="708"/>
        <w:jc w:val="both"/>
      </w:pPr>
    </w:p>
    <w:p w14:paraId="5FC27E49" w14:textId="77777777" w:rsidR="00355287" w:rsidRDefault="00355287" w:rsidP="00A9327D">
      <w:pPr>
        <w:ind w:firstLine="708"/>
        <w:jc w:val="both"/>
      </w:pPr>
    </w:p>
    <w:p w14:paraId="21A86BC7" w14:textId="77777777" w:rsidR="00355287" w:rsidRDefault="00355287" w:rsidP="00A9327D">
      <w:pPr>
        <w:ind w:firstLine="708"/>
        <w:jc w:val="both"/>
      </w:pPr>
    </w:p>
    <w:p w14:paraId="1D7A0192" w14:textId="77777777" w:rsidR="00355287" w:rsidRDefault="00355287" w:rsidP="00A9327D">
      <w:pPr>
        <w:ind w:firstLine="708"/>
        <w:jc w:val="both"/>
      </w:pPr>
    </w:p>
    <w:p w14:paraId="3AF0F9DA" w14:textId="77777777" w:rsidR="00355287" w:rsidRDefault="00355287" w:rsidP="00A9327D">
      <w:pPr>
        <w:ind w:firstLine="708"/>
        <w:jc w:val="both"/>
      </w:pPr>
    </w:p>
    <w:p w14:paraId="5C5490B0" w14:textId="77777777" w:rsidR="00355287" w:rsidRDefault="00355287" w:rsidP="00A9327D">
      <w:pPr>
        <w:ind w:firstLine="708"/>
        <w:jc w:val="both"/>
      </w:pPr>
    </w:p>
    <w:p w14:paraId="0C803725" w14:textId="77777777" w:rsidR="00355287" w:rsidRDefault="00355287" w:rsidP="00A9327D">
      <w:pPr>
        <w:ind w:firstLine="708"/>
        <w:jc w:val="both"/>
      </w:pPr>
    </w:p>
    <w:p w14:paraId="5716AF06" w14:textId="77777777" w:rsidR="00355287" w:rsidRPr="006C4BDE" w:rsidRDefault="00355287" w:rsidP="00355287">
      <w:pPr>
        <w:jc w:val="center"/>
      </w:pPr>
      <w:r>
        <w:t xml:space="preserve">prezident </w:t>
      </w:r>
      <w:r w:rsidRPr="006C4BDE">
        <w:t>Slovenskej republiky</w:t>
      </w:r>
    </w:p>
    <w:p w14:paraId="1C454B4E" w14:textId="77777777" w:rsidR="00355287" w:rsidRPr="006C4BDE" w:rsidRDefault="00355287" w:rsidP="00355287">
      <w:pPr>
        <w:ind w:firstLine="426"/>
        <w:jc w:val="center"/>
      </w:pPr>
    </w:p>
    <w:p w14:paraId="2966A5CF" w14:textId="77777777" w:rsidR="00355287" w:rsidRDefault="00355287" w:rsidP="00355287">
      <w:pPr>
        <w:ind w:firstLine="426"/>
        <w:jc w:val="center"/>
      </w:pPr>
    </w:p>
    <w:p w14:paraId="536AF565" w14:textId="77777777" w:rsidR="00355287" w:rsidRDefault="00355287" w:rsidP="00355287">
      <w:pPr>
        <w:ind w:firstLine="426"/>
        <w:jc w:val="center"/>
      </w:pPr>
    </w:p>
    <w:p w14:paraId="0A4E7EBA" w14:textId="77777777" w:rsidR="00355287" w:rsidRDefault="00355287" w:rsidP="00355287">
      <w:pPr>
        <w:ind w:firstLine="426"/>
        <w:jc w:val="center"/>
      </w:pPr>
    </w:p>
    <w:p w14:paraId="6A506CDE" w14:textId="77777777" w:rsidR="00355287" w:rsidRDefault="00355287" w:rsidP="00355287">
      <w:pPr>
        <w:ind w:firstLine="426"/>
        <w:jc w:val="center"/>
      </w:pPr>
    </w:p>
    <w:p w14:paraId="2344C1D2" w14:textId="77777777" w:rsidR="00355287" w:rsidRDefault="00355287" w:rsidP="00355287">
      <w:pPr>
        <w:ind w:firstLine="426"/>
        <w:jc w:val="center"/>
      </w:pPr>
    </w:p>
    <w:p w14:paraId="450FDA5D" w14:textId="77777777" w:rsidR="00355287" w:rsidRDefault="00355287" w:rsidP="00355287">
      <w:pPr>
        <w:ind w:firstLine="426"/>
        <w:jc w:val="center"/>
      </w:pPr>
    </w:p>
    <w:p w14:paraId="21608C5B" w14:textId="77777777" w:rsidR="00355287" w:rsidRDefault="00355287" w:rsidP="00355287">
      <w:pPr>
        <w:ind w:firstLine="426"/>
        <w:jc w:val="center"/>
      </w:pPr>
    </w:p>
    <w:p w14:paraId="4766970B" w14:textId="77777777" w:rsidR="00355287" w:rsidRPr="006C4BDE" w:rsidRDefault="00355287" w:rsidP="00355287">
      <w:pPr>
        <w:ind w:firstLine="426"/>
        <w:jc w:val="center"/>
      </w:pPr>
    </w:p>
    <w:p w14:paraId="61F3D20F" w14:textId="77777777" w:rsidR="00355287" w:rsidRPr="006C4BDE" w:rsidRDefault="00355287" w:rsidP="00355287">
      <w:pPr>
        <w:ind w:firstLine="426"/>
        <w:jc w:val="center"/>
      </w:pPr>
    </w:p>
    <w:p w14:paraId="61CE7DD0" w14:textId="77777777" w:rsidR="00355287" w:rsidRPr="006C4BDE" w:rsidRDefault="00355287" w:rsidP="00355287">
      <w:pPr>
        <w:ind w:firstLine="426"/>
        <w:jc w:val="center"/>
      </w:pPr>
    </w:p>
    <w:p w14:paraId="49BD71C6" w14:textId="77777777" w:rsidR="00355287" w:rsidRPr="006C4BDE" w:rsidRDefault="00355287" w:rsidP="00355287">
      <w:pPr>
        <w:jc w:val="center"/>
      </w:pPr>
      <w:r w:rsidRPr="006C4BDE">
        <w:t>predseda Národnej rady Slovenskej republiky</w:t>
      </w:r>
    </w:p>
    <w:p w14:paraId="03C29146" w14:textId="77777777" w:rsidR="00355287" w:rsidRDefault="00355287" w:rsidP="00355287">
      <w:pPr>
        <w:ind w:firstLine="426"/>
        <w:jc w:val="center"/>
      </w:pPr>
    </w:p>
    <w:p w14:paraId="62316B71" w14:textId="77777777" w:rsidR="00355287" w:rsidRDefault="00355287" w:rsidP="00355287">
      <w:pPr>
        <w:ind w:firstLine="426"/>
        <w:jc w:val="center"/>
      </w:pPr>
    </w:p>
    <w:p w14:paraId="617753AE" w14:textId="77777777" w:rsidR="00355287" w:rsidRDefault="00355287" w:rsidP="00355287">
      <w:pPr>
        <w:ind w:firstLine="426"/>
        <w:jc w:val="center"/>
      </w:pPr>
    </w:p>
    <w:p w14:paraId="725A5335" w14:textId="77777777" w:rsidR="00355287" w:rsidRPr="006C4BDE" w:rsidRDefault="00355287" w:rsidP="00355287">
      <w:pPr>
        <w:ind w:firstLine="426"/>
        <w:jc w:val="center"/>
      </w:pPr>
    </w:p>
    <w:p w14:paraId="5A4BE3D3" w14:textId="77777777" w:rsidR="00355287" w:rsidRDefault="00355287" w:rsidP="00355287">
      <w:pPr>
        <w:ind w:firstLine="426"/>
        <w:jc w:val="center"/>
      </w:pPr>
    </w:p>
    <w:p w14:paraId="0BB90BA3" w14:textId="77777777" w:rsidR="00355287" w:rsidRDefault="00355287" w:rsidP="00355287">
      <w:pPr>
        <w:ind w:firstLine="426"/>
        <w:jc w:val="center"/>
      </w:pPr>
    </w:p>
    <w:p w14:paraId="2C6FF4BD" w14:textId="77777777" w:rsidR="00355287" w:rsidRDefault="00355287" w:rsidP="00355287">
      <w:pPr>
        <w:ind w:firstLine="426"/>
        <w:jc w:val="center"/>
      </w:pPr>
    </w:p>
    <w:p w14:paraId="5D8457CE" w14:textId="77777777" w:rsidR="00355287" w:rsidRDefault="00355287" w:rsidP="00355287">
      <w:pPr>
        <w:ind w:firstLine="426"/>
        <w:jc w:val="center"/>
      </w:pPr>
    </w:p>
    <w:p w14:paraId="00D3D7E2" w14:textId="77777777" w:rsidR="00355287" w:rsidRDefault="00355287" w:rsidP="00355287">
      <w:pPr>
        <w:ind w:firstLine="426"/>
        <w:jc w:val="center"/>
      </w:pPr>
    </w:p>
    <w:p w14:paraId="5E0CBD64" w14:textId="77777777" w:rsidR="00355287" w:rsidRPr="006C4BDE" w:rsidRDefault="00355287" w:rsidP="00355287">
      <w:pPr>
        <w:ind w:firstLine="426"/>
        <w:jc w:val="center"/>
      </w:pPr>
    </w:p>
    <w:p w14:paraId="29CA9127" w14:textId="77777777" w:rsidR="00355287" w:rsidRPr="006C4BDE" w:rsidRDefault="00355287" w:rsidP="00355287">
      <w:pPr>
        <w:ind w:firstLine="426"/>
        <w:jc w:val="center"/>
      </w:pPr>
    </w:p>
    <w:p w14:paraId="5B2F4741" w14:textId="77777777" w:rsidR="00355287" w:rsidRPr="006C4BDE" w:rsidRDefault="00355287" w:rsidP="00355287">
      <w:pPr>
        <w:jc w:val="center"/>
      </w:pPr>
      <w:r w:rsidRPr="006C4BDE">
        <w:t>predseda vlády Slovenskej republiky</w:t>
      </w:r>
    </w:p>
    <w:p w14:paraId="3FCD6A65" w14:textId="77777777" w:rsidR="00355287" w:rsidRDefault="00355287" w:rsidP="00355287">
      <w:pPr>
        <w:jc w:val="center"/>
      </w:pPr>
    </w:p>
    <w:p w14:paraId="65CD08A7" w14:textId="77777777" w:rsidR="00355287" w:rsidRPr="007046EF" w:rsidRDefault="00355287" w:rsidP="00A9327D">
      <w:pPr>
        <w:ind w:firstLine="708"/>
        <w:jc w:val="both"/>
      </w:pPr>
    </w:p>
    <w:sectPr w:rsidR="00355287" w:rsidRPr="007046EF" w:rsidSect="00F303B7">
      <w:footerReference w:type="default" r:id="rId7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4BE4" w14:textId="77777777" w:rsidR="0067555C" w:rsidRDefault="0067555C" w:rsidP="00D618F6">
      <w:r>
        <w:separator/>
      </w:r>
    </w:p>
  </w:endnote>
  <w:endnote w:type="continuationSeparator" w:id="0">
    <w:p w14:paraId="472E6A6B" w14:textId="77777777" w:rsidR="0067555C" w:rsidRDefault="0067555C" w:rsidP="00D6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ans Serif Collection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725395"/>
      <w:docPartObj>
        <w:docPartGallery w:val="Page Numbers (Bottom of Page)"/>
        <w:docPartUnique/>
      </w:docPartObj>
    </w:sdtPr>
    <w:sdtEndPr/>
    <w:sdtContent>
      <w:p w14:paraId="7B7270F5" w14:textId="77777777" w:rsidR="008F0433" w:rsidRDefault="008F043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ED5">
          <w:rPr>
            <w:noProof/>
          </w:rPr>
          <w:t>1</w:t>
        </w:r>
        <w:r w:rsidR="00A14ED5">
          <w:rPr>
            <w:noProof/>
          </w:rPr>
          <w:t>8</w:t>
        </w:r>
        <w:r>
          <w:fldChar w:fldCharType="end"/>
        </w:r>
      </w:p>
    </w:sdtContent>
  </w:sdt>
  <w:p w14:paraId="70647225" w14:textId="77777777" w:rsidR="008F0433" w:rsidRDefault="008F04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FAFD" w14:textId="77777777" w:rsidR="0067555C" w:rsidRDefault="0067555C" w:rsidP="00D618F6">
      <w:r>
        <w:separator/>
      </w:r>
    </w:p>
  </w:footnote>
  <w:footnote w:type="continuationSeparator" w:id="0">
    <w:p w14:paraId="1974F366" w14:textId="77777777" w:rsidR="0067555C" w:rsidRDefault="0067555C" w:rsidP="00D6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B45"/>
    <w:multiLevelType w:val="hybridMultilevel"/>
    <w:tmpl w:val="A3E4DFD2"/>
    <w:lvl w:ilvl="0" w:tplc="E3BE85D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85533D"/>
    <w:multiLevelType w:val="hybridMultilevel"/>
    <w:tmpl w:val="4364A63E"/>
    <w:lvl w:ilvl="0" w:tplc="041B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6C5"/>
    <w:multiLevelType w:val="hybridMultilevel"/>
    <w:tmpl w:val="958E05B6"/>
    <w:lvl w:ilvl="0" w:tplc="8F728EA4">
      <w:start w:val="13"/>
      <w:numFmt w:val="decimal"/>
      <w:lvlText w:val="(%1)"/>
      <w:lvlJc w:val="left"/>
      <w:pPr>
        <w:ind w:left="750" w:hanging="39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497C"/>
    <w:multiLevelType w:val="hybridMultilevel"/>
    <w:tmpl w:val="76F2A9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C92"/>
    <w:multiLevelType w:val="hybridMultilevel"/>
    <w:tmpl w:val="B308E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508C"/>
    <w:multiLevelType w:val="hybridMultilevel"/>
    <w:tmpl w:val="E9B0A0F6"/>
    <w:lvl w:ilvl="0" w:tplc="B9F6BA5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38E7"/>
    <w:multiLevelType w:val="hybridMultilevel"/>
    <w:tmpl w:val="6148762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4644CB"/>
    <w:multiLevelType w:val="hybridMultilevel"/>
    <w:tmpl w:val="F21E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07CA"/>
    <w:multiLevelType w:val="hybridMultilevel"/>
    <w:tmpl w:val="9E849EBA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D0B1C"/>
    <w:multiLevelType w:val="hybridMultilevel"/>
    <w:tmpl w:val="2D80ED80"/>
    <w:lvl w:ilvl="0" w:tplc="82D46690">
      <w:start w:val="13"/>
      <w:numFmt w:val="decimal"/>
      <w:lvlText w:val="(%1)"/>
      <w:lvlJc w:val="left"/>
      <w:pPr>
        <w:ind w:left="816" w:hanging="39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1B3"/>
    <w:multiLevelType w:val="hybridMultilevel"/>
    <w:tmpl w:val="54B64562"/>
    <w:lvl w:ilvl="0" w:tplc="8EC6D8A2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E3B"/>
    <w:multiLevelType w:val="hybridMultilevel"/>
    <w:tmpl w:val="6F44125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3E32B70"/>
    <w:multiLevelType w:val="hybridMultilevel"/>
    <w:tmpl w:val="1594558C"/>
    <w:lvl w:ilvl="0" w:tplc="58542870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84C2E"/>
    <w:multiLevelType w:val="hybridMultilevel"/>
    <w:tmpl w:val="08B8DAF6"/>
    <w:lvl w:ilvl="0" w:tplc="F064D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D0F38"/>
    <w:multiLevelType w:val="hybridMultilevel"/>
    <w:tmpl w:val="9BC69DE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F0819"/>
    <w:multiLevelType w:val="hybridMultilevel"/>
    <w:tmpl w:val="B726B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862E6"/>
    <w:multiLevelType w:val="hybridMultilevel"/>
    <w:tmpl w:val="195C32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C37B6D"/>
    <w:multiLevelType w:val="hybridMultilevel"/>
    <w:tmpl w:val="A0929D32"/>
    <w:lvl w:ilvl="0" w:tplc="CFD84CE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54444"/>
    <w:multiLevelType w:val="hybridMultilevel"/>
    <w:tmpl w:val="1DAA5898"/>
    <w:lvl w:ilvl="0" w:tplc="66C04A84">
      <w:start w:val="1"/>
      <w:numFmt w:val="decimal"/>
      <w:lvlText w:val="(%1)"/>
      <w:lvlJc w:val="left"/>
      <w:pPr>
        <w:ind w:left="12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1" w:hanging="360"/>
      </w:pPr>
    </w:lvl>
    <w:lvl w:ilvl="2" w:tplc="041B001B" w:tentative="1">
      <w:start w:val="1"/>
      <w:numFmt w:val="lowerRoman"/>
      <w:lvlText w:val="%3."/>
      <w:lvlJc w:val="right"/>
      <w:pPr>
        <w:ind w:left="2661" w:hanging="180"/>
      </w:pPr>
    </w:lvl>
    <w:lvl w:ilvl="3" w:tplc="041B000F" w:tentative="1">
      <w:start w:val="1"/>
      <w:numFmt w:val="decimal"/>
      <w:lvlText w:val="%4."/>
      <w:lvlJc w:val="left"/>
      <w:pPr>
        <w:ind w:left="3381" w:hanging="360"/>
      </w:pPr>
    </w:lvl>
    <w:lvl w:ilvl="4" w:tplc="041B0019" w:tentative="1">
      <w:start w:val="1"/>
      <w:numFmt w:val="lowerLetter"/>
      <w:lvlText w:val="%5."/>
      <w:lvlJc w:val="left"/>
      <w:pPr>
        <w:ind w:left="4101" w:hanging="360"/>
      </w:pPr>
    </w:lvl>
    <w:lvl w:ilvl="5" w:tplc="041B001B" w:tentative="1">
      <w:start w:val="1"/>
      <w:numFmt w:val="lowerRoman"/>
      <w:lvlText w:val="%6."/>
      <w:lvlJc w:val="right"/>
      <w:pPr>
        <w:ind w:left="4821" w:hanging="180"/>
      </w:pPr>
    </w:lvl>
    <w:lvl w:ilvl="6" w:tplc="041B000F" w:tentative="1">
      <w:start w:val="1"/>
      <w:numFmt w:val="decimal"/>
      <w:lvlText w:val="%7."/>
      <w:lvlJc w:val="left"/>
      <w:pPr>
        <w:ind w:left="5541" w:hanging="360"/>
      </w:pPr>
    </w:lvl>
    <w:lvl w:ilvl="7" w:tplc="041B0019" w:tentative="1">
      <w:start w:val="1"/>
      <w:numFmt w:val="lowerLetter"/>
      <w:lvlText w:val="%8."/>
      <w:lvlJc w:val="left"/>
      <w:pPr>
        <w:ind w:left="6261" w:hanging="360"/>
      </w:pPr>
    </w:lvl>
    <w:lvl w:ilvl="8" w:tplc="041B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1" w15:restartNumberingAfterBreak="0">
    <w:nsid w:val="7AD64903"/>
    <w:multiLevelType w:val="hybridMultilevel"/>
    <w:tmpl w:val="2A72BD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05852"/>
    <w:multiLevelType w:val="hybridMultilevel"/>
    <w:tmpl w:val="CDF4C8D2"/>
    <w:lvl w:ilvl="0" w:tplc="D6FC2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2853">
    <w:abstractNumId w:val="29"/>
  </w:num>
  <w:num w:numId="2" w16cid:durableId="2040665030">
    <w:abstractNumId w:val="19"/>
  </w:num>
  <w:num w:numId="3" w16cid:durableId="788862756">
    <w:abstractNumId w:val="25"/>
  </w:num>
  <w:num w:numId="4" w16cid:durableId="904534746">
    <w:abstractNumId w:val="16"/>
  </w:num>
  <w:num w:numId="5" w16cid:durableId="1701123696">
    <w:abstractNumId w:val="27"/>
  </w:num>
  <w:num w:numId="6" w16cid:durableId="1140541603">
    <w:abstractNumId w:val="18"/>
  </w:num>
  <w:num w:numId="7" w16cid:durableId="1010765550">
    <w:abstractNumId w:val="5"/>
  </w:num>
  <w:num w:numId="8" w16cid:durableId="780421579">
    <w:abstractNumId w:val="8"/>
  </w:num>
  <w:num w:numId="9" w16cid:durableId="328603239">
    <w:abstractNumId w:val="14"/>
  </w:num>
  <w:num w:numId="10" w16cid:durableId="550926858">
    <w:abstractNumId w:val="26"/>
  </w:num>
  <w:num w:numId="11" w16cid:durableId="484662153">
    <w:abstractNumId w:val="21"/>
  </w:num>
  <w:num w:numId="12" w16cid:durableId="245652414">
    <w:abstractNumId w:val="12"/>
  </w:num>
  <w:num w:numId="13" w16cid:durableId="300959571">
    <w:abstractNumId w:val="24"/>
  </w:num>
  <w:num w:numId="14" w16cid:durableId="1221789645">
    <w:abstractNumId w:val="17"/>
  </w:num>
  <w:num w:numId="15" w16cid:durableId="1470436784">
    <w:abstractNumId w:val="30"/>
  </w:num>
  <w:num w:numId="16" w16cid:durableId="595944421">
    <w:abstractNumId w:val="23"/>
  </w:num>
  <w:num w:numId="17" w16cid:durableId="373431824">
    <w:abstractNumId w:val="11"/>
  </w:num>
  <w:num w:numId="18" w16cid:durableId="1157188006">
    <w:abstractNumId w:val="1"/>
  </w:num>
  <w:num w:numId="19" w16cid:durableId="1910917337">
    <w:abstractNumId w:val="13"/>
  </w:num>
  <w:num w:numId="20" w16cid:durableId="1146511026">
    <w:abstractNumId w:val="20"/>
  </w:num>
  <w:num w:numId="21" w16cid:durableId="1258053333">
    <w:abstractNumId w:val="2"/>
  </w:num>
  <w:num w:numId="22" w16cid:durableId="1344942656">
    <w:abstractNumId w:val="4"/>
  </w:num>
  <w:num w:numId="23" w16cid:durableId="722605784">
    <w:abstractNumId w:val="32"/>
  </w:num>
  <w:num w:numId="24" w16cid:durableId="1958947185">
    <w:abstractNumId w:val="9"/>
  </w:num>
  <w:num w:numId="25" w16cid:durableId="926116387">
    <w:abstractNumId w:val="15"/>
  </w:num>
  <w:num w:numId="26" w16cid:durableId="192423310">
    <w:abstractNumId w:val="22"/>
  </w:num>
  <w:num w:numId="27" w16cid:durableId="568686349">
    <w:abstractNumId w:val="31"/>
  </w:num>
  <w:num w:numId="28" w16cid:durableId="350299516">
    <w:abstractNumId w:val="10"/>
  </w:num>
  <w:num w:numId="29" w16cid:durableId="942998214">
    <w:abstractNumId w:val="7"/>
  </w:num>
  <w:num w:numId="30" w16cid:durableId="1106464792">
    <w:abstractNumId w:val="28"/>
  </w:num>
  <w:num w:numId="31" w16cid:durableId="1228372147">
    <w:abstractNumId w:val="6"/>
  </w:num>
  <w:num w:numId="32" w16cid:durableId="1643460893">
    <w:abstractNumId w:val="0"/>
  </w:num>
  <w:num w:numId="33" w16cid:durableId="126688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52"/>
    <w:rsid w:val="0000273C"/>
    <w:rsid w:val="00010AFD"/>
    <w:rsid w:val="000112FB"/>
    <w:rsid w:val="00015B07"/>
    <w:rsid w:val="000300A9"/>
    <w:rsid w:val="00031F5A"/>
    <w:rsid w:val="00036898"/>
    <w:rsid w:val="00040BEE"/>
    <w:rsid w:val="000415BA"/>
    <w:rsid w:val="00047760"/>
    <w:rsid w:val="00052492"/>
    <w:rsid w:val="00053A3E"/>
    <w:rsid w:val="00056D77"/>
    <w:rsid w:val="00064F98"/>
    <w:rsid w:val="000654E5"/>
    <w:rsid w:val="00065646"/>
    <w:rsid w:val="000662FD"/>
    <w:rsid w:val="0006692D"/>
    <w:rsid w:val="00070646"/>
    <w:rsid w:val="0007566F"/>
    <w:rsid w:val="00075BD9"/>
    <w:rsid w:val="000847E5"/>
    <w:rsid w:val="00084E44"/>
    <w:rsid w:val="000933B0"/>
    <w:rsid w:val="000A0461"/>
    <w:rsid w:val="000A12B9"/>
    <w:rsid w:val="000A2461"/>
    <w:rsid w:val="000B1602"/>
    <w:rsid w:val="000B39ED"/>
    <w:rsid w:val="000B3EB6"/>
    <w:rsid w:val="000C4641"/>
    <w:rsid w:val="000C4DB1"/>
    <w:rsid w:val="000C651A"/>
    <w:rsid w:val="000D3F36"/>
    <w:rsid w:val="000D697B"/>
    <w:rsid w:val="000E6506"/>
    <w:rsid w:val="000F3657"/>
    <w:rsid w:val="000F4C27"/>
    <w:rsid w:val="00100493"/>
    <w:rsid w:val="00100AF2"/>
    <w:rsid w:val="001011CF"/>
    <w:rsid w:val="00101D37"/>
    <w:rsid w:val="00103B19"/>
    <w:rsid w:val="001063EA"/>
    <w:rsid w:val="00111F80"/>
    <w:rsid w:val="00114763"/>
    <w:rsid w:val="0011585C"/>
    <w:rsid w:val="00126906"/>
    <w:rsid w:val="00126AAF"/>
    <w:rsid w:val="00131AB1"/>
    <w:rsid w:val="001327E6"/>
    <w:rsid w:val="0013379F"/>
    <w:rsid w:val="00134997"/>
    <w:rsid w:val="00135751"/>
    <w:rsid w:val="00136F1D"/>
    <w:rsid w:val="00143041"/>
    <w:rsid w:val="00143203"/>
    <w:rsid w:val="001436D0"/>
    <w:rsid w:val="00147EB7"/>
    <w:rsid w:val="00160AA9"/>
    <w:rsid w:val="00163508"/>
    <w:rsid w:val="00163E87"/>
    <w:rsid w:val="00165733"/>
    <w:rsid w:val="00165F22"/>
    <w:rsid w:val="00173C2E"/>
    <w:rsid w:val="00176811"/>
    <w:rsid w:val="00177FCB"/>
    <w:rsid w:val="00184EC7"/>
    <w:rsid w:val="00185659"/>
    <w:rsid w:val="00192212"/>
    <w:rsid w:val="001922C4"/>
    <w:rsid w:val="00193547"/>
    <w:rsid w:val="0019490B"/>
    <w:rsid w:val="001A6C72"/>
    <w:rsid w:val="001B5A5A"/>
    <w:rsid w:val="001B6F33"/>
    <w:rsid w:val="001B7E54"/>
    <w:rsid w:val="001C18AB"/>
    <w:rsid w:val="001C4BDC"/>
    <w:rsid w:val="001C6751"/>
    <w:rsid w:val="001D195E"/>
    <w:rsid w:val="001D34B1"/>
    <w:rsid w:val="001D5F6B"/>
    <w:rsid w:val="001D7098"/>
    <w:rsid w:val="001E1385"/>
    <w:rsid w:val="001F4E77"/>
    <w:rsid w:val="00205457"/>
    <w:rsid w:val="00212AB3"/>
    <w:rsid w:val="00215207"/>
    <w:rsid w:val="00217916"/>
    <w:rsid w:val="002212AE"/>
    <w:rsid w:val="00222452"/>
    <w:rsid w:val="00231D10"/>
    <w:rsid w:val="00232300"/>
    <w:rsid w:val="00242F0C"/>
    <w:rsid w:val="00243DE9"/>
    <w:rsid w:val="00247EF9"/>
    <w:rsid w:val="00250A79"/>
    <w:rsid w:val="00251A79"/>
    <w:rsid w:val="00251E34"/>
    <w:rsid w:val="00254FAB"/>
    <w:rsid w:val="002551D0"/>
    <w:rsid w:val="00255E1A"/>
    <w:rsid w:val="00256C33"/>
    <w:rsid w:val="0025795E"/>
    <w:rsid w:val="00264AD2"/>
    <w:rsid w:val="0026516B"/>
    <w:rsid w:val="002657C2"/>
    <w:rsid w:val="0026720C"/>
    <w:rsid w:val="0027195A"/>
    <w:rsid w:val="002776FC"/>
    <w:rsid w:val="00282E9D"/>
    <w:rsid w:val="00293A88"/>
    <w:rsid w:val="00294855"/>
    <w:rsid w:val="002A4276"/>
    <w:rsid w:val="002A631D"/>
    <w:rsid w:val="002B25AF"/>
    <w:rsid w:val="002B4A32"/>
    <w:rsid w:val="002B58CB"/>
    <w:rsid w:val="002B70FA"/>
    <w:rsid w:val="002C052E"/>
    <w:rsid w:val="002C1426"/>
    <w:rsid w:val="002C326F"/>
    <w:rsid w:val="002C34A7"/>
    <w:rsid w:val="002C3B3C"/>
    <w:rsid w:val="002D17BE"/>
    <w:rsid w:val="002D4456"/>
    <w:rsid w:val="002D4F9D"/>
    <w:rsid w:val="002D5583"/>
    <w:rsid w:val="002D5D41"/>
    <w:rsid w:val="002D6535"/>
    <w:rsid w:val="002D7EB1"/>
    <w:rsid w:val="002E0E81"/>
    <w:rsid w:val="002E20FC"/>
    <w:rsid w:val="002E4584"/>
    <w:rsid w:val="002E7B19"/>
    <w:rsid w:val="002F0390"/>
    <w:rsid w:val="002F1CA3"/>
    <w:rsid w:val="002F4460"/>
    <w:rsid w:val="002F4B95"/>
    <w:rsid w:val="002F69FF"/>
    <w:rsid w:val="00303211"/>
    <w:rsid w:val="00304375"/>
    <w:rsid w:val="003051CA"/>
    <w:rsid w:val="003133CA"/>
    <w:rsid w:val="00314426"/>
    <w:rsid w:val="00315468"/>
    <w:rsid w:val="00315C5F"/>
    <w:rsid w:val="0031722A"/>
    <w:rsid w:val="003173C7"/>
    <w:rsid w:val="0032011D"/>
    <w:rsid w:val="00320D94"/>
    <w:rsid w:val="00320E65"/>
    <w:rsid w:val="00323970"/>
    <w:rsid w:val="00325E8C"/>
    <w:rsid w:val="00326281"/>
    <w:rsid w:val="00327600"/>
    <w:rsid w:val="003416C3"/>
    <w:rsid w:val="0034564E"/>
    <w:rsid w:val="003466EE"/>
    <w:rsid w:val="00350965"/>
    <w:rsid w:val="00351CA6"/>
    <w:rsid w:val="00352144"/>
    <w:rsid w:val="00352246"/>
    <w:rsid w:val="00355287"/>
    <w:rsid w:val="00355A74"/>
    <w:rsid w:val="00355EB7"/>
    <w:rsid w:val="003606F1"/>
    <w:rsid w:val="0036227B"/>
    <w:rsid w:val="00367DAE"/>
    <w:rsid w:val="003740BD"/>
    <w:rsid w:val="00374DA1"/>
    <w:rsid w:val="00374EE6"/>
    <w:rsid w:val="00375DA2"/>
    <w:rsid w:val="00381187"/>
    <w:rsid w:val="0038643D"/>
    <w:rsid w:val="00392B0D"/>
    <w:rsid w:val="0039459F"/>
    <w:rsid w:val="003A19C0"/>
    <w:rsid w:val="003A3776"/>
    <w:rsid w:val="003A48DB"/>
    <w:rsid w:val="003A6043"/>
    <w:rsid w:val="003A6E21"/>
    <w:rsid w:val="003B1BA6"/>
    <w:rsid w:val="003B2C6D"/>
    <w:rsid w:val="003B3665"/>
    <w:rsid w:val="003D3083"/>
    <w:rsid w:val="003E7DB6"/>
    <w:rsid w:val="003F17B0"/>
    <w:rsid w:val="003F55A2"/>
    <w:rsid w:val="003F7F3B"/>
    <w:rsid w:val="00403934"/>
    <w:rsid w:val="00403C9E"/>
    <w:rsid w:val="00404ED6"/>
    <w:rsid w:val="004065C6"/>
    <w:rsid w:val="004144A8"/>
    <w:rsid w:val="00420017"/>
    <w:rsid w:val="00423975"/>
    <w:rsid w:val="00424ED1"/>
    <w:rsid w:val="00431095"/>
    <w:rsid w:val="0043166B"/>
    <w:rsid w:val="00432723"/>
    <w:rsid w:val="0043771D"/>
    <w:rsid w:val="00445F59"/>
    <w:rsid w:val="004528E5"/>
    <w:rsid w:val="00453B95"/>
    <w:rsid w:val="00472677"/>
    <w:rsid w:val="00472BCC"/>
    <w:rsid w:val="004730F2"/>
    <w:rsid w:val="004742F7"/>
    <w:rsid w:val="00475EC7"/>
    <w:rsid w:val="004761A2"/>
    <w:rsid w:val="004806E7"/>
    <w:rsid w:val="004809DA"/>
    <w:rsid w:val="00486BB4"/>
    <w:rsid w:val="00490D8F"/>
    <w:rsid w:val="00491D3D"/>
    <w:rsid w:val="004945DF"/>
    <w:rsid w:val="00496809"/>
    <w:rsid w:val="00497CD5"/>
    <w:rsid w:val="004A28A8"/>
    <w:rsid w:val="004A5B63"/>
    <w:rsid w:val="004A75E4"/>
    <w:rsid w:val="004B250F"/>
    <w:rsid w:val="004B776D"/>
    <w:rsid w:val="004B7C2C"/>
    <w:rsid w:val="004C10DB"/>
    <w:rsid w:val="004C1B1D"/>
    <w:rsid w:val="004C6085"/>
    <w:rsid w:val="004D0B15"/>
    <w:rsid w:val="004D6D07"/>
    <w:rsid w:val="004E0750"/>
    <w:rsid w:val="004E09CE"/>
    <w:rsid w:val="004E143F"/>
    <w:rsid w:val="004E2BB5"/>
    <w:rsid w:val="004E4AA1"/>
    <w:rsid w:val="004E5513"/>
    <w:rsid w:val="004E56A3"/>
    <w:rsid w:val="004F43F7"/>
    <w:rsid w:val="004F4448"/>
    <w:rsid w:val="005018CE"/>
    <w:rsid w:val="00501C2D"/>
    <w:rsid w:val="005049B3"/>
    <w:rsid w:val="00505970"/>
    <w:rsid w:val="00510EC7"/>
    <w:rsid w:val="0051647E"/>
    <w:rsid w:val="00521416"/>
    <w:rsid w:val="005239B2"/>
    <w:rsid w:val="0052542F"/>
    <w:rsid w:val="00526CB5"/>
    <w:rsid w:val="00527ABA"/>
    <w:rsid w:val="005324A8"/>
    <w:rsid w:val="0053282F"/>
    <w:rsid w:val="005338D2"/>
    <w:rsid w:val="0053471C"/>
    <w:rsid w:val="00540D02"/>
    <w:rsid w:val="00544E10"/>
    <w:rsid w:val="00545BE1"/>
    <w:rsid w:val="00547423"/>
    <w:rsid w:val="00547BA5"/>
    <w:rsid w:val="00547D3A"/>
    <w:rsid w:val="005500B7"/>
    <w:rsid w:val="00556F72"/>
    <w:rsid w:val="00560E73"/>
    <w:rsid w:val="00567175"/>
    <w:rsid w:val="005702D6"/>
    <w:rsid w:val="005715CC"/>
    <w:rsid w:val="00574666"/>
    <w:rsid w:val="00580B6D"/>
    <w:rsid w:val="00583447"/>
    <w:rsid w:val="00584A2D"/>
    <w:rsid w:val="00586420"/>
    <w:rsid w:val="00594116"/>
    <w:rsid w:val="00594DE4"/>
    <w:rsid w:val="00597008"/>
    <w:rsid w:val="005A2E81"/>
    <w:rsid w:val="005A4AD2"/>
    <w:rsid w:val="005A7C0E"/>
    <w:rsid w:val="005B0954"/>
    <w:rsid w:val="005B6926"/>
    <w:rsid w:val="005C049D"/>
    <w:rsid w:val="005C0E20"/>
    <w:rsid w:val="005C37D9"/>
    <w:rsid w:val="005C3A55"/>
    <w:rsid w:val="005C3C3B"/>
    <w:rsid w:val="005C797F"/>
    <w:rsid w:val="005D4900"/>
    <w:rsid w:val="005D4F56"/>
    <w:rsid w:val="005D6540"/>
    <w:rsid w:val="005E71A0"/>
    <w:rsid w:val="005F0B55"/>
    <w:rsid w:val="005F107A"/>
    <w:rsid w:val="005F2379"/>
    <w:rsid w:val="005F2A38"/>
    <w:rsid w:val="005F5182"/>
    <w:rsid w:val="006015DB"/>
    <w:rsid w:val="00604D29"/>
    <w:rsid w:val="00605BC3"/>
    <w:rsid w:val="00606DD5"/>
    <w:rsid w:val="00607CEC"/>
    <w:rsid w:val="00611454"/>
    <w:rsid w:val="0061511D"/>
    <w:rsid w:val="00615A54"/>
    <w:rsid w:val="00624A4C"/>
    <w:rsid w:val="00626327"/>
    <w:rsid w:val="006263B7"/>
    <w:rsid w:val="0063077C"/>
    <w:rsid w:val="00633BD2"/>
    <w:rsid w:val="00635850"/>
    <w:rsid w:val="00636D9A"/>
    <w:rsid w:val="00640E4A"/>
    <w:rsid w:val="0064169B"/>
    <w:rsid w:val="00641771"/>
    <w:rsid w:val="00652498"/>
    <w:rsid w:val="006534DC"/>
    <w:rsid w:val="006544F3"/>
    <w:rsid w:val="00657846"/>
    <w:rsid w:val="00660A77"/>
    <w:rsid w:val="00664D3F"/>
    <w:rsid w:val="0066702A"/>
    <w:rsid w:val="00671437"/>
    <w:rsid w:val="006715AB"/>
    <w:rsid w:val="00672B7C"/>
    <w:rsid w:val="00673356"/>
    <w:rsid w:val="0067555C"/>
    <w:rsid w:val="00680976"/>
    <w:rsid w:val="0068316A"/>
    <w:rsid w:val="00685784"/>
    <w:rsid w:val="006866A1"/>
    <w:rsid w:val="00686E06"/>
    <w:rsid w:val="0068792C"/>
    <w:rsid w:val="0069080D"/>
    <w:rsid w:val="0069139D"/>
    <w:rsid w:val="00692E4A"/>
    <w:rsid w:val="006956A2"/>
    <w:rsid w:val="00695887"/>
    <w:rsid w:val="00696189"/>
    <w:rsid w:val="00696AE3"/>
    <w:rsid w:val="006A45D2"/>
    <w:rsid w:val="006B0341"/>
    <w:rsid w:val="006B08A1"/>
    <w:rsid w:val="006B38D1"/>
    <w:rsid w:val="006B67FE"/>
    <w:rsid w:val="006C046D"/>
    <w:rsid w:val="006C2B87"/>
    <w:rsid w:val="006C6FD0"/>
    <w:rsid w:val="006D50A3"/>
    <w:rsid w:val="006D7CAB"/>
    <w:rsid w:val="006E1BCA"/>
    <w:rsid w:val="006E2961"/>
    <w:rsid w:val="006E3D42"/>
    <w:rsid w:val="006E729D"/>
    <w:rsid w:val="006F2B56"/>
    <w:rsid w:val="006F48C1"/>
    <w:rsid w:val="00700654"/>
    <w:rsid w:val="00703132"/>
    <w:rsid w:val="0070457E"/>
    <w:rsid w:val="007046EF"/>
    <w:rsid w:val="00705B9B"/>
    <w:rsid w:val="00710226"/>
    <w:rsid w:val="00713541"/>
    <w:rsid w:val="007230F7"/>
    <w:rsid w:val="00723CC5"/>
    <w:rsid w:val="00724405"/>
    <w:rsid w:val="00725953"/>
    <w:rsid w:val="0073259C"/>
    <w:rsid w:val="007400C7"/>
    <w:rsid w:val="00743E48"/>
    <w:rsid w:val="00746992"/>
    <w:rsid w:val="0074721C"/>
    <w:rsid w:val="0075039D"/>
    <w:rsid w:val="007518A6"/>
    <w:rsid w:val="0075693E"/>
    <w:rsid w:val="00761BF8"/>
    <w:rsid w:val="00762D24"/>
    <w:rsid w:val="00763073"/>
    <w:rsid w:val="00763795"/>
    <w:rsid w:val="00773039"/>
    <w:rsid w:val="00777155"/>
    <w:rsid w:val="00777CA0"/>
    <w:rsid w:val="0078190A"/>
    <w:rsid w:val="007835D7"/>
    <w:rsid w:val="00784344"/>
    <w:rsid w:val="0078587D"/>
    <w:rsid w:val="00785D64"/>
    <w:rsid w:val="00786D6A"/>
    <w:rsid w:val="0079047D"/>
    <w:rsid w:val="00790E7A"/>
    <w:rsid w:val="007912C4"/>
    <w:rsid w:val="007947CA"/>
    <w:rsid w:val="00795748"/>
    <w:rsid w:val="00796F82"/>
    <w:rsid w:val="007A3F48"/>
    <w:rsid w:val="007A447A"/>
    <w:rsid w:val="007A5DA2"/>
    <w:rsid w:val="007B07A8"/>
    <w:rsid w:val="007B1010"/>
    <w:rsid w:val="007B15AC"/>
    <w:rsid w:val="007B6EB3"/>
    <w:rsid w:val="007B75E2"/>
    <w:rsid w:val="007C0561"/>
    <w:rsid w:val="007C1D79"/>
    <w:rsid w:val="007C221C"/>
    <w:rsid w:val="007C4FA0"/>
    <w:rsid w:val="007D28E8"/>
    <w:rsid w:val="007D48EC"/>
    <w:rsid w:val="007D54CC"/>
    <w:rsid w:val="007E126D"/>
    <w:rsid w:val="007E2074"/>
    <w:rsid w:val="007E238C"/>
    <w:rsid w:val="007E5C21"/>
    <w:rsid w:val="007F235F"/>
    <w:rsid w:val="007F2A25"/>
    <w:rsid w:val="007F7137"/>
    <w:rsid w:val="00804D6A"/>
    <w:rsid w:val="00811097"/>
    <w:rsid w:val="008120A5"/>
    <w:rsid w:val="00813237"/>
    <w:rsid w:val="00815F47"/>
    <w:rsid w:val="008220B3"/>
    <w:rsid w:val="00825581"/>
    <w:rsid w:val="008269F3"/>
    <w:rsid w:val="00830EDC"/>
    <w:rsid w:val="00833CA4"/>
    <w:rsid w:val="008377E9"/>
    <w:rsid w:val="008535CF"/>
    <w:rsid w:val="0085617F"/>
    <w:rsid w:val="0085618C"/>
    <w:rsid w:val="008565C1"/>
    <w:rsid w:val="00856B0F"/>
    <w:rsid w:val="00862BD9"/>
    <w:rsid w:val="00862EB1"/>
    <w:rsid w:val="00864C2A"/>
    <w:rsid w:val="00865A8C"/>
    <w:rsid w:val="008669F6"/>
    <w:rsid w:val="00866FB6"/>
    <w:rsid w:val="008708E6"/>
    <w:rsid w:val="008758FF"/>
    <w:rsid w:val="008774D1"/>
    <w:rsid w:val="00881E14"/>
    <w:rsid w:val="00890A61"/>
    <w:rsid w:val="008974B1"/>
    <w:rsid w:val="00897A20"/>
    <w:rsid w:val="00897CB8"/>
    <w:rsid w:val="008A3E48"/>
    <w:rsid w:val="008A707C"/>
    <w:rsid w:val="008A7656"/>
    <w:rsid w:val="008B0D44"/>
    <w:rsid w:val="008B19B6"/>
    <w:rsid w:val="008B19DA"/>
    <w:rsid w:val="008B500D"/>
    <w:rsid w:val="008B7F2F"/>
    <w:rsid w:val="008C2E5E"/>
    <w:rsid w:val="008C4805"/>
    <w:rsid w:val="008C7EEF"/>
    <w:rsid w:val="008D1E90"/>
    <w:rsid w:val="008D7BD9"/>
    <w:rsid w:val="008E00A3"/>
    <w:rsid w:val="008E02A2"/>
    <w:rsid w:val="008E7E6C"/>
    <w:rsid w:val="008F0433"/>
    <w:rsid w:val="008F4A66"/>
    <w:rsid w:val="009031E5"/>
    <w:rsid w:val="00906EF7"/>
    <w:rsid w:val="00911754"/>
    <w:rsid w:val="00913920"/>
    <w:rsid w:val="0091704C"/>
    <w:rsid w:val="00917052"/>
    <w:rsid w:val="009212CF"/>
    <w:rsid w:val="00921B40"/>
    <w:rsid w:val="009229A7"/>
    <w:rsid w:val="0092616E"/>
    <w:rsid w:val="00932541"/>
    <w:rsid w:val="00933AF5"/>
    <w:rsid w:val="00936D50"/>
    <w:rsid w:val="00936E3D"/>
    <w:rsid w:val="009378C1"/>
    <w:rsid w:val="00947689"/>
    <w:rsid w:val="00953C5C"/>
    <w:rsid w:val="00953F2E"/>
    <w:rsid w:val="00953FE5"/>
    <w:rsid w:val="00954C15"/>
    <w:rsid w:val="00957B06"/>
    <w:rsid w:val="009619B2"/>
    <w:rsid w:val="009629E5"/>
    <w:rsid w:val="009645D2"/>
    <w:rsid w:val="00971451"/>
    <w:rsid w:val="00973B6E"/>
    <w:rsid w:val="009759EF"/>
    <w:rsid w:val="00975BFF"/>
    <w:rsid w:val="00982E31"/>
    <w:rsid w:val="00983CC1"/>
    <w:rsid w:val="00983E3F"/>
    <w:rsid w:val="009863EE"/>
    <w:rsid w:val="009913BC"/>
    <w:rsid w:val="00993719"/>
    <w:rsid w:val="0099631E"/>
    <w:rsid w:val="009968A0"/>
    <w:rsid w:val="0099758A"/>
    <w:rsid w:val="009A1C25"/>
    <w:rsid w:val="009A4C85"/>
    <w:rsid w:val="009B0F98"/>
    <w:rsid w:val="009B3B2D"/>
    <w:rsid w:val="009B5B60"/>
    <w:rsid w:val="009B7855"/>
    <w:rsid w:val="009C00D7"/>
    <w:rsid w:val="009D0BF9"/>
    <w:rsid w:val="009D1CE0"/>
    <w:rsid w:val="009D1EC8"/>
    <w:rsid w:val="009D3A93"/>
    <w:rsid w:val="009D7A32"/>
    <w:rsid w:val="009E1410"/>
    <w:rsid w:val="009E7B47"/>
    <w:rsid w:val="009F386A"/>
    <w:rsid w:val="009F7A8B"/>
    <w:rsid w:val="00A027FD"/>
    <w:rsid w:val="00A056C6"/>
    <w:rsid w:val="00A05717"/>
    <w:rsid w:val="00A0597D"/>
    <w:rsid w:val="00A07019"/>
    <w:rsid w:val="00A14ED5"/>
    <w:rsid w:val="00A15A19"/>
    <w:rsid w:val="00A21B92"/>
    <w:rsid w:val="00A23B71"/>
    <w:rsid w:val="00A26E8F"/>
    <w:rsid w:val="00A27FF4"/>
    <w:rsid w:val="00A302AB"/>
    <w:rsid w:val="00A337CE"/>
    <w:rsid w:val="00A35728"/>
    <w:rsid w:val="00A35A2E"/>
    <w:rsid w:val="00A371DF"/>
    <w:rsid w:val="00A40EA5"/>
    <w:rsid w:val="00A4482D"/>
    <w:rsid w:val="00A4503D"/>
    <w:rsid w:val="00A50E2C"/>
    <w:rsid w:val="00A51B2B"/>
    <w:rsid w:val="00A53DEF"/>
    <w:rsid w:val="00A54615"/>
    <w:rsid w:val="00A57619"/>
    <w:rsid w:val="00A60182"/>
    <w:rsid w:val="00A60688"/>
    <w:rsid w:val="00A61C03"/>
    <w:rsid w:val="00A70AE5"/>
    <w:rsid w:val="00A803F2"/>
    <w:rsid w:val="00A8136F"/>
    <w:rsid w:val="00A8452F"/>
    <w:rsid w:val="00A859B6"/>
    <w:rsid w:val="00A86816"/>
    <w:rsid w:val="00A86C18"/>
    <w:rsid w:val="00A9108A"/>
    <w:rsid w:val="00A9139E"/>
    <w:rsid w:val="00A9327D"/>
    <w:rsid w:val="00A941F7"/>
    <w:rsid w:val="00A94962"/>
    <w:rsid w:val="00A952B3"/>
    <w:rsid w:val="00A96050"/>
    <w:rsid w:val="00A96822"/>
    <w:rsid w:val="00A968F8"/>
    <w:rsid w:val="00AA0D76"/>
    <w:rsid w:val="00AA485B"/>
    <w:rsid w:val="00AA5DB5"/>
    <w:rsid w:val="00AA643A"/>
    <w:rsid w:val="00AA67DA"/>
    <w:rsid w:val="00AB0362"/>
    <w:rsid w:val="00AB0896"/>
    <w:rsid w:val="00AB10AB"/>
    <w:rsid w:val="00AB16B8"/>
    <w:rsid w:val="00AB21DF"/>
    <w:rsid w:val="00AB27C6"/>
    <w:rsid w:val="00AB46A3"/>
    <w:rsid w:val="00AB72C2"/>
    <w:rsid w:val="00AB72CA"/>
    <w:rsid w:val="00AC0F10"/>
    <w:rsid w:val="00AC0F68"/>
    <w:rsid w:val="00AC49AD"/>
    <w:rsid w:val="00AC536E"/>
    <w:rsid w:val="00AC64CD"/>
    <w:rsid w:val="00AC688D"/>
    <w:rsid w:val="00AC7FCF"/>
    <w:rsid w:val="00AD30BD"/>
    <w:rsid w:val="00AD60D8"/>
    <w:rsid w:val="00AE1BD8"/>
    <w:rsid w:val="00AE249B"/>
    <w:rsid w:val="00AE344F"/>
    <w:rsid w:val="00AF4679"/>
    <w:rsid w:val="00B00628"/>
    <w:rsid w:val="00B00A48"/>
    <w:rsid w:val="00B063C8"/>
    <w:rsid w:val="00B11823"/>
    <w:rsid w:val="00B178E0"/>
    <w:rsid w:val="00B205B6"/>
    <w:rsid w:val="00B22578"/>
    <w:rsid w:val="00B235A9"/>
    <w:rsid w:val="00B25CBA"/>
    <w:rsid w:val="00B313F4"/>
    <w:rsid w:val="00B331D5"/>
    <w:rsid w:val="00B34AE1"/>
    <w:rsid w:val="00B40712"/>
    <w:rsid w:val="00B41D49"/>
    <w:rsid w:val="00B4230F"/>
    <w:rsid w:val="00B42F45"/>
    <w:rsid w:val="00B46BFB"/>
    <w:rsid w:val="00B47B71"/>
    <w:rsid w:val="00B50A7D"/>
    <w:rsid w:val="00B52E00"/>
    <w:rsid w:val="00B541C9"/>
    <w:rsid w:val="00B54693"/>
    <w:rsid w:val="00B55926"/>
    <w:rsid w:val="00B55DB2"/>
    <w:rsid w:val="00B569D5"/>
    <w:rsid w:val="00B60C56"/>
    <w:rsid w:val="00B70139"/>
    <w:rsid w:val="00B70BF0"/>
    <w:rsid w:val="00B70EF1"/>
    <w:rsid w:val="00B867E5"/>
    <w:rsid w:val="00B86F7E"/>
    <w:rsid w:val="00B87365"/>
    <w:rsid w:val="00B91E0A"/>
    <w:rsid w:val="00B95FDB"/>
    <w:rsid w:val="00B966D5"/>
    <w:rsid w:val="00B96BD1"/>
    <w:rsid w:val="00B96FBA"/>
    <w:rsid w:val="00BA11B7"/>
    <w:rsid w:val="00BA5E06"/>
    <w:rsid w:val="00BA7F4E"/>
    <w:rsid w:val="00BB04FB"/>
    <w:rsid w:val="00BB0EB9"/>
    <w:rsid w:val="00BB42CE"/>
    <w:rsid w:val="00BB548C"/>
    <w:rsid w:val="00BC07D6"/>
    <w:rsid w:val="00BC082A"/>
    <w:rsid w:val="00BC0D5D"/>
    <w:rsid w:val="00BC1C54"/>
    <w:rsid w:val="00BC3AFA"/>
    <w:rsid w:val="00BC4782"/>
    <w:rsid w:val="00BC7C76"/>
    <w:rsid w:val="00BD026D"/>
    <w:rsid w:val="00BD2387"/>
    <w:rsid w:val="00BD719C"/>
    <w:rsid w:val="00BE0F77"/>
    <w:rsid w:val="00BE20A0"/>
    <w:rsid w:val="00BE3876"/>
    <w:rsid w:val="00BE4E64"/>
    <w:rsid w:val="00BE507B"/>
    <w:rsid w:val="00BE7001"/>
    <w:rsid w:val="00BF0656"/>
    <w:rsid w:val="00BF4062"/>
    <w:rsid w:val="00BF4FE4"/>
    <w:rsid w:val="00BF628C"/>
    <w:rsid w:val="00BF747F"/>
    <w:rsid w:val="00C0332C"/>
    <w:rsid w:val="00C044E9"/>
    <w:rsid w:val="00C109E3"/>
    <w:rsid w:val="00C15E62"/>
    <w:rsid w:val="00C218DB"/>
    <w:rsid w:val="00C2501C"/>
    <w:rsid w:val="00C25510"/>
    <w:rsid w:val="00C25F74"/>
    <w:rsid w:val="00C26B54"/>
    <w:rsid w:val="00C30A52"/>
    <w:rsid w:val="00C32CF4"/>
    <w:rsid w:val="00C33621"/>
    <w:rsid w:val="00C33FF6"/>
    <w:rsid w:val="00C34DEE"/>
    <w:rsid w:val="00C378E8"/>
    <w:rsid w:val="00C41371"/>
    <w:rsid w:val="00C420C2"/>
    <w:rsid w:val="00C43983"/>
    <w:rsid w:val="00C46FDC"/>
    <w:rsid w:val="00C50872"/>
    <w:rsid w:val="00C53622"/>
    <w:rsid w:val="00C610AB"/>
    <w:rsid w:val="00C61B7C"/>
    <w:rsid w:val="00C62B42"/>
    <w:rsid w:val="00C6482C"/>
    <w:rsid w:val="00C70461"/>
    <w:rsid w:val="00C706E0"/>
    <w:rsid w:val="00C7125B"/>
    <w:rsid w:val="00C738EA"/>
    <w:rsid w:val="00C766E1"/>
    <w:rsid w:val="00C7693D"/>
    <w:rsid w:val="00C77929"/>
    <w:rsid w:val="00C77A76"/>
    <w:rsid w:val="00C82280"/>
    <w:rsid w:val="00C8502E"/>
    <w:rsid w:val="00C8570C"/>
    <w:rsid w:val="00C85DE7"/>
    <w:rsid w:val="00C8628F"/>
    <w:rsid w:val="00C86350"/>
    <w:rsid w:val="00C92380"/>
    <w:rsid w:val="00C93903"/>
    <w:rsid w:val="00C97F07"/>
    <w:rsid w:val="00CA391B"/>
    <w:rsid w:val="00CA4D7E"/>
    <w:rsid w:val="00CA5BF7"/>
    <w:rsid w:val="00CA6392"/>
    <w:rsid w:val="00CA7551"/>
    <w:rsid w:val="00CB164A"/>
    <w:rsid w:val="00CB1DE4"/>
    <w:rsid w:val="00CB2EF9"/>
    <w:rsid w:val="00CB3F10"/>
    <w:rsid w:val="00CB6557"/>
    <w:rsid w:val="00CC2A72"/>
    <w:rsid w:val="00CC781E"/>
    <w:rsid w:val="00CD6ED5"/>
    <w:rsid w:val="00CE0C98"/>
    <w:rsid w:val="00CE64D3"/>
    <w:rsid w:val="00CE79F7"/>
    <w:rsid w:val="00CF1EC9"/>
    <w:rsid w:val="00CF4FD0"/>
    <w:rsid w:val="00D004EE"/>
    <w:rsid w:val="00D0147D"/>
    <w:rsid w:val="00D02A1E"/>
    <w:rsid w:val="00D03136"/>
    <w:rsid w:val="00D03280"/>
    <w:rsid w:val="00D048EA"/>
    <w:rsid w:val="00D05896"/>
    <w:rsid w:val="00D0772A"/>
    <w:rsid w:val="00D13F25"/>
    <w:rsid w:val="00D14D06"/>
    <w:rsid w:val="00D1505E"/>
    <w:rsid w:val="00D15117"/>
    <w:rsid w:val="00D155AE"/>
    <w:rsid w:val="00D15FBF"/>
    <w:rsid w:val="00D26DD8"/>
    <w:rsid w:val="00D26E96"/>
    <w:rsid w:val="00D33BED"/>
    <w:rsid w:val="00D41CFB"/>
    <w:rsid w:val="00D43D94"/>
    <w:rsid w:val="00D43F4E"/>
    <w:rsid w:val="00D43FE6"/>
    <w:rsid w:val="00D442AA"/>
    <w:rsid w:val="00D446AB"/>
    <w:rsid w:val="00D50E92"/>
    <w:rsid w:val="00D618F6"/>
    <w:rsid w:val="00D65F47"/>
    <w:rsid w:val="00D70934"/>
    <w:rsid w:val="00D76DFF"/>
    <w:rsid w:val="00D77FE8"/>
    <w:rsid w:val="00D833A5"/>
    <w:rsid w:val="00D840DB"/>
    <w:rsid w:val="00D87D60"/>
    <w:rsid w:val="00D96232"/>
    <w:rsid w:val="00DA2047"/>
    <w:rsid w:val="00DA244D"/>
    <w:rsid w:val="00DA2F07"/>
    <w:rsid w:val="00DB2E8B"/>
    <w:rsid w:val="00DB5219"/>
    <w:rsid w:val="00DC05CB"/>
    <w:rsid w:val="00DC0DBA"/>
    <w:rsid w:val="00DC21AD"/>
    <w:rsid w:val="00DC2F25"/>
    <w:rsid w:val="00DC5286"/>
    <w:rsid w:val="00DD26ED"/>
    <w:rsid w:val="00DD5ADB"/>
    <w:rsid w:val="00DD5B6A"/>
    <w:rsid w:val="00DD5CAB"/>
    <w:rsid w:val="00DD7637"/>
    <w:rsid w:val="00DD7C56"/>
    <w:rsid w:val="00DE6EA2"/>
    <w:rsid w:val="00DF1625"/>
    <w:rsid w:val="00DF1FBA"/>
    <w:rsid w:val="00DF2A42"/>
    <w:rsid w:val="00DF55A8"/>
    <w:rsid w:val="00DF57A1"/>
    <w:rsid w:val="00DF57A7"/>
    <w:rsid w:val="00DF57D7"/>
    <w:rsid w:val="00DF713E"/>
    <w:rsid w:val="00E10CFF"/>
    <w:rsid w:val="00E137B7"/>
    <w:rsid w:val="00E15557"/>
    <w:rsid w:val="00E17062"/>
    <w:rsid w:val="00E17E93"/>
    <w:rsid w:val="00E20366"/>
    <w:rsid w:val="00E206E0"/>
    <w:rsid w:val="00E314B7"/>
    <w:rsid w:val="00E32816"/>
    <w:rsid w:val="00E337E2"/>
    <w:rsid w:val="00E34EC2"/>
    <w:rsid w:val="00E34F67"/>
    <w:rsid w:val="00E36DB8"/>
    <w:rsid w:val="00E36FA3"/>
    <w:rsid w:val="00E3730D"/>
    <w:rsid w:val="00E404B1"/>
    <w:rsid w:val="00E41531"/>
    <w:rsid w:val="00E41722"/>
    <w:rsid w:val="00E42801"/>
    <w:rsid w:val="00E43D64"/>
    <w:rsid w:val="00E45F12"/>
    <w:rsid w:val="00E477CB"/>
    <w:rsid w:val="00E55853"/>
    <w:rsid w:val="00E56555"/>
    <w:rsid w:val="00E62821"/>
    <w:rsid w:val="00E643E3"/>
    <w:rsid w:val="00E65278"/>
    <w:rsid w:val="00E665D4"/>
    <w:rsid w:val="00E7250D"/>
    <w:rsid w:val="00E748EE"/>
    <w:rsid w:val="00E74A94"/>
    <w:rsid w:val="00E84F96"/>
    <w:rsid w:val="00E861FA"/>
    <w:rsid w:val="00E8701A"/>
    <w:rsid w:val="00E966E1"/>
    <w:rsid w:val="00E972EA"/>
    <w:rsid w:val="00EA3ACC"/>
    <w:rsid w:val="00EA67DD"/>
    <w:rsid w:val="00EB0011"/>
    <w:rsid w:val="00EB1E28"/>
    <w:rsid w:val="00EB577A"/>
    <w:rsid w:val="00EB66DD"/>
    <w:rsid w:val="00EB7DE8"/>
    <w:rsid w:val="00EC42AA"/>
    <w:rsid w:val="00EC43FB"/>
    <w:rsid w:val="00EC609F"/>
    <w:rsid w:val="00EC62E1"/>
    <w:rsid w:val="00ED312B"/>
    <w:rsid w:val="00ED4004"/>
    <w:rsid w:val="00ED4F85"/>
    <w:rsid w:val="00ED77B8"/>
    <w:rsid w:val="00ED7CA6"/>
    <w:rsid w:val="00EE4237"/>
    <w:rsid w:val="00EE4C48"/>
    <w:rsid w:val="00EF10BC"/>
    <w:rsid w:val="00F01BAC"/>
    <w:rsid w:val="00F03245"/>
    <w:rsid w:val="00F04076"/>
    <w:rsid w:val="00F05A16"/>
    <w:rsid w:val="00F11912"/>
    <w:rsid w:val="00F15783"/>
    <w:rsid w:val="00F16FCE"/>
    <w:rsid w:val="00F170C3"/>
    <w:rsid w:val="00F22C61"/>
    <w:rsid w:val="00F23D4A"/>
    <w:rsid w:val="00F2438B"/>
    <w:rsid w:val="00F24E7A"/>
    <w:rsid w:val="00F25C53"/>
    <w:rsid w:val="00F303B7"/>
    <w:rsid w:val="00F3357C"/>
    <w:rsid w:val="00F335B8"/>
    <w:rsid w:val="00F40B27"/>
    <w:rsid w:val="00F53B80"/>
    <w:rsid w:val="00F53DA5"/>
    <w:rsid w:val="00F6047D"/>
    <w:rsid w:val="00F609D2"/>
    <w:rsid w:val="00F63026"/>
    <w:rsid w:val="00F6349A"/>
    <w:rsid w:val="00F643D3"/>
    <w:rsid w:val="00F64684"/>
    <w:rsid w:val="00F647E4"/>
    <w:rsid w:val="00F65A6B"/>
    <w:rsid w:val="00F66991"/>
    <w:rsid w:val="00F669EF"/>
    <w:rsid w:val="00F70169"/>
    <w:rsid w:val="00F71072"/>
    <w:rsid w:val="00F71103"/>
    <w:rsid w:val="00F7111A"/>
    <w:rsid w:val="00F77996"/>
    <w:rsid w:val="00F80B53"/>
    <w:rsid w:val="00F8147E"/>
    <w:rsid w:val="00F830CE"/>
    <w:rsid w:val="00F84B2A"/>
    <w:rsid w:val="00F86403"/>
    <w:rsid w:val="00F86FC8"/>
    <w:rsid w:val="00F91E47"/>
    <w:rsid w:val="00F9257D"/>
    <w:rsid w:val="00F95370"/>
    <w:rsid w:val="00F97D32"/>
    <w:rsid w:val="00FA4DCD"/>
    <w:rsid w:val="00FB0598"/>
    <w:rsid w:val="00FB1D4D"/>
    <w:rsid w:val="00FB440A"/>
    <w:rsid w:val="00FB56F2"/>
    <w:rsid w:val="00FB6712"/>
    <w:rsid w:val="00FD31FC"/>
    <w:rsid w:val="00FE0325"/>
    <w:rsid w:val="00FF00F0"/>
    <w:rsid w:val="00FF3348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D66"/>
  <w15:docId w15:val="{E17BA380-99BF-4129-90DD-1DF9A5C5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ablna">
    <w:name w:val="Šablóna"/>
    <w:basedOn w:val="Normlny"/>
    <w:link w:val="ablnaChar"/>
    <w:qFormat/>
    <w:rsid w:val="002551D0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rsid w:val="002551D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68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71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1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195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95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8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18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18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18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18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B66DD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64D3F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uiPriority w:val="10"/>
    <w:qFormat/>
    <w:rsid w:val="00F95370"/>
    <w:pPr>
      <w:jc w:val="center"/>
    </w:pPr>
    <w:rPr>
      <w:rFonts w:ascii="Arial Narrow" w:hAnsi="Arial Narrow"/>
      <w:b/>
      <w:bCs/>
      <w:sz w:val="22"/>
    </w:rPr>
  </w:style>
  <w:style w:type="character" w:customStyle="1" w:styleId="NzovChar">
    <w:name w:val="Názov Char"/>
    <w:basedOn w:val="Predvolenpsmoodseku"/>
    <w:link w:val="Nzov"/>
    <w:uiPriority w:val="10"/>
    <w:rsid w:val="00F95370"/>
    <w:rPr>
      <w:rFonts w:ascii="Arial Narrow" w:eastAsia="Times New Roman" w:hAnsi="Arial Narrow" w:cs="Times New Roman"/>
      <w:b/>
      <w:bCs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8791</Words>
  <Characters>50110</Characters>
  <Application>Microsoft Office Word</Application>
  <DocSecurity>0</DocSecurity>
  <Lines>417</Lines>
  <Paragraphs>117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Simča</dc:creator>
  <cp:lastModifiedBy>Almašiová, Alexandra, Mgr.</cp:lastModifiedBy>
  <cp:revision>4</cp:revision>
  <cp:lastPrinted>2025-10-17T11:04:00Z</cp:lastPrinted>
  <dcterms:created xsi:type="dcterms:W3CDTF">2025-10-17T11:04:00Z</dcterms:created>
  <dcterms:modified xsi:type="dcterms:W3CDTF">2025-10-21T10:29:00Z</dcterms:modified>
</cp:coreProperties>
</file>