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2CB" w:rsidRDefault="00EF45ED">
      <w:pPr>
        <w:tabs>
          <w:tab w:val="left" w:pos="-1985"/>
          <w:tab w:val="left" w:pos="709"/>
          <w:tab w:val="left" w:pos="1077"/>
        </w:tabs>
        <w:rPr>
          <w:b/>
          <w:sz w:val="28"/>
        </w:rPr>
      </w:pPr>
      <w:r>
        <w:rPr>
          <w:b/>
          <w:sz w:val="28"/>
        </w:rPr>
        <w:t>NÁRODNÁ RADA SLOVENSKEJ REPUBLIKY</w:t>
      </w:r>
    </w:p>
    <w:p w:rsidR="004722CB" w:rsidRDefault="00EF45ED">
      <w:pPr>
        <w:tabs>
          <w:tab w:val="left" w:pos="-1985"/>
          <w:tab w:val="left" w:pos="709"/>
          <w:tab w:val="left" w:pos="1077"/>
        </w:tabs>
        <w:rPr>
          <w:b/>
          <w:sz w:val="28"/>
        </w:rPr>
      </w:pPr>
      <w:r>
        <w:rPr>
          <w:b/>
          <w:sz w:val="28"/>
        </w:rPr>
        <w:t>IX. volebné obdobie</w:t>
      </w:r>
      <w:r>
        <w:rPr>
          <w:b/>
          <w:sz w:val="28"/>
        </w:rPr>
        <w:br/>
      </w:r>
    </w:p>
    <w:p w:rsidR="004722CB" w:rsidRDefault="004722CB">
      <w:pPr>
        <w:jc w:val="left"/>
      </w:pPr>
    </w:p>
    <w:p w:rsidR="004722CB" w:rsidRDefault="00EF45ED">
      <w:pPr>
        <w:jc w:val="left"/>
      </w:pPr>
      <w:r>
        <w:t>Č.: KNR-VSRR-</w:t>
      </w:r>
      <w:r w:rsidR="00733502">
        <w:t>5660/2025/</w:t>
      </w:r>
      <w:r w:rsidR="00C432F9">
        <w:t>1</w:t>
      </w:r>
      <w:r w:rsidR="007144F6">
        <w:t>7</w:t>
      </w:r>
    </w:p>
    <w:p w:rsidR="004722CB" w:rsidRDefault="00EF45ED">
      <w:pPr>
        <w:jc w:val="left"/>
        <w:rPr>
          <w:bCs/>
          <w:sz w:val="32"/>
          <w:szCs w:val="32"/>
        </w:rPr>
      </w:pPr>
      <w:r>
        <w:t xml:space="preserve"> </w:t>
      </w:r>
    </w:p>
    <w:p w:rsidR="004722CB" w:rsidRDefault="004722CB">
      <w:pPr>
        <w:pStyle w:val="Nadpis3"/>
        <w:rPr>
          <w:rFonts w:ascii="Times New Roman" w:hAnsi="Times New Roman"/>
          <w:bCs/>
          <w:sz w:val="32"/>
          <w:szCs w:val="32"/>
          <w:lang w:val="sk-SK"/>
        </w:rPr>
      </w:pPr>
    </w:p>
    <w:p w:rsidR="004722CB" w:rsidRDefault="004722CB">
      <w:pPr>
        <w:pStyle w:val="Nadpis3"/>
        <w:rPr>
          <w:rFonts w:ascii="Times New Roman" w:hAnsi="Times New Roman"/>
          <w:bCs/>
          <w:sz w:val="32"/>
          <w:szCs w:val="32"/>
          <w:lang w:val="sk-SK"/>
        </w:rPr>
      </w:pPr>
    </w:p>
    <w:p w:rsidR="004722CB" w:rsidRDefault="00733502">
      <w:pPr>
        <w:pStyle w:val="Nadpis3"/>
        <w:rPr>
          <w:rFonts w:ascii="Times New Roman" w:hAnsi="Times New Roman"/>
          <w:bCs/>
          <w:sz w:val="32"/>
          <w:szCs w:val="32"/>
          <w:lang w:val="sk-SK"/>
        </w:rPr>
      </w:pPr>
      <w:r>
        <w:rPr>
          <w:rFonts w:ascii="Times New Roman" w:hAnsi="Times New Roman"/>
          <w:bCs/>
          <w:sz w:val="32"/>
          <w:szCs w:val="32"/>
          <w:lang w:val="sk-SK"/>
        </w:rPr>
        <w:t>1017</w:t>
      </w:r>
      <w:r w:rsidR="00EF45ED">
        <w:rPr>
          <w:rFonts w:ascii="Times New Roman" w:hAnsi="Times New Roman"/>
          <w:bCs/>
          <w:sz w:val="32"/>
          <w:szCs w:val="32"/>
          <w:lang w:val="sk-SK"/>
        </w:rPr>
        <w:t>a</w:t>
      </w:r>
    </w:p>
    <w:p w:rsidR="004722CB" w:rsidRDefault="004722CB">
      <w:pPr>
        <w:rPr>
          <w:rFonts w:ascii="Arial" w:hAnsi="Arial" w:cs="Arial"/>
        </w:rPr>
      </w:pPr>
    </w:p>
    <w:p w:rsidR="004722CB" w:rsidRDefault="00EF45ED">
      <w:pPr>
        <w:rPr>
          <w:b/>
          <w:sz w:val="28"/>
          <w:szCs w:val="28"/>
        </w:rPr>
      </w:pPr>
      <w:r>
        <w:rPr>
          <w:b/>
          <w:sz w:val="28"/>
          <w:szCs w:val="28"/>
        </w:rPr>
        <w:t>I n f o r m á c i a</w:t>
      </w:r>
    </w:p>
    <w:p w:rsidR="004722CB" w:rsidRDefault="004722CB">
      <w:pPr>
        <w:tabs>
          <w:tab w:val="left" w:pos="-2160"/>
          <w:tab w:val="left" w:pos="-1980"/>
        </w:tabs>
        <w:spacing w:line="360" w:lineRule="auto"/>
        <w:jc w:val="both"/>
        <w:rPr>
          <w:b/>
          <w:sz w:val="28"/>
          <w:szCs w:val="28"/>
        </w:rPr>
      </w:pPr>
    </w:p>
    <w:p w:rsidR="004722CB" w:rsidRDefault="00EF45ED">
      <w:pPr>
        <w:spacing w:line="276" w:lineRule="auto"/>
        <w:jc w:val="both"/>
        <w:rPr>
          <w:b/>
        </w:rPr>
      </w:pPr>
      <w:r>
        <w:rPr>
          <w:b/>
        </w:rPr>
        <w:t xml:space="preserve">o výsledku prerokovania </w:t>
      </w:r>
      <w:r w:rsidR="002C18ED" w:rsidRPr="002C18ED">
        <w:rPr>
          <w:b/>
        </w:rPr>
        <w:t>návrhu poslancov Národnej rady Slovenskej republiky Milana MAJERSKÉHO, Jozefa HAJKA, Igora JANCKULÍKA a Mariána ČAUČÍKA na prijatie uznesenia Národnej rady Slovenskej republiky k prehodnoteniu a úprave súčasných dohôd o úrovni služieb v IT sektore s 24/7 podporou s cieľom znížiť finančné náklady v</w:t>
      </w:r>
      <w:r w:rsidR="00C432F9">
        <w:rPr>
          <w:b/>
        </w:rPr>
        <w:t> </w:t>
      </w:r>
      <w:r w:rsidR="002C18ED" w:rsidRPr="002C18ED">
        <w:rPr>
          <w:b/>
        </w:rPr>
        <w:t>rokoch 2026 a 2027</w:t>
      </w:r>
      <w:r>
        <w:rPr>
          <w:b/>
          <w:bCs/>
        </w:rPr>
        <w:t xml:space="preserve"> (</w:t>
      </w:r>
      <w:r>
        <w:rPr>
          <w:b/>
        </w:rPr>
        <w:t xml:space="preserve">tlač </w:t>
      </w:r>
      <w:r w:rsidR="002C18ED">
        <w:rPr>
          <w:b/>
        </w:rPr>
        <w:t>1017</w:t>
      </w:r>
      <w:r>
        <w:rPr>
          <w:b/>
        </w:rPr>
        <w:t>) vo výbore</w:t>
      </w:r>
    </w:p>
    <w:p w:rsidR="004722CB" w:rsidRDefault="00EF45E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4722CB" w:rsidRDefault="004722CB">
      <w:pPr>
        <w:jc w:val="both"/>
        <w:rPr>
          <w:rFonts w:ascii="Arial" w:hAnsi="Arial" w:cs="Arial"/>
        </w:rPr>
      </w:pPr>
    </w:p>
    <w:p w:rsidR="004722CB" w:rsidRDefault="00EF45ED">
      <w:pPr>
        <w:spacing w:line="276" w:lineRule="auto"/>
        <w:jc w:val="both"/>
      </w:pPr>
      <w:r>
        <w:rPr>
          <w:rFonts w:ascii="Arial" w:hAnsi="Arial" w:cs="Arial"/>
        </w:rPr>
        <w:tab/>
      </w:r>
      <w:r>
        <w:t xml:space="preserve">Predseda  Národnej  rady Slovenskej  republiky rozhodnutím č. </w:t>
      </w:r>
      <w:r w:rsidR="002C18ED">
        <w:t>1069</w:t>
      </w:r>
      <w:r>
        <w:t xml:space="preserve"> z</w:t>
      </w:r>
      <w:r w:rsidR="002C18ED">
        <w:t> 24.</w:t>
      </w:r>
      <w:r>
        <w:t xml:space="preserve"> </w:t>
      </w:r>
      <w:r w:rsidR="002C18ED">
        <w:t>septembr</w:t>
      </w:r>
      <w:r>
        <w:t xml:space="preserve">a 2025 pridelil </w:t>
      </w:r>
      <w:r w:rsidR="002C18ED">
        <w:t>n</w:t>
      </w:r>
      <w:r w:rsidR="002C18ED" w:rsidRPr="005F2438">
        <w:t>ávrh poslancov Národnej rady Slovenskej republiky Milana MAJERSKÉHO, Jozefa HAJKA, Igora JANCKULÍKA a Mariána ČAUČÍKA na prijatie uznesenia Národnej rady Slovenskej republiky k prehodnoteniu a úprave súčasných dohôd o úrovni služieb v IT sektore s 24/7 podporou s cieľom znížiť finančné náklady v rokoch 2026 a 202</w:t>
      </w:r>
      <w:r w:rsidR="002C18ED">
        <w:t>7</w:t>
      </w:r>
      <w:r w:rsidR="002C18ED">
        <w:rPr>
          <w:b/>
          <w:bCs/>
        </w:rPr>
        <w:t xml:space="preserve"> </w:t>
      </w:r>
      <w:r>
        <w:rPr>
          <w:b/>
          <w:bCs/>
        </w:rPr>
        <w:t>(</w:t>
      </w:r>
      <w:r>
        <w:rPr>
          <w:b/>
        </w:rPr>
        <w:t xml:space="preserve">tlač </w:t>
      </w:r>
      <w:r w:rsidR="002C18ED">
        <w:rPr>
          <w:b/>
        </w:rPr>
        <w:t>1017</w:t>
      </w:r>
      <w:r>
        <w:rPr>
          <w:b/>
        </w:rPr>
        <w:t>)</w:t>
      </w:r>
      <w:r>
        <w:t xml:space="preserve"> na prerokovanie Výboru Národnej rady Slovenskej republiky pre verejnú správu a regionálny rozvoj a súčasne ho určil ako gestorský výbor s tým, že podá Národnej rade Slovenskej republiky informáciu o výsledku prerokovania predloženého materiálu vo výbore a</w:t>
      </w:r>
      <w:r w:rsidR="002C7C63">
        <w:t> </w:t>
      </w:r>
      <w:r>
        <w:t>návrh</w:t>
      </w:r>
      <w:r w:rsidR="002C7C63">
        <w:t xml:space="preserve">        </w:t>
      </w:r>
      <w:r>
        <w:t xml:space="preserve"> na uznesenie Národnej rady Slovenskej republiky. </w:t>
      </w:r>
    </w:p>
    <w:p w:rsidR="004722CB" w:rsidRDefault="004722CB">
      <w:pPr>
        <w:spacing w:line="360" w:lineRule="auto"/>
        <w:jc w:val="both"/>
        <w:rPr>
          <w:b/>
          <w:sz w:val="16"/>
          <w:szCs w:val="16"/>
        </w:rPr>
      </w:pPr>
    </w:p>
    <w:p w:rsidR="004722CB" w:rsidRDefault="00EF45ED">
      <w:pPr>
        <w:spacing w:line="276" w:lineRule="auto"/>
        <w:jc w:val="both"/>
        <w:rPr>
          <w:bCs/>
        </w:rPr>
      </w:pPr>
      <w:r>
        <w:tab/>
        <w:t xml:space="preserve">Výbor Národnej rady Slovenskej republiky pre verejnú správu a regionálny rozvoj </w:t>
      </w:r>
      <w:r w:rsidR="00E13AAF">
        <w:t>zaradil</w:t>
      </w:r>
      <w:r>
        <w:t xml:space="preserve"> </w:t>
      </w:r>
      <w:r w:rsidR="002C7C63">
        <w:t>n</w:t>
      </w:r>
      <w:r w:rsidR="002C7C63" w:rsidRPr="005F2438">
        <w:t>ávrh poslancov Národnej rady Slovenskej republiky Milana MAJERSKÉHO, Jozefa HAJKA, Igora JANCKULÍKA a Mariána ČAUČÍKA na prijatie uznesenia Národnej rady Slovenskej republiky k prehodnoteniu a úprave súčasných dohôd o úrovni služieb v IT sektore s 24/7 podporou s cieľom znížiť finančné náklady v rokoch 2026 a 202</w:t>
      </w:r>
      <w:r w:rsidR="002C7C63">
        <w:t>7</w:t>
      </w:r>
      <w:r w:rsidR="002C7C63">
        <w:rPr>
          <w:b/>
          <w:bCs/>
        </w:rPr>
        <w:t xml:space="preserve"> </w:t>
      </w:r>
      <w:r>
        <w:rPr>
          <w:b/>
          <w:bCs/>
        </w:rPr>
        <w:t>(</w:t>
      </w:r>
      <w:r>
        <w:rPr>
          <w:b/>
        </w:rPr>
        <w:t xml:space="preserve">tlač </w:t>
      </w:r>
      <w:r w:rsidR="002C7C63">
        <w:rPr>
          <w:b/>
        </w:rPr>
        <w:t>1017)</w:t>
      </w:r>
      <w:r>
        <w:t xml:space="preserve"> </w:t>
      </w:r>
      <w:r w:rsidR="00E13AAF">
        <w:t xml:space="preserve">               </w:t>
      </w:r>
      <w:r w:rsidR="007144F6">
        <w:t xml:space="preserve">       na 40. schôdz</w:t>
      </w:r>
      <w:r w:rsidR="00E13AAF">
        <w:t xml:space="preserve">u </w:t>
      </w:r>
      <w:r w:rsidR="007144F6">
        <w:t>výboru</w:t>
      </w:r>
      <w:r w:rsidR="00E13AAF">
        <w:t>, ktorá bola zvolaná na</w:t>
      </w:r>
      <w:r>
        <w:rPr>
          <w:bCs/>
        </w:rPr>
        <w:t xml:space="preserve"> </w:t>
      </w:r>
      <w:r w:rsidR="005F0A90" w:rsidRPr="005F0A90">
        <w:rPr>
          <w:bCs/>
        </w:rPr>
        <w:t>13</w:t>
      </w:r>
      <w:r w:rsidR="002C7C63" w:rsidRPr="005F0A90">
        <w:rPr>
          <w:bCs/>
        </w:rPr>
        <w:t>. októbra</w:t>
      </w:r>
      <w:r w:rsidRPr="005F0A90">
        <w:rPr>
          <w:bCs/>
        </w:rPr>
        <w:t xml:space="preserve"> 2025.</w:t>
      </w:r>
    </w:p>
    <w:p w:rsidR="004722CB" w:rsidRDefault="004722CB">
      <w:pPr>
        <w:spacing w:line="360" w:lineRule="auto"/>
        <w:jc w:val="both"/>
        <w:rPr>
          <w:bCs/>
          <w:sz w:val="16"/>
          <w:szCs w:val="16"/>
        </w:rPr>
      </w:pPr>
    </w:p>
    <w:p w:rsidR="007144F6" w:rsidRDefault="00EF45ED">
      <w:pPr>
        <w:spacing w:line="276" w:lineRule="auto"/>
        <w:jc w:val="both"/>
      </w:pPr>
      <w:r>
        <w:rPr>
          <w:bCs/>
        </w:rPr>
        <w:tab/>
        <w:t xml:space="preserve">Výbor </w:t>
      </w:r>
      <w:r w:rsidR="007144F6">
        <w:rPr>
          <w:bCs/>
        </w:rPr>
        <w:t>o</w:t>
      </w:r>
      <w:r>
        <w:rPr>
          <w:bCs/>
        </w:rPr>
        <w:t> predložen</w:t>
      </w:r>
      <w:r w:rsidR="007144F6">
        <w:rPr>
          <w:bCs/>
        </w:rPr>
        <w:t>o</w:t>
      </w:r>
      <w:r>
        <w:rPr>
          <w:bCs/>
        </w:rPr>
        <w:t xml:space="preserve">m návrhu </w:t>
      </w:r>
      <w:r w:rsidR="007144F6">
        <w:rPr>
          <w:b/>
          <w:bCs/>
        </w:rPr>
        <w:t>nerokoval</w:t>
      </w:r>
      <w:r>
        <w:rPr>
          <w:bCs/>
        </w:rPr>
        <w:t xml:space="preserve">, </w:t>
      </w:r>
      <w:r w:rsidR="007144F6">
        <w:t xml:space="preserve">pretože podľa § 52 ods. 2 zákona Národnej rady Slovenskej republiky č. 350/1996 Z. z. o rokovacom poriadku Národnej rady Slovenskej republiky v znení neskorších predpisov </w:t>
      </w:r>
      <w:r w:rsidR="007144F6">
        <w:rPr>
          <w:b/>
        </w:rPr>
        <w:t>nebol uznášaniaschopný</w:t>
      </w:r>
      <w:r w:rsidR="007144F6">
        <w:t>.</w:t>
      </w:r>
      <w:r w:rsidR="007144F6">
        <w:rPr>
          <w:b/>
        </w:rPr>
        <w:t xml:space="preserve"> </w:t>
      </w:r>
      <w:r w:rsidR="007144F6">
        <w:t>Z celkového počtu                         12 členov výboru boli prítomní 3 členovia výboru.</w:t>
      </w:r>
    </w:p>
    <w:p w:rsidR="004722CB" w:rsidRDefault="00EF45ED">
      <w:pPr>
        <w:spacing w:line="276" w:lineRule="auto"/>
        <w:jc w:val="both"/>
        <w:rPr>
          <w:bCs/>
        </w:rPr>
      </w:pPr>
      <w:r>
        <w:rPr>
          <w:bCs/>
        </w:rPr>
        <w:t xml:space="preserve">  </w:t>
      </w:r>
    </w:p>
    <w:p w:rsidR="004722CB" w:rsidRPr="00D71C6D" w:rsidRDefault="00D71C6D">
      <w:pPr>
        <w:spacing w:line="276" w:lineRule="auto"/>
        <w:ind w:firstLine="708"/>
        <w:jc w:val="both"/>
      </w:pPr>
      <w:r>
        <w:t>Predseda</w:t>
      </w:r>
      <w:r w:rsidR="007144F6" w:rsidRPr="00D71C6D">
        <w:t xml:space="preserve"> výboru</w:t>
      </w:r>
      <w:r w:rsidR="00EF45ED" w:rsidRPr="00D71C6D">
        <w:t xml:space="preserve"> určil za </w:t>
      </w:r>
      <w:r w:rsidR="00EF45ED" w:rsidRPr="00D71C6D">
        <w:rPr>
          <w:b/>
        </w:rPr>
        <w:t>spravodajcu</w:t>
      </w:r>
      <w:r w:rsidR="00EF45ED" w:rsidRPr="00D71C6D">
        <w:t xml:space="preserve">, poslanca Národnej rady Slovenskej republiky </w:t>
      </w:r>
      <w:r w:rsidRPr="00D71C6D">
        <w:rPr>
          <w:b/>
          <w:bCs/>
        </w:rPr>
        <w:t xml:space="preserve">Igora </w:t>
      </w:r>
      <w:proofErr w:type="spellStart"/>
      <w:r w:rsidRPr="00D71C6D">
        <w:rPr>
          <w:b/>
          <w:bCs/>
        </w:rPr>
        <w:t>Janckulíka</w:t>
      </w:r>
      <w:proofErr w:type="spellEnd"/>
      <w:r w:rsidR="00EF45ED" w:rsidRPr="00D71C6D">
        <w:rPr>
          <w:b/>
        </w:rPr>
        <w:t>,</w:t>
      </w:r>
      <w:r w:rsidR="00EF45ED" w:rsidRPr="00D71C6D">
        <w:t xml:space="preserve"> ktorý podá Národnej rade Slovenskej republiky informáciu o výsledku </w:t>
      </w:r>
      <w:r w:rsidR="00EF45ED" w:rsidRPr="00D71C6D">
        <w:lastRenderedPageBreak/>
        <w:t xml:space="preserve">prerokovania uvedeného materiálu vo výbore a návrh na uznesenie Národnej rady Slovenskej republiky. Zároveň učil poslancov Vladimíra </w:t>
      </w:r>
      <w:proofErr w:type="spellStart"/>
      <w:r w:rsidR="00EF45ED" w:rsidRPr="00D71C6D">
        <w:t>Ledeckého</w:t>
      </w:r>
      <w:proofErr w:type="spellEnd"/>
      <w:r w:rsidR="00EF45ED" w:rsidRPr="00D71C6D">
        <w:t>, Michala Šipoša</w:t>
      </w:r>
      <w:r w:rsidR="00E13AAF">
        <w:t>, Janu Hanuliakovú</w:t>
      </w:r>
      <w:bookmarkStart w:id="0" w:name="_GoBack"/>
      <w:bookmarkEnd w:id="0"/>
      <w:r w:rsidR="00EF45ED" w:rsidRPr="00D71C6D">
        <w:t xml:space="preserve"> a</w:t>
      </w:r>
      <w:r w:rsidRPr="00D71C6D">
        <w:t> Mareka Lackoviča</w:t>
      </w:r>
      <w:r w:rsidR="00EF45ED" w:rsidRPr="00D71C6D">
        <w:t xml:space="preserve"> </w:t>
      </w:r>
      <w:r w:rsidR="00EF45ED" w:rsidRPr="00D71C6D">
        <w:rPr>
          <w:bCs/>
        </w:rPr>
        <w:t>za náhradníkov spravodajcu.</w:t>
      </w:r>
    </w:p>
    <w:p w:rsidR="004722CB" w:rsidRPr="00D71C6D" w:rsidRDefault="004722CB">
      <w:pPr>
        <w:spacing w:line="276" w:lineRule="auto"/>
        <w:ind w:firstLine="708"/>
        <w:jc w:val="both"/>
      </w:pPr>
    </w:p>
    <w:p w:rsidR="004722CB" w:rsidRDefault="00EF45ED">
      <w:pPr>
        <w:tabs>
          <w:tab w:val="left" w:pos="709"/>
          <w:tab w:val="left" w:pos="1077"/>
        </w:tabs>
        <w:spacing w:line="276" w:lineRule="auto"/>
        <w:jc w:val="both"/>
      </w:pPr>
      <w:r w:rsidRPr="00D71C6D">
        <w:tab/>
        <w:t>Prílohou tejto informácie je návrh na uznesenie Národnej rady Slovenskej republiky v znení predloženom predkladateľ</w:t>
      </w:r>
      <w:r w:rsidR="00D71C6D" w:rsidRPr="00D71C6D">
        <w:t>mi</w:t>
      </w:r>
      <w:r w:rsidRPr="00D71C6D">
        <w:t xml:space="preserve"> návrhu uznesenia.</w:t>
      </w:r>
      <w:r>
        <w:t xml:space="preserve"> </w:t>
      </w:r>
    </w:p>
    <w:p w:rsidR="004722CB" w:rsidRDefault="004722CB">
      <w:pPr>
        <w:pStyle w:val="Zkladntext"/>
        <w:spacing w:line="276" w:lineRule="auto"/>
        <w:ind w:firstLine="708"/>
        <w:jc w:val="both"/>
        <w:rPr>
          <w:color w:val="000000"/>
        </w:rPr>
      </w:pPr>
    </w:p>
    <w:p w:rsidR="004722CB" w:rsidRDefault="004722CB">
      <w:pPr>
        <w:pStyle w:val="Zkladntext"/>
        <w:spacing w:line="276" w:lineRule="auto"/>
        <w:ind w:firstLine="708"/>
        <w:jc w:val="both"/>
        <w:rPr>
          <w:color w:val="000000"/>
        </w:rPr>
      </w:pPr>
    </w:p>
    <w:p w:rsidR="004722CB" w:rsidRDefault="004722CB">
      <w:pPr>
        <w:pStyle w:val="Zkladntext"/>
        <w:spacing w:line="276" w:lineRule="auto"/>
        <w:ind w:firstLine="708"/>
        <w:jc w:val="both"/>
        <w:rPr>
          <w:color w:val="000000"/>
        </w:rPr>
      </w:pPr>
    </w:p>
    <w:p w:rsidR="00EF45ED" w:rsidRDefault="00EF45ED" w:rsidP="00EF45ED">
      <w:r>
        <w:rPr>
          <w:b/>
          <w:bCs/>
          <w:color w:val="000000"/>
        </w:rPr>
        <w:t xml:space="preserve">Igor  J A N C K U L Í K, v. r. </w:t>
      </w:r>
    </w:p>
    <w:p w:rsidR="00EF45ED" w:rsidRDefault="00EF45ED" w:rsidP="00EF45ED">
      <w:r>
        <w:rPr>
          <w:color w:val="000000"/>
        </w:rPr>
        <w:t xml:space="preserve">podpredseda </w:t>
      </w:r>
    </w:p>
    <w:p w:rsidR="00EF45ED" w:rsidRDefault="00EF45ED" w:rsidP="00EF45ED">
      <w:pPr>
        <w:rPr>
          <w:color w:val="000000"/>
        </w:rPr>
      </w:pPr>
      <w:r>
        <w:rPr>
          <w:color w:val="000000"/>
        </w:rPr>
        <w:t>Výboru NR SR pre verejnú správu a regionálny rozvoj</w:t>
      </w:r>
    </w:p>
    <w:p w:rsidR="00EF45ED" w:rsidRDefault="00EF45ED" w:rsidP="00EF45ED"/>
    <w:p w:rsidR="00EF45ED" w:rsidRDefault="00EF45ED" w:rsidP="00EF45ED">
      <w:pPr>
        <w:rPr>
          <w:color w:val="000000"/>
        </w:rPr>
      </w:pPr>
    </w:p>
    <w:p w:rsidR="00EF45ED" w:rsidRDefault="00EF45ED" w:rsidP="00EF45ED">
      <w:pPr>
        <w:rPr>
          <w:color w:val="000000"/>
        </w:rPr>
      </w:pPr>
    </w:p>
    <w:p w:rsidR="00EF45ED" w:rsidRDefault="00545394" w:rsidP="00EF45ED">
      <w:pPr>
        <w:jc w:val="left"/>
      </w:pPr>
      <w:r>
        <w:rPr>
          <w:color w:val="000000"/>
        </w:rPr>
        <w:t>Bratislava 13.</w:t>
      </w:r>
      <w:r w:rsidR="00255FD3">
        <w:rPr>
          <w:color w:val="000000"/>
        </w:rPr>
        <w:t xml:space="preserve"> októbra</w:t>
      </w:r>
      <w:r w:rsidR="00EF45ED">
        <w:rPr>
          <w:color w:val="000000"/>
        </w:rPr>
        <w:t xml:space="preserve"> 2025</w:t>
      </w:r>
    </w:p>
    <w:p w:rsidR="004722CB" w:rsidRDefault="00EF45ED">
      <w:pPr>
        <w:rPr>
          <w:b/>
        </w:rPr>
      </w:pPr>
      <w:r>
        <w:br w:type="page"/>
      </w:r>
    </w:p>
    <w:p w:rsidR="00A950A5" w:rsidRPr="00A9656A" w:rsidRDefault="00A950A5" w:rsidP="00A950A5">
      <w:pPr>
        <w:widowControl w:val="0"/>
        <w:pBdr>
          <w:bottom w:val="single" w:sz="12" w:space="1" w:color="000000"/>
        </w:pBdr>
        <w:spacing w:before="120" w:line="276" w:lineRule="auto"/>
        <w:rPr>
          <w:rFonts w:ascii="Palatino Linotype" w:hAnsi="Palatino Linotype"/>
        </w:rPr>
      </w:pPr>
      <w:r w:rsidRPr="00A9656A">
        <w:rPr>
          <w:rFonts w:ascii="Palatino Linotype" w:hAnsi="Palatino Linotype"/>
          <w:b/>
          <w:bCs/>
        </w:rPr>
        <w:lastRenderedPageBreak/>
        <w:t>NÁRODNÁ RADA SLOVENSKEJ REPUBLIKY</w:t>
      </w:r>
      <w:bookmarkStart w:id="1" w:name="_Hlk89090507"/>
      <w:bookmarkEnd w:id="1"/>
    </w:p>
    <w:p w:rsidR="00A950A5" w:rsidRPr="00A9656A" w:rsidRDefault="00A950A5" w:rsidP="00A950A5">
      <w:pPr>
        <w:widowControl w:val="0"/>
        <w:spacing w:before="120" w:line="276" w:lineRule="auto"/>
        <w:rPr>
          <w:rFonts w:ascii="Palatino Linotype" w:hAnsi="Palatino Linotype"/>
        </w:rPr>
      </w:pPr>
      <w:r w:rsidRPr="00A9656A">
        <w:rPr>
          <w:rFonts w:ascii="Palatino Linotype" w:hAnsi="Palatino Linotype"/>
          <w:spacing w:val="20"/>
        </w:rPr>
        <w:t>IX.  volebné obdobie</w:t>
      </w:r>
    </w:p>
    <w:p w:rsidR="00A950A5" w:rsidRPr="00A9656A" w:rsidRDefault="00A950A5" w:rsidP="00A950A5">
      <w:pPr>
        <w:pStyle w:val="Zkladntext"/>
        <w:spacing w:before="120" w:line="276" w:lineRule="auto"/>
        <w:rPr>
          <w:rFonts w:ascii="Palatino Linotype" w:hAnsi="Palatino Linotype"/>
          <w:bCs/>
          <w:sz w:val="22"/>
          <w:szCs w:val="22"/>
        </w:rPr>
      </w:pPr>
    </w:p>
    <w:p w:rsidR="00A950A5" w:rsidRPr="00A9656A" w:rsidRDefault="00A950A5" w:rsidP="00A950A5">
      <w:pPr>
        <w:pStyle w:val="Zkladntext"/>
        <w:spacing w:before="120" w:line="276" w:lineRule="auto"/>
        <w:rPr>
          <w:rFonts w:ascii="Palatino Linotype" w:hAnsi="Palatino Linotype"/>
          <w:sz w:val="22"/>
          <w:szCs w:val="22"/>
        </w:rPr>
      </w:pPr>
      <w:r w:rsidRPr="00A9656A">
        <w:rPr>
          <w:rFonts w:ascii="Palatino Linotype" w:hAnsi="Palatino Linotype"/>
          <w:bCs/>
          <w:sz w:val="22"/>
          <w:szCs w:val="22"/>
        </w:rPr>
        <w:t>Návrh</w:t>
      </w:r>
    </w:p>
    <w:p w:rsidR="00A950A5" w:rsidRPr="00A9656A" w:rsidRDefault="00A950A5" w:rsidP="00A950A5">
      <w:pPr>
        <w:pStyle w:val="Zkladntext"/>
        <w:spacing w:before="120" w:line="276" w:lineRule="auto"/>
        <w:rPr>
          <w:rFonts w:ascii="Palatino Linotype" w:hAnsi="Palatino Linotype"/>
          <w:b/>
          <w:bCs/>
          <w:sz w:val="22"/>
          <w:szCs w:val="22"/>
        </w:rPr>
      </w:pPr>
    </w:p>
    <w:p w:rsidR="00A950A5" w:rsidRPr="00A9656A" w:rsidRDefault="00A950A5" w:rsidP="00A950A5">
      <w:pPr>
        <w:pStyle w:val="Zkladntext"/>
        <w:spacing w:before="120" w:line="276" w:lineRule="auto"/>
        <w:rPr>
          <w:rFonts w:ascii="Palatino Linotype" w:hAnsi="Palatino Linotype"/>
          <w:b/>
          <w:bCs/>
          <w:sz w:val="22"/>
          <w:szCs w:val="22"/>
        </w:rPr>
      </w:pPr>
      <w:r w:rsidRPr="00A9656A">
        <w:rPr>
          <w:rFonts w:ascii="Palatino Linotype" w:hAnsi="Palatino Linotype"/>
          <w:b/>
          <w:bCs/>
          <w:sz w:val="22"/>
          <w:szCs w:val="22"/>
        </w:rPr>
        <w:t xml:space="preserve">UZNESENIE </w:t>
      </w:r>
    </w:p>
    <w:p w:rsidR="00A950A5" w:rsidRPr="00A9656A" w:rsidRDefault="00A950A5" w:rsidP="00A950A5">
      <w:pPr>
        <w:pStyle w:val="Zkladntext"/>
        <w:spacing w:before="120" w:line="276" w:lineRule="auto"/>
        <w:rPr>
          <w:rFonts w:ascii="Palatino Linotype" w:hAnsi="Palatino Linotype"/>
          <w:sz w:val="22"/>
          <w:szCs w:val="22"/>
        </w:rPr>
      </w:pPr>
      <w:r w:rsidRPr="00A9656A">
        <w:rPr>
          <w:rFonts w:ascii="Palatino Linotype" w:hAnsi="Palatino Linotype"/>
          <w:b/>
          <w:bCs/>
          <w:sz w:val="22"/>
          <w:szCs w:val="22"/>
        </w:rPr>
        <w:t>NÁRODNEJ RADY SLOVENSKEJ REPUBLIKY</w:t>
      </w:r>
    </w:p>
    <w:p w:rsidR="00A950A5" w:rsidRPr="00A9656A" w:rsidRDefault="00A950A5" w:rsidP="00A950A5">
      <w:pPr>
        <w:pStyle w:val="Zkladntext"/>
        <w:spacing w:before="120" w:line="276" w:lineRule="auto"/>
        <w:rPr>
          <w:rFonts w:ascii="Palatino Linotype" w:hAnsi="Palatino Linotype"/>
          <w:b/>
          <w:bCs/>
          <w:sz w:val="22"/>
          <w:szCs w:val="22"/>
        </w:rPr>
      </w:pPr>
    </w:p>
    <w:p w:rsidR="00A950A5" w:rsidRPr="00A9656A" w:rsidRDefault="00A950A5" w:rsidP="00A950A5">
      <w:pPr>
        <w:pStyle w:val="Zkladntext"/>
        <w:spacing w:before="120" w:line="276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>z 23</w:t>
      </w:r>
      <w:r w:rsidRPr="00A9656A">
        <w:rPr>
          <w:rFonts w:ascii="Palatino Linotype" w:hAnsi="Palatino Linotype"/>
          <w:bCs/>
          <w:sz w:val="22"/>
          <w:szCs w:val="22"/>
        </w:rPr>
        <w:t xml:space="preserve">. </w:t>
      </w:r>
      <w:r>
        <w:rPr>
          <w:rFonts w:ascii="Palatino Linotype" w:hAnsi="Palatino Linotype"/>
          <w:bCs/>
          <w:sz w:val="22"/>
          <w:szCs w:val="22"/>
        </w:rPr>
        <w:t xml:space="preserve">septembra </w:t>
      </w:r>
      <w:r w:rsidRPr="00A9656A">
        <w:rPr>
          <w:rFonts w:ascii="Palatino Linotype" w:hAnsi="Palatino Linotype"/>
          <w:bCs/>
          <w:sz w:val="22"/>
          <w:szCs w:val="22"/>
        </w:rPr>
        <w:t>2025</w:t>
      </w:r>
    </w:p>
    <w:p w:rsidR="00A950A5" w:rsidRPr="00A9656A" w:rsidRDefault="00A950A5" w:rsidP="00A950A5">
      <w:pPr>
        <w:spacing w:before="120" w:line="276" w:lineRule="auto"/>
        <w:rPr>
          <w:rFonts w:ascii="Palatino Linotype" w:hAnsi="Palatino Linotype"/>
        </w:rPr>
      </w:pPr>
    </w:p>
    <w:p w:rsidR="00A950A5" w:rsidRPr="00A14633" w:rsidRDefault="00A950A5" w:rsidP="00A950A5">
      <w:pPr>
        <w:jc w:val="both"/>
        <w:rPr>
          <w:rFonts w:ascii="Palatino Linotype" w:hAnsi="Palatino Linotype"/>
        </w:rPr>
      </w:pPr>
      <w:r w:rsidRPr="00A9656A">
        <w:rPr>
          <w:rFonts w:ascii="Palatino Linotype" w:hAnsi="Palatino Linotype"/>
          <w:b/>
          <w:bCs/>
        </w:rPr>
        <w:t>k</w:t>
      </w:r>
      <w:r>
        <w:rPr>
          <w:rFonts w:ascii="Palatino Linotype" w:hAnsi="Palatino Linotype"/>
          <w:b/>
          <w:bCs/>
        </w:rPr>
        <w:t> </w:t>
      </w:r>
      <w:r w:rsidRPr="00C35736">
        <w:rPr>
          <w:rFonts w:ascii="Palatino Linotype" w:hAnsi="Palatino Linotype" w:cs="Arial"/>
          <w:b/>
          <w:color w:val="222222"/>
          <w:shd w:val="clear" w:color="auto" w:fill="FFFFFF"/>
        </w:rPr>
        <w:t xml:space="preserve">prehodnoteniu a úprave súčasných </w:t>
      </w:r>
      <w:r>
        <w:rPr>
          <w:rFonts w:ascii="Palatino Linotype" w:hAnsi="Palatino Linotype" w:cs="Arial"/>
          <w:b/>
          <w:color w:val="222222"/>
          <w:shd w:val="clear" w:color="auto" w:fill="FFFFFF"/>
        </w:rPr>
        <w:t xml:space="preserve">dohôd o úrovni služieb v </w:t>
      </w:r>
      <w:r w:rsidRPr="00C35736">
        <w:rPr>
          <w:rFonts w:ascii="Palatino Linotype" w:hAnsi="Palatino Linotype" w:cs="Arial"/>
          <w:b/>
          <w:color w:val="222222"/>
          <w:shd w:val="clear" w:color="auto" w:fill="FFFFFF"/>
        </w:rPr>
        <w:t xml:space="preserve">IT </w:t>
      </w:r>
      <w:r>
        <w:rPr>
          <w:rFonts w:ascii="Palatino Linotype" w:hAnsi="Palatino Linotype" w:cs="Arial"/>
          <w:b/>
          <w:color w:val="222222"/>
          <w:shd w:val="clear" w:color="auto" w:fill="FFFFFF"/>
        </w:rPr>
        <w:t>sektore</w:t>
      </w:r>
      <w:r w:rsidRPr="00C35736">
        <w:rPr>
          <w:rFonts w:ascii="Palatino Linotype" w:hAnsi="Palatino Linotype" w:cs="Arial"/>
          <w:b/>
          <w:color w:val="222222"/>
          <w:shd w:val="clear" w:color="auto" w:fill="FFFFFF"/>
        </w:rPr>
        <w:t xml:space="preserve"> s  24/7 podporou s cieľom znížiť finančné náklady v rokoch 2026 a 2027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</w:p>
    <w:p w:rsidR="00A950A5" w:rsidRPr="00A9656A" w:rsidRDefault="00A950A5" w:rsidP="00A950A5">
      <w:pPr>
        <w:tabs>
          <w:tab w:val="left" w:pos="1095"/>
        </w:tabs>
        <w:spacing w:before="120" w:line="360" w:lineRule="auto"/>
        <w:jc w:val="both"/>
        <w:rPr>
          <w:rFonts w:ascii="Palatino Linotype" w:hAnsi="Palatino Linotype"/>
          <w:b/>
          <w:bCs/>
        </w:rPr>
      </w:pPr>
    </w:p>
    <w:p w:rsidR="00A950A5" w:rsidRPr="00C82330" w:rsidRDefault="00A950A5" w:rsidP="00A950A5">
      <w:pPr>
        <w:tabs>
          <w:tab w:val="left" w:pos="1095"/>
        </w:tabs>
        <w:spacing w:before="120" w:line="360" w:lineRule="auto"/>
        <w:jc w:val="both"/>
        <w:rPr>
          <w:rFonts w:ascii="Palatino Linotype" w:hAnsi="Palatino Linotype"/>
        </w:rPr>
      </w:pPr>
      <w:r w:rsidRPr="00C82330">
        <w:rPr>
          <w:rFonts w:ascii="Palatino Linotype" w:hAnsi="Palatino Linotype"/>
        </w:rPr>
        <w:t>Národná rada Slovenskej republiky:</w:t>
      </w:r>
    </w:p>
    <w:p w:rsidR="00A950A5" w:rsidRPr="00C82330" w:rsidRDefault="00A950A5" w:rsidP="00A950A5">
      <w:pPr>
        <w:pStyle w:val="Odsekzoznamu"/>
        <w:tabs>
          <w:tab w:val="left" w:pos="1095"/>
        </w:tabs>
        <w:spacing w:before="120" w:after="120" w:line="276" w:lineRule="auto"/>
        <w:ind w:left="0"/>
        <w:contextualSpacing w:val="0"/>
        <w:jc w:val="both"/>
        <w:rPr>
          <w:rFonts w:ascii="Palatino Linotype" w:hAnsi="Palatino Linotype" w:cs="Times New Roman"/>
          <w:b/>
          <w:bCs/>
        </w:rPr>
      </w:pPr>
    </w:p>
    <w:p w:rsidR="00A950A5" w:rsidRPr="00C82330" w:rsidRDefault="00A950A5" w:rsidP="00A950A5">
      <w:pPr>
        <w:pStyle w:val="Odsekzoznamu"/>
        <w:numPr>
          <w:ilvl w:val="0"/>
          <w:numId w:val="1"/>
        </w:numPr>
        <w:tabs>
          <w:tab w:val="left" w:pos="1095"/>
        </w:tabs>
        <w:spacing w:before="120" w:after="120" w:line="276" w:lineRule="auto"/>
        <w:jc w:val="both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  <w:b/>
          <w:bCs/>
        </w:rPr>
        <w:t>Považuje</w:t>
      </w:r>
      <w:r w:rsidRPr="00C82330">
        <w:rPr>
          <w:rFonts w:ascii="Palatino Linotype" w:hAnsi="Palatino Linotype" w:cs="Times New Roman"/>
        </w:rPr>
        <w:t xml:space="preserve">: </w:t>
      </w:r>
    </w:p>
    <w:p w:rsidR="00A950A5" w:rsidRPr="00C82330" w:rsidRDefault="00A950A5" w:rsidP="00A950A5">
      <w:pPr>
        <w:pStyle w:val="Odsekzoznamu"/>
        <w:tabs>
          <w:tab w:val="left" w:pos="1095"/>
        </w:tabs>
        <w:spacing w:before="120" w:after="120" w:line="276" w:lineRule="auto"/>
        <w:jc w:val="both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Vládou predložený konsolidačný balík na strane výdavkov štátu za netransparentný.</w:t>
      </w:r>
    </w:p>
    <w:p w:rsidR="00A950A5" w:rsidRPr="00C82330" w:rsidRDefault="00A950A5" w:rsidP="00A950A5">
      <w:pPr>
        <w:pStyle w:val="Odsekzoznamu"/>
        <w:tabs>
          <w:tab w:val="left" w:pos="1095"/>
        </w:tabs>
        <w:spacing w:before="120" w:after="120" w:line="276" w:lineRule="auto"/>
        <w:ind w:left="709"/>
        <w:jc w:val="both"/>
        <w:rPr>
          <w:rFonts w:ascii="Palatino Linotype" w:hAnsi="Palatino Linotype" w:cs="Times New Roman"/>
        </w:rPr>
      </w:pPr>
    </w:p>
    <w:p w:rsidR="00A950A5" w:rsidRPr="00C82330" w:rsidRDefault="00A950A5" w:rsidP="00A950A5">
      <w:pPr>
        <w:pStyle w:val="Odsekzoznamu"/>
        <w:numPr>
          <w:ilvl w:val="0"/>
          <w:numId w:val="1"/>
        </w:numPr>
        <w:tabs>
          <w:tab w:val="left" w:pos="1095"/>
        </w:tabs>
        <w:spacing w:before="120" w:after="120" w:line="276" w:lineRule="auto"/>
        <w:jc w:val="both"/>
        <w:rPr>
          <w:rFonts w:ascii="Palatino Linotype" w:hAnsi="Palatino Linotype" w:cs="Times New Roman"/>
        </w:rPr>
      </w:pPr>
      <w:r w:rsidRPr="00C82330">
        <w:rPr>
          <w:rFonts w:ascii="Palatino Linotype" w:hAnsi="Palatino Linotype" w:cs="Times New Roman"/>
          <w:b/>
          <w:bCs/>
        </w:rPr>
        <w:t xml:space="preserve">Vyzýva </w:t>
      </w:r>
      <w:r>
        <w:rPr>
          <w:rFonts w:ascii="Palatino Linotype" w:hAnsi="Palatino Linotype" w:cs="Times New Roman"/>
          <w:b/>
          <w:bCs/>
        </w:rPr>
        <w:t>ministra investícií a regionálneho rozvoja</w:t>
      </w:r>
      <w:r w:rsidRPr="00C82330">
        <w:rPr>
          <w:rFonts w:ascii="Palatino Linotype" w:hAnsi="Palatino Linotype" w:cs="Times New Roman"/>
          <w:b/>
          <w:bCs/>
        </w:rPr>
        <w:t xml:space="preserve"> Slovenskej republiky</w:t>
      </w:r>
      <w:r w:rsidRPr="00C82330">
        <w:rPr>
          <w:rFonts w:ascii="Palatino Linotype" w:hAnsi="Palatino Linotype" w:cs="Times New Roman"/>
        </w:rPr>
        <w:t>, aby:</w:t>
      </w:r>
    </w:p>
    <w:p w:rsidR="00A950A5" w:rsidRPr="00C82330" w:rsidRDefault="00A950A5" w:rsidP="00A950A5">
      <w:pPr>
        <w:pStyle w:val="Odsekzoznamu"/>
        <w:numPr>
          <w:ilvl w:val="0"/>
          <w:numId w:val="2"/>
        </w:numPr>
        <w:tabs>
          <w:tab w:val="left" w:pos="1095"/>
        </w:tabs>
        <w:spacing w:before="120" w:after="120" w:line="276" w:lineRule="auto"/>
        <w:jc w:val="both"/>
        <w:rPr>
          <w:rFonts w:ascii="Palatino Linotype" w:hAnsi="Palatino Linotype" w:cs="Times New Roman"/>
        </w:rPr>
      </w:pPr>
      <w:r w:rsidRPr="00C82330">
        <w:rPr>
          <w:rFonts w:ascii="Palatino Linotype" w:hAnsi="Palatino Linotype" w:cs="Times New Roman"/>
        </w:rPr>
        <w:t xml:space="preserve">na najbližšom rokovaní vlády </w:t>
      </w:r>
      <w:r>
        <w:rPr>
          <w:rFonts w:ascii="Palatino Linotype" w:hAnsi="Palatino Linotype" w:cs="Times New Roman"/>
        </w:rPr>
        <w:t>predložil uznesenie zaväzujúce príslušné ministerstvá SR prehodnotiť končiace dohody o úrovni služieb (SLA zmluvy) a uzavrieť nové SLA zmluvy tak, aby došlo k zníženiu finančných prostriedkov na tieto zmluvy.</w:t>
      </w:r>
    </w:p>
    <w:sectPr w:rsidR="00A950A5" w:rsidRPr="00C823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77D" w:rsidRDefault="00EF45ED">
      <w:r>
        <w:separator/>
      </w:r>
    </w:p>
  </w:endnote>
  <w:endnote w:type="continuationSeparator" w:id="0">
    <w:p w:rsidR="003E077D" w:rsidRDefault="00EF4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2CB" w:rsidRDefault="004722C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0994164"/>
      <w:docPartObj>
        <w:docPartGallery w:val="Page Numbers (Bottom of Page)"/>
        <w:docPartUnique/>
      </w:docPartObj>
    </w:sdtPr>
    <w:sdtEndPr/>
    <w:sdtContent>
      <w:p w:rsidR="004722CB" w:rsidRDefault="00EF45ED">
        <w:pPr>
          <w:pStyle w:val="Pta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</w:instrText>
        </w:r>
        <w:r>
          <w:rPr>
            <w:sz w:val="20"/>
            <w:szCs w:val="20"/>
          </w:rPr>
          <w:fldChar w:fldCharType="separate"/>
        </w:r>
        <w:r w:rsidR="00E13AAF">
          <w:rPr>
            <w:noProof/>
            <w:sz w:val="20"/>
            <w:szCs w:val="20"/>
          </w:rPr>
          <w:t>3</w:t>
        </w:r>
        <w:r>
          <w:rPr>
            <w:sz w:val="20"/>
            <w:szCs w:val="20"/>
          </w:rPr>
          <w:fldChar w:fldCharType="end"/>
        </w:r>
      </w:p>
    </w:sdtContent>
  </w:sdt>
  <w:p w:rsidR="004722CB" w:rsidRDefault="004722C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2CB" w:rsidRDefault="004722C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77D" w:rsidRDefault="00EF45ED">
      <w:r>
        <w:separator/>
      </w:r>
    </w:p>
  </w:footnote>
  <w:footnote w:type="continuationSeparator" w:id="0">
    <w:p w:rsidR="003E077D" w:rsidRDefault="00EF4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2CB" w:rsidRDefault="004722C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2CB" w:rsidRDefault="004722C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2CB" w:rsidRDefault="004722C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1642D"/>
    <w:multiLevelType w:val="hybridMultilevel"/>
    <w:tmpl w:val="2356F3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831013"/>
    <w:multiLevelType w:val="hybridMultilevel"/>
    <w:tmpl w:val="FBB26878"/>
    <w:lvl w:ilvl="0" w:tplc="84D68392">
      <w:numFmt w:val="bullet"/>
      <w:lvlText w:val="-"/>
      <w:lvlJc w:val="left"/>
      <w:pPr>
        <w:ind w:left="1080" w:hanging="360"/>
      </w:pPr>
      <w:rPr>
        <w:rFonts w:ascii="Palatino Linotype" w:eastAsiaTheme="minorHAnsi" w:hAnsi="Palatino Linotype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2CB"/>
    <w:rsid w:val="00255FD3"/>
    <w:rsid w:val="002C18ED"/>
    <w:rsid w:val="002C7C63"/>
    <w:rsid w:val="003E077D"/>
    <w:rsid w:val="004722CB"/>
    <w:rsid w:val="00545394"/>
    <w:rsid w:val="005F0A90"/>
    <w:rsid w:val="006600B6"/>
    <w:rsid w:val="007144F6"/>
    <w:rsid w:val="00733502"/>
    <w:rsid w:val="00A950A5"/>
    <w:rsid w:val="00AF5798"/>
    <w:rsid w:val="00B03D10"/>
    <w:rsid w:val="00C432F9"/>
    <w:rsid w:val="00C714A4"/>
    <w:rsid w:val="00D71C6D"/>
    <w:rsid w:val="00E13AAF"/>
    <w:rsid w:val="00EF45ED"/>
    <w:rsid w:val="00F2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98C36"/>
  <w15:docId w15:val="{22E64E6D-5245-4E7E-887B-31BACAD83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E4B84"/>
    <w:pPr>
      <w:jc w:val="center"/>
    </w:pPr>
    <w:rPr>
      <w:rFonts w:ascii="Times New Roman" w:eastAsia="Times New Roman" w:hAnsi="Times New Roman" w:cs="Times New Roman"/>
      <w:lang w:eastAsia="sk-SK"/>
    </w:rPr>
  </w:style>
  <w:style w:type="paragraph" w:styleId="Nadpis2">
    <w:name w:val="heading 2"/>
    <w:basedOn w:val="Normlny"/>
    <w:next w:val="Normlny"/>
    <w:link w:val="Nadpis2Char"/>
    <w:uiPriority w:val="1"/>
    <w:semiHidden/>
    <w:unhideWhenUsed/>
    <w:qFormat/>
    <w:rsid w:val="00CE4B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1"/>
    <w:semiHidden/>
    <w:unhideWhenUsed/>
    <w:qFormat/>
    <w:rsid w:val="00CE4B84"/>
    <w:pPr>
      <w:keepNext/>
      <w:tabs>
        <w:tab w:val="left" w:pos="-1985"/>
        <w:tab w:val="left" w:pos="709"/>
        <w:tab w:val="left" w:pos="1077"/>
      </w:tabs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1"/>
    <w:semiHidden/>
    <w:qFormat/>
    <w:rsid w:val="00CE4B8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1"/>
    <w:semiHidden/>
    <w:qFormat/>
    <w:rsid w:val="00CE4B84"/>
    <w:rPr>
      <w:rFonts w:ascii="AT*Toronto" w:eastAsia="Times New Roman" w:hAnsi="AT*Toronto" w:cs="Times New Roman"/>
      <w:b/>
      <w:sz w:val="28"/>
      <w:szCs w:val="20"/>
      <w:lang w:val="cs-CZ" w:eastAsia="sk-SK"/>
    </w:rPr>
  </w:style>
  <w:style w:type="character" w:customStyle="1" w:styleId="ZkladntextChar">
    <w:name w:val="Základný text Char"/>
    <w:basedOn w:val="Predvolenpsmoodseku"/>
    <w:link w:val="Zkladntext"/>
    <w:uiPriority w:val="1"/>
    <w:qFormat/>
    <w:rsid w:val="00CE4B84"/>
    <w:rPr>
      <w:rFonts w:ascii="Times New Roman" w:eastAsia="Times New Roman" w:hAnsi="Times New Roman" w:cs="Times New Roman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qFormat/>
    <w:rsid w:val="00CE4B84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FD19FA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NzovChar">
    <w:name w:val="Názov Char"/>
    <w:basedOn w:val="Predvolenpsmoodseku"/>
    <w:link w:val="Nzov"/>
    <w:uiPriority w:val="10"/>
    <w:qFormat/>
    <w:rsid w:val="008901E7"/>
    <w:rPr>
      <w:rFonts w:eastAsia="Times New Roman"/>
      <w:b/>
      <w:bCs/>
      <w:caps/>
      <w:sz w:val="32"/>
      <w:lang w:eastAsia="cs-CZ"/>
    </w:rPr>
  </w:style>
  <w:style w:type="character" w:customStyle="1" w:styleId="PodtitulChar">
    <w:name w:val="Podtitul Char"/>
    <w:basedOn w:val="Predvolenpsmoodseku"/>
    <w:link w:val="Podtitul"/>
    <w:uiPriority w:val="11"/>
    <w:qFormat/>
    <w:rsid w:val="008901E7"/>
    <w:rPr>
      <w:rFonts w:eastAsia="Times New Roman"/>
      <w:b/>
      <w:bCs/>
      <w:sz w:val="28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qFormat/>
    <w:rsid w:val="00442530"/>
    <w:rPr>
      <w:rFonts w:ascii="Times New Roman" w:eastAsia="Times New Roman" w:hAnsi="Times New Roman" w:cs="Times New Roman"/>
      <w:lang w:eastAsia="sk-SK"/>
    </w:rPr>
  </w:style>
  <w:style w:type="character" w:customStyle="1" w:styleId="PtaChar">
    <w:name w:val="Päta Char"/>
    <w:basedOn w:val="Predvolenpsmoodseku"/>
    <w:link w:val="Pta"/>
    <w:uiPriority w:val="99"/>
    <w:qFormat/>
    <w:rsid w:val="00442530"/>
    <w:rPr>
      <w:rFonts w:ascii="Times New Roman" w:eastAsia="Times New Roman" w:hAnsi="Times New Roman" w:cs="Times New Roman"/>
      <w:lang w:eastAsia="sk-SK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link w:val="ZkladntextChar"/>
    <w:uiPriority w:val="1"/>
    <w:unhideWhenUsed/>
    <w:qFormat/>
    <w:rsid w:val="00CE4B84"/>
    <w:pPr>
      <w:spacing w:after="120"/>
    </w:pPr>
  </w:style>
  <w:style w:type="paragraph" w:styleId="Zoznam">
    <w:name w:val="List"/>
    <w:basedOn w:val="Zkladntext"/>
    <w:rPr>
      <w:rFonts w:cs="Lucida 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Lucida Sans"/>
    </w:rPr>
  </w:style>
  <w:style w:type="paragraph" w:styleId="Zkladntext2">
    <w:name w:val="Body Text 2"/>
    <w:basedOn w:val="Normlny"/>
    <w:link w:val="Zkladntext2Char"/>
    <w:uiPriority w:val="99"/>
    <w:unhideWhenUsed/>
    <w:qFormat/>
    <w:rsid w:val="00CE4B84"/>
    <w:pPr>
      <w:jc w:val="both"/>
    </w:pPr>
    <w:rPr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FD19FA"/>
    <w:rPr>
      <w:rFonts w:ascii="Segoe UI" w:hAnsi="Segoe UI" w:cs="Segoe UI"/>
      <w:sz w:val="18"/>
      <w:szCs w:val="18"/>
    </w:rPr>
  </w:style>
  <w:style w:type="paragraph" w:customStyle="1" w:styleId="stylearialboldjustifiedbottomsinglesolidlineauto1">
    <w:name w:val="stylearialboldjustifiedbottomsinglesolidlineauto1"/>
    <w:basedOn w:val="Normlny"/>
    <w:qFormat/>
    <w:rsid w:val="008901E7"/>
    <w:pPr>
      <w:jc w:val="both"/>
    </w:pPr>
    <w:rPr>
      <w:rFonts w:ascii="Arial" w:hAnsi="Arial" w:cs="Arial"/>
      <w:b/>
      <w:bCs/>
    </w:rPr>
  </w:style>
  <w:style w:type="paragraph" w:customStyle="1" w:styleId="StyleArialBoldJustifiedBottomSinglesolidlineAuto10">
    <w:name w:val="Style Arial Bold Justified Bottom: (Single solid line Auto  1..."/>
    <w:basedOn w:val="Normlny"/>
    <w:qFormat/>
    <w:rsid w:val="008901E7"/>
    <w:pPr>
      <w:jc w:val="both"/>
    </w:pPr>
    <w:rPr>
      <w:rFonts w:ascii="Arial" w:hAnsi="Arial"/>
      <w:b/>
      <w:bCs/>
      <w:szCs w:val="20"/>
    </w:rPr>
  </w:style>
  <w:style w:type="paragraph" w:styleId="Nzov">
    <w:name w:val="Title"/>
    <w:basedOn w:val="Normlny"/>
    <w:link w:val="NzovChar"/>
    <w:uiPriority w:val="10"/>
    <w:qFormat/>
    <w:rsid w:val="008901E7"/>
    <w:rPr>
      <w:rFonts w:ascii="Arial" w:hAnsi="Arial" w:cs="Arial"/>
      <w:b/>
      <w:bCs/>
      <w:caps/>
      <w:sz w:val="32"/>
      <w:lang w:eastAsia="cs-CZ"/>
    </w:rPr>
  </w:style>
  <w:style w:type="paragraph" w:styleId="Podtitul">
    <w:name w:val="Subtitle"/>
    <w:basedOn w:val="Normlny"/>
    <w:link w:val="PodtitulChar"/>
    <w:uiPriority w:val="11"/>
    <w:qFormat/>
    <w:rsid w:val="008901E7"/>
    <w:pPr>
      <w:pBdr>
        <w:bottom w:val="single" w:sz="4" w:space="1" w:color="000000"/>
      </w:pBdr>
    </w:pPr>
    <w:rPr>
      <w:rFonts w:ascii="Arial" w:hAnsi="Arial" w:cs="Arial"/>
      <w:b/>
      <w:bCs/>
      <w:sz w:val="28"/>
      <w:lang w:eastAsia="cs-CZ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link w:val="HlavikaChar"/>
    <w:uiPriority w:val="99"/>
    <w:unhideWhenUsed/>
    <w:rsid w:val="00442530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unhideWhenUsed/>
    <w:rsid w:val="00442530"/>
    <w:pPr>
      <w:tabs>
        <w:tab w:val="center" w:pos="4536"/>
        <w:tab w:val="right" w:pos="9072"/>
      </w:tabs>
    </w:pPr>
  </w:style>
  <w:style w:type="character" w:customStyle="1" w:styleId="awspan">
    <w:name w:val="awspan"/>
    <w:basedOn w:val="Predvolenpsmoodseku"/>
    <w:rsid w:val="00EF45ED"/>
  </w:style>
  <w:style w:type="character" w:customStyle="1" w:styleId="OdsekzoznamuChar">
    <w:name w:val="Odsek zoznamu Char"/>
    <w:link w:val="Odsekzoznamu"/>
    <w:uiPriority w:val="34"/>
    <w:qFormat/>
    <w:locked/>
    <w:rsid w:val="00A950A5"/>
  </w:style>
  <w:style w:type="paragraph" w:styleId="Odsekzoznamu">
    <w:name w:val="List Paragraph"/>
    <w:basedOn w:val="Normlny"/>
    <w:link w:val="OdsekzoznamuChar"/>
    <w:uiPriority w:val="34"/>
    <w:qFormat/>
    <w:rsid w:val="00A950A5"/>
    <w:pPr>
      <w:suppressAutoHyphens w:val="0"/>
      <w:spacing w:after="160" w:line="259" w:lineRule="auto"/>
      <w:ind w:left="720"/>
      <w:contextualSpacing/>
      <w:jc w:val="left"/>
    </w:pPr>
    <w:rPr>
      <w:rFonts w:ascii="Arial" w:eastAsiaTheme="minorHAnsi" w:hAnsi="Arial" w:cs="Arial"/>
      <w:lang w:eastAsia="en-US"/>
    </w:rPr>
  </w:style>
  <w:style w:type="paragraph" w:styleId="Normlnywebov">
    <w:name w:val="Normal (Web)"/>
    <w:basedOn w:val="Normlny"/>
    <w:uiPriority w:val="99"/>
    <w:unhideWhenUsed/>
    <w:rsid w:val="00A950A5"/>
    <w:pPr>
      <w:suppressAutoHyphens w:val="0"/>
      <w:spacing w:before="100" w:beforeAutospacing="1" w:after="100" w:afterAutospacing="1"/>
      <w:jc w:val="left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2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0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8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E9AB5-1A61-46E1-A400-00F1DC356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dc:description/>
  <cp:lastModifiedBy>Mališka, Martin</cp:lastModifiedBy>
  <cp:revision>15</cp:revision>
  <cp:lastPrinted>2024-11-26T06:41:00Z</cp:lastPrinted>
  <dcterms:created xsi:type="dcterms:W3CDTF">2025-09-30T08:52:00Z</dcterms:created>
  <dcterms:modified xsi:type="dcterms:W3CDTF">2025-10-15T09:41:00Z</dcterms:modified>
  <dc:language>sk-SK</dc:language>
</cp:coreProperties>
</file>