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A2" w:rsidRPr="00E012E1" w:rsidRDefault="009A17A2" w:rsidP="009A17A2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9A17A2" w:rsidRPr="00E012E1" w:rsidRDefault="009A17A2" w:rsidP="009A17A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IX.</w:t>
      </w:r>
      <w:r w:rsidRPr="00E012E1">
        <w:rPr>
          <w:rFonts w:ascii="Arial" w:hAnsi="Arial" w:cs="Arial"/>
          <w:b/>
        </w:rPr>
        <w:t xml:space="preserve"> volebné obdobie</w:t>
      </w:r>
    </w:p>
    <w:p w:rsidR="009A17A2" w:rsidRPr="00E012E1" w:rsidRDefault="009A17A2" w:rsidP="009A17A2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9A17A2" w:rsidRDefault="009A17A2" w:rsidP="00594C5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KNR-VZD-5757/2025-1</w:t>
      </w:r>
      <w:r w:rsidR="00594C57">
        <w:rPr>
          <w:rFonts w:ascii="Arial" w:hAnsi="Arial" w:cs="Arial"/>
          <w:bCs/>
          <w:szCs w:val="24"/>
          <w:lang w:eastAsia="sk-SK"/>
        </w:rPr>
        <w:t>3</w:t>
      </w:r>
    </w:p>
    <w:p w:rsidR="009A17A2" w:rsidRDefault="009A17A2" w:rsidP="009A17A2">
      <w:pPr>
        <w:rPr>
          <w:rFonts w:ascii="Arial" w:hAnsi="Arial" w:cs="Arial"/>
          <w:b/>
          <w:spacing w:val="60"/>
        </w:rPr>
      </w:pPr>
    </w:p>
    <w:p w:rsidR="009A17A2" w:rsidRDefault="009A17A2" w:rsidP="009A17A2">
      <w:pPr>
        <w:rPr>
          <w:rFonts w:ascii="Arial" w:hAnsi="Arial" w:cs="Arial"/>
          <w:b/>
          <w:spacing w:val="60"/>
        </w:rPr>
      </w:pPr>
    </w:p>
    <w:p w:rsidR="009A17A2" w:rsidRPr="00E012E1" w:rsidRDefault="009A17A2" w:rsidP="009A17A2">
      <w:pPr>
        <w:rPr>
          <w:rFonts w:ascii="Arial" w:hAnsi="Arial" w:cs="Arial"/>
          <w:b/>
          <w:spacing w:val="60"/>
        </w:rPr>
      </w:pPr>
    </w:p>
    <w:p w:rsidR="009A17A2" w:rsidRPr="00F24487" w:rsidRDefault="009A17A2" w:rsidP="009A17A2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996a</w:t>
      </w:r>
    </w:p>
    <w:p w:rsidR="009A17A2" w:rsidRPr="00E012E1" w:rsidRDefault="009A17A2" w:rsidP="009A17A2">
      <w:pPr>
        <w:rPr>
          <w:rFonts w:ascii="Arial" w:hAnsi="Arial" w:cs="Arial"/>
        </w:rPr>
      </w:pPr>
    </w:p>
    <w:p w:rsidR="009A17A2" w:rsidRPr="00E012E1" w:rsidRDefault="009A17A2" w:rsidP="009A17A2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9A17A2" w:rsidRPr="005A7E2C" w:rsidRDefault="009A17A2" w:rsidP="009A17A2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9A17A2" w:rsidRPr="006370E2" w:rsidRDefault="009A17A2" w:rsidP="006370E2">
      <w:pPr>
        <w:spacing w:line="360" w:lineRule="auto"/>
        <w:jc w:val="both"/>
        <w:rPr>
          <w:rFonts w:ascii="Arial" w:hAnsi="Arial" w:cs="Arial"/>
        </w:rPr>
      </w:pPr>
      <w:r w:rsidRPr="006370E2">
        <w:rPr>
          <w:rFonts w:ascii="Arial" w:hAnsi="Arial" w:cs="Arial"/>
        </w:rPr>
        <w:t>o výsledku prerokovania</w:t>
      </w:r>
      <w:r w:rsidRPr="006370E2">
        <w:rPr>
          <w:rFonts w:ascii="Arial" w:hAnsi="Arial" w:cs="Arial"/>
          <w:b/>
        </w:rPr>
        <w:t xml:space="preserve"> </w:t>
      </w:r>
      <w:r w:rsidR="006370E2" w:rsidRPr="006370E2">
        <w:rPr>
          <w:rFonts w:ascii="Arial" w:hAnsi="Arial" w:cs="Arial"/>
          <w:b/>
        </w:rPr>
        <w:t xml:space="preserve">návrhu poslancov Národnej rady Slovenskej republiky </w:t>
      </w:r>
      <w:r w:rsidR="006370E2" w:rsidRPr="006370E2">
        <w:rPr>
          <w:rFonts w:ascii="Arial" w:hAnsi="Arial" w:cs="Arial"/>
        </w:rPr>
        <w:t xml:space="preserve"> </w:t>
      </w:r>
      <w:r w:rsidR="006370E2" w:rsidRPr="006370E2">
        <w:rPr>
          <w:rFonts w:ascii="Arial" w:hAnsi="Arial" w:cs="Arial"/>
          <w:b/>
        </w:rPr>
        <w:t xml:space="preserve">Petra STACHURU a Františka MAJERSKÉHO na prijatie uznesenia Národnej rady Slovenskej republiky k analýze zloženia </w:t>
      </w:r>
      <w:proofErr w:type="spellStart"/>
      <w:r w:rsidR="006370E2" w:rsidRPr="006370E2">
        <w:rPr>
          <w:rFonts w:ascii="Arial" w:hAnsi="Arial" w:cs="Arial"/>
          <w:b/>
        </w:rPr>
        <w:t>mRNA</w:t>
      </w:r>
      <w:proofErr w:type="spellEnd"/>
      <w:r w:rsidR="006370E2" w:rsidRPr="006370E2">
        <w:rPr>
          <w:rFonts w:ascii="Arial" w:hAnsi="Arial" w:cs="Arial"/>
          <w:b/>
        </w:rPr>
        <w:t xml:space="preserve"> vakcín proti ochoreniu COVID-19 vykonanej Slovenskou akadémiou vied</w:t>
      </w:r>
      <w:r w:rsidR="006370E2" w:rsidRPr="006370E2">
        <w:rPr>
          <w:rFonts w:ascii="Arial" w:hAnsi="Arial" w:cs="Arial"/>
        </w:rPr>
        <w:t xml:space="preserve"> (tlač 996)</w:t>
      </w:r>
      <w:r w:rsidRPr="006370E2">
        <w:rPr>
          <w:rFonts w:ascii="Arial" w:hAnsi="Arial" w:cs="Arial"/>
          <w:b/>
        </w:rPr>
        <w:t xml:space="preserve"> </w:t>
      </w:r>
      <w:r w:rsidRPr="006370E2">
        <w:rPr>
          <w:rFonts w:ascii="Arial" w:hAnsi="Arial" w:cs="Arial"/>
        </w:rPr>
        <w:t>vo výbore</w:t>
      </w:r>
    </w:p>
    <w:p w:rsidR="009A17A2" w:rsidRPr="00B450F7" w:rsidRDefault="009A17A2" w:rsidP="009A17A2">
      <w:pPr>
        <w:pStyle w:val="Zkladntext"/>
        <w:spacing w:after="0" w:line="360" w:lineRule="auto"/>
        <w:jc w:val="both"/>
        <w:rPr>
          <w:rFonts w:ascii="Arial" w:hAnsi="Arial" w:cs="Arial"/>
        </w:rPr>
      </w:pPr>
      <w:r w:rsidRPr="00B450F7">
        <w:rPr>
          <w:rFonts w:ascii="Arial" w:hAnsi="Arial" w:cs="Arial"/>
        </w:rPr>
        <w:t xml:space="preserve"> </w:t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</w:r>
      <w:r w:rsidRPr="00B450F7">
        <w:rPr>
          <w:rFonts w:ascii="Arial" w:hAnsi="Arial" w:cs="Arial"/>
        </w:rPr>
        <w:softHyphen/>
        <w:t>___________________________________________________________________</w:t>
      </w:r>
    </w:p>
    <w:p w:rsidR="009A17A2" w:rsidRPr="00B450F7" w:rsidRDefault="009A17A2" w:rsidP="009A17A2">
      <w:pPr>
        <w:pStyle w:val="Zkladntext"/>
        <w:spacing w:after="0" w:line="360" w:lineRule="auto"/>
        <w:jc w:val="both"/>
        <w:rPr>
          <w:rFonts w:ascii="Arial" w:hAnsi="Arial" w:cs="Arial"/>
          <w:b/>
        </w:rPr>
      </w:pPr>
    </w:p>
    <w:p w:rsidR="009A17A2" w:rsidRPr="008A2DCF" w:rsidRDefault="009A17A2" w:rsidP="006370E2">
      <w:pPr>
        <w:spacing w:line="360" w:lineRule="auto"/>
        <w:jc w:val="both"/>
        <w:rPr>
          <w:rFonts w:ascii="Arial" w:hAnsi="Arial" w:cs="Arial"/>
        </w:rPr>
      </w:pPr>
      <w:r w:rsidRPr="005A7E2C">
        <w:rPr>
          <w:rFonts w:ascii="Arial" w:hAnsi="Arial" w:cs="Arial"/>
        </w:rPr>
        <w:tab/>
        <w:t xml:space="preserve">Predseda   Národnej  rady Slovenskej  republiky   rozhodnutím  č.  </w:t>
      </w:r>
      <w:r>
        <w:rPr>
          <w:rFonts w:ascii="Arial" w:hAnsi="Arial" w:cs="Arial"/>
        </w:rPr>
        <w:t>1053</w:t>
      </w:r>
      <w:r w:rsidRPr="005A7E2C">
        <w:rPr>
          <w:rFonts w:ascii="Arial" w:hAnsi="Arial" w:cs="Arial"/>
        </w:rPr>
        <w:t xml:space="preserve">  z</w:t>
      </w:r>
      <w:r>
        <w:rPr>
          <w:rFonts w:ascii="Arial" w:hAnsi="Arial" w:cs="Arial"/>
        </w:rPr>
        <w:t xml:space="preserve"> 11. septembra 2025 </w:t>
      </w:r>
      <w:r w:rsidRPr="00EE74A6">
        <w:rPr>
          <w:rFonts w:ascii="Arial" w:hAnsi="Arial" w:cs="Arial"/>
        </w:rPr>
        <w:t xml:space="preserve">pridelil návrh </w:t>
      </w:r>
      <w:r w:rsidR="006370E2" w:rsidRPr="006370E2">
        <w:rPr>
          <w:rFonts w:ascii="Arial" w:hAnsi="Arial" w:cs="Arial"/>
        </w:rPr>
        <w:t xml:space="preserve">poslancov Národnej rady Slovenskej republiky  Petra STACHURU a Františka MAJERSKÉHO na prijatie uznesenia Národnej rady Slovenskej republiky k analýze zloženia </w:t>
      </w:r>
      <w:proofErr w:type="spellStart"/>
      <w:r w:rsidR="006370E2" w:rsidRPr="006370E2">
        <w:rPr>
          <w:rFonts w:ascii="Arial" w:hAnsi="Arial" w:cs="Arial"/>
        </w:rPr>
        <w:t>mRNA</w:t>
      </w:r>
      <w:proofErr w:type="spellEnd"/>
      <w:r w:rsidR="006370E2" w:rsidRPr="006370E2">
        <w:rPr>
          <w:rFonts w:ascii="Arial" w:hAnsi="Arial" w:cs="Arial"/>
        </w:rPr>
        <w:t xml:space="preserve"> vakcín proti ochoreniu COVID-19 vykonanej Slovenskou akadémiou vied (tlač 996)</w:t>
      </w:r>
      <w:r w:rsidR="006370E2">
        <w:rPr>
          <w:rFonts w:ascii="Arial" w:hAnsi="Arial" w:cs="Arial"/>
        </w:rPr>
        <w:t xml:space="preserve"> </w:t>
      </w:r>
      <w:r w:rsidRPr="005A7E2C">
        <w:rPr>
          <w:rFonts w:ascii="Arial" w:hAnsi="Arial" w:cs="Arial"/>
        </w:rPr>
        <w:t xml:space="preserve">na prerokovanie Výboru Národnej rady Slovenskej republiky pre zdravotníctvo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materiálu</w:t>
      </w:r>
      <w:r w:rsidRPr="00E012E1">
        <w:rPr>
          <w:rFonts w:ascii="Arial" w:hAnsi="Arial" w:cs="Arial"/>
        </w:rPr>
        <w:t xml:space="preserve"> vo výbore a návrh na uznesenie Národnej rady Slovenskej republiky. </w:t>
      </w:r>
    </w:p>
    <w:p w:rsidR="009A17A2" w:rsidRDefault="009A17A2" w:rsidP="009A17A2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9A17A2" w:rsidRPr="00E56178" w:rsidRDefault="009A17A2" w:rsidP="009A17A2">
      <w:pPr>
        <w:spacing w:line="360" w:lineRule="auto"/>
        <w:jc w:val="both"/>
        <w:rPr>
          <w:rFonts w:ascii="Arial" w:hAnsi="Arial" w:cs="Arial"/>
        </w:rPr>
      </w:pPr>
      <w:r w:rsidRPr="00541F02">
        <w:rPr>
          <w:rFonts w:ascii="Arial" w:hAnsi="Arial" w:cs="Arial"/>
        </w:rPr>
        <w:tab/>
        <w:t>Výbor Národnej rady Slovenskej republiky pre zdravotníctvo rokoval o</w:t>
      </w:r>
      <w:r w:rsidR="006370E2">
        <w:rPr>
          <w:rFonts w:ascii="Arial" w:hAnsi="Arial" w:cs="Arial"/>
        </w:rPr>
        <w:t xml:space="preserve"> </w:t>
      </w:r>
      <w:bookmarkStart w:id="0" w:name="_GoBack"/>
      <w:bookmarkEnd w:id="0"/>
      <w:r w:rsidRPr="00541F02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</w:t>
      </w:r>
      <w:r w:rsidR="006370E2" w:rsidRPr="006370E2">
        <w:rPr>
          <w:rFonts w:ascii="Arial" w:hAnsi="Arial" w:cs="Arial"/>
        </w:rPr>
        <w:t xml:space="preserve">poslancov Národnej rady Slovenskej republiky  Petra STACHURU a Františka MAJERSKÉHO na prijatie uznesenia Národnej rady Slovenskej republiky k analýze zloženia </w:t>
      </w:r>
      <w:proofErr w:type="spellStart"/>
      <w:r w:rsidR="006370E2" w:rsidRPr="006370E2">
        <w:rPr>
          <w:rFonts w:ascii="Arial" w:hAnsi="Arial" w:cs="Arial"/>
        </w:rPr>
        <w:t>mRNA</w:t>
      </w:r>
      <w:proofErr w:type="spellEnd"/>
      <w:r w:rsidR="006370E2" w:rsidRPr="006370E2">
        <w:rPr>
          <w:rFonts w:ascii="Arial" w:hAnsi="Arial" w:cs="Arial"/>
        </w:rPr>
        <w:t xml:space="preserve"> vakcín proti ochoreniu COVID-19 vykonanej Slovenskou akadémiou vied (tlač 996)</w:t>
      </w:r>
      <w:r w:rsidR="006370E2">
        <w:rPr>
          <w:rFonts w:ascii="Arial" w:hAnsi="Arial" w:cs="Arial"/>
        </w:rPr>
        <w:t xml:space="preserve"> </w:t>
      </w:r>
      <w:r w:rsidRPr="00E56178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9</w:t>
      </w:r>
      <w:r w:rsidRPr="00E5617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októbra</w:t>
      </w:r>
      <w:r w:rsidRPr="00E56178">
        <w:rPr>
          <w:rFonts w:ascii="Arial" w:hAnsi="Arial" w:cs="Arial"/>
          <w:bCs/>
        </w:rPr>
        <w:t xml:space="preserve"> 2025.  </w:t>
      </w:r>
    </w:p>
    <w:p w:rsidR="009A17A2" w:rsidRDefault="009A17A2" w:rsidP="009A17A2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9A17A2" w:rsidRPr="00970014" w:rsidRDefault="009A17A2" w:rsidP="009A17A2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  <w:t xml:space="preserve">Výbor k predloženému návrhu </w:t>
      </w:r>
      <w:r w:rsidRPr="00510CF2">
        <w:rPr>
          <w:rFonts w:ascii="Arial" w:hAnsi="Arial" w:cs="Arial"/>
          <w:b/>
          <w:bCs/>
        </w:rPr>
        <w:t>neprijal platné uznesenie</w:t>
      </w:r>
      <w:r>
        <w:rPr>
          <w:rFonts w:ascii="Arial" w:hAnsi="Arial" w:cs="Arial"/>
          <w:bCs/>
        </w:rPr>
        <w:t xml:space="preserve">, nakoľko návrh uznesenia odporučiť Národnej rade Slovenskej republiky schváliť návrh skupiny </w:t>
      </w:r>
      <w:r w:rsidRPr="005A7E2C">
        <w:rPr>
          <w:rFonts w:ascii="Arial" w:hAnsi="Arial" w:cs="Arial"/>
        </w:rPr>
        <w:lastRenderedPageBreak/>
        <w:t>poslancov Národnej rady Slovenskej republiky</w:t>
      </w:r>
      <w:r>
        <w:rPr>
          <w:rFonts w:ascii="Arial" w:hAnsi="Arial" w:cs="Arial"/>
        </w:rPr>
        <w:t xml:space="preserve"> </w:t>
      </w:r>
      <w:r w:rsidRPr="004C3D46">
        <w:rPr>
          <w:rFonts w:ascii="Arial" w:hAnsi="Arial" w:cs="Arial"/>
        </w:rPr>
        <w:t xml:space="preserve">na prijatie uznesenia Národnej rady Slovenskej republiky </w:t>
      </w:r>
      <w:r w:rsidRPr="0086416C">
        <w:rPr>
          <w:rFonts w:ascii="Arial" w:hAnsi="Arial" w:cs="Arial"/>
        </w:rPr>
        <w:t>k </w:t>
      </w:r>
      <w:r w:rsidRPr="009A17A2">
        <w:rPr>
          <w:rFonts w:ascii="Arial" w:hAnsi="Arial" w:cs="Arial"/>
        </w:rPr>
        <w:t xml:space="preserve">analýze zloženia </w:t>
      </w:r>
      <w:proofErr w:type="spellStart"/>
      <w:r w:rsidRPr="009A17A2">
        <w:rPr>
          <w:rFonts w:ascii="Arial" w:hAnsi="Arial" w:cs="Arial"/>
        </w:rPr>
        <w:t>mRNA</w:t>
      </w:r>
      <w:proofErr w:type="spellEnd"/>
      <w:r w:rsidRPr="009A17A2">
        <w:rPr>
          <w:rFonts w:ascii="Arial" w:hAnsi="Arial" w:cs="Arial"/>
        </w:rPr>
        <w:t xml:space="preserve"> vakcín proti ochoreniu COVID-19 vykonanej Slovenskou akadémiou vied</w:t>
      </w:r>
      <w:r w:rsidRPr="009A17A2">
        <w:rPr>
          <w:rFonts w:ascii="Arial" w:hAnsi="Arial" w:cs="Arial"/>
          <w:b/>
        </w:rPr>
        <w:t xml:space="preserve"> </w:t>
      </w:r>
      <w:r w:rsidRPr="009A17A2">
        <w:rPr>
          <w:rFonts w:ascii="Arial" w:hAnsi="Arial" w:cs="Arial"/>
        </w:rPr>
        <w:t>(tlač 996)</w:t>
      </w:r>
      <w:r>
        <w:rPr>
          <w:rFonts w:ascii="Arial" w:hAnsi="Arial" w:cs="Arial"/>
        </w:rPr>
        <w:t xml:space="preserve"> </w:t>
      </w:r>
      <w:r w:rsidRPr="00B450F7">
        <w:rPr>
          <w:rFonts w:ascii="Arial" w:hAnsi="Arial" w:cs="Arial"/>
          <w:b/>
          <w:noProof/>
        </w:rPr>
        <w:t>n</w:t>
      </w:r>
      <w:r w:rsidRPr="00E56178">
        <w:rPr>
          <w:rFonts w:ascii="Arial" w:hAnsi="Arial" w:cs="Arial"/>
          <w:b/>
          <w:bCs/>
        </w:rPr>
        <w:t>ez</w:t>
      </w:r>
      <w:r>
        <w:rPr>
          <w:rFonts w:ascii="Arial" w:hAnsi="Arial" w:cs="Arial"/>
          <w:b/>
          <w:bCs/>
        </w:rPr>
        <w:t>í</w:t>
      </w:r>
      <w:r w:rsidRPr="00E56178">
        <w:rPr>
          <w:rFonts w:ascii="Arial" w:hAnsi="Arial" w:cs="Arial"/>
          <w:b/>
          <w:bCs/>
        </w:rPr>
        <w:t>sk</w:t>
      </w:r>
      <w:r>
        <w:rPr>
          <w:rFonts w:ascii="Arial" w:hAnsi="Arial" w:cs="Arial"/>
          <w:b/>
          <w:bCs/>
        </w:rPr>
        <w:t>a</w:t>
      </w:r>
      <w:r w:rsidRPr="00E56178">
        <w:rPr>
          <w:rFonts w:ascii="Arial" w:hAnsi="Arial" w:cs="Arial"/>
          <w:b/>
          <w:bCs/>
        </w:rPr>
        <w:t>l súhlas</w:t>
      </w:r>
      <w:r>
        <w:rPr>
          <w:rFonts w:ascii="Arial" w:hAnsi="Arial" w:cs="Arial"/>
          <w:bCs/>
        </w:rPr>
        <w:t xml:space="preserve">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9A17A2" w:rsidRPr="00970014" w:rsidRDefault="009A17A2" w:rsidP="009A17A2">
      <w:pPr>
        <w:spacing w:line="360" w:lineRule="auto"/>
        <w:jc w:val="both"/>
        <w:rPr>
          <w:rFonts w:ascii="Arial" w:hAnsi="Arial" w:cs="Arial"/>
        </w:rPr>
      </w:pPr>
    </w:p>
    <w:p w:rsidR="009A17A2" w:rsidRPr="00BC1A56" w:rsidRDefault="009A17A2" w:rsidP="009A17A2">
      <w:pPr>
        <w:spacing w:line="360" w:lineRule="auto"/>
        <w:jc w:val="both"/>
      </w:pPr>
      <w:r>
        <w:rPr>
          <w:rFonts w:ascii="Arial" w:hAnsi="Arial" w:cs="Arial"/>
        </w:rPr>
        <w:tab/>
        <w:t xml:space="preserve">Predseda výboru určil za spravodajcu poslanca Národnej rady Slovenskej republiky Tomáša Szalaya, 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9A17A2" w:rsidRPr="00E012E1" w:rsidRDefault="009A17A2" w:rsidP="009A17A2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A17A2" w:rsidRPr="00E012E1" w:rsidRDefault="009A17A2" w:rsidP="009A17A2">
      <w:pPr>
        <w:rPr>
          <w:rFonts w:ascii="Arial" w:hAnsi="Arial" w:cs="Arial"/>
        </w:rPr>
      </w:pPr>
    </w:p>
    <w:p w:rsidR="009A17A2" w:rsidRPr="00E012E1" w:rsidRDefault="009A17A2" w:rsidP="009A17A2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9. septembra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5</w:t>
      </w:r>
    </w:p>
    <w:p w:rsidR="009A17A2" w:rsidRPr="00E012E1" w:rsidRDefault="009A17A2" w:rsidP="009A17A2">
      <w:pPr>
        <w:jc w:val="both"/>
        <w:rPr>
          <w:rFonts w:ascii="Arial" w:hAnsi="Arial" w:cs="Arial"/>
        </w:rPr>
      </w:pPr>
    </w:p>
    <w:p w:rsidR="009A17A2" w:rsidRDefault="009A17A2" w:rsidP="009A17A2">
      <w:pPr>
        <w:rPr>
          <w:rFonts w:ascii="Arial" w:hAnsi="Arial" w:cs="Arial"/>
          <w:bCs/>
        </w:rPr>
      </w:pPr>
    </w:p>
    <w:p w:rsidR="009A17A2" w:rsidRDefault="009A17A2" w:rsidP="009A17A2">
      <w:pPr>
        <w:rPr>
          <w:rFonts w:ascii="Arial" w:hAnsi="Arial" w:cs="Arial"/>
          <w:bCs/>
        </w:rPr>
      </w:pPr>
    </w:p>
    <w:p w:rsidR="009A17A2" w:rsidRDefault="009A17A2" w:rsidP="009A17A2">
      <w:pPr>
        <w:rPr>
          <w:rFonts w:ascii="Arial" w:hAnsi="Arial" w:cs="Arial"/>
          <w:bCs/>
        </w:rPr>
      </w:pPr>
    </w:p>
    <w:p w:rsidR="009A17A2" w:rsidRDefault="009A17A2" w:rsidP="009A17A2">
      <w:pPr>
        <w:rPr>
          <w:rFonts w:ascii="Arial" w:hAnsi="Arial" w:cs="Arial"/>
          <w:bCs/>
        </w:rPr>
      </w:pPr>
    </w:p>
    <w:p w:rsidR="009A17A2" w:rsidRPr="00E012E1" w:rsidRDefault="009A17A2" w:rsidP="009A17A2">
      <w:pPr>
        <w:rPr>
          <w:rFonts w:ascii="Arial" w:hAnsi="Arial" w:cs="Arial"/>
          <w:bCs/>
        </w:rPr>
      </w:pPr>
    </w:p>
    <w:p w:rsidR="009A17A2" w:rsidRPr="00E012E1" w:rsidRDefault="009A17A2" w:rsidP="009A17A2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>Vladimír  B a l á ž, v. r.</w:t>
      </w:r>
    </w:p>
    <w:p w:rsidR="009A17A2" w:rsidRDefault="009A17A2" w:rsidP="009A17A2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9A17A2" w:rsidRDefault="009A17A2" w:rsidP="009A17A2">
      <w:pPr>
        <w:ind w:left="2124" w:firstLine="428"/>
        <w:jc w:val="both"/>
        <w:rPr>
          <w:rFonts w:ascii="Arial" w:hAnsi="Arial" w:cs="Arial"/>
          <w:snapToGrid w:val="0"/>
          <w:lang w:eastAsia="cs-CZ"/>
        </w:rPr>
      </w:pPr>
      <w:bookmarkStart w:id="1" w:name="bookmark4"/>
      <w:bookmarkStart w:id="2" w:name="bookmark3"/>
      <w:bookmarkStart w:id="3" w:name="bookmark2"/>
      <w:r>
        <w:rPr>
          <w:rFonts w:ascii="Arial" w:hAnsi="Arial" w:cs="Arial"/>
          <w:snapToGrid w:val="0"/>
          <w:lang w:eastAsia="cs-CZ"/>
        </w:rPr>
        <w:t>Výboru Národnej rady Slovenskej republiky</w:t>
      </w:r>
    </w:p>
    <w:p w:rsidR="009A17A2" w:rsidRDefault="009A17A2" w:rsidP="009A17A2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 xml:space="preserve">               pre zdravotníctvo </w:t>
      </w:r>
    </w:p>
    <w:p w:rsidR="009A17A2" w:rsidRDefault="009A17A2" w:rsidP="009A17A2">
      <w:pPr>
        <w:jc w:val="both"/>
        <w:rPr>
          <w:rFonts w:ascii="Arial" w:hAnsi="Arial" w:cs="Arial"/>
          <w:snapToGrid w:val="0"/>
          <w:lang w:eastAsia="cs-CZ"/>
        </w:rPr>
      </w:pPr>
    </w:p>
    <w:p w:rsidR="009A17A2" w:rsidRDefault="009A17A2" w:rsidP="009A17A2">
      <w:pPr>
        <w:jc w:val="both"/>
        <w:rPr>
          <w:rFonts w:ascii="Arial" w:hAnsi="Arial" w:cs="Arial"/>
          <w:snapToGrid w:val="0"/>
          <w:lang w:eastAsia="cs-CZ"/>
        </w:rPr>
      </w:pPr>
    </w:p>
    <w:p w:rsidR="009A17A2" w:rsidRDefault="009A17A2" w:rsidP="009A17A2">
      <w:pPr>
        <w:jc w:val="both"/>
        <w:rPr>
          <w:rFonts w:ascii="Arial" w:hAnsi="Arial" w:cs="Arial"/>
          <w:snapToGrid w:val="0"/>
          <w:lang w:eastAsia="cs-CZ"/>
        </w:rPr>
      </w:pPr>
    </w:p>
    <w:bookmarkEnd w:id="1"/>
    <w:bookmarkEnd w:id="2"/>
    <w:bookmarkEnd w:id="3"/>
    <w:p w:rsidR="009A17A2" w:rsidRDefault="009A17A2" w:rsidP="009A17A2"/>
    <w:p w:rsidR="009A17A2" w:rsidRDefault="009A17A2" w:rsidP="009A17A2"/>
    <w:p w:rsidR="009A17A2" w:rsidRDefault="009A17A2" w:rsidP="009A17A2"/>
    <w:p w:rsidR="009A17A2" w:rsidRDefault="009A17A2" w:rsidP="009A17A2"/>
    <w:p w:rsidR="009A17A2" w:rsidRDefault="009A17A2" w:rsidP="009A17A2"/>
    <w:p w:rsidR="009A17A2" w:rsidRDefault="009A17A2" w:rsidP="009A17A2"/>
    <w:p w:rsidR="003D4DE4" w:rsidRDefault="003D4DE4"/>
    <w:sectPr w:rsidR="003D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A2"/>
    <w:rsid w:val="003D4DE4"/>
    <w:rsid w:val="00594C57"/>
    <w:rsid w:val="006370E2"/>
    <w:rsid w:val="009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BEDA"/>
  <w15:chartTrackingRefBased/>
  <w15:docId w15:val="{03AF99DC-8709-4E78-ADD1-192D61C1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17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9A17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9A17A2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9A17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9A17A2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9A17A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9A17A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9A17A2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A17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C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C5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2025-10-14T13:02:00Z</cp:lastPrinted>
  <dcterms:created xsi:type="dcterms:W3CDTF">2025-10-02T11:21:00Z</dcterms:created>
  <dcterms:modified xsi:type="dcterms:W3CDTF">2025-10-14T13:33:00Z</dcterms:modified>
</cp:coreProperties>
</file>