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4E" w:rsidRPr="00924089" w:rsidRDefault="00F5424E" w:rsidP="00F5424E">
      <w:p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</w:rPr>
      </w:pPr>
      <w:r w:rsidRPr="00924089">
        <w:rPr>
          <w:b/>
          <w:i/>
          <w:sz w:val="24"/>
          <w:szCs w:val="24"/>
        </w:rPr>
        <w:t>Výbor Národnej rady Slovenskej republiky</w:t>
      </w:r>
    </w:p>
    <w:p w:rsidR="00F5424E" w:rsidRPr="00924089" w:rsidRDefault="00F5424E" w:rsidP="00F5424E">
      <w:pPr>
        <w:overflowPunct/>
        <w:autoSpaceDE/>
        <w:autoSpaceDN/>
        <w:adjustRightInd/>
        <w:ind w:left="708"/>
        <w:jc w:val="both"/>
        <w:textAlignment w:val="auto"/>
        <w:rPr>
          <w:b/>
          <w:i/>
          <w:sz w:val="24"/>
          <w:szCs w:val="24"/>
        </w:rPr>
      </w:pPr>
      <w:r w:rsidRPr="00924089">
        <w:rPr>
          <w:b/>
          <w:i/>
          <w:sz w:val="24"/>
          <w:szCs w:val="24"/>
        </w:rPr>
        <w:t xml:space="preserve">       pre kultúru a médiá</w:t>
      </w:r>
    </w:p>
    <w:p w:rsidR="00F5424E" w:rsidRPr="00924089" w:rsidRDefault="00F5424E" w:rsidP="00F5424E">
      <w:pPr>
        <w:overflowPunct/>
        <w:autoSpaceDE/>
        <w:autoSpaceDN/>
        <w:adjustRightInd/>
        <w:ind w:left="708"/>
        <w:jc w:val="right"/>
        <w:textAlignment w:val="auto"/>
        <w:rPr>
          <w:sz w:val="24"/>
          <w:szCs w:val="24"/>
        </w:rPr>
      </w:pP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>
        <w:rPr>
          <w:sz w:val="24"/>
          <w:szCs w:val="24"/>
        </w:rPr>
        <w:t>38</w:t>
      </w:r>
      <w:r w:rsidRPr="00924089">
        <w:rPr>
          <w:sz w:val="24"/>
          <w:szCs w:val="24"/>
        </w:rPr>
        <w:t>. schôdza výboru</w:t>
      </w:r>
    </w:p>
    <w:p w:rsidR="00F5424E" w:rsidRPr="000151C5" w:rsidRDefault="00F5424E" w:rsidP="00F5424E">
      <w:pPr>
        <w:overflowPunct/>
        <w:autoSpaceDE/>
        <w:autoSpaceDN/>
        <w:adjustRightInd/>
        <w:jc w:val="right"/>
        <w:textAlignment w:val="auto"/>
        <w:rPr>
          <w:color w:val="FF0000"/>
          <w:sz w:val="24"/>
          <w:szCs w:val="24"/>
        </w:rPr>
      </w:pP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</w:r>
      <w:r w:rsidRPr="00924089">
        <w:rPr>
          <w:sz w:val="24"/>
          <w:szCs w:val="24"/>
        </w:rPr>
        <w:tab/>
        <w:t xml:space="preserve"> </w:t>
      </w:r>
      <w:r w:rsidRPr="00A86315">
        <w:t>KNR-VKM-</w:t>
      </w:r>
      <w:r>
        <w:t>5775</w:t>
      </w:r>
      <w:r w:rsidRPr="00A86315">
        <w:t>/2025</w:t>
      </w:r>
      <w:r>
        <w:t>-4</w:t>
      </w:r>
    </w:p>
    <w:p w:rsidR="00F5424E" w:rsidRPr="000151C5" w:rsidRDefault="00F5424E" w:rsidP="00F5424E">
      <w:pPr>
        <w:overflowPunct/>
        <w:autoSpaceDE/>
        <w:autoSpaceDN/>
        <w:adjustRightInd/>
        <w:ind w:left="3540"/>
        <w:textAlignment w:val="auto"/>
        <w:rPr>
          <w:i/>
          <w:color w:val="FF0000"/>
          <w:sz w:val="24"/>
          <w:szCs w:val="24"/>
        </w:rPr>
      </w:pPr>
      <w:r w:rsidRPr="000151C5">
        <w:rPr>
          <w:i/>
          <w:color w:val="FF0000"/>
          <w:sz w:val="24"/>
          <w:szCs w:val="24"/>
        </w:rPr>
        <w:t xml:space="preserve">        </w:t>
      </w:r>
    </w:p>
    <w:p w:rsidR="00F5424E" w:rsidRPr="00924089" w:rsidRDefault="00F5424E" w:rsidP="00F5424E">
      <w:pPr>
        <w:overflowPunct/>
        <w:autoSpaceDE/>
        <w:autoSpaceDN/>
        <w:adjustRightInd/>
        <w:ind w:left="3540" w:firstLine="708"/>
        <w:textAlignment w:val="auto"/>
        <w:rPr>
          <w:i/>
          <w:sz w:val="24"/>
          <w:szCs w:val="24"/>
        </w:rPr>
      </w:pPr>
    </w:p>
    <w:p w:rsidR="00F5424E" w:rsidRPr="00924089" w:rsidRDefault="000622ED" w:rsidP="00F5424E">
      <w:pPr>
        <w:overflowPunct/>
        <w:autoSpaceDE/>
        <w:autoSpaceDN/>
        <w:adjustRightInd/>
        <w:ind w:left="3540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</w:p>
    <w:p w:rsidR="00F5424E" w:rsidRPr="00924089" w:rsidRDefault="00F5424E" w:rsidP="00F5424E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66</w:t>
      </w:r>
    </w:p>
    <w:p w:rsidR="00F5424E" w:rsidRPr="00924089" w:rsidRDefault="00F5424E" w:rsidP="00F5424E">
      <w:pPr>
        <w:overflowPunct/>
        <w:autoSpaceDE/>
        <w:autoSpaceDN/>
        <w:adjustRightInd/>
        <w:jc w:val="center"/>
        <w:textAlignment w:val="auto"/>
        <w:rPr>
          <w:b/>
          <w:spacing w:val="30"/>
          <w:sz w:val="24"/>
          <w:szCs w:val="24"/>
        </w:rPr>
      </w:pPr>
      <w:r w:rsidRPr="00924089">
        <w:rPr>
          <w:b/>
          <w:spacing w:val="30"/>
          <w:sz w:val="24"/>
          <w:szCs w:val="24"/>
        </w:rPr>
        <w:t>Uznesenie</w:t>
      </w:r>
    </w:p>
    <w:p w:rsidR="00F5424E" w:rsidRPr="00924089" w:rsidRDefault="00F5424E" w:rsidP="00F5424E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:rsidR="00F5424E" w:rsidRPr="00924089" w:rsidRDefault="00F5424E" w:rsidP="00F5424E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924089">
        <w:rPr>
          <w:b/>
          <w:sz w:val="24"/>
          <w:szCs w:val="24"/>
        </w:rPr>
        <w:t xml:space="preserve">Výboru  Národnej  rady  Slovenskej  republiky  pre kultúru a médiá </w:t>
      </w:r>
    </w:p>
    <w:p w:rsidR="00F5424E" w:rsidRPr="00924089" w:rsidRDefault="00F5424E" w:rsidP="00F5424E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924089">
        <w:rPr>
          <w:b/>
          <w:sz w:val="24"/>
          <w:szCs w:val="24"/>
        </w:rPr>
        <w:t>z </w:t>
      </w:r>
      <w:r>
        <w:rPr>
          <w:b/>
          <w:sz w:val="24"/>
          <w:szCs w:val="24"/>
        </w:rPr>
        <w:t>13</w:t>
      </w:r>
      <w:r w:rsidRPr="0092408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októbra</w:t>
      </w:r>
      <w:r w:rsidRPr="00924089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5</w:t>
      </w:r>
    </w:p>
    <w:p w:rsidR="00F5424E" w:rsidRPr="00924089" w:rsidRDefault="00F5424E" w:rsidP="00F5424E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F5424E" w:rsidRPr="00924089" w:rsidRDefault="00F5424E" w:rsidP="00F5424E">
      <w:pPr>
        <w:pStyle w:val="Zkladntext"/>
        <w:spacing w:after="0"/>
        <w:jc w:val="both"/>
        <w:rPr>
          <w:bCs/>
          <w:sz w:val="24"/>
          <w:szCs w:val="24"/>
        </w:rPr>
      </w:pPr>
    </w:p>
    <w:p w:rsidR="00F5424E" w:rsidRPr="00924089" w:rsidRDefault="00F5424E" w:rsidP="00F5424E">
      <w:pPr>
        <w:pStyle w:val="Zkladntext"/>
        <w:spacing w:after="0"/>
        <w:jc w:val="both"/>
        <w:rPr>
          <w:sz w:val="24"/>
          <w:szCs w:val="24"/>
        </w:rPr>
      </w:pPr>
    </w:p>
    <w:p w:rsidR="00F5424E" w:rsidRPr="00924089" w:rsidRDefault="00F5424E" w:rsidP="00F5424E">
      <w:pPr>
        <w:ind w:firstLine="426"/>
        <w:jc w:val="both"/>
        <w:rPr>
          <w:bCs/>
          <w:sz w:val="24"/>
          <w:szCs w:val="24"/>
        </w:rPr>
      </w:pPr>
      <w:r w:rsidRPr="00924089">
        <w:rPr>
          <w:sz w:val="24"/>
          <w:szCs w:val="24"/>
        </w:rPr>
        <w:t>Výbor Národnej rady Slovenskej republiky pre kultúru a médiá prerokoval v</w:t>
      </w:r>
      <w:r w:rsidRPr="00924089">
        <w:rPr>
          <w:bCs/>
          <w:sz w:val="24"/>
          <w:szCs w:val="24"/>
        </w:rPr>
        <w:t xml:space="preserve">ládny návrh zákona </w:t>
      </w:r>
      <w:r w:rsidRPr="00924089">
        <w:rPr>
          <w:sz w:val="24"/>
          <w:szCs w:val="24"/>
        </w:rPr>
        <w:t>o štátnom rozpočte na rok 202</w:t>
      </w:r>
      <w:r>
        <w:rPr>
          <w:sz w:val="24"/>
          <w:szCs w:val="24"/>
        </w:rPr>
        <w:t>6</w:t>
      </w:r>
      <w:r w:rsidRPr="00924089">
        <w:rPr>
          <w:sz w:val="24"/>
          <w:szCs w:val="24"/>
        </w:rPr>
        <w:t xml:space="preserve"> a návrh rozpočtu verejnej správ</w:t>
      </w:r>
      <w:r>
        <w:rPr>
          <w:sz w:val="24"/>
          <w:szCs w:val="24"/>
        </w:rPr>
        <w:t>y na roky 2026</w:t>
      </w:r>
      <w:r w:rsidRPr="00924089">
        <w:rPr>
          <w:sz w:val="24"/>
          <w:szCs w:val="24"/>
        </w:rPr>
        <w:t xml:space="preserve"> až 202</w:t>
      </w:r>
      <w:r>
        <w:rPr>
          <w:sz w:val="24"/>
          <w:szCs w:val="24"/>
        </w:rPr>
        <w:t xml:space="preserve">8 </w:t>
      </w:r>
      <w:r w:rsidRPr="00383464">
        <w:rPr>
          <w:sz w:val="24"/>
          <w:szCs w:val="24"/>
        </w:rPr>
        <w:t>(</w:t>
      </w:r>
      <w:r w:rsidRPr="00383464">
        <w:rPr>
          <w:b/>
          <w:sz w:val="24"/>
          <w:szCs w:val="24"/>
        </w:rPr>
        <w:t>tlač 1037</w:t>
      </w:r>
      <w:r w:rsidRPr="00383464">
        <w:rPr>
          <w:sz w:val="24"/>
          <w:szCs w:val="24"/>
        </w:rPr>
        <w:t>)</w:t>
      </w:r>
      <w:r w:rsidRPr="000151C5">
        <w:rPr>
          <w:color w:val="FF0000"/>
          <w:sz w:val="24"/>
          <w:szCs w:val="24"/>
        </w:rPr>
        <w:t xml:space="preserve"> </w:t>
      </w:r>
      <w:r w:rsidRPr="00924089">
        <w:rPr>
          <w:bCs/>
          <w:sz w:val="24"/>
          <w:szCs w:val="24"/>
        </w:rPr>
        <w:t>a</w:t>
      </w:r>
    </w:p>
    <w:p w:rsidR="00F5424E" w:rsidRPr="00924089" w:rsidRDefault="00F5424E" w:rsidP="00F5424E">
      <w:pPr>
        <w:ind w:left="360"/>
        <w:jc w:val="both"/>
        <w:rPr>
          <w:sz w:val="24"/>
          <w:szCs w:val="24"/>
        </w:rPr>
      </w:pPr>
    </w:p>
    <w:p w:rsidR="00F5424E" w:rsidRPr="00924089" w:rsidRDefault="00F5424E" w:rsidP="00F5424E">
      <w:pPr>
        <w:numPr>
          <w:ilvl w:val="0"/>
          <w:numId w:val="1"/>
        </w:numPr>
        <w:tabs>
          <w:tab w:val="left" w:pos="426"/>
          <w:tab w:val="left" w:pos="964"/>
        </w:tabs>
        <w:overflowPunct/>
        <w:autoSpaceDE/>
        <w:autoSpaceDN/>
        <w:adjustRightInd/>
        <w:ind w:hanging="720"/>
        <w:jc w:val="both"/>
        <w:textAlignment w:val="auto"/>
        <w:rPr>
          <w:b/>
          <w:bCs/>
          <w:sz w:val="24"/>
          <w:szCs w:val="24"/>
        </w:rPr>
      </w:pPr>
      <w:r w:rsidRPr="00924089">
        <w:rPr>
          <w:b/>
          <w:bCs/>
          <w:sz w:val="24"/>
          <w:szCs w:val="24"/>
        </w:rPr>
        <w:t>s ú h l a s í</w:t>
      </w:r>
    </w:p>
    <w:p w:rsidR="00F5424E" w:rsidRPr="00924089" w:rsidRDefault="00F5424E" w:rsidP="00F5424E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924089">
        <w:rPr>
          <w:b/>
          <w:bCs/>
          <w:sz w:val="24"/>
          <w:szCs w:val="24"/>
        </w:rPr>
        <w:tab/>
      </w:r>
      <w:r w:rsidRPr="00924089">
        <w:rPr>
          <w:sz w:val="24"/>
          <w:szCs w:val="24"/>
        </w:rPr>
        <w:t>s vládnym návrhom zákon</w:t>
      </w:r>
      <w:r>
        <w:rPr>
          <w:sz w:val="24"/>
          <w:szCs w:val="24"/>
        </w:rPr>
        <w:t>a o štátnom rozpočte na rok 2026</w:t>
      </w:r>
      <w:r w:rsidRPr="00924089">
        <w:rPr>
          <w:sz w:val="24"/>
          <w:szCs w:val="24"/>
        </w:rPr>
        <w:t xml:space="preserve"> (</w:t>
      </w:r>
      <w:r w:rsidRPr="00421C20">
        <w:rPr>
          <w:b/>
          <w:sz w:val="24"/>
          <w:szCs w:val="24"/>
        </w:rPr>
        <w:t xml:space="preserve">tlač </w:t>
      </w:r>
      <w:r w:rsidR="00421C20" w:rsidRPr="00421C20">
        <w:rPr>
          <w:b/>
          <w:sz w:val="24"/>
          <w:szCs w:val="24"/>
        </w:rPr>
        <w:t>1037</w:t>
      </w:r>
      <w:r w:rsidRPr="00924089">
        <w:rPr>
          <w:sz w:val="24"/>
          <w:szCs w:val="24"/>
        </w:rPr>
        <w:t>), ktorého</w:t>
      </w:r>
    </w:p>
    <w:p w:rsidR="00F5424E" w:rsidRPr="00924089" w:rsidRDefault="00F5424E" w:rsidP="00F5424E">
      <w:pPr>
        <w:tabs>
          <w:tab w:val="left" w:pos="709"/>
          <w:tab w:val="left" w:pos="964"/>
        </w:tabs>
        <w:jc w:val="both"/>
        <w:rPr>
          <w:sz w:val="24"/>
          <w:szCs w:val="24"/>
        </w:rPr>
      </w:pPr>
    </w:p>
    <w:p w:rsidR="00F5424E" w:rsidRPr="000121EB" w:rsidRDefault="00F5424E" w:rsidP="00F5424E">
      <w:pPr>
        <w:ind w:firstLine="708"/>
        <w:jc w:val="both"/>
        <w:rPr>
          <w:b/>
          <w:bCs/>
          <w:sz w:val="24"/>
          <w:szCs w:val="24"/>
        </w:rPr>
      </w:pPr>
      <w:r w:rsidRPr="000121EB">
        <w:rPr>
          <w:b/>
          <w:bCs/>
          <w:sz w:val="24"/>
          <w:szCs w:val="24"/>
        </w:rPr>
        <w:t xml:space="preserve">celkové príjmy sa rozpočtujú sumou:   </w:t>
      </w:r>
      <w:r w:rsidRPr="000121EB">
        <w:rPr>
          <w:b/>
          <w:bCs/>
          <w:sz w:val="24"/>
          <w:szCs w:val="24"/>
        </w:rPr>
        <w:tab/>
      </w:r>
      <w:r w:rsidRPr="000121EB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>27 769 584</w:t>
      </w:r>
      <w:r>
        <w:rPr>
          <w:b/>
          <w:color w:val="FF0000"/>
          <w:sz w:val="24"/>
          <w:szCs w:val="24"/>
        </w:rPr>
        <w:t> </w:t>
      </w:r>
      <w:r w:rsidRPr="00383464">
        <w:rPr>
          <w:b/>
          <w:sz w:val="24"/>
          <w:szCs w:val="24"/>
        </w:rPr>
        <w:t>314 €</w:t>
      </w:r>
    </w:p>
    <w:p w:rsidR="00F5424E" w:rsidRPr="000121EB" w:rsidRDefault="00F5424E" w:rsidP="00F5424E">
      <w:pPr>
        <w:ind w:firstLine="708"/>
        <w:jc w:val="both"/>
        <w:rPr>
          <w:b/>
          <w:bCs/>
          <w:sz w:val="24"/>
          <w:szCs w:val="24"/>
        </w:rPr>
      </w:pPr>
      <w:r w:rsidRPr="000121EB">
        <w:rPr>
          <w:b/>
          <w:bCs/>
          <w:sz w:val="24"/>
          <w:szCs w:val="24"/>
        </w:rPr>
        <w:t xml:space="preserve">celkové výdavky sa určujú sumou:   </w:t>
      </w:r>
      <w:r w:rsidRPr="000121EB">
        <w:rPr>
          <w:b/>
          <w:bCs/>
          <w:sz w:val="24"/>
          <w:szCs w:val="24"/>
        </w:rPr>
        <w:tab/>
      </w:r>
      <w:r w:rsidRPr="000121EB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>33</w:t>
      </w:r>
      <w:r w:rsidRPr="000151C5">
        <w:rPr>
          <w:b/>
          <w:color w:val="FF0000"/>
          <w:sz w:val="24"/>
          <w:szCs w:val="24"/>
        </w:rPr>
        <w:t> </w:t>
      </w:r>
      <w:r w:rsidRPr="00383464">
        <w:rPr>
          <w:b/>
          <w:sz w:val="24"/>
          <w:szCs w:val="24"/>
        </w:rPr>
        <w:t>521 979 063 €</w:t>
      </w:r>
    </w:p>
    <w:p w:rsidR="00F5424E" w:rsidRPr="00383464" w:rsidRDefault="00F5424E" w:rsidP="00F5424E">
      <w:pPr>
        <w:jc w:val="both"/>
        <w:rPr>
          <w:b/>
          <w:sz w:val="24"/>
          <w:szCs w:val="24"/>
        </w:rPr>
      </w:pPr>
      <w:r w:rsidRPr="000121EB">
        <w:rPr>
          <w:b/>
          <w:bCs/>
          <w:sz w:val="24"/>
          <w:szCs w:val="24"/>
        </w:rPr>
        <w:tab/>
        <w:t xml:space="preserve">schodok štátneho rozpočtu sa určuje sumou:     </w:t>
      </w:r>
      <w:r w:rsidRPr="000121EB"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>5</w:t>
      </w:r>
      <w:r w:rsidRPr="000151C5">
        <w:rPr>
          <w:b/>
          <w:bCs/>
          <w:color w:val="FF0000"/>
          <w:sz w:val="24"/>
          <w:szCs w:val="24"/>
        </w:rPr>
        <w:t> </w:t>
      </w:r>
      <w:r w:rsidRPr="00383464">
        <w:rPr>
          <w:b/>
          <w:bCs/>
          <w:sz w:val="24"/>
          <w:szCs w:val="24"/>
        </w:rPr>
        <w:t>752 394 749</w:t>
      </w:r>
      <w:r w:rsidRPr="00383464">
        <w:rPr>
          <w:b/>
          <w:sz w:val="24"/>
          <w:szCs w:val="24"/>
        </w:rPr>
        <w:t xml:space="preserve"> €</w:t>
      </w:r>
    </w:p>
    <w:p w:rsidR="00F5424E" w:rsidRPr="00383464" w:rsidRDefault="00F5424E" w:rsidP="00F5424E">
      <w:pPr>
        <w:tabs>
          <w:tab w:val="left" w:pos="709"/>
          <w:tab w:val="left" w:pos="964"/>
        </w:tabs>
        <w:jc w:val="both"/>
        <w:rPr>
          <w:b/>
          <w:sz w:val="24"/>
          <w:szCs w:val="24"/>
        </w:rPr>
      </w:pPr>
    </w:p>
    <w:p w:rsidR="00F5424E" w:rsidRPr="00924089" w:rsidRDefault="00F5424E" w:rsidP="00F5424E">
      <w:pPr>
        <w:numPr>
          <w:ilvl w:val="0"/>
          <w:numId w:val="1"/>
        </w:numPr>
        <w:tabs>
          <w:tab w:val="left" w:pos="426"/>
          <w:tab w:val="left" w:pos="964"/>
        </w:tabs>
        <w:overflowPunct/>
        <w:autoSpaceDE/>
        <w:autoSpaceDN/>
        <w:adjustRightInd/>
        <w:ind w:hanging="720"/>
        <w:jc w:val="both"/>
        <w:textAlignment w:val="auto"/>
        <w:rPr>
          <w:b/>
          <w:sz w:val="24"/>
          <w:szCs w:val="24"/>
        </w:rPr>
      </w:pPr>
      <w:r w:rsidRPr="00924089">
        <w:rPr>
          <w:b/>
          <w:sz w:val="24"/>
          <w:szCs w:val="24"/>
        </w:rPr>
        <w:t>b e r i e    n a   v e d o m i e</w:t>
      </w:r>
    </w:p>
    <w:p w:rsidR="00F5424E" w:rsidRPr="00924089" w:rsidRDefault="00F5424E" w:rsidP="00F5424E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924089">
        <w:rPr>
          <w:sz w:val="24"/>
          <w:szCs w:val="24"/>
        </w:rPr>
        <w:tab/>
        <w:t>návrh rozpo</w:t>
      </w:r>
      <w:r>
        <w:rPr>
          <w:sz w:val="24"/>
          <w:szCs w:val="24"/>
        </w:rPr>
        <w:t>čtu verejnej správy na roky 2026</w:t>
      </w:r>
      <w:r w:rsidRPr="00924089">
        <w:rPr>
          <w:sz w:val="24"/>
          <w:szCs w:val="24"/>
        </w:rPr>
        <w:t xml:space="preserve"> až 202</w:t>
      </w:r>
      <w:r>
        <w:rPr>
          <w:sz w:val="24"/>
          <w:szCs w:val="24"/>
        </w:rPr>
        <w:t>8</w:t>
      </w:r>
      <w:r w:rsidRPr="00924089">
        <w:rPr>
          <w:sz w:val="24"/>
          <w:szCs w:val="24"/>
        </w:rPr>
        <w:t>;</w:t>
      </w:r>
    </w:p>
    <w:p w:rsidR="00F5424E" w:rsidRPr="00924089" w:rsidRDefault="00F5424E" w:rsidP="00F5424E">
      <w:pPr>
        <w:jc w:val="both"/>
        <w:rPr>
          <w:b/>
          <w:bCs/>
          <w:i/>
          <w:iCs/>
          <w:sz w:val="24"/>
          <w:szCs w:val="24"/>
        </w:rPr>
      </w:pPr>
    </w:p>
    <w:p w:rsidR="00F5424E" w:rsidRDefault="00F5424E" w:rsidP="00F5424E">
      <w:pPr>
        <w:numPr>
          <w:ilvl w:val="0"/>
          <w:numId w:val="1"/>
        </w:numPr>
        <w:tabs>
          <w:tab w:val="left" w:pos="426"/>
          <w:tab w:val="left" w:pos="964"/>
        </w:tabs>
        <w:overflowPunct/>
        <w:autoSpaceDE/>
        <w:autoSpaceDN/>
        <w:adjustRightInd/>
        <w:ind w:hanging="720"/>
        <w:jc w:val="both"/>
        <w:textAlignment w:val="auto"/>
        <w:rPr>
          <w:b/>
          <w:bCs/>
          <w:sz w:val="24"/>
          <w:szCs w:val="24"/>
        </w:rPr>
      </w:pPr>
      <w:r w:rsidRPr="00924089">
        <w:rPr>
          <w:b/>
          <w:bCs/>
          <w:sz w:val="24"/>
          <w:szCs w:val="24"/>
        </w:rPr>
        <w:t>o d p o r ú č a</w:t>
      </w:r>
    </w:p>
    <w:p w:rsidR="00F5424E" w:rsidRPr="00924089" w:rsidRDefault="00F5424E" w:rsidP="00F5424E">
      <w:pPr>
        <w:tabs>
          <w:tab w:val="left" w:pos="426"/>
          <w:tab w:val="left" w:pos="964"/>
        </w:tabs>
        <w:overflowPunct/>
        <w:autoSpaceDE/>
        <w:autoSpaceDN/>
        <w:adjustRightInd/>
        <w:ind w:left="720"/>
        <w:jc w:val="both"/>
        <w:textAlignment w:val="auto"/>
        <w:rPr>
          <w:b/>
          <w:bCs/>
          <w:sz w:val="24"/>
          <w:szCs w:val="24"/>
        </w:rPr>
      </w:pPr>
    </w:p>
    <w:p w:rsidR="00F5424E" w:rsidRPr="00924089" w:rsidRDefault="00F5424E" w:rsidP="00F5424E">
      <w:pPr>
        <w:tabs>
          <w:tab w:val="left" w:pos="426"/>
          <w:tab w:val="left" w:pos="964"/>
        </w:tabs>
        <w:jc w:val="both"/>
        <w:rPr>
          <w:b/>
          <w:bCs/>
          <w:sz w:val="24"/>
          <w:szCs w:val="24"/>
        </w:rPr>
      </w:pPr>
      <w:r w:rsidRPr="00924089">
        <w:rPr>
          <w:b/>
          <w:bCs/>
          <w:sz w:val="24"/>
          <w:szCs w:val="24"/>
        </w:rPr>
        <w:tab/>
        <w:t>Národnej rade Slovenskej republiky</w:t>
      </w:r>
    </w:p>
    <w:p w:rsidR="00F5424E" w:rsidRPr="00924089" w:rsidRDefault="00F5424E" w:rsidP="00F5424E">
      <w:pPr>
        <w:tabs>
          <w:tab w:val="left" w:pos="709"/>
          <w:tab w:val="left" w:pos="964"/>
        </w:tabs>
        <w:jc w:val="both"/>
        <w:rPr>
          <w:b/>
          <w:bCs/>
          <w:sz w:val="24"/>
          <w:szCs w:val="24"/>
        </w:rPr>
      </w:pPr>
    </w:p>
    <w:p w:rsidR="00F5424E" w:rsidRPr="00924089" w:rsidRDefault="00F5424E" w:rsidP="00F5424E">
      <w:pPr>
        <w:numPr>
          <w:ilvl w:val="0"/>
          <w:numId w:val="2"/>
        </w:numPr>
        <w:tabs>
          <w:tab w:val="num" w:pos="426"/>
          <w:tab w:val="left" w:pos="709"/>
          <w:tab w:val="left" w:pos="964"/>
        </w:tabs>
        <w:overflowPunct/>
        <w:autoSpaceDE/>
        <w:autoSpaceDN/>
        <w:adjustRightInd/>
        <w:ind w:left="567" w:hanging="141"/>
        <w:jc w:val="both"/>
        <w:textAlignment w:val="auto"/>
        <w:rPr>
          <w:sz w:val="24"/>
          <w:szCs w:val="24"/>
        </w:rPr>
      </w:pPr>
      <w:r w:rsidRPr="00924089">
        <w:rPr>
          <w:sz w:val="24"/>
          <w:szCs w:val="24"/>
        </w:rPr>
        <w:t>vládny návrh zákon</w:t>
      </w:r>
      <w:r>
        <w:rPr>
          <w:sz w:val="24"/>
          <w:szCs w:val="24"/>
        </w:rPr>
        <w:t>a o štátnom rozpočte na rok 2026</w:t>
      </w:r>
      <w:r w:rsidRPr="00924089">
        <w:rPr>
          <w:sz w:val="24"/>
          <w:szCs w:val="24"/>
        </w:rPr>
        <w:t xml:space="preserve"> (</w:t>
      </w:r>
      <w:r w:rsidRPr="00383464">
        <w:rPr>
          <w:b/>
          <w:sz w:val="24"/>
          <w:szCs w:val="24"/>
        </w:rPr>
        <w:t>tlač 1037</w:t>
      </w:r>
      <w:r w:rsidRPr="00924089">
        <w:rPr>
          <w:sz w:val="24"/>
          <w:szCs w:val="24"/>
        </w:rPr>
        <w:t xml:space="preserve">) </w:t>
      </w:r>
      <w:r w:rsidRPr="00924089">
        <w:rPr>
          <w:b/>
          <w:bCs/>
          <w:sz w:val="24"/>
          <w:szCs w:val="24"/>
        </w:rPr>
        <w:t xml:space="preserve">schváliť, </w:t>
      </w:r>
    </w:p>
    <w:p w:rsidR="00F5424E" w:rsidRPr="00924089" w:rsidRDefault="00F5424E" w:rsidP="00F5424E">
      <w:pPr>
        <w:tabs>
          <w:tab w:val="left" w:pos="709"/>
          <w:tab w:val="left" w:pos="964"/>
        </w:tabs>
        <w:ind w:left="964"/>
        <w:jc w:val="both"/>
        <w:rPr>
          <w:b/>
          <w:bCs/>
          <w:sz w:val="24"/>
          <w:szCs w:val="24"/>
        </w:rPr>
      </w:pPr>
    </w:p>
    <w:p w:rsidR="00F5424E" w:rsidRPr="00924089" w:rsidRDefault="00F5424E" w:rsidP="00F5424E">
      <w:pPr>
        <w:numPr>
          <w:ilvl w:val="0"/>
          <w:numId w:val="2"/>
        </w:numPr>
        <w:tabs>
          <w:tab w:val="left" w:pos="709"/>
          <w:tab w:val="left" w:pos="964"/>
        </w:tabs>
        <w:overflowPunct/>
        <w:autoSpaceDE/>
        <w:autoSpaceDN/>
        <w:adjustRightInd/>
        <w:ind w:hanging="898"/>
        <w:jc w:val="both"/>
        <w:textAlignment w:val="auto"/>
        <w:rPr>
          <w:sz w:val="24"/>
          <w:szCs w:val="24"/>
        </w:rPr>
      </w:pPr>
      <w:r w:rsidRPr="00924089">
        <w:rPr>
          <w:sz w:val="24"/>
          <w:szCs w:val="24"/>
        </w:rPr>
        <w:t>návrh rozpočtu verejnej správy na roky 202</w:t>
      </w:r>
      <w:r>
        <w:rPr>
          <w:sz w:val="24"/>
          <w:szCs w:val="24"/>
        </w:rPr>
        <w:t>6</w:t>
      </w:r>
      <w:r w:rsidRPr="00924089">
        <w:rPr>
          <w:sz w:val="24"/>
          <w:szCs w:val="24"/>
        </w:rPr>
        <w:t xml:space="preserve"> až 202</w:t>
      </w:r>
      <w:r>
        <w:rPr>
          <w:sz w:val="24"/>
          <w:szCs w:val="24"/>
        </w:rPr>
        <w:t>8</w:t>
      </w:r>
      <w:r w:rsidRPr="00924089">
        <w:rPr>
          <w:b/>
          <w:sz w:val="24"/>
          <w:szCs w:val="24"/>
        </w:rPr>
        <w:t xml:space="preserve"> vziať na vedomie,</w:t>
      </w:r>
    </w:p>
    <w:p w:rsidR="00F5424E" w:rsidRPr="00924089" w:rsidRDefault="00F5424E" w:rsidP="00F5424E">
      <w:pPr>
        <w:tabs>
          <w:tab w:val="left" w:pos="709"/>
          <w:tab w:val="left" w:pos="964"/>
        </w:tabs>
        <w:ind w:left="964"/>
        <w:jc w:val="both"/>
        <w:rPr>
          <w:sz w:val="24"/>
          <w:szCs w:val="24"/>
        </w:rPr>
      </w:pPr>
    </w:p>
    <w:p w:rsidR="00F5424E" w:rsidRPr="00924089" w:rsidRDefault="00F5424E" w:rsidP="00F5424E">
      <w:pPr>
        <w:numPr>
          <w:ilvl w:val="0"/>
          <w:numId w:val="2"/>
        </w:numPr>
        <w:tabs>
          <w:tab w:val="num" w:pos="709"/>
          <w:tab w:val="left" w:pos="964"/>
        </w:tabs>
        <w:overflowPunct/>
        <w:autoSpaceDE/>
        <w:autoSpaceDN/>
        <w:adjustRightInd/>
        <w:ind w:left="709" w:hanging="283"/>
        <w:jc w:val="both"/>
        <w:textAlignment w:val="auto"/>
        <w:rPr>
          <w:sz w:val="24"/>
          <w:szCs w:val="24"/>
        </w:rPr>
      </w:pPr>
      <w:r w:rsidRPr="00924089">
        <w:rPr>
          <w:b/>
          <w:sz w:val="24"/>
          <w:szCs w:val="24"/>
        </w:rPr>
        <w:t>požiadať vládu Slovenskej republiky</w:t>
      </w:r>
      <w:r w:rsidRPr="00924089">
        <w:rPr>
          <w:sz w:val="24"/>
          <w:szCs w:val="24"/>
        </w:rPr>
        <w:t>, aby</w:t>
      </w:r>
      <w:r w:rsidRPr="00924089">
        <w:rPr>
          <w:b/>
          <w:sz w:val="24"/>
          <w:szCs w:val="24"/>
        </w:rPr>
        <w:t xml:space="preserve"> </w:t>
      </w:r>
      <w:r w:rsidRPr="00924089">
        <w:rPr>
          <w:sz w:val="24"/>
          <w:szCs w:val="24"/>
        </w:rPr>
        <w:t>dôsledne zabezpečovala úlohy vyplývajúce zo schváleného štátneho rozpočtu na rok 202</w:t>
      </w:r>
      <w:r>
        <w:rPr>
          <w:sz w:val="24"/>
          <w:szCs w:val="24"/>
        </w:rPr>
        <w:t>6</w:t>
      </w:r>
      <w:r w:rsidRPr="00924089">
        <w:rPr>
          <w:sz w:val="24"/>
          <w:szCs w:val="24"/>
        </w:rPr>
        <w:t>;</w:t>
      </w:r>
    </w:p>
    <w:p w:rsidR="00F5424E" w:rsidRPr="00924089" w:rsidRDefault="00F5424E" w:rsidP="00F5424E">
      <w:pPr>
        <w:tabs>
          <w:tab w:val="left" w:pos="709"/>
          <w:tab w:val="left" w:pos="964"/>
        </w:tabs>
        <w:ind w:left="964"/>
        <w:jc w:val="both"/>
        <w:rPr>
          <w:sz w:val="24"/>
          <w:szCs w:val="24"/>
        </w:rPr>
      </w:pPr>
    </w:p>
    <w:p w:rsidR="00F5424E" w:rsidRPr="00924089" w:rsidRDefault="00F5424E" w:rsidP="00F5424E">
      <w:pPr>
        <w:numPr>
          <w:ilvl w:val="0"/>
          <w:numId w:val="1"/>
        </w:numPr>
        <w:tabs>
          <w:tab w:val="left" w:pos="426"/>
          <w:tab w:val="left" w:pos="964"/>
        </w:tabs>
        <w:overflowPunct/>
        <w:autoSpaceDE/>
        <w:autoSpaceDN/>
        <w:adjustRightInd/>
        <w:ind w:hanging="720"/>
        <w:jc w:val="both"/>
        <w:textAlignment w:val="auto"/>
        <w:rPr>
          <w:b/>
          <w:bCs/>
          <w:spacing w:val="20"/>
          <w:sz w:val="24"/>
          <w:szCs w:val="24"/>
        </w:rPr>
      </w:pPr>
      <w:r w:rsidRPr="00924089">
        <w:rPr>
          <w:b/>
          <w:bCs/>
          <w:spacing w:val="20"/>
          <w:sz w:val="24"/>
          <w:szCs w:val="24"/>
        </w:rPr>
        <w:t xml:space="preserve">poveruje </w:t>
      </w:r>
      <w:r w:rsidRPr="00924089">
        <w:rPr>
          <w:b/>
          <w:bCs/>
          <w:sz w:val="24"/>
          <w:szCs w:val="24"/>
        </w:rPr>
        <w:t>predsedu výboru</w:t>
      </w:r>
    </w:p>
    <w:p w:rsidR="00F5424E" w:rsidRPr="00924089" w:rsidRDefault="00F5424E" w:rsidP="00F5424E">
      <w:pPr>
        <w:rPr>
          <w:b/>
          <w:bCs/>
          <w:sz w:val="24"/>
          <w:szCs w:val="24"/>
        </w:rPr>
      </w:pPr>
    </w:p>
    <w:p w:rsidR="00F5424E" w:rsidRPr="00924089" w:rsidRDefault="00F5424E" w:rsidP="00F5424E">
      <w:pPr>
        <w:ind w:firstLine="426"/>
        <w:jc w:val="both"/>
        <w:rPr>
          <w:sz w:val="24"/>
          <w:szCs w:val="24"/>
        </w:rPr>
      </w:pPr>
      <w:r w:rsidRPr="00924089">
        <w:rPr>
          <w:sz w:val="24"/>
          <w:szCs w:val="24"/>
        </w:rPr>
        <w:t>predložiť stanovisko výboru k vládnemu návrhu zákona o štátnom rozpočte predsedovi gestorského Výboru Národnej rady Slovenskej republiky pre financie a rozpočet.</w:t>
      </w:r>
    </w:p>
    <w:p w:rsidR="00F5424E" w:rsidRPr="00924089" w:rsidRDefault="00F5424E" w:rsidP="00F5424E">
      <w:pPr>
        <w:rPr>
          <w:sz w:val="24"/>
          <w:szCs w:val="24"/>
        </w:rPr>
      </w:pPr>
    </w:p>
    <w:p w:rsidR="00F5424E" w:rsidRPr="00924089" w:rsidRDefault="00F5424E" w:rsidP="00F5424E">
      <w:pPr>
        <w:rPr>
          <w:sz w:val="24"/>
          <w:szCs w:val="24"/>
        </w:rPr>
      </w:pPr>
    </w:p>
    <w:p w:rsidR="00F5424E" w:rsidRPr="00924089" w:rsidRDefault="00F5424E" w:rsidP="00F5424E">
      <w:pPr>
        <w:rPr>
          <w:sz w:val="24"/>
          <w:szCs w:val="24"/>
        </w:rPr>
      </w:pPr>
    </w:p>
    <w:p w:rsidR="00F5424E" w:rsidRPr="00924089" w:rsidRDefault="00F5424E" w:rsidP="00F5424E">
      <w:pPr>
        <w:jc w:val="both"/>
        <w:rPr>
          <w:sz w:val="24"/>
          <w:szCs w:val="24"/>
        </w:rPr>
      </w:pPr>
    </w:p>
    <w:p w:rsidR="00F5424E" w:rsidRDefault="00F5424E" w:rsidP="00F542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Peter </w:t>
      </w:r>
      <w:r>
        <w:rPr>
          <w:b/>
          <w:sz w:val="24"/>
          <w:szCs w:val="24"/>
        </w:rPr>
        <w:t>Náhlik</w:t>
      </w:r>
      <w:r w:rsidR="006D6489">
        <w:rPr>
          <w:b/>
          <w:sz w:val="24"/>
          <w:szCs w:val="24"/>
        </w:rPr>
        <w:t>, v.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Roman</w:t>
      </w:r>
      <w:r>
        <w:rPr>
          <w:b/>
          <w:sz w:val="24"/>
          <w:szCs w:val="24"/>
        </w:rPr>
        <w:t xml:space="preserve">  Michelko</w:t>
      </w:r>
      <w:r w:rsidR="006D6489">
        <w:rPr>
          <w:b/>
          <w:sz w:val="24"/>
          <w:szCs w:val="24"/>
        </w:rPr>
        <w:t>, v. r.</w:t>
      </w:r>
      <w:bookmarkStart w:id="0" w:name="_GoBack"/>
      <w:bookmarkEnd w:id="0"/>
    </w:p>
    <w:p w:rsidR="00F5424E" w:rsidRPr="00C84175" w:rsidRDefault="00F5424E" w:rsidP="00F5424E">
      <w:pPr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overovateľ výboru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predseda výboru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</w:r>
    </w:p>
    <w:sectPr w:rsidR="00F5424E" w:rsidRPr="00C84175">
      <w:footerReference w:type="default" r:id="rId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1EE" w:rsidRDefault="002931EE">
      <w:r>
        <w:separator/>
      </w:r>
    </w:p>
  </w:endnote>
  <w:endnote w:type="continuationSeparator" w:id="0">
    <w:p w:rsidR="002931EE" w:rsidRDefault="0029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020" w:rsidRDefault="00F5424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FE2020" w:rsidRDefault="006D648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1EE" w:rsidRDefault="002931EE">
      <w:r>
        <w:separator/>
      </w:r>
    </w:p>
  </w:footnote>
  <w:footnote w:type="continuationSeparator" w:id="0">
    <w:p w:rsidR="002931EE" w:rsidRDefault="0029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F35"/>
    <w:multiLevelType w:val="hybridMultilevel"/>
    <w:tmpl w:val="C116E64C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</w:rPr>
    </w:lvl>
  </w:abstractNum>
  <w:abstractNum w:abstractNumId="1" w15:restartNumberingAfterBreak="0">
    <w:nsid w:val="09A07EBC"/>
    <w:multiLevelType w:val="hybridMultilevel"/>
    <w:tmpl w:val="316438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09"/>
    <w:rsid w:val="00007F09"/>
    <w:rsid w:val="000622ED"/>
    <w:rsid w:val="002931EE"/>
    <w:rsid w:val="00421C20"/>
    <w:rsid w:val="006D6489"/>
    <w:rsid w:val="00D570CB"/>
    <w:rsid w:val="00EA5066"/>
    <w:rsid w:val="00F5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4872"/>
  <w15:chartTrackingRefBased/>
  <w15:docId w15:val="{5D10DA0B-7117-4E50-8CD5-2F7A6F66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42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542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424E"/>
    <w:rPr>
      <w:rFonts w:ascii="Times New Roman" w:eastAsia="Times New Roman" w:hAnsi="Times New Roman" w:cs="Times New Roman"/>
      <w:szCs w:val="20"/>
      <w:lang w:eastAsia="sk-SK"/>
    </w:rPr>
  </w:style>
  <w:style w:type="character" w:styleId="slostrany">
    <w:name w:val="page number"/>
    <w:basedOn w:val="Predvolenpsmoodseku"/>
    <w:uiPriority w:val="99"/>
    <w:rsid w:val="00F5424E"/>
    <w:rPr>
      <w:rFonts w:cs="Times New Roman"/>
    </w:rPr>
  </w:style>
  <w:style w:type="paragraph" w:styleId="Zkladntext">
    <w:name w:val="Body Text"/>
    <w:basedOn w:val="Normlny"/>
    <w:link w:val="ZkladntextChar"/>
    <w:rsid w:val="00F542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F5424E"/>
    <w:rPr>
      <w:rFonts w:ascii="Times New Roman" w:eastAsia="Times New Roman" w:hAnsi="Times New Roman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64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648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Hodásová, Silvia</dc:creator>
  <cp:keywords/>
  <dc:description/>
  <cp:lastModifiedBy>Hodásová, Silvia</cp:lastModifiedBy>
  <cp:revision>8</cp:revision>
  <cp:lastPrinted>2025-10-13T15:16:00Z</cp:lastPrinted>
  <dcterms:created xsi:type="dcterms:W3CDTF">2025-10-10T10:19:00Z</dcterms:created>
  <dcterms:modified xsi:type="dcterms:W3CDTF">2025-10-13T15:17:00Z</dcterms:modified>
</cp:coreProperties>
</file>