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27F6" w14:textId="77777777" w:rsidR="00D82B23" w:rsidRPr="007814E1" w:rsidRDefault="00D82B23" w:rsidP="00D82B23">
      <w:pP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NÁRODNÁ  RADA  SLOVENSKEJ  REPUBLIKY</w:t>
      </w:r>
    </w:p>
    <w:p w14:paraId="1485BE78" w14:textId="77777777" w:rsidR="00D82B23" w:rsidRPr="007814E1" w:rsidRDefault="00D82B23" w:rsidP="00D82B23">
      <w:pPr>
        <w:pBdr>
          <w:bottom w:val="single" w:sz="6" w:space="1" w:color="auto"/>
        </w:pBd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 xml:space="preserve">  </w:t>
      </w:r>
      <w:r>
        <w:rPr>
          <w:rFonts w:ascii="Times New Roman" w:eastAsia="SimSun" w:hAnsi="Times New Roman" w:cs="Times New Roman"/>
          <w:b/>
          <w:kern w:val="3"/>
          <w:sz w:val="24"/>
          <w:szCs w:val="24"/>
          <w:lang w:eastAsia="sk-SK" w:bidi="hi-IN"/>
        </w:rPr>
        <w:t>IX</w:t>
      </w:r>
      <w:r w:rsidRPr="007814E1">
        <w:rPr>
          <w:rFonts w:ascii="Times New Roman" w:eastAsia="SimSun" w:hAnsi="Times New Roman" w:cs="Times New Roman"/>
          <w:b/>
          <w:kern w:val="3"/>
          <w:sz w:val="24"/>
          <w:szCs w:val="24"/>
          <w:lang w:eastAsia="sk-SK" w:bidi="hi-IN"/>
        </w:rPr>
        <w:t>. volebné obdobie</w:t>
      </w:r>
    </w:p>
    <w:p w14:paraId="69E8BA9D" w14:textId="77777777" w:rsidR="00D82B23" w:rsidRDefault="00D82B23" w:rsidP="00D82B23">
      <w:pPr>
        <w:spacing w:after="0" w:line="240" w:lineRule="auto"/>
        <w:jc w:val="center"/>
        <w:rPr>
          <w:rFonts w:ascii="Times New Roman" w:hAnsi="Times New Roman" w:cs="Times New Roman"/>
          <w:b/>
          <w:sz w:val="24"/>
          <w:szCs w:val="24"/>
        </w:rPr>
      </w:pPr>
    </w:p>
    <w:p w14:paraId="204BFBA5" w14:textId="627C32E7" w:rsidR="00D82B23" w:rsidRPr="00027F21" w:rsidRDefault="00D82B23" w:rsidP="00D82B23">
      <w:pPr>
        <w:spacing w:after="0" w:line="240" w:lineRule="auto"/>
        <w:jc w:val="center"/>
        <w:rPr>
          <w:rFonts w:ascii="Times New Roman" w:hAnsi="Times New Roman" w:cs="Times New Roman"/>
          <w:b/>
          <w:sz w:val="24"/>
          <w:szCs w:val="24"/>
        </w:rPr>
      </w:pPr>
      <w:r w:rsidRPr="00027F21">
        <w:rPr>
          <w:rFonts w:ascii="Times New Roman" w:hAnsi="Times New Roman" w:cs="Times New Roman"/>
          <w:b/>
          <w:sz w:val="24"/>
          <w:szCs w:val="24"/>
        </w:rPr>
        <w:t>1047</w:t>
      </w:r>
    </w:p>
    <w:p w14:paraId="1E019DEB" w14:textId="77777777" w:rsidR="00D82B23" w:rsidRDefault="00D82B23" w:rsidP="00D82B23">
      <w:pPr>
        <w:spacing w:after="0" w:line="240" w:lineRule="auto"/>
        <w:jc w:val="center"/>
        <w:rPr>
          <w:rFonts w:ascii="Times New Roman" w:hAnsi="Times New Roman" w:cs="Times New Roman"/>
          <w:b/>
          <w:sz w:val="24"/>
          <w:szCs w:val="24"/>
        </w:rPr>
      </w:pPr>
    </w:p>
    <w:p w14:paraId="3F1403F5" w14:textId="77777777" w:rsidR="00D82B23" w:rsidRPr="00F82838" w:rsidRDefault="00D82B23" w:rsidP="00D82B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VLÁDNY NÁVRH</w:t>
      </w:r>
    </w:p>
    <w:p w14:paraId="4FEAA836" w14:textId="20A88EA2" w:rsidR="008B3771" w:rsidRPr="008B3771" w:rsidRDefault="008B3771" w:rsidP="00D82B23">
      <w:pPr>
        <w:spacing w:after="0" w:line="240" w:lineRule="auto"/>
        <w:rPr>
          <w:rFonts w:ascii="Times New Roman" w:eastAsia="Times New Roman" w:hAnsi="Times New Roman" w:cs="Times New Roman"/>
          <w:b/>
          <w:kern w:val="0"/>
          <w:sz w:val="24"/>
          <w:szCs w:val="24"/>
          <w14:ligatures w14:val="none"/>
        </w:rPr>
      </w:pPr>
      <w:bookmarkStart w:id="0" w:name="_GoBack"/>
      <w:bookmarkEnd w:id="0"/>
    </w:p>
    <w:p w14:paraId="78440691" w14:textId="77777777" w:rsidR="008B3771" w:rsidRPr="008B3771" w:rsidRDefault="008B3771" w:rsidP="008B3771">
      <w:pPr>
        <w:spacing w:after="0" w:line="240" w:lineRule="auto"/>
        <w:jc w:val="center"/>
        <w:rPr>
          <w:rFonts w:ascii="Times New Roman" w:eastAsia="Times New Roman" w:hAnsi="Times New Roman" w:cs="Times New Roman"/>
          <w:b/>
          <w:bCs/>
          <w:kern w:val="0"/>
          <w:sz w:val="24"/>
          <w:szCs w:val="24"/>
          <w14:ligatures w14:val="none"/>
        </w:rPr>
      </w:pPr>
      <w:r w:rsidRPr="008B3771">
        <w:rPr>
          <w:rFonts w:ascii="Times New Roman" w:eastAsia="Times New Roman" w:hAnsi="Times New Roman" w:cs="Times New Roman"/>
          <w:b/>
          <w:bCs/>
          <w:kern w:val="0"/>
          <w:sz w:val="24"/>
          <w:szCs w:val="24"/>
          <w14:ligatures w14:val="none"/>
        </w:rPr>
        <w:t>ZÁKON</w:t>
      </w:r>
    </w:p>
    <w:p w14:paraId="64BCD88B" w14:textId="77777777" w:rsidR="008B3771" w:rsidRPr="008B3771" w:rsidRDefault="008B3771" w:rsidP="008B3771">
      <w:pPr>
        <w:spacing w:after="0" w:line="240" w:lineRule="auto"/>
        <w:jc w:val="center"/>
        <w:rPr>
          <w:rFonts w:ascii="Times New Roman" w:eastAsia="Times New Roman" w:hAnsi="Times New Roman" w:cs="Times New Roman"/>
          <w:b/>
          <w:kern w:val="0"/>
          <w:sz w:val="24"/>
          <w:szCs w:val="24"/>
          <w14:ligatures w14:val="none"/>
        </w:rPr>
      </w:pPr>
    </w:p>
    <w:p w14:paraId="3BCC2DAE" w14:textId="77777777" w:rsidR="008B3771" w:rsidRPr="008B3771" w:rsidRDefault="008B3771" w:rsidP="008B3771">
      <w:pPr>
        <w:spacing w:after="0" w:line="240" w:lineRule="auto"/>
        <w:jc w:val="center"/>
        <w:rPr>
          <w:rFonts w:ascii="Times New Roman" w:eastAsia="Times New Roman" w:hAnsi="Times New Roman" w:cs="Times New Roman"/>
          <w:kern w:val="0"/>
          <w:sz w:val="24"/>
          <w:szCs w:val="24"/>
          <w14:ligatures w14:val="none"/>
        </w:rPr>
      </w:pPr>
      <w:r w:rsidRPr="008B3771">
        <w:rPr>
          <w:rFonts w:ascii="Times New Roman" w:eastAsia="Times New Roman" w:hAnsi="Times New Roman" w:cs="Times New Roman"/>
          <w:kern w:val="0"/>
          <w:sz w:val="24"/>
          <w:szCs w:val="24"/>
          <w14:ligatures w14:val="none"/>
        </w:rPr>
        <w:t>z ... 2025</w:t>
      </w:r>
    </w:p>
    <w:p w14:paraId="2301363E" w14:textId="77777777" w:rsidR="008B3771" w:rsidRPr="008B3771" w:rsidRDefault="008B3771" w:rsidP="008B3771">
      <w:pPr>
        <w:spacing w:after="0" w:line="240" w:lineRule="auto"/>
        <w:jc w:val="center"/>
        <w:rPr>
          <w:rFonts w:ascii="Times New Roman" w:eastAsia="Times New Roman" w:hAnsi="Times New Roman" w:cs="Times New Roman"/>
          <w:kern w:val="0"/>
          <w:sz w:val="24"/>
          <w:szCs w:val="24"/>
          <w14:ligatures w14:val="none"/>
        </w:rPr>
      </w:pPr>
    </w:p>
    <w:p w14:paraId="008AADB0" w14:textId="77777777" w:rsidR="008B3771" w:rsidRPr="008B3771" w:rsidRDefault="008B3771" w:rsidP="008B3771">
      <w:pPr>
        <w:spacing w:after="0" w:line="240" w:lineRule="auto"/>
        <w:jc w:val="center"/>
        <w:rPr>
          <w:rFonts w:ascii="Times New Roman" w:eastAsia="Times New Roman" w:hAnsi="Times New Roman" w:cs="Times New Roman"/>
          <w:kern w:val="0"/>
          <w:sz w:val="24"/>
          <w:szCs w:val="24"/>
          <w14:ligatures w14:val="none"/>
        </w:rPr>
      </w:pPr>
      <w:r w:rsidRPr="008B3771">
        <w:rPr>
          <w:rFonts w:ascii="Times New Roman" w:eastAsia="Times New Roman" w:hAnsi="Times New Roman" w:cs="Times New Roman"/>
          <w:b/>
          <w:bCs/>
          <w:kern w:val="0"/>
          <w:sz w:val="24"/>
          <w:szCs w:val="24"/>
          <w14:ligatures w14:val="none"/>
        </w:rPr>
        <w:t xml:space="preserve">o Environmentálnom fonde </w:t>
      </w:r>
      <w:r w:rsidRPr="008B3771">
        <w:rPr>
          <w:rFonts w:ascii="Times New Roman" w:eastAsia="Times New Roman" w:hAnsi="Times New Roman" w:cs="Times New Roman"/>
          <w:b/>
          <w:sz w:val="24"/>
          <w:szCs w:val="24"/>
        </w:rPr>
        <w:t>Slovenskej republiky a o zmene a doplnení niektorých zákonov</w:t>
      </w:r>
    </w:p>
    <w:p w14:paraId="6335DF26" w14:textId="77777777" w:rsidR="008B3771" w:rsidRPr="008B3771" w:rsidRDefault="008B3771" w:rsidP="008B3771">
      <w:pPr>
        <w:spacing w:after="0" w:line="240" w:lineRule="auto"/>
        <w:rPr>
          <w:rFonts w:ascii="Times New Roman" w:eastAsia="Times New Roman" w:hAnsi="Times New Roman" w:cs="Times New Roman"/>
          <w:kern w:val="0"/>
          <w:sz w:val="24"/>
          <w:szCs w:val="24"/>
          <w14:ligatures w14:val="none"/>
        </w:rPr>
      </w:pPr>
    </w:p>
    <w:p w14:paraId="24BEA713" w14:textId="77777777" w:rsidR="008B3771" w:rsidRPr="008B3771" w:rsidRDefault="008B3771" w:rsidP="008B3771">
      <w:pPr>
        <w:spacing w:after="0" w:line="240" w:lineRule="auto"/>
        <w:ind w:left="426"/>
        <w:jc w:val="both"/>
        <w:rPr>
          <w:rFonts w:ascii="Times New Roman" w:eastAsia="Times New Roman" w:hAnsi="Times New Roman" w:cs="Times New Roman"/>
          <w:kern w:val="0"/>
          <w:sz w:val="24"/>
          <w:szCs w:val="24"/>
          <w14:ligatures w14:val="none"/>
        </w:rPr>
      </w:pPr>
      <w:r w:rsidRPr="008B3771">
        <w:rPr>
          <w:rFonts w:ascii="Times New Roman" w:eastAsia="Times New Roman" w:hAnsi="Times New Roman" w:cs="Times New Roman"/>
          <w:kern w:val="0"/>
          <w:sz w:val="24"/>
          <w:szCs w:val="24"/>
          <w14:ligatures w14:val="none"/>
        </w:rPr>
        <w:t>Národná rada Slovenskej republiky sa uzniesla na tomto zákone:</w:t>
      </w:r>
    </w:p>
    <w:p w14:paraId="411C42EB" w14:textId="77777777" w:rsidR="008B3771" w:rsidRPr="008B3771" w:rsidRDefault="008B3771" w:rsidP="008B3771">
      <w:pPr>
        <w:spacing w:after="0" w:line="240" w:lineRule="auto"/>
        <w:rPr>
          <w:rFonts w:ascii="Times New Roman" w:eastAsia="Times New Roman" w:hAnsi="Times New Roman" w:cs="Times New Roman"/>
          <w:kern w:val="0"/>
          <w:sz w:val="24"/>
          <w:szCs w:val="24"/>
          <w14:ligatures w14:val="none"/>
        </w:rPr>
      </w:pPr>
    </w:p>
    <w:p w14:paraId="744001FE" w14:textId="77777777" w:rsidR="008B3771" w:rsidRPr="008B3771" w:rsidRDefault="008B3771" w:rsidP="008B3771">
      <w:pPr>
        <w:spacing w:after="0" w:line="240" w:lineRule="auto"/>
        <w:jc w:val="center"/>
        <w:rPr>
          <w:rFonts w:ascii="Times New Roman" w:eastAsia="Times New Roman" w:hAnsi="Times New Roman" w:cs="Times New Roman"/>
          <w:b/>
          <w:kern w:val="0"/>
          <w:sz w:val="24"/>
          <w:szCs w:val="24"/>
          <w14:ligatures w14:val="none"/>
        </w:rPr>
      </w:pPr>
      <w:r w:rsidRPr="008B3771">
        <w:rPr>
          <w:rFonts w:ascii="Times New Roman" w:eastAsia="Times New Roman" w:hAnsi="Times New Roman" w:cs="Times New Roman"/>
          <w:b/>
          <w:kern w:val="0"/>
          <w:sz w:val="24"/>
          <w:szCs w:val="24"/>
          <w14:ligatures w14:val="none"/>
        </w:rPr>
        <w:t>Čl. I</w:t>
      </w:r>
    </w:p>
    <w:p w14:paraId="56995832" w14:textId="77777777" w:rsidR="008B3771" w:rsidRPr="008B3771" w:rsidRDefault="008B3771" w:rsidP="008B3771">
      <w:pPr>
        <w:spacing w:after="0" w:line="240" w:lineRule="auto"/>
        <w:jc w:val="center"/>
        <w:rPr>
          <w:rFonts w:ascii="Times New Roman" w:eastAsia="Times New Roman" w:hAnsi="Times New Roman" w:cs="Times New Roman"/>
          <w:kern w:val="0"/>
          <w:sz w:val="24"/>
          <w:szCs w:val="24"/>
          <w14:ligatures w14:val="none"/>
        </w:rPr>
      </w:pPr>
    </w:p>
    <w:p w14:paraId="53D957CB" w14:textId="77777777" w:rsidR="008B3771" w:rsidRPr="008B3771" w:rsidRDefault="008B3771" w:rsidP="008B3771">
      <w:pPr>
        <w:keepNext/>
        <w:spacing w:after="0" w:line="240" w:lineRule="auto"/>
        <w:jc w:val="center"/>
        <w:outlineLvl w:val="1"/>
        <w:rPr>
          <w:rFonts w:ascii="Times New Roman" w:eastAsia="Times New Roman" w:hAnsi="Times New Roman" w:cs="Times New Roman"/>
          <w:b/>
          <w:bCs/>
          <w:iCs/>
          <w:kern w:val="0"/>
          <w:sz w:val="24"/>
          <w:szCs w:val="24"/>
          <w14:ligatures w14:val="none"/>
        </w:rPr>
      </w:pPr>
      <w:r w:rsidRPr="008B3771">
        <w:rPr>
          <w:rFonts w:ascii="Times New Roman" w:eastAsia="Times New Roman" w:hAnsi="Times New Roman" w:cs="Times New Roman"/>
          <w:b/>
          <w:bCs/>
          <w:iCs/>
          <w:kern w:val="0"/>
          <w:sz w:val="24"/>
          <w:szCs w:val="24"/>
          <w14:ligatures w14:val="none"/>
        </w:rPr>
        <w:t>§ 1</w:t>
      </w:r>
    </w:p>
    <w:p w14:paraId="5409FA96" w14:textId="77777777" w:rsidR="008B3771" w:rsidRPr="008B3771" w:rsidRDefault="008B3771" w:rsidP="008B3771">
      <w:pPr>
        <w:jc w:val="center"/>
        <w:rPr>
          <w:rFonts w:ascii="Times New Roman" w:eastAsia="Times New Roman" w:hAnsi="Times New Roman" w:cs="Times New Roman"/>
          <w:b/>
          <w:bCs/>
          <w:iCs/>
          <w:kern w:val="0"/>
          <w:sz w:val="24"/>
          <w:szCs w:val="24"/>
          <w14:ligatures w14:val="none"/>
        </w:rPr>
      </w:pPr>
      <w:r w:rsidRPr="008B3771">
        <w:rPr>
          <w:rFonts w:ascii="Times New Roman" w:eastAsia="Times New Roman" w:hAnsi="Times New Roman" w:cs="Times New Roman"/>
          <w:b/>
          <w:bCs/>
          <w:kern w:val="0"/>
          <w:sz w:val="24"/>
          <w:szCs w:val="24"/>
          <w14:ligatures w14:val="none"/>
        </w:rPr>
        <w:t xml:space="preserve"> </w:t>
      </w:r>
      <w:r w:rsidRPr="008B3771">
        <w:rPr>
          <w:rFonts w:ascii="Times New Roman" w:eastAsia="Times New Roman" w:hAnsi="Times New Roman" w:cs="Times New Roman"/>
          <w:b/>
          <w:bCs/>
          <w:iCs/>
          <w:kern w:val="0"/>
          <w:sz w:val="24"/>
          <w:szCs w:val="24"/>
          <w14:ligatures w14:val="none"/>
        </w:rPr>
        <w:t>Základné ustanovenia</w:t>
      </w:r>
    </w:p>
    <w:p w14:paraId="1DDF1F4A" w14:textId="77777777" w:rsidR="008B3771" w:rsidRPr="008B3771" w:rsidRDefault="008B3771" w:rsidP="008B3771">
      <w:pPr>
        <w:numPr>
          <w:ilvl w:val="0"/>
          <w:numId w:val="1"/>
        </w:numPr>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Tento zákon upravuje právomoc a pôsobnosť Environmentálneho fondu Slovenskej republiky (ďalej len „fond") ako štátneho </w:t>
      </w:r>
      <w:r w:rsidRPr="00F66094">
        <w:rPr>
          <w:rFonts w:ascii="Times New Roman" w:hAnsi="Times New Roman" w:cs="Times New Roman"/>
          <w:sz w:val="24"/>
          <w:szCs w:val="24"/>
        </w:rPr>
        <w:t>fondu</w:t>
      </w:r>
      <w:r w:rsidRPr="00F66094">
        <w:rPr>
          <w:rFonts w:ascii="Times New Roman" w:hAnsi="Times New Roman" w:cs="Times New Roman"/>
          <w:sz w:val="24"/>
          <w:szCs w:val="24"/>
          <w:vertAlign w:val="superscript"/>
        </w:rPr>
        <w:footnoteReference w:id="1"/>
      </w:r>
      <w:r w:rsidRPr="00DA36F6">
        <w:rPr>
          <w:rFonts w:ascii="Times New Roman" w:hAnsi="Times New Roman" w:cs="Times New Roman"/>
          <w:sz w:val="24"/>
          <w:szCs w:val="24"/>
        </w:rPr>
        <w:t>)</w:t>
      </w:r>
      <w:r w:rsidRPr="008B3771">
        <w:rPr>
          <w:rFonts w:ascii="Times New Roman" w:hAnsi="Times New Roman" w:cs="Times New Roman"/>
          <w:sz w:val="24"/>
          <w:szCs w:val="24"/>
        </w:rPr>
        <w:t xml:space="preserve"> zriadeného za účelom financovania starostlivosti o životné prostredie a s tým </w:t>
      </w:r>
      <w:r w:rsidRPr="008B3771" w:rsidDel="00B913E0">
        <w:rPr>
          <w:rFonts w:ascii="Times New Roman" w:hAnsi="Times New Roman" w:cs="Times New Roman"/>
          <w:sz w:val="24"/>
          <w:szCs w:val="24"/>
        </w:rPr>
        <w:t xml:space="preserve">súvisiacich </w:t>
      </w:r>
      <w:r w:rsidRPr="008B3771" w:rsidDel="006D4B73">
        <w:rPr>
          <w:rFonts w:ascii="Times New Roman" w:hAnsi="Times New Roman" w:cs="Times New Roman"/>
          <w:sz w:val="24"/>
          <w:szCs w:val="24"/>
        </w:rPr>
        <w:t xml:space="preserve">činností </w:t>
      </w:r>
      <w:r w:rsidRPr="008B3771">
        <w:rPr>
          <w:rFonts w:ascii="Times New Roman" w:hAnsi="Times New Roman" w:cs="Times New Roman"/>
          <w:sz w:val="24"/>
          <w:szCs w:val="24"/>
        </w:rPr>
        <w:t xml:space="preserve">na území Slovenskej republiky. </w:t>
      </w:r>
    </w:p>
    <w:p w14:paraId="13C028B6" w14:textId="77777777" w:rsidR="008B3771" w:rsidRPr="008B3771" w:rsidRDefault="008B3771" w:rsidP="008B3771">
      <w:pPr>
        <w:ind w:left="720"/>
        <w:contextualSpacing/>
        <w:jc w:val="both"/>
        <w:rPr>
          <w:rFonts w:ascii="Times New Roman" w:hAnsi="Times New Roman" w:cs="Times New Roman"/>
          <w:sz w:val="24"/>
          <w:szCs w:val="24"/>
        </w:rPr>
      </w:pPr>
    </w:p>
    <w:p w14:paraId="4DE684E4" w14:textId="77777777" w:rsidR="008B3771" w:rsidRPr="008B3771" w:rsidRDefault="008B3771" w:rsidP="008B3771">
      <w:pPr>
        <w:numPr>
          <w:ilvl w:val="0"/>
          <w:numId w:val="1"/>
        </w:numPr>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Fond je právnická osoba so sídlom v Bratislave.   </w:t>
      </w:r>
    </w:p>
    <w:p w14:paraId="1F84F034" w14:textId="77777777" w:rsidR="008B3771" w:rsidRPr="008B3771" w:rsidRDefault="008B3771" w:rsidP="008B3771">
      <w:pPr>
        <w:ind w:left="720"/>
        <w:contextualSpacing/>
        <w:rPr>
          <w:rFonts w:ascii="Times New Roman" w:hAnsi="Times New Roman" w:cs="Times New Roman"/>
          <w:sz w:val="24"/>
          <w:szCs w:val="24"/>
        </w:rPr>
      </w:pPr>
    </w:p>
    <w:p w14:paraId="49FFB868" w14:textId="45B2DC24" w:rsidR="008B3771" w:rsidRPr="008B3771" w:rsidRDefault="008B3771" w:rsidP="008B3771">
      <w:pPr>
        <w:numPr>
          <w:ilvl w:val="0"/>
          <w:numId w:val="1"/>
        </w:numPr>
        <w:contextualSpacing/>
        <w:jc w:val="both"/>
        <w:rPr>
          <w:rFonts w:ascii="Times New Roman" w:hAnsi="Times New Roman" w:cs="Times New Roman"/>
          <w:sz w:val="24"/>
          <w:szCs w:val="24"/>
        </w:rPr>
      </w:pPr>
      <w:r w:rsidRPr="008B3771">
        <w:rPr>
          <w:rFonts w:ascii="Times New Roman" w:hAnsi="Times New Roman" w:cs="Times New Roman"/>
          <w:sz w:val="24"/>
          <w:szCs w:val="24"/>
        </w:rPr>
        <w:t>Štatutárnym orgánom fondu je generálny riaditeľ, ktorého vymenúva a odvoláva minister životného prostredia Slovenskej republiky (ďalej len „minister</w:t>
      </w:r>
      <w:r w:rsidR="00370B8B">
        <w:rPr>
          <w:rFonts w:ascii="Times New Roman" w:hAnsi="Times New Roman" w:cs="Times New Roman"/>
          <w:sz w:val="24"/>
          <w:szCs w:val="24"/>
        </w:rPr>
        <w:t xml:space="preserve"> životného prostredia</w:t>
      </w:r>
      <w:r w:rsidR="007771D7">
        <w:rPr>
          <w:rFonts w:ascii="Times New Roman" w:hAnsi="Times New Roman" w:cs="Times New Roman"/>
          <w:sz w:val="24"/>
          <w:szCs w:val="24"/>
        </w:rPr>
        <w:t>“</w:t>
      </w:r>
      <w:r w:rsidRPr="008B3771">
        <w:rPr>
          <w:rFonts w:ascii="Times New Roman" w:hAnsi="Times New Roman" w:cs="Times New Roman"/>
          <w:sz w:val="24"/>
          <w:szCs w:val="24"/>
        </w:rPr>
        <w:t>).</w:t>
      </w:r>
    </w:p>
    <w:p w14:paraId="72524C7D" w14:textId="77777777" w:rsidR="008B3771" w:rsidRPr="008B3771" w:rsidRDefault="008B3771" w:rsidP="008B3771">
      <w:pPr>
        <w:ind w:left="720"/>
        <w:contextualSpacing/>
        <w:rPr>
          <w:rFonts w:ascii="Times New Roman" w:hAnsi="Times New Roman" w:cs="Times New Roman"/>
          <w:sz w:val="24"/>
          <w:szCs w:val="24"/>
        </w:rPr>
      </w:pPr>
    </w:p>
    <w:p w14:paraId="5A4D4807" w14:textId="12CD2FC3" w:rsidR="008B3771" w:rsidRPr="008B3771" w:rsidRDefault="008B3771" w:rsidP="008B3771">
      <w:pPr>
        <w:numPr>
          <w:ilvl w:val="0"/>
          <w:numId w:val="1"/>
        </w:numPr>
        <w:contextualSpacing/>
        <w:jc w:val="both"/>
        <w:rPr>
          <w:rFonts w:ascii="Times New Roman" w:hAnsi="Times New Roman" w:cs="Times New Roman"/>
        </w:rPr>
      </w:pPr>
      <w:r w:rsidRPr="008B3771">
        <w:rPr>
          <w:rFonts w:ascii="Times New Roman" w:hAnsi="Times New Roman" w:cs="Times New Roman"/>
          <w:sz w:val="24"/>
          <w:szCs w:val="24"/>
        </w:rPr>
        <w:t>Správu fondu vykonáva Ministerstvo životného prostredia Slovenskej republiky (ďalej len „ministerstvo</w:t>
      </w:r>
      <w:r w:rsidR="00370B8B">
        <w:rPr>
          <w:rFonts w:ascii="Times New Roman" w:hAnsi="Times New Roman" w:cs="Times New Roman"/>
          <w:sz w:val="24"/>
          <w:szCs w:val="24"/>
        </w:rPr>
        <w:t xml:space="preserve"> životného prostredia</w:t>
      </w:r>
      <w:r w:rsidR="00AA3E63">
        <w:rPr>
          <w:rFonts w:ascii="Times New Roman" w:hAnsi="Times New Roman" w:cs="Times New Roman"/>
          <w:sz w:val="24"/>
          <w:szCs w:val="24"/>
        </w:rPr>
        <w:t>“</w:t>
      </w:r>
      <w:r w:rsidRPr="008B3771">
        <w:rPr>
          <w:rFonts w:ascii="Times New Roman" w:hAnsi="Times New Roman" w:cs="Times New Roman"/>
          <w:sz w:val="24"/>
          <w:szCs w:val="24"/>
        </w:rPr>
        <w:t>). Podrobnosti o organizácii a činnosti fondu upravuje štatút fondu, ktorý vydáva minister</w:t>
      </w:r>
      <w:r w:rsidR="00C47E6A">
        <w:rPr>
          <w:rFonts w:ascii="Times New Roman" w:hAnsi="Times New Roman" w:cs="Times New Roman"/>
          <w:sz w:val="24"/>
          <w:szCs w:val="24"/>
        </w:rPr>
        <w:t xml:space="preserve"> životného prostredia</w:t>
      </w:r>
      <w:r w:rsidRPr="008B3771">
        <w:rPr>
          <w:rFonts w:ascii="Times New Roman" w:hAnsi="Times New Roman" w:cs="Times New Roman"/>
          <w:sz w:val="24"/>
          <w:szCs w:val="24"/>
        </w:rPr>
        <w:t xml:space="preserve"> </w:t>
      </w:r>
      <w:r w:rsidRPr="008B3771">
        <w:rPr>
          <w:rFonts w:ascii="Times New Roman" w:eastAsia="Times New Roman" w:hAnsi="Times New Roman" w:cs="Times New Roman"/>
          <w:color w:val="000000" w:themeColor="text1"/>
          <w:sz w:val="24"/>
          <w:szCs w:val="24"/>
        </w:rPr>
        <w:t>a zverej</w:t>
      </w:r>
      <w:r w:rsidR="00370B8B">
        <w:rPr>
          <w:rFonts w:ascii="Times New Roman" w:eastAsia="Times New Roman" w:hAnsi="Times New Roman" w:cs="Times New Roman"/>
          <w:color w:val="000000" w:themeColor="text1"/>
          <w:sz w:val="24"/>
          <w:szCs w:val="24"/>
        </w:rPr>
        <w:t>ňuje</w:t>
      </w:r>
      <w:r w:rsidRPr="008B3771">
        <w:rPr>
          <w:rFonts w:ascii="Times New Roman" w:eastAsia="Times New Roman" w:hAnsi="Times New Roman" w:cs="Times New Roman"/>
          <w:color w:val="000000" w:themeColor="text1"/>
          <w:sz w:val="24"/>
          <w:szCs w:val="24"/>
        </w:rPr>
        <w:t xml:space="preserve"> ministerstvo</w:t>
      </w:r>
      <w:r w:rsidR="00C47E6A">
        <w:rPr>
          <w:rFonts w:ascii="Times New Roman" w:eastAsia="Times New Roman" w:hAnsi="Times New Roman" w:cs="Times New Roman"/>
          <w:color w:val="000000" w:themeColor="text1"/>
          <w:sz w:val="24"/>
          <w:szCs w:val="24"/>
        </w:rPr>
        <w:t xml:space="preserve"> životného prostredia</w:t>
      </w:r>
      <w:r w:rsidRPr="008B3771">
        <w:rPr>
          <w:rFonts w:ascii="Times New Roman" w:eastAsia="Times New Roman" w:hAnsi="Times New Roman" w:cs="Times New Roman"/>
          <w:color w:val="000000" w:themeColor="text1"/>
          <w:sz w:val="24"/>
          <w:szCs w:val="24"/>
        </w:rPr>
        <w:t xml:space="preserve"> vo Vestníku ministerstva</w:t>
      </w:r>
      <w:r w:rsidR="00C47E6A">
        <w:rPr>
          <w:rFonts w:ascii="Times New Roman" w:eastAsia="Times New Roman" w:hAnsi="Times New Roman" w:cs="Times New Roman"/>
          <w:color w:val="000000" w:themeColor="text1"/>
          <w:sz w:val="24"/>
          <w:szCs w:val="24"/>
        </w:rPr>
        <w:t xml:space="preserve"> životného prostredia</w:t>
      </w:r>
      <w:r w:rsidRPr="008B3771">
        <w:rPr>
          <w:rFonts w:ascii="Times New Roman" w:hAnsi="Times New Roman" w:cs="Times New Roman"/>
          <w:sz w:val="24"/>
          <w:szCs w:val="24"/>
        </w:rPr>
        <w:t>.</w:t>
      </w:r>
    </w:p>
    <w:p w14:paraId="61D10EAE" w14:textId="77777777" w:rsidR="008B3771" w:rsidRPr="008B3771" w:rsidRDefault="008B3771" w:rsidP="008B3771">
      <w:pPr>
        <w:ind w:left="720"/>
        <w:contextualSpacing/>
        <w:rPr>
          <w:rFonts w:ascii="Times New Roman" w:hAnsi="Times New Roman" w:cs="Times New Roman"/>
          <w:sz w:val="24"/>
          <w:szCs w:val="24"/>
        </w:rPr>
      </w:pPr>
    </w:p>
    <w:p w14:paraId="2C2D16C2" w14:textId="4A624954" w:rsidR="008B3771" w:rsidRDefault="008B3771" w:rsidP="008B3771">
      <w:pPr>
        <w:numPr>
          <w:ilvl w:val="0"/>
          <w:numId w:val="1"/>
        </w:numPr>
        <w:contextualSpacing/>
        <w:jc w:val="both"/>
        <w:rPr>
          <w:rFonts w:ascii="Times New Roman" w:hAnsi="Times New Roman" w:cs="Times New Roman"/>
          <w:sz w:val="24"/>
          <w:szCs w:val="24"/>
        </w:rPr>
      </w:pPr>
      <w:r w:rsidRPr="008B3771">
        <w:rPr>
          <w:rFonts w:ascii="Times New Roman" w:hAnsi="Times New Roman" w:cs="Times New Roman"/>
          <w:sz w:val="24"/>
          <w:szCs w:val="24"/>
        </w:rPr>
        <w:t>Minister</w:t>
      </w:r>
      <w:r w:rsidR="00C47E6A">
        <w:rPr>
          <w:rFonts w:ascii="Times New Roman" w:hAnsi="Times New Roman" w:cs="Times New Roman"/>
          <w:sz w:val="24"/>
          <w:szCs w:val="24"/>
        </w:rPr>
        <w:t xml:space="preserve"> životného prostredia</w:t>
      </w:r>
      <w:r w:rsidRPr="008B3771">
        <w:rPr>
          <w:rFonts w:ascii="Times New Roman" w:hAnsi="Times New Roman" w:cs="Times New Roman"/>
          <w:sz w:val="24"/>
          <w:szCs w:val="24"/>
        </w:rPr>
        <w:t xml:space="preserve"> zriaďuje Radu Environmentálneho fondu Slovenskej republiky (ďalej len „rada  fondu") ako svoj poradný orgán pri poskytovaní a používaní finančných</w:t>
      </w:r>
      <w:r w:rsidR="0035277C">
        <w:rPr>
          <w:rFonts w:ascii="Times New Roman" w:hAnsi="Times New Roman" w:cs="Times New Roman"/>
          <w:sz w:val="24"/>
          <w:szCs w:val="24"/>
        </w:rPr>
        <w:t xml:space="preserve"> prostriedkov fondu (ďalej len „</w:t>
      </w:r>
      <w:r w:rsidRPr="008B3771">
        <w:rPr>
          <w:rFonts w:ascii="Times New Roman" w:hAnsi="Times New Roman" w:cs="Times New Roman"/>
          <w:sz w:val="24"/>
          <w:szCs w:val="24"/>
        </w:rPr>
        <w:t xml:space="preserve">prostriedky fondu”).  Podrobnosti o organizácii  a rozsahu činnosti rady fondu upravuje štatút fondu. </w:t>
      </w:r>
    </w:p>
    <w:p w14:paraId="3FE328B7" w14:textId="77777777" w:rsidR="007771D7" w:rsidRPr="008B3771" w:rsidRDefault="007771D7" w:rsidP="007771D7">
      <w:pPr>
        <w:ind w:left="720"/>
        <w:contextualSpacing/>
        <w:jc w:val="both"/>
        <w:rPr>
          <w:rFonts w:ascii="Times New Roman" w:hAnsi="Times New Roman" w:cs="Times New Roman"/>
          <w:sz w:val="24"/>
          <w:szCs w:val="24"/>
        </w:rPr>
      </w:pPr>
    </w:p>
    <w:p w14:paraId="608DD82E" w14:textId="77777777" w:rsidR="008B3771" w:rsidRPr="008B3771" w:rsidRDefault="008B3771" w:rsidP="008B3771">
      <w:pPr>
        <w:spacing w:after="0"/>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2</w:t>
      </w:r>
    </w:p>
    <w:p w14:paraId="3CAB495C" w14:textId="77777777" w:rsidR="008B3771" w:rsidRPr="008B3771" w:rsidRDefault="008B3771" w:rsidP="008B3771">
      <w:pPr>
        <w:spacing w:after="120"/>
        <w:jc w:val="center"/>
        <w:rPr>
          <w:rFonts w:ascii="Times New Roman" w:hAnsi="Times New Roman" w:cs="Times New Roman"/>
          <w:b/>
          <w:bCs/>
          <w:sz w:val="24"/>
          <w:szCs w:val="24"/>
        </w:rPr>
      </w:pPr>
      <w:r w:rsidRPr="008B3771">
        <w:rPr>
          <w:rFonts w:ascii="Times New Roman" w:hAnsi="Times New Roman" w:cs="Times New Roman"/>
          <w:b/>
          <w:bCs/>
          <w:sz w:val="24"/>
          <w:szCs w:val="24"/>
        </w:rPr>
        <w:t>Zdroje fondu</w:t>
      </w:r>
    </w:p>
    <w:p w14:paraId="122A1070" w14:textId="77777777" w:rsidR="008B3771" w:rsidRPr="008B3771" w:rsidRDefault="008B3771" w:rsidP="00243283">
      <w:pPr>
        <w:spacing w:after="120"/>
        <w:ind w:firstLine="708"/>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Zdrojmi fondu sú </w:t>
      </w:r>
    </w:p>
    <w:p w14:paraId="72C54D22"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lastRenderedPageBreak/>
        <w:t xml:space="preserve">a) pokuty uložené orgánmi štátnej správy starostlivosti o </w:t>
      </w:r>
      <w:r w:rsidRPr="00F66094">
        <w:rPr>
          <w:rFonts w:ascii="Times New Roman" w:hAnsi="Times New Roman" w:cs="Times New Roman"/>
          <w:sz w:val="24"/>
          <w:szCs w:val="24"/>
        </w:rPr>
        <w:t>životné prostredie,</w:t>
      </w:r>
      <w:r w:rsidRPr="00F66094">
        <w:rPr>
          <w:rFonts w:ascii="Times New Roman" w:hAnsi="Times New Roman" w:cs="Times New Roman"/>
          <w:sz w:val="24"/>
          <w:szCs w:val="24"/>
          <w:vertAlign w:val="superscript"/>
        </w:rPr>
        <w:footnoteReference w:id="2"/>
      </w:r>
      <w:r w:rsidRPr="00582342">
        <w:rPr>
          <w:rFonts w:ascii="Times New Roman" w:hAnsi="Times New Roman" w:cs="Times New Roman"/>
          <w:sz w:val="24"/>
          <w:szCs w:val="24"/>
        </w:rPr>
        <w:t>)</w:t>
      </w:r>
    </w:p>
    <w:p w14:paraId="162D1740" w14:textId="5C0C9152" w:rsidR="008B3771" w:rsidRPr="00BC689C" w:rsidRDefault="008B3771" w:rsidP="1500A1BB">
      <w:pPr>
        <w:tabs>
          <w:tab w:val="left" w:pos="933"/>
        </w:tabs>
        <w:ind w:left="426"/>
        <w:jc w:val="both"/>
        <w:rPr>
          <w:rFonts w:ascii="Times New Roman" w:hAnsi="Times New Roman" w:cs="Times New Roman"/>
          <w:sz w:val="24"/>
          <w:szCs w:val="24"/>
        </w:rPr>
      </w:pPr>
      <w:r w:rsidRPr="00BC689C">
        <w:rPr>
          <w:rFonts w:ascii="Times New Roman" w:hAnsi="Times New Roman" w:cs="Times New Roman"/>
          <w:sz w:val="24"/>
          <w:szCs w:val="24"/>
        </w:rPr>
        <w:t>b)</w:t>
      </w:r>
      <w:r w:rsidR="00B80856">
        <w:rPr>
          <w:rFonts w:ascii="Times New Roman" w:hAnsi="Times New Roman" w:cs="Times New Roman"/>
          <w:sz w:val="24"/>
          <w:szCs w:val="24"/>
        </w:rPr>
        <w:t>finančné prostriedky vrátené pôvodcom havárie podľa §3 ods. 3</w:t>
      </w:r>
      <w:r w:rsidRPr="00BC689C">
        <w:rPr>
          <w:rFonts w:ascii="Times New Roman" w:hAnsi="Times New Roman" w:cs="Times New Roman"/>
          <w:sz w:val="24"/>
          <w:szCs w:val="24"/>
        </w:rPr>
        <w:t>,</w:t>
      </w:r>
    </w:p>
    <w:p w14:paraId="5AE1BC81" w14:textId="31209BB5"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c) výnosy z verejných </w:t>
      </w:r>
      <w:r w:rsidRPr="00F66094">
        <w:rPr>
          <w:rFonts w:ascii="Times New Roman" w:hAnsi="Times New Roman" w:cs="Times New Roman"/>
          <w:sz w:val="24"/>
          <w:szCs w:val="24"/>
        </w:rPr>
        <w:t>zbierok</w:t>
      </w:r>
      <w:r w:rsidRPr="00F66094">
        <w:rPr>
          <w:rFonts w:ascii="Times New Roman" w:hAnsi="Times New Roman" w:cs="Times New Roman"/>
          <w:sz w:val="24"/>
          <w:szCs w:val="24"/>
          <w:vertAlign w:val="superscript"/>
        </w:rPr>
        <w:footnoteReference w:id="3"/>
      </w:r>
      <w:r w:rsidRPr="00582342">
        <w:rPr>
          <w:rFonts w:ascii="Times New Roman" w:hAnsi="Times New Roman" w:cs="Times New Roman"/>
          <w:sz w:val="24"/>
          <w:szCs w:val="24"/>
        </w:rPr>
        <w:t>)</w:t>
      </w:r>
      <w:r w:rsidRPr="008B3771">
        <w:rPr>
          <w:rFonts w:ascii="Times New Roman" w:hAnsi="Times New Roman" w:cs="Times New Roman"/>
          <w:sz w:val="24"/>
          <w:szCs w:val="24"/>
        </w:rPr>
        <w:t xml:space="preserve"> určených na starostlivosť o životné prostredie,</w:t>
      </w:r>
    </w:p>
    <w:p w14:paraId="21097AEE" w14:textId="0145029B"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d) odvody, penále a pokuty za porušenie finančnej disciplíny pri nakladaní s prostriedkami </w:t>
      </w:r>
      <w:r w:rsidRPr="00F66094">
        <w:rPr>
          <w:rFonts w:ascii="Times New Roman" w:hAnsi="Times New Roman" w:cs="Times New Roman"/>
          <w:sz w:val="24"/>
          <w:szCs w:val="24"/>
        </w:rPr>
        <w:t>fondu,</w:t>
      </w:r>
      <w:r w:rsidRPr="00F66094">
        <w:rPr>
          <w:rFonts w:ascii="Times New Roman" w:hAnsi="Times New Roman" w:cs="Times New Roman"/>
          <w:sz w:val="24"/>
          <w:szCs w:val="24"/>
          <w:vertAlign w:val="superscript"/>
        </w:rPr>
        <w:footnoteReference w:id="4"/>
      </w:r>
      <w:r w:rsidRPr="00582342">
        <w:rPr>
          <w:rFonts w:ascii="Times New Roman" w:hAnsi="Times New Roman" w:cs="Times New Roman"/>
          <w:sz w:val="24"/>
          <w:szCs w:val="24"/>
        </w:rPr>
        <w:t>)</w:t>
      </w:r>
      <w:r w:rsidRPr="008B3771">
        <w:rPr>
          <w:rFonts w:ascii="Times New Roman" w:hAnsi="Times New Roman" w:cs="Times New Roman"/>
          <w:sz w:val="24"/>
          <w:szCs w:val="24"/>
        </w:rPr>
        <w:t xml:space="preserve"> </w:t>
      </w:r>
    </w:p>
    <w:p w14:paraId="03BDBCAE"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e) poplatky za znečisťovanie ovzdušia z veľkých zdrojov znečisťovania a stredných zdrojov </w:t>
      </w:r>
      <w:r w:rsidRPr="00F66094">
        <w:rPr>
          <w:rFonts w:ascii="Times New Roman" w:hAnsi="Times New Roman" w:cs="Times New Roman"/>
          <w:sz w:val="24"/>
          <w:szCs w:val="24"/>
        </w:rPr>
        <w:t>znečisťovania,</w:t>
      </w:r>
      <w:r w:rsidRPr="00F66094">
        <w:rPr>
          <w:rFonts w:ascii="Times New Roman" w:hAnsi="Times New Roman" w:cs="Times New Roman"/>
          <w:sz w:val="24"/>
          <w:szCs w:val="24"/>
          <w:vertAlign w:val="superscript"/>
        </w:rPr>
        <w:footnoteReference w:id="5"/>
      </w:r>
      <w:r w:rsidRPr="00582342">
        <w:rPr>
          <w:rFonts w:ascii="Times New Roman" w:hAnsi="Times New Roman" w:cs="Times New Roman"/>
          <w:sz w:val="24"/>
          <w:szCs w:val="24"/>
        </w:rPr>
        <w:t>)</w:t>
      </w:r>
    </w:p>
    <w:p w14:paraId="20FC05E0" w14:textId="0AE96CF4"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f) </w:t>
      </w:r>
      <w:r w:rsidR="002045F4">
        <w:rPr>
          <w:rFonts w:ascii="Times New Roman" w:hAnsi="Times New Roman" w:cs="Times New Roman"/>
          <w:sz w:val="24"/>
          <w:szCs w:val="24"/>
        </w:rPr>
        <w:t>sankcie za porušenie zmluvných podmienok</w:t>
      </w:r>
      <w:r w:rsidR="0030095A">
        <w:rPr>
          <w:rFonts w:ascii="Times New Roman" w:hAnsi="Times New Roman" w:cs="Times New Roman"/>
          <w:sz w:val="24"/>
          <w:szCs w:val="24"/>
        </w:rPr>
        <w:t xml:space="preserve"> vyplývajúcich zo zmlúv uzatvorených s fondom</w:t>
      </w:r>
      <w:r w:rsidRPr="008B3771">
        <w:rPr>
          <w:rFonts w:ascii="Times New Roman" w:hAnsi="Times New Roman" w:cs="Times New Roman"/>
          <w:sz w:val="24"/>
          <w:szCs w:val="24"/>
        </w:rPr>
        <w:t>,</w:t>
      </w:r>
    </w:p>
    <w:p w14:paraId="7F7A31B8"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g) výnosy z prostriedkov fondu uložených v Štátnej pokladnici s výnimkou výnosov z prostriedkov poskytnutých fondu zo štátneho rozpočtu,</w:t>
      </w:r>
    </w:p>
    <w:p w14:paraId="0DD26DC3" w14:textId="4E0EFC0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h) dary a príspevky od právnických osôb a</w:t>
      </w:r>
      <w:r w:rsidR="00370B8B">
        <w:rPr>
          <w:rFonts w:ascii="Times New Roman" w:hAnsi="Times New Roman" w:cs="Times New Roman"/>
          <w:sz w:val="24"/>
          <w:szCs w:val="24"/>
        </w:rPr>
        <w:t>lebo</w:t>
      </w:r>
      <w:r w:rsidRPr="008B3771">
        <w:rPr>
          <w:rFonts w:ascii="Times New Roman" w:hAnsi="Times New Roman" w:cs="Times New Roman"/>
          <w:sz w:val="24"/>
          <w:szCs w:val="24"/>
        </w:rPr>
        <w:t xml:space="preserve"> fyzických osôb,</w:t>
      </w:r>
    </w:p>
    <w:p w14:paraId="5CC98683"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i) zostatky prostriedkov fondu k 31. decembru predchádzajúceho rozpočtového roka s výnimkou zostatkov prostriedkov poskytnutých fondu zo štátneho rozpočtu,</w:t>
      </w:r>
    </w:p>
    <w:p w14:paraId="3A3A4407"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j) splátky istiny úverov a splátky úrokov z úverov poskytnutých fondom,</w:t>
      </w:r>
    </w:p>
    <w:p w14:paraId="6850A4B8" w14:textId="07E03047" w:rsidR="008B3771" w:rsidRPr="008B3771" w:rsidRDefault="008B3771" w:rsidP="008B3771">
      <w:pPr>
        <w:tabs>
          <w:tab w:val="left" w:pos="933"/>
        </w:tabs>
        <w:ind w:left="426"/>
        <w:jc w:val="both"/>
        <w:rPr>
          <w:rFonts w:ascii="Times New Roman" w:hAnsi="Times New Roman" w:cs="Times New Roman"/>
          <w:sz w:val="24"/>
          <w:szCs w:val="24"/>
        </w:rPr>
      </w:pPr>
      <w:r w:rsidRPr="002901CC">
        <w:rPr>
          <w:rFonts w:ascii="Times New Roman" w:hAnsi="Times New Roman" w:cs="Times New Roman"/>
          <w:sz w:val="24"/>
          <w:szCs w:val="24"/>
        </w:rPr>
        <w:t xml:space="preserve">k) </w:t>
      </w:r>
      <w:r w:rsidR="0030095A" w:rsidRPr="008B3771">
        <w:rPr>
          <w:rFonts w:ascii="Times New Roman" w:hAnsi="Times New Roman" w:cs="Times New Roman"/>
          <w:sz w:val="24"/>
          <w:szCs w:val="24"/>
        </w:rPr>
        <w:t>príjmy na základe rozhodnutia vlády</w:t>
      </w:r>
      <w:r w:rsidR="0030095A">
        <w:rPr>
          <w:rFonts w:ascii="Times New Roman" w:hAnsi="Times New Roman" w:cs="Times New Roman"/>
          <w:sz w:val="24"/>
          <w:szCs w:val="24"/>
        </w:rPr>
        <w:t xml:space="preserve"> Slovenskej republiky,</w:t>
      </w:r>
      <w:r w:rsidR="0030095A" w:rsidRPr="002901CC" w:rsidDel="0030095A">
        <w:rPr>
          <w:rFonts w:ascii="Times New Roman" w:hAnsi="Times New Roman" w:cs="Times New Roman"/>
          <w:sz w:val="24"/>
          <w:szCs w:val="24"/>
        </w:rPr>
        <w:t xml:space="preserve"> </w:t>
      </w:r>
    </w:p>
    <w:p w14:paraId="78CC216C"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l) výnosy získané z priameho predaja, sprostredkovane alebo na dražbe z ročne pridelených emisných kvót skleníkových </w:t>
      </w:r>
      <w:r w:rsidRPr="00F66094">
        <w:rPr>
          <w:rFonts w:ascii="Times New Roman" w:hAnsi="Times New Roman" w:cs="Times New Roman"/>
          <w:sz w:val="24"/>
          <w:szCs w:val="24"/>
        </w:rPr>
        <w:t>plynov,</w:t>
      </w:r>
      <w:r w:rsidRPr="00F66094">
        <w:rPr>
          <w:rFonts w:ascii="Times New Roman" w:hAnsi="Times New Roman" w:cs="Times New Roman"/>
          <w:sz w:val="24"/>
          <w:szCs w:val="24"/>
          <w:vertAlign w:val="superscript"/>
        </w:rPr>
        <w:footnoteReference w:id="6"/>
      </w:r>
      <w:r w:rsidRPr="00582342">
        <w:rPr>
          <w:rFonts w:ascii="Times New Roman" w:hAnsi="Times New Roman" w:cs="Times New Roman"/>
          <w:sz w:val="24"/>
          <w:szCs w:val="24"/>
        </w:rPr>
        <w:t>)</w:t>
      </w:r>
    </w:p>
    <w:p w14:paraId="4A2B32BB" w14:textId="77777777" w:rsidR="008B3771" w:rsidRPr="008B3771" w:rsidRDefault="008B3771" w:rsidP="008B3771">
      <w:pPr>
        <w:tabs>
          <w:tab w:val="left" w:pos="426"/>
        </w:tabs>
        <w:jc w:val="both"/>
        <w:rPr>
          <w:rFonts w:ascii="Times New Roman" w:hAnsi="Times New Roman" w:cs="Times New Roman"/>
          <w:sz w:val="24"/>
          <w:szCs w:val="24"/>
        </w:rPr>
      </w:pPr>
      <w:r w:rsidRPr="008B3771">
        <w:rPr>
          <w:rFonts w:ascii="Times New Roman" w:hAnsi="Times New Roman" w:cs="Times New Roman"/>
          <w:sz w:val="24"/>
          <w:szCs w:val="24"/>
        </w:rPr>
        <w:tab/>
        <w:t>m) výnosy získané z </w:t>
      </w:r>
      <w:r w:rsidRPr="00F66094">
        <w:rPr>
          <w:rFonts w:ascii="Times New Roman" w:hAnsi="Times New Roman" w:cs="Times New Roman"/>
          <w:sz w:val="24"/>
          <w:szCs w:val="24"/>
        </w:rPr>
        <w:t>dražieb kvót,</w:t>
      </w:r>
      <w:r w:rsidRPr="00F66094">
        <w:rPr>
          <w:rFonts w:ascii="Times New Roman" w:hAnsi="Times New Roman" w:cs="Times New Roman"/>
          <w:sz w:val="24"/>
          <w:szCs w:val="24"/>
          <w:vertAlign w:val="superscript"/>
        </w:rPr>
        <w:footnoteReference w:id="7"/>
      </w:r>
      <w:r w:rsidRPr="00582342">
        <w:rPr>
          <w:rFonts w:ascii="Times New Roman" w:hAnsi="Times New Roman" w:cs="Times New Roman"/>
          <w:sz w:val="24"/>
          <w:szCs w:val="24"/>
        </w:rPr>
        <w:t>)</w:t>
      </w:r>
    </w:p>
    <w:p w14:paraId="76460B91"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n) finančné prostriedky Európskej únie,</w:t>
      </w:r>
    </w:p>
    <w:p w14:paraId="7836BF7F" w14:textId="77777777" w:rsidR="008B3771" w:rsidRPr="008B3771"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o) príjmy z poplatkov za uloženie odpadov podľa </w:t>
      </w:r>
      <w:r w:rsidRPr="00F66094">
        <w:rPr>
          <w:rFonts w:ascii="Times New Roman" w:hAnsi="Times New Roman" w:cs="Times New Roman"/>
          <w:sz w:val="24"/>
          <w:szCs w:val="24"/>
        </w:rPr>
        <w:t>osobitného predpisu,</w:t>
      </w:r>
      <w:r w:rsidRPr="00F66094">
        <w:rPr>
          <w:rFonts w:ascii="Times New Roman" w:hAnsi="Times New Roman" w:cs="Times New Roman"/>
          <w:sz w:val="24"/>
          <w:szCs w:val="24"/>
          <w:vertAlign w:val="superscript"/>
        </w:rPr>
        <w:footnoteReference w:id="8"/>
      </w:r>
      <w:r w:rsidRPr="00582342">
        <w:rPr>
          <w:rFonts w:ascii="Times New Roman" w:hAnsi="Times New Roman" w:cs="Times New Roman"/>
          <w:sz w:val="24"/>
          <w:szCs w:val="24"/>
        </w:rPr>
        <w:t>)</w:t>
      </w:r>
    </w:p>
    <w:p w14:paraId="675D54DC" w14:textId="77777777" w:rsidR="008B3771" w:rsidRPr="00545F47" w:rsidRDefault="008B3771" w:rsidP="008B3771">
      <w:pPr>
        <w:tabs>
          <w:tab w:val="left" w:pos="933"/>
        </w:tabs>
        <w:ind w:left="426"/>
        <w:jc w:val="both"/>
        <w:rPr>
          <w:rFonts w:ascii="Times New Roman" w:hAnsi="Times New Roman" w:cs="Times New Roman"/>
          <w:sz w:val="24"/>
          <w:szCs w:val="24"/>
        </w:rPr>
      </w:pPr>
      <w:r w:rsidRPr="008B3771">
        <w:rPr>
          <w:rFonts w:ascii="Times New Roman" w:hAnsi="Times New Roman" w:cs="Times New Roman"/>
          <w:sz w:val="24"/>
          <w:szCs w:val="24"/>
        </w:rPr>
        <w:t xml:space="preserve">p) prostriedky pridelené Slovenskej </w:t>
      </w:r>
      <w:r w:rsidRPr="00545F47">
        <w:rPr>
          <w:rFonts w:ascii="Times New Roman" w:hAnsi="Times New Roman" w:cs="Times New Roman"/>
          <w:sz w:val="24"/>
          <w:szCs w:val="24"/>
        </w:rPr>
        <w:t xml:space="preserve">republike </w:t>
      </w:r>
      <w:r w:rsidRPr="0018134D">
        <w:rPr>
          <w:rFonts w:ascii="Times New Roman" w:hAnsi="Times New Roman" w:cs="Times New Roman"/>
          <w:sz w:val="24"/>
          <w:szCs w:val="24"/>
        </w:rPr>
        <w:t>z Modernizačného fondu podľa</w:t>
      </w:r>
      <w:r w:rsidRPr="00545F47">
        <w:rPr>
          <w:rFonts w:ascii="Times New Roman" w:hAnsi="Times New Roman" w:cs="Times New Roman"/>
          <w:sz w:val="24"/>
          <w:szCs w:val="24"/>
        </w:rPr>
        <w:t xml:space="preserve"> osobitného predpisu,</w:t>
      </w:r>
      <w:r w:rsidRPr="00545F47">
        <w:rPr>
          <w:rFonts w:ascii="Times New Roman" w:hAnsi="Times New Roman" w:cs="Times New Roman"/>
          <w:sz w:val="24"/>
          <w:szCs w:val="24"/>
          <w:vertAlign w:val="superscript"/>
        </w:rPr>
        <w:footnoteReference w:id="9"/>
      </w:r>
      <w:r w:rsidRPr="00582342">
        <w:rPr>
          <w:rFonts w:ascii="Times New Roman" w:hAnsi="Times New Roman" w:cs="Times New Roman"/>
          <w:sz w:val="24"/>
          <w:szCs w:val="24"/>
        </w:rPr>
        <w:t>)</w:t>
      </w:r>
      <w:r w:rsidRPr="00545F47">
        <w:rPr>
          <w:rFonts w:ascii="Times New Roman" w:hAnsi="Times New Roman" w:cs="Times New Roman"/>
          <w:sz w:val="24"/>
          <w:szCs w:val="24"/>
        </w:rPr>
        <w:t xml:space="preserve"> </w:t>
      </w:r>
    </w:p>
    <w:p w14:paraId="63F39335" w14:textId="77777777" w:rsidR="00C47E6A" w:rsidRDefault="008B3771" w:rsidP="008B3771">
      <w:pPr>
        <w:tabs>
          <w:tab w:val="left" w:pos="933"/>
        </w:tabs>
        <w:ind w:left="426"/>
        <w:jc w:val="both"/>
        <w:rPr>
          <w:rFonts w:ascii="Times New Roman" w:hAnsi="Times New Roman" w:cs="Times New Roman"/>
          <w:sz w:val="24"/>
          <w:szCs w:val="24"/>
        </w:rPr>
      </w:pPr>
      <w:r w:rsidRPr="00545F47">
        <w:rPr>
          <w:rFonts w:ascii="Times New Roman" w:hAnsi="Times New Roman" w:cs="Times New Roman"/>
          <w:sz w:val="24"/>
          <w:szCs w:val="24"/>
        </w:rPr>
        <w:lastRenderedPageBreak/>
        <w:t xml:space="preserve">q) platby uhrádzané výrobcami vyhradených výrobkov za plnenie vyhradených povinností v rámci rozšírenej </w:t>
      </w:r>
      <w:r w:rsidRPr="0018134D">
        <w:rPr>
          <w:rFonts w:ascii="Times New Roman" w:hAnsi="Times New Roman" w:cs="Times New Roman"/>
          <w:sz w:val="24"/>
          <w:szCs w:val="24"/>
        </w:rPr>
        <w:t xml:space="preserve">zodpovednosti </w:t>
      </w:r>
      <w:r w:rsidRPr="00F66094">
        <w:rPr>
          <w:rFonts w:ascii="Times New Roman" w:hAnsi="Times New Roman" w:cs="Times New Roman"/>
          <w:sz w:val="24"/>
          <w:szCs w:val="24"/>
        </w:rPr>
        <w:t>výrobcov,</w:t>
      </w:r>
      <w:r w:rsidRPr="00F66094">
        <w:rPr>
          <w:rFonts w:ascii="Times New Roman" w:hAnsi="Times New Roman" w:cs="Times New Roman"/>
          <w:sz w:val="24"/>
          <w:szCs w:val="24"/>
          <w:vertAlign w:val="superscript"/>
        </w:rPr>
        <w:footnoteReference w:id="10"/>
      </w:r>
      <w:r w:rsidRPr="00582342">
        <w:rPr>
          <w:rFonts w:ascii="Times New Roman" w:hAnsi="Times New Roman" w:cs="Times New Roman"/>
          <w:sz w:val="24"/>
          <w:szCs w:val="24"/>
        </w:rPr>
        <w:t>)</w:t>
      </w:r>
      <w:r w:rsidRPr="00F66094">
        <w:rPr>
          <w:rFonts w:ascii="Times New Roman" w:hAnsi="Times New Roman" w:cs="Times New Roman"/>
          <w:sz w:val="24"/>
          <w:szCs w:val="24"/>
        </w:rPr>
        <w:t xml:space="preserve"> </w:t>
      </w:r>
    </w:p>
    <w:p w14:paraId="16F8F63A" w14:textId="18BB4FA2" w:rsidR="008B3771" w:rsidRPr="008B3771" w:rsidRDefault="00C47E6A" w:rsidP="0030095A">
      <w:pPr>
        <w:tabs>
          <w:tab w:val="left" w:pos="933"/>
        </w:tabs>
        <w:ind w:left="426"/>
        <w:jc w:val="both"/>
        <w:rPr>
          <w:rFonts w:ascii="Times New Roman" w:hAnsi="Times New Roman" w:cs="Times New Roman"/>
          <w:sz w:val="24"/>
          <w:szCs w:val="24"/>
        </w:rPr>
      </w:pPr>
      <w:r>
        <w:rPr>
          <w:rFonts w:ascii="Times New Roman" w:hAnsi="Times New Roman" w:cs="Times New Roman"/>
          <w:sz w:val="24"/>
          <w:szCs w:val="24"/>
        </w:rPr>
        <w:t>r)</w:t>
      </w:r>
      <w:r w:rsidR="00853894">
        <w:rPr>
          <w:rFonts w:ascii="Times New Roman" w:hAnsi="Times New Roman" w:cs="Times New Roman"/>
          <w:sz w:val="24"/>
          <w:szCs w:val="24"/>
        </w:rPr>
        <w:t xml:space="preserve"> </w:t>
      </w:r>
      <w:r w:rsidR="008B3771" w:rsidRPr="008B3771">
        <w:rPr>
          <w:rFonts w:ascii="Times New Roman" w:hAnsi="Times New Roman" w:cs="Times New Roman"/>
          <w:sz w:val="24"/>
          <w:szCs w:val="24"/>
        </w:rPr>
        <w:t>príjmy</w:t>
      </w:r>
      <w:r w:rsidR="00B078D8">
        <w:rPr>
          <w:rFonts w:ascii="Times New Roman" w:hAnsi="Times New Roman" w:cs="Times New Roman"/>
          <w:sz w:val="24"/>
          <w:szCs w:val="24"/>
        </w:rPr>
        <w:t xml:space="preserve"> ustanovené</w:t>
      </w:r>
      <w:r w:rsidR="008B3771" w:rsidRPr="008B3771">
        <w:rPr>
          <w:rFonts w:ascii="Times New Roman" w:hAnsi="Times New Roman" w:cs="Times New Roman"/>
          <w:sz w:val="24"/>
          <w:szCs w:val="24"/>
        </w:rPr>
        <w:t xml:space="preserve"> osobitný</w:t>
      </w:r>
      <w:r w:rsidR="00B078D8">
        <w:rPr>
          <w:rFonts w:ascii="Times New Roman" w:hAnsi="Times New Roman" w:cs="Times New Roman"/>
          <w:sz w:val="24"/>
          <w:szCs w:val="24"/>
        </w:rPr>
        <w:t>m</w:t>
      </w:r>
      <w:r w:rsidR="008B3771" w:rsidRPr="008B3771">
        <w:rPr>
          <w:rFonts w:ascii="Times New Roman" w:hAnsi="Times New Roman" w:cs="Times New Roman"/>
          <w:sz w:val="24"/>
          <w:szCs w:val="24"/>
        </w:rPr>
        <w:t xml:space="preserve"> predpis</w:t>
      </w:r>
      <w:r w:rsidR="00B078D8">
        <w:rPr>
          <w:rFonts w:ascii="Times New Roman" w:hAnsi="Times New Roman" w:cs="Times New Roman"/>
          <w:sz w:val="24"/>
          <w:szCs w:val="24"/>
        </w:rPr>
        <w:t>om</w:t>
      </w:r>
      <w:r w:rsidR="008B3771" w:rsidRPr="008B3771">
        <w:rPr>
          <w:rFonts w:ascii="Times New Roman" w:hAnsi="Times New Roman" w:cs="Times New Roman"/>
          <w:sz w:val="24"/>
          <w:szCs w:val="24"/>
        </w:rPr>
        <w:t xml:space="preserve">.  </w:t>
      </w:r>
    </w:p>
    <w:p w14:paraId="001B436E" w14:textId="77777777" w:rsidR="008B3771" w:rsidRPr="008B3771" w:rsidRDefault="008B3771" w:rsidP="008B3771">
      <w:pPr>
        <w:spacing w:after="0"/>
        <w:jc w:val="center"/>
        <w:rPr>
          <w:rFonts w:ascii="Times New Roman" w:eastAsia="Times New Roman" w:hAnsi="Times New Roman" w:cs="Times New Roman"/>
          <w:b/>
          <w:bCs/>
          <w:sz w:val="24"/>
          <w:szCs w:val="24"/>
        </w:rPr>
      </w:pPr>
    </w:p>
    <w:p w14:paraId="30F6962C" w14:textId="77777777" w:rsidR="008B3771" w:rsidRPr="008B3771" w:rsidRDefault="008B3771" w:rsidP="008B3771">
      <w:pPr>
        <w:spacing w:after="0"/>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3</w:t>
      </w:r>
    </w:p>
    <w:p w14:paraId="7EEBED33" w14:textId="77777777" w:rsidR="008B3771" w:rsidRPr="008B3771" w:rsidRDefault="008B3771" w:rsidP="008B3771">
      <w:pPr>
        <w:tabs>
          <w:tab w:val="left" w:pos="933"/>
        </w:tabs>
        <w:jc w:val="center"/>
        <w:rPr>
          <w:rFonts w:ascii="Times New Roman" w:hAnsi="Times New Roman" w:cs="Times New Roman"/>
          <w:b/>
          <w:bCs/>
          <w:sz w:val="24"/>
          <w:szCs w:val="24"/>
        </w:rPr>
      </w:pPr>
      <w:r w:rsidRPr="008B3771">
        <w:rPr>
          <w:rFonts w:ascii="Times New Roman" w:hAnsi="Times New Roman" w:cs="Times New Roman"/>
          <w:b/>
          <w:bCs/>
          <w:sz w:val="24"/>
          <w:szCs w:val="24"/>
        </w:rPr>
        <w:t>Poskytovanie a použitie prostriedkov fondu</w:t>
      </w:r>
    </w:p>
    <w:p w14:paraId="3BF7B63D" w14:textId="6100FE4A" w:rsidR="008B3771" w:rsidRPr="008B3771" w:rsidRDefault="00CB1FB3" w:rsidP="008B3771">
      <w:pPr>
        <w:numPr>
          <w:ilvl w:val="0"/>
          <w:numId w:val="3"/>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Prostriedky fondu možno poskytnúť</w:t>
      </w:r>
      <w:r w:rsidR="00C3330A">
        <w:rPr>
          <w:rFonts w:ascii="Times New Roman" w:hAnsi="Times New Roman" w:cs="Times New Roman"/>
          <w:sz w:val="24"/>
          <w:szCs w:val="24"/>
        </w:rPr>
        <w:t xml:space="preserve"> a použiť</w:t>
      </w:r>
    </w:p>
    <w:p w14:paraId="29170D9D" w14:textId="77777777" w:rsidR="008B3771" w:rsidRPr="008B3771" w:rsidRDefault="008B3771" w:rsidP="008B3771">
      <w:pPr>
        <w:spacing w:after="0"/>
        <w:ind w:left="720"/>
        <w:contextualSpacing/>
        <w:jc w:val="both"/>
        <w:rPr>
          <w:rFonts w:ascii="Times New Roman" w:hAnsi="Times New Roman" w:cs="Times New Roman"/>
          <w:sz w:val="24"/>
          <w:szCs w:val="24"/>
        </w:rPr>
      </w:pPr>
    </w:p>
    <w:p w14:paraId="74721680" w14:textId="4D1FF111" w:rsidR="008B3771" w:rsidRPr="008B3771" w:rsidRDefault="00CB1FB3" w:rsidP="008B3771">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formou </w:t>
      </w:r>
      <w:r w:rsidR="008B3771" w:rsidRPr="008B3771">
        <w:rPr>
          <w:rFonts w:ascii="Times New Roman" w:hAnsi="Times New Roman" w:cs="Times New Roman"/>
          <w:sz w:val="24"/>
          <w:szCs w:val="24"/>
        </w:rPr>
        <w:t>dotácie,</w:t>
      </w:r>
    </w:p>
    <w:p w14:paraId="57D61DDE" w14:textId="45964B6B" w:rsidR="008B3771" w:rsidRPr="008B3771" w:rsidRDefault="00CB1FB3" w:rsidP="008B3771">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formou </w:t>
      </w:r>
      <w:r w:rsidR="008B3771" w:rsidRPr="008B3771">
        <w:rPr>
          <w:rFonts w:ascii="Times New Roman" w:hAnsi="Times New Roman" w:cs="Times New Roman"/>
          <w:sz w:val="24"/>
          <w:szCs w:val="24"/>
        </w:rPr>
        <w:t>úveru,</w:t>
      </w:r>
    </w:p>
    <w:p w14:paraId="4C44A0BE" w14:textId="67D81173" w:rsidR="008B3771" w:rsidRPr="008B3771" w:rsidRDefault="00CB1FB3" w:rsidP="008B3771">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formou </w:t>
      </w:r>
      <w:r w:rsidR="008B3771" w:rsidRPr="008B3771">
        <w:rPr>
          <w:rFonts w:ascii="Times New Roman" w:hAnsi="Times New Roman" w:cs="Times New Roman"/>
          <w:sz w:val="24"/>
          <w:szCs w:val="24"/>
        </w:rPr>
        <w:t xml:space="preserve">úhrady nákladov, </w:t>
      </w:r>
    </w:p>
    <w:p w14:paraId="7FD783B8" w14:textId="1F5C16D0" w:rsidR="008B3771" w:rsidRPr="008B3771" w:rsidRDefault="00CB1FB3" w:rsidP="008B3771">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formou </w:t>
      </w:r>
      <w:r w:rsidR="008B3771" w:rsidRPr="008B3771">
        <w:rPr>
          <w:rFonts w:ascii="Times New Roman" w:hAnsi="Times New Roman" w:cs="Times New Roman"/>
          <w:sz w:val="24"/>
          <w:szCs w:val="24"/>
        </w:rPr>
        <w:t xml:space="preserve">odvodu, </w:t>
      </w:r>
    </w:p>
    <w:p w14:paraId="09E51CDD" w14:textId="048310AE" w:rsidR="008B3771" w:rsidRPr="008B3771" w:rsidRDefault="00CB1FB3" w:rsidP="008B3771">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formou </w:t>
      </w:r>
      <w:r w:rsidR="008B3771" w:rsidRPr="008B3771">
        <w:rPr>
          <w:rFonts w:ascii="Times New Roman" w:hAnsi="Times New Roman" w:cs="Times New Roman"/>
          <w:sz w:val="24"/>
          <w:szCs w:val="24"/>
        </w:rPr>
        <w:t>príspevku,</w:t>
      </w:r>
    </w:p>
    <w:p w14:paraId="3590F6DE" w14:textId="77777777" w:rsidR="008B3771" w:rsidRPr="008B3771" w:rsidRDefault="008B3771" w:rsidP="008B3771">
      <w:pPr>
        <w:numPr>
          <w:ilvl w:val="0"/>
          <w:numId w:val="4"/>
        </w:numPr>
        <w:spacing w:after="0"/>
        <w:contextualSpacing/>
        <w:jc w:val="both"/>
        <w:rPr>
          <w:rFonts w:ascii="Times New Roman" w:hAnsi="Times New Roman" w:cs="Times New Roman"/>
          <w:sz w:val="24"/>
          <w:szCs w:val="24"/>
        </w:rPr>
      </w:pPr>
      <w:r w:rsidRPr="008B3771">
        <w:rPr>
          <w:rFonts w:ascii="Times New Roman" w:hAnsi="Times New Roman" w:cs="Times New Roman"/>
          <w:sz w:val="24"/>
          <w:szCs w:val="24"/>
        </w:rPr>
        <w:t>ďalšou formou, ak tak ustanoví tento zákon alebo osobitný predpis.</w:t>
      </w:r>
    </w:p>
    <w:p w14:paraId="155B7F6A"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7233B409" w14:textId="77777777" w:rsidR="008B3771" w:rsidRPr="008B3771" w:rsidRDefault="008B3771" w:rsidP="008B3771">
      <w:pPr>
        <w:numPr>
          <w:ilvl w:val="0"/>
          <w:numId w:val="3"/>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Prostriedky fondu možno poskytnúť a použiť na</w:t>
      </w:r>
    </w:p>
    <w:p w14:paraId="448EB5C1"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31DF89F3" w14:textId="696D2AD9"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dotáciu, úver alebo úhradu nákladov spojených s realizáciou činností zameraných na dosiahnutie cieľov stratégie environmentálnej politiky Slovenskej republiky na celoštátnej</w:t>
      </w:r>
      <w:r w:rsidR="00CB1FB3">
        <w:rPr>
          <w:rFonts w:ascii="Times New Roman" w:hAnsi="Times New Roman" w:cs="Times New Roman"/>
          <w:sz w:val="24"/>
          <w:szCs w:val="24"/>
        </w:rPr>
        <w:t xml:space="preserve"> úrovni</w:t>
      </w:r>
      <w:r w:rsidRPr="008B3771">
        <w:rPr>
          <w:rFonts w:ascii="Times New Roman" w:hAnsi="Times New Roman" w:cs="Times New Roman"/>
          <w:sz w:val="24"/>
          <w:szCs w:val="24"/>
        </w:rPr>
        <w:t xml:space="preserve">, regionálnej </w:t>
      </w:r>
      <w:r w:rsidR="00CB1FB3">
        <w:rPr>
          <w:rFonts w:ascii="Times New Roman" w:hAnsi="Times New Roman" w:cs="Times New Roman"/>
          <w:sz w:val="24"/>
          <w:szCs w:val="24"/>
        </w:rPr>
        <w:t xml:space="preserve">úrovni </w:t>
      </w:r>
      <w:r w:rsidRPr="008B3771">
        <w:rPr>
          <w:rFonts w:ascii="Times New Roman" w:hAnsi="Times New Roman" w:cs="Times New Roman"/>
          <w:sz w:val="24"/>
          <w:szCs w:val="24"/>
        </w:rPr>
        <w:t xml:space="preserve">alebo miestnej úrovni, </w:t>
      </w:r>
    </w:p>
    <w:p w14:paraId="67BC0B23" w14:textId="677EEEF0"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dotáciu, úver alebo úhradu nákladov spojených s prípravou </w:t>
      </w:r>
      <w:r w:rsidR="00723BB1">
        <w:rPr>
          <w:rFonts w:ascii="Times New Roman" w:hAnsi="Times New Roman" w:cs="Times New Roman"/>
          <w:sz w:val="24"/>
          <w:szCs w:val="24"/>
        </w:rPr>
        <w:t xml:space="preserve">oprávnených </w:t>
      </w:r>
      <w:r w:rsidRPr="008B3771">
        <w:rPr>
          <w:rFonts w:ascii="Times New Roman" w:hAnsi="Times New Roman" w:cs="Times New Roman"/>
          <w:sz w:val="24"/>
          <w:szCs w:val="24"/>
        </w:rPr>
        <w:t>činností</w:t>
      </w:r>
      <w:r w:rsidR="000A2FC9">
        <w:rPr>
          <w:rFonts w:ascii="Times New Roman" w:hAnsi="Times New Roman" w:cs="Times New Roman"/>
          <w:sz w:val="24"/>
          <w:szCs w:val="24"/>
        </w:rPr>
        <w:t>,</w:t>
      </w:r>
      <w:r w:rsidR="00723BB1">
        <w:rPr>
          <w:rFonts w:ascii="Times New Roman" w:hAnsi="Times New Roman" w:cs="Times New Roman"/>
          <w:sz w:val="24"/>
          <w:szCs w:val="24"/>
        </w:rPr>
        <w:t xml:space="preserve"> </w:t>
      </w:r>
      <w:r w:rsidR="00031F43">
        <w:rPr>
          <w:rFonts w:ascii="Times New Roman" w:hAnsi="Times New Roman" w:cs="Times New Roman"/>
          <w:sz w:val="24"/>
          <w:szCs w:val="24"/>
        </w:rPr>
        <w:t>ktoré fond vymedzí vo</w:t>
      </w:r>
      <w:r w:rsidR="00723BB1">
        <w:rPr>
          <w:rFonts w:ascii="Times New Roman" w:hAnsi="Times New Roman" w:cs="Times New Roman"/>
          <w:sz w:val="24"/>
          <w:szCs w:val="24"/>
        </w:rPr>
        <w:t xml:space="preserve"> výzve zverejnenej fondom </w:t>
      </w:r>
      <w:r w:rsidR="00526201">
        <w:rPr>
          <w:rFonts w:ascii="Times New Roman" w:hAnsi="Times New Roman" w:cs="Times New Roman"/>
          <w:sz w:val="24"/>
          <w:szCs w:val="24"/>
        </w:rPr>
        <w:t xml:space="preserve">podľa </w:t>
      </w:r>
      <w:r w:rsidR="00723BB1">
        <w:rPr>
          <w:rFonts w:ascii="Times New Roman" w:hAnsi="Times New Roman" w:cs="Times New Roman"/>
          <w:sz w:val="24"/>
          <w:szCs w:val="24"/>
        </w:rPr>
        <w:t>§7 ods. 2 písm. b</w:t>
      </w:r>
      <w:r w:rsidR="00526201">
        <w:rPr>
          <w:rFonts w:ascii="Times New Roman" w:hAnsi="Times New Roman" w:cs="Times New Roman"/>
          <w:sz w:val="24"/>
          <w:szCs w:val="24"/>
        </w:rPr>
        <w:t>)</w:t>
      </w:r>
      <w:r w:rsidRPr="008B3771">
        <w:rPr>
          <w:rFonts w:ascii="Times New Roman" w:hAnsi="Times New Roman" w:cs="Times New Roman"/>
          <w:sz w:val="24"/>
          <w:szCs w:val="24"/>
        </w:rPr>
        <w:t xml:space="preserve">,      </w:t>
      </w:r>
    </w:p>
    <w:p w14:paraId="34043214" w14:textId="38CF8F18"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správu</w:t>
      </w:r>
      <w:r w:rsidR="00CB1FB3">
        <w:rPr>
          <w:rFonts w:ascii="Times New Roman" w:hAnsi="Times New Roman" w:cs="Times New Roman"/>
          <w:sz w:val="24"/>
          <w:szCs w:val="24"/>
        </w:rPr>
        <w:t xml:space="preserve"> fondu</w:t>
      </w:r>
      <w:r w:rsidRPr="008B3771">
        <w:rPr>
          <w:rFonts w:ascii="Times New Roman" w:hAnsi="Times New Roman" w:cs="Times New Roman"/>
          <w:sz w:val="24"/>
          <w:szCs w:val="24"/>
        </w:rPr>
        <w:t xml:space="preserve"> a náklady spojené s činnosťou fondu, </w:t>
      </w:r>
    </w:p>
    <w:p w14:paraId="2002067B" w14:textId="77777777"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odvod do príjmov štátneho rozpočtu na plnenie cieľov stratégie environmentálnej politiky Slovenskej republiky v príslušnom rozpočtovom roku,</w:t>
      </w:r>
    </w:p>
    <w:p w14:paraId="08BF4EAA" w14:textId="7A70ACCD" w:rsidR="008B3771" w:rsidRPr="0018134D" w:rsidRDefault="008B3771" w:rsidP="008B3771">
      <w:pPr>
        <w:numPr>
          <w:ilvl w:val="0"/>
          <w:numId w:val="5"/>
        </w:numPr>
        <w:spacing w:after="120"/>
        <w:contextualSpacing/>
        <w:jc w:val="both"/>
        <w:rPr>
          <w:rFonts w:ascii="Times New Roman" w:hAnsi="Times New Roman" w:cs="Times New Roman"/>
        </w:rPr>
      </w:pPr>
      <w:r w:rsidRPr="0018134D">
        <w:rPr>
          <w:rFonts w:ascii="Times New Roman" w:hAnsi="Times New Roman" w:cs="Times New Roman"/>
          <w:sz w:val="24"/>
          <w:szCs w:val="24"/>
        </w:rPr>
        <w:t xml:space="preserve">odvod </w:t>
      </w:r>
      <w:r w:rsidR="00CF4269">
        <w:rPr>
          <w:rFonts w:ascii="Times New Roman" w:hAnsi="Times New Roman" w:cs="Times New Roman"/>
          <w:sz w:val="24"/>
          <w:szCs w:val="24"/>
        </w:rPr>
        <w:t xml:space="preserve">v rámci </w:t>
      </w:r>
      <w:r w:rsidRPr="0018134D">
        <w:rPr>
          <w:rFonts w:ascii="Times New Roman" w:eastAsia="Times New Roman" w:hAnsi="Times New Roman" w:cs="Times New Roman"/>
          <w:sz w:val="24"/>
          <w:szCs w:val="24"/>
        </w:rPr>
        <w:t xml:space="preserve">systému finančného riadenia vlastných zdrojov </w:t>
      </w:r>
      <w:r w:rsidR="007A5AA2" w:rsidRPr="0018134D">
        <w:rPr>
          <w:rFonts w:ascii="Times New Roman" w:eastAsia="Times New Roman" w:hAnsi="Times New Roman" w:cs="Times New Roman"/>
          <w:sz w:val="24"/>
          <w:szCs w:val="24"/>
        </w:rPr>
        <w:t>Európskej únie</w:t>
      </w:r>
      <w:r w:rsidRPr="0018134D">
        <w:rPr>
          <w:rFonts w:ascii="Times New Roman" w:eastAsia="Times New Roman" w:hAnsi="Times New Roman" w:cs="Times New Roman"/>
          <w:sz w:val="24"/>
          <w:szCs w:val="24"/>
        </w:rPr>
        <w:t xml:space="preserve"> v Slovenskej republike,</w:t>
      </w:r>
      <w:r w:rsidRPr="0018134D">
        <w:rPr>
          <w:rFonts w:ascii="Times New Roman" w:hAnsi="Times New Roman" w:cs="Times New Roman"/>
          <w:sz w:val="24"/>
          <w:szCs w:val="24"/>
        </w:rPr>
        <w:t xml:space="preserve">  </w:t>
      </w:r>
    </w:p>
    <w:p w14:paraId="2E398928" w14:textId="77777777"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úhradu nákladov súvisiacich s ochranou životného prostredia za služby vo verejnom záujme,</w:t>
      </w:r>
    </w:p>
    <w:p w14:paraId="704F7C40" w14:textId="0C47D984"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príspevky </w:t>
      </w:r>
      <w:r w:rsidRPr="00F66094">
        <w:rPr>
          <w:rFonts w:ascii="Times New Roman" w:hAnsi="Times New Roman" w:cs="Times New Roman"/>
          <w:sz w:val="24"/>
          <w:szCs w:val="24"/>
        </w:rPr>
        <w:t>obciam</w:t>
      </w:r>
      <w:r w:rsidRPr="00F66094">
        <w:rPr>
          <w:rFonts w:ascii="Times New Roman" w:hAnsi="Times New Roman" w:cs="Times New Roman"/>
          <w:sz w:val="24"/>
          <w:szCs w:val="24"/>
          <w:vertAlign w:val="superscript"/>
        </w:rPr>
        <w:footnoteReference w:id="11"/>
      </w:r>
      <w:r w:rsidRPr="00582342">
        <w:rPr>
          <w:rFonts w:ascii="Times New Roman" w:hAnsi="Times New Roman" w:cs="Times New Roman"/>
          <w:sz w:val="24"/>
          <w:szCs w:val="24"/>
        </w:rPr>
        <w:t>)</w:t>
      </w:r>
      <w:r w:rsidRPr="00F66094">
        <w:rPr>
          <w:rFonts w:ascii="Times New Roman" w:hAnsi="Times New Roman" w:cs="Times New Roman"/>
          <w:sz w:val="24"/>
          <w:szCs w:val="24"/>
        </w:rPr>
        <w:t xml:space="preserve"> a dotácie</w:t>
      </w:r>
      <w:r w:rsidRPr="00F66094">
        <w:rPr>
          <w:rFonts w:ascii="Times New Roman" w:hAnsi="Times New Roman" w:cs="Times New Roman"/>
          <w:sz w:val="24"/>
          <w:szCs w:val="24"/>
          <w:vertAlign w:val="superscript"/>
        </w:rPr>
        <w:footnoteReference w:id="12"/>
      </w:r>
      <w:r w:rsidRPr="00582342">
        <w:rPr>
          <w:rFonts w:ascii="Times New Roman" w:hAnsi="Times New Roman" w:cs="Times New Roman"/>
          <w:sz w:val="24"/>
          <w:szCs w:val="24"/>
        </w:rPr>
        <w:t>)</w:t>
      </w:r>
      <w:r w:rsidRPr="008B3771">
        <w:rPr>
          <w:rFonts w:ascii="Times New Roman" w:hAnsi="Times New Roman" w:cs="Times New Roman"/>
          <w:sz w:val="24"/>
          <w:szCs w:val="24"/>
        </w:rPr>
        <w:t xml:space="preserve"> z príjmov z poplatkov za uloženie odpadov,</w:t>
      </w:r>
    </w:p>
    <w:p w14:paraId="345E9059" w14:textId="77777777" w:rsidR="008B3771" w:rsidRPr="008B3771"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dotáciu investícií z prostriedkov Modernizačného fondu,</w:t>
      </w:r>
    </w:p>
    <w:p w14:paraId="2AD46BCB" w14:textId="652D2080" w:rsidR="008B3771" w:rsidRPr="002901CC" w:rsidRDefault="218188D9" w:rsidP="1500A1BB">
      <w:pPr>
        <w:numPr>
          <w:ilvl w:val="0"/>
          <w:numId w:val="5"/>
        </w:numPr>
        <w:spacing w:after="120"/>
        <w:contextualSpacing/>
        <w:jc w:val="both"/>
        <w:rPr>
          <w:rFonts w:ascii="Times New Roman" w:eastAsiaTheme="minorEastAsia" w:hAnsi="Times New Roman" w:cs="Times New Roman"/>
          <w:sz w:val="24"/>
          <w:szCs w:val="24"/>
        </w:rPr>
      </w:pPr>
      <w:r w:rsidRPr="002901CC">
        <w:rPr>
          <w:rFonts w:ascii="Times New Roman" w:eastAsiaTheme="minorEastAsia" w:hAnsi="Times New Roman" w:cs="Times New Roman"/>
          <w:sz w:val="24"/>
          <w:szCs w:val="24"/>
        </w:rPr>
        <w:t xml:space="preserve">financovanie </w:t>
      </w:r>
      <w:r w:rsidR="00121096">
        <w:rPr>
          <w:rFonts w:ascii="Times New Roman" w:eastAsiaTheme="minorEastAsia" w:hAnsi="Times New Roman" w:cs="Times New Roman"/>
          <w:sz w:val="24"/>
          <w:szCs w:val="24"/>
        </w:rPr>
        <w:t>výdavkov</w:t>
      </w:r>
      <w:r w:rsidR="00121096" w:rsidRPr="002901CC">
        <w:rPr>
          <w:rFonts w:ascii="Times New Roman" w:eastAsiaTheme="minorEastAsia" w:hAnsi="Times New Roman" w:cs="Times New Roman"/>
          <w:sz w:val="24"/>
          <w:szCs w:val="24"/>
        </w:rPr>
        <w:t xml:space="preserve"> </w:t>
      </w:r>
      <w:r w:rsidR="008B3771" w:rsidRPr="002901CC">
        <w:rPr>
          <w:rFonts w:ascii="Times New Roman" w:eastAsiaTheme="minorEastAsia" w:hAnsi="Times New Roman" w:cs="Times New Roman"/>
          <w:sz w:val="24"/>
          <w:szCs w:val="24"/>
        </w:rPr>
        <w:t>ministerstva</w:t>
      </w:r>
      <w:r w:rsidR="007D4A8E" w:rsidRPr="002901CC">
        <w:rPr>
          <w:rFonts w:ascii="Times New Roman" w:eastAsiaTheme="minorEastAsia" w:hAnsi="Times New Roman" w:cs="Times New Roman"/>
          <w:sz w:val="24"/>
          <w:szCs w:val="24"/>
        </w:rPr>
        <w:t xml:space="preserve"> životného prostredia</w:t>
      </w:r>
      <w:r w:rsidR="008B3771" w:rsidRPr="002901CC">
        <w:rPr>
          <w:rFonts w:ascii="Times New Roman" w:eastAsiaTheme="minorEastAsia" w:hAnsi="Times New Roman" w:cs="Times New Roman"/>
          <w:sz w:val="24"/>
          <w:szCs w:val="24"/>
        </w:rPr>
        <w:t xml:space="preserve"> </w:t>
      </w:r>
      <w:r w:rsidR="004666D3">
        <w:rPr>
          <w:rFonts w:ascii="Times New Roman" w:eastAsiaTheme="minorEastAsia" w:hAnsi="Times New Roman" w:cs="Times New Roman"/>
          <w:sz w:val="24"/>
          <w:szCs w:val="24"/>
        </w:rPr>
        <w:t>vynaložených na opatrenia zmerané</w:t>
      </w:r>
      <w:r w:rsidR="001C3E9F">
        <w:rPr>
          <w:rFonts w:ascii="Times New Roman" w:eastAsiaTheme="minorEastAsia" w:hAnsi="Times New Roman" w:cs="Times New Roman"/>
          <w:sz w:val="24"/>
          <w:szCs w:val="24"/>
        </w:rPr>
        <w:t xml:space="preserve"> </w:t>
      </w:r>
      <w:r w:rsidR="008A20ED">
        <w:rPr>
          <w:rFonts w:ascii="Times New Roman" w:eastAsiaTheme="minorEastAsia" w:hAnsi="Times New Roman" w:cs="Times New Roman"/>
          <w:sz w:val="24"/>
          <w:szCs w:val="24"/>
        </w:rPr>
        <w:t xml:space="preserve"> </w:t>
      </w:r>
      <w:r w:rsidR="001C3E9F">
        <w:rPr>
          <w:rFonts w:ascii="Times New Roman" w:eastAsiaTheme="minorEastAsia" w:hAnsi="Times New Roman" w:cs="Times New Roman"/>
          <w:sz w:val="24"/>
          <w:szCs w:val="24"/>
        </w:rPr>
        <w:t>na</w:t>
      </w:r>
      <w:r w:rsidR="008B3771" w:rsidRPr="002901CC">
        <w:rPr>
          <w:rFonts w:ascii="Times New Roman" w:eastAsiaTheme="minorEastAsia" w:hAnsi="Times New Roman" w:cs="Times New Roman"/>
          <w:sz w:val="24"/>
          <w:szCs w:val="24"/>
        </w:rPr>
        <w:t xml:space="preserve"> </w:t>
      </w:r>
      <w:r w:rsidR="00C633BD">
        <w:rPr>
          <w:rFonts w:ascii="Times New Roman" w:eastAsiaTheme="minorEastAsia" w:hAnsi="Times New Roman" w:cs="Times New Roman"/>
          <w:sz w:val="24"/>
          <w:szCs w:val="24"/>
        </w:rPr>
        <w:t xml:space="preserve">odstránenie </w:t>
      </w:r>
      <w:r w:rsidR="008B3771" w:rsidRPr="002901CC">
        <w:rPr>
          <w:rFonts w:ascii="Times New Roman" w:eastAsiaTheme="minorEastAsia" w:hAnsi="Times New Roman" w:cs="Times New Roman"/>
          <w:sz w:val="24"/>
          <w:szCs w:val="24"/>
        </w:rPr>
        <w:t xml:space="preserve">porušení vyplývajúcich z konaní podľa článku 258 a 260 Zmluvy o fungovaní Európskej únie v oblasti životného prostredia alebo </w:t>
      </w:r>
      <w:r w:rsidR="00D20591">
        <w:rPr>
          <w:rFonts w:ascii="Times New Roman" w:eastAsiaTheme="minorEastAsia" w:hAnsi="Times New Roman" w:cs="Times New Roman"/>
          <w:sz w:val="24"/>
          <w:szCs w:val="24"/>
        </w:rPr>
        <w:t xml:space="preserve">na </w:t>
      </w:r>
      <w:r w:rsidR="008B3771" w:rsidRPr="002901CC">
        <w:rPr>
          <w:rFonts w:ascii="Times New Roman" w:eastAsiaTheme="minorEastAsia" w:hAnsi="Times New Roman" w:cs="Times New Roman"/>
          <w:sz w:val="24"/>
          <w:szCs w:val="24"/>
        </w:rPr>
        <w:t>predchádzani</w:t>
      </w:r>
      <w:r w:rsidR="00712791">
        <w:rPr>
          <w:rFonts w:ascii="Times New Roman" w:eastAsiaTheme="minorEastAsia" w:hAnsi="Times New Roman" w:cs="Times New Roman"/>
          <w:sz w:val="24"/>
          <w:szCs w:val="24"/>
        </w:rPr>
        <w:t>e</w:t>
      </w:r>
      <w:r w:rsidR="008B3771" w:rsidRPr="002901CC">
        <w:rPr>
          <w:rFonts w:ascii="Times New Roman" w:eastAsiaTheme="minorEastAsia" w:hAnsi="Times New Roman" w:cs="Times New Roman"/>
          <w:sz w:val="24"/>
          <w:szCs w:val="24"/>
        </w:rPr>
        <w:t xml:space="preserve"> týchto porušení,  </w:t>
      </w:r>
      <w:r w:rsidR="6D31C8E5" w:rsidRPr="002901CC">
        <w:rPr>
          <w:rFonts w:ascii="Times New Roman" w:eastAsiaTheme="minorEastAsia" w:hAnsi="Times New Roman" w:cs="Times New Roman"/>
          <w:sz w:val="24"/>
          <w:szCs w:val="24"/>
        </w:rPr>
        <w:t>formou poukázania na samostatný účet ministerstva životného prostredia</w:t>
      </w:r>
      <w:r w:rsidR="00EA4B27">
        <w:rPr>
          <w:rFonts w:ascii="Times New Roman" w:eastAsiaTheme="minorEastAsia" w:hAnsi="Times New Roman" w:cs="Times New Roman"/>
          <w:sz w:val="24"/>
          <w:szCs w:val="24"/>
        </w:rPr>
        <w:t>,</w:t>
      </w:r>
    </w:p>
    <w:p w14:paraId="32380CD6" w14:textId="23A61D2B" w:rsidR="008B3771" w:rsidRPr="009E0E26"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lastRenderedPageBreak/>
        <w:t xml:space="preserve">úhradu nákladov súvisiacich so zabezpečením zvýšených záchytov uhlíka v lesnej pôde a </w:t>
      </w:r>
      <w:r w:rsidRPr="00F66094">
        <w:rPr>
          <w:rFonts w:ascii="Times New Roman" w:hAnsi="Times New Roman" w:cs="Times New Roman"/>
          <w:sz w:val="24"/>
          <w:szCs w:val="24"/>
        </w:rPr>
        <w:t>biomase</w:t>
      </w:r>
      <w:r w:rsidR="0099123F" w:rsidRPr="00F66094">
        <w:rPr>
          <w:rFonts w:ascii="Times New Roman" w:hAnsi="Times New Roman" w:cs="Times New Roman"/>
          <w:sz w:val="24"/>
          <w:szCs w:val="24"/>
          <w:vertAlign w:val="superscript"/>
        </w:rPr>
        <w:footnoteReference w:id="13"/>
      </w:r>
      <w:r w:rsidR="0099123F" w:rsidRPr="00582342">
        <w:rPr>
          <w:rFonts w:ascii="Times New Roman" w:hAnsi="Times New Roman" w:cs="Times New Roman"/>
          <w:sz w:val="24"/>
          <w:szCs w:val="24"/>
        </w:rPr>
        <w:t>)</w:t>
      </w:r>
      <w:r w:rsidRPr="009E0E26">
        <w:rPr>
          <w:rFonts w:ascii="Times New Roman" w:hAnsi="Times New Roman" w:cs="Times New Roman"/>
          <w:sz w:val="24"/>
          <w:szCs w:val="24"/>
        </w:rPr>
        <w:t xml:space="preserve"> uskutočnením opatrení ochrany a starostlivosti o chránené územia prostredníctvom organizácie ochrany prírody a krajiny zriadenej osobitným predpisom,</w:t>
      </w:r>
      <w:r w:rsidRPr="009E0E26">
        <w:rPr>
          <w:rFonts w:ascii="Times New Roman" w:hAnsi="Times New Roman" w:cs="Times New Roman"/>
          <w:sz w:val="24"/>
          <w:szCs w:val="24"/>
          <w:vertAlign w:val="superscript"/>
        </w:rPr>
        <w:footnoteReference w:id="14"/>
      </w:r>
      <w:r w:rsidRPr="00582342">
        <w:rPr>
          <w:rFonts w:ascii="Times New Roman" w:hAnsi="Times New Roman" w:cs="Times New Roman"/>
          <w:sz w:val="24"/>
          <w:szCs w:val="24"/>
        </w:rPr>
        <w:t>)</w:t>
      </w:r>
    </w:p>
    <w:p w14:paraId="25932964" w14:textId="6B40B135" w:rsidR="00F11204" w:rsidRPr="00196481" w:rsidRDefault="008B3771" w:rsidP="00243283">
      <w:pPr>
        <w:numPr>
          <w:ilvl w:val="0"/>
          <w:numId w:val="5"/>
        </w:numPr>
        <w:spacing w:after="120"/>
        <w:contextualSpacing/>
        <w:jc w:val="both"/>
        <w:rPr>
          <w:rFonts w:ascii="Times New Roman" w:hAnsi="Times New Roman" w:cs="Times New Roman"/>
          <w:sz w:val="24"/>
          <w:szCs w:val="24"/>
        </w:rPr>
      </w:pPr>
      <w:r w:rsidRPr="009E0E26">
        <w:rPr>
          <w:rFonts w:ascii="Times New Roman" w:hAnsi="Times New Roman" w:cs="Times New Roman"/>
          <w:sz w:val="24"/>
          <w:szCs w:val="24"/>
        </w:rPr>
        <w:t xml:space="preserve">platby spojené so zabezpečením plnenia vyhradených povinností v rámci rozšírenej zodpovednosti výrobcov podľa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15"/>
      </w:r>
      <w:r w:rsidRPr="00582342">
        <w:rPr>
          <w:rFonts w:ascii="Times New Roman" w:hAnsi="Times New Roman" w:cs="Times New Roman"/>
          <w:sz w:val="24"/>
          <w:szCs w:val="24"/>
        </w:rPr>
        <w:t>)</w:t>
      </w:r>
      <w:r w:rsidR="00235B3E">
        <w:rPr>
          <w:rFonts w:ascii="Times New Roman" w:hAnsi="Times New Roman" w:cs="Times New Roman"/>
          <w:sz w:val="24"/>
          <w:szCs w:val="24"/>
        </w:rPr>
        <w:t xml:space="preserve"> </w:t>
      </w:r>
    </w:p>
    <w:p w14:paraId="63A4E54E" w14:textId="77777777" w:rsidR="008B3771" w:rsidRPr="009E0E26" w:rsidRDefault="008B3771" w:rsidP="008B3771">
      <w:pPr>
        <w:numPr>
          <w:ilvl w:val="0"/>
          <w:numId w:val="5"/>
        </w:numPr>
        <w:spacing w:after="120"/>
        <w:contextualSpacing/>
        <w:jc w:val="both"/>
        <w:rPr>
          <w:rFonts w:ascii="Times New Roman" w:hAnsi="Times New Roman" w:cs="Times New Roman"/>
          <w:sz w:val="24"/>
          <w:szCs w:val="24"/>
        </w:rPr>
      </w:pPr>
      <w:r w:rsidRPr="009E0E26">
        <w:rPr>
          <w:rFonts w:ascii="Times New Roman" w:hAnsi="Times New Roman" w:cs="Times New Roman"/>
          <w:sz w:val="24"/>
          <w:szCs w:val="24"/>
        </w:rPr>
        <w:t xml:space="preserve">úhradu nákladov odstraňovania následkov havárie a mimoriadneho zhoršenia kvality vôd alebo mimoriadneho ohrozenia kvality </w:t>
      </w:r>
      <w:r w:rsidRPr="00F66094">
        <w:rPr>
          <w:rFonts w:ascii="Times New Roman" w:hAnsi="Times New Roman" w:cs="Times New Roman"/>
          <w:sz w:val="24"/>
          <w:szCs w:val="24"/>
        </w:rPr>
        <w:t>vôd</w:t>
      </w:r>
      <w:r w:rsidRPr="00F66094">
        <w:rPr>
          <w:rFonts w:ascii="Times New Roman" w:hAnsi="Times New Roman" w:cs="Times New Roman"/>
          <w:sz w:val="24"/>
          <w:szCs w:val="24"/>
          <w:vertAlign w:val="superscript"/>
        </w:rPr>
        <w:footnoteReference w:id="16"/>
      </w:r>
      <w:r w:rsidRPr="00582342">
        <w:rPr>
          <w:rFonts w:ascii="Times New Roman" w:hAnsi="Times New Roman" w:cs="Times New Roman"/>
          <w:sz w:val="24"/>
          <w:szCs w:val="24"/>
        </w:rPr>
        <w:t>)</w:t>
      </w:r>
      <w:r w:rsidRPr="009E0E26">
        <w:rPr>
          <w:rFonts w:ascii="Times New Roman" w:hAnsi="Times New Roman" w:cs="Times New Roman"/>
          <w:sz w:val="24"/>
          <w:szCs w:val="24"/>
        </w:rPr>
        <w:t xml:space="preserve"> ohrozujúcich alebo poškodzujúcich životné prostredie </w:t>
      </w:r>
      <w:r w:rsidRPr="007A5AA2">
        <w:rPr>
          <w:rFonts w:ascii="Times New Roman" w:hAnsi="Times New Roman" w:cs="Times New Roman"/>
          <w:sz w:val="24"/>
          <w:szCs w:val="24"/>
        </w:rPr>
        <w:t>(ďalej len „havária“),</w:t>
      </w:r>
    </w:p>
    <w:p w14:paraId="47FDD241" w14:textId="07F1FD27" w:rsidR="008B3771" w:rsidRPr="00F945A9" w:rsidRDefault="008B3771" w:rsidP="00F945A9">
      <w:pPr>
        <w:numPr>
          <w:ilvl w:val="0"/>
          <w:numId w:val="5"/>
        </w:numPr>
        <w:spacing w:after="120"/>
        <w:contextualSpacing/>
        <w:jc w:val="both"/>
        <w:rPr>
          <w:rFonts w:ascii="Times New Roman" w:hAnsi="Times New Roman" w:cs="Times New Roman"/>
          <w:sz w:val="24"/>
          <w:szCs w:val="24"/>
        </w:rPr>
      </w:pPr>
      <w:r w:rsidRPr="00F945A9">
        <w:rPr>
          <w:rFonts w:ascii="Times New Roman" w:hAnsi="Times New Roman" w:cs="Times New Roman"/>
          <w:sz w:val="24"/>
          <w:szCs w:val="24"/>
        </w:rPr>
        <w:t xml:space="preserve">dotáciu na dosiahnutie cieľov stratégie environmentálnej politiky Slovenskej republiky v oblasti riešenia zmeny klímy, </w:t>
      </w:r>
    </w:p>
    <w:p w14:paraId="6F77D72F" w14:textId="77777777" w:rsidR="008B3771" w:rsidRPr="004F21DB" w:rsidRDefault="008B3771" w:rsidP="008B3771">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financovanie nákladov fondu spojených s odborným a administratívnym zabezpečením plnenia záväzkov Slovenskej republiky v oblasti znižovania </w:t>
      </w:r>
      <w:r w:rsidRPr="004F21DB">
        <w:rPr>
          <w:rFonts w:ascii="Times New Roman" w:hAnsi="Times New Roman" w:cs="Times New Roman"/>
          <w:sz w:val="24"/>
          <w:szCs w:val="24"/>
        </w:rPr>
        <w:t>emisií skleníkových plynov a v oblasti podpory investícií z prostriedkov Modernizačného fondu,</w:t>
      </w:r>
      <w:r w:rsidRPr="002901CC">
        <w:rPr>
          <w:rFonts w:ascii="Times New Roman" w:hAnsi="Times New Roman" w:cs="Times New Roman"/>
          <w:sz w:val="24"/>
          <w:szCs w:val="24"/>
          <w:vertAlign w:val="superscript"/>
        </w:rPr>
        <w:footnoteReference w:id="17"/>
      </w:r>
      <w:r w:rsidRPr="002901CC">
        <w:rPr>
          <w:rFonts w:ascii="Times New Roman" w:hAnsi="Times New Roman" w:cs="Times New Roman"/>
          <w:sz w:val="24"/>
          <w:szCs w:val="24"/>
        </w:rPr>
        <w:t>)</w:t>
      </w:r>
    </w:p>
    <w:p w14:paraId="63872287" w14:textId="093F295A" w:rsidR="008B3771" w:rsidRPr="002901CC" w:rsidRDefault="0099123F" w:rsidP="008B3771">
      <w:pPr>
        <w:numPr>
          <w:ilvl w:val="0"/>
          <w:numId w:val="5"/>
        </w:numPr>
        <w:spacing w:after="120"/>
        <w:contextualSpacing/>
        <w:jc w:val="both"/>
        <w:rPr>
          <w:rFonts w:ascii="Times New Roman" w:hAnsi="Times New Roman" w:cs="Times New Roman"/>
          <w:sz w:val="24"/>
          <w:szCs w:val="24"/>
        </w:rPr>
      </w:pPr>
      <w:r w:rsidRPr="004F21DB">
        <w:rPr>
          <w:rFonts w:ascii="Times New Roman" w:hAnsi="Times New Roman" w:cs="Times New Roman"/>
          <w:sz w:val="24"/>
          <w:szCs w:val="24"/>
        </w:rPr>
        <w:t xml:space="preserve">financovanie nákladov </w:t>
      </w:r>
      <w:r w:rsidR="008B3771" w:rsidRPr="004F21DB">
        <w:rPr>
          <w:rFonts w:ascii="Times New Roman" w:hAnsi="Times New Roman" w:cs="Times New Roman"/>
          <w:sz w:val="24"/>
          <w:szCs w:val="24"/>
        </w:rPr>
        <w:t>ministerstva</w:t>
      </w:r>
      <w:r w:rsidR="007D4A8E" w:rsidRPr="004F21DB">
        <w:rPr>
          <w:rFonts w:ascii="Times New Roman" w:hAnsi="Times New Roman" w:cs="Times New Roman"/>
          <w:sz w:val="24"/>
          <w:szCs w:val="24"/>
        </w:rPr>
        <w:t xml:space="preserve"> životného prostredia</w:t>
      </w:r>
      <w:r w:rsidR="008B3771" w:rsidRPr="004F21DB">
        <w:rPr>
          <w:rFonts w:ascii="Times New Roman" w:hAnsi="Times New Roman" w:cs="Times New Roman"/>
          <w:sz w:val="24"/>
          <w:szCs w:val="24"/>
        </w:rPr>
        <w:t xml:space="preserve"> a Ministerstva hospodárstva Slovenskej republiky spojených s odborným a administratívnym zabezpečením plnenia záväzkov Slovenskej republiky v oblasti znižovania emisií skleníkových plynov a v oblasti podpory investícií z prostriedkov Modernizačného fondu</w:t>
      </w:r>
      <w:r w:rsidR="00730B39" w:rsidRPr="004F21DB">
        <w:rPr>
          <w:rFonts w:ascii="Times New Roman" w:hAnsi="Times New Roman" w:cs="Times New Roman"/>
          <w:sz w:val="24"/>
          <w:szCs w:val="24"/>
        </w:rPr>
        <w:t xml:space="preserve"> formou</w:t>
      </w:r>
      <w:r w:rsidR="00730B39" w:rsidRPr="004F21DB">
        <w:rPr>
          <w:rFonts w:ascii="Times New Roman" w:hAnsi="Times New Roman" w:cs="Times New Roman"/>
          <w:sz w:val="24"/>
          <w:szCs w:val="24"/>
          <w:vertAlign w:val="superscript"/>
        </w:rPr>
        <w:t xml:space="preserve"> </w:t>
      </w:r>
      <w:r w:rsidR="00730B39" w:rsidRPr="004F21DB">
        <w:rPr>
          <w:rFonts w:ascii="Times New Roman" w:hAnsi="Times New Roman" w:cs="Times New Roman"/>
          <w:sz w:val="24"/>
          <w:szCs w:val="24"/>
        </w:rPr>
        <w:t>poukázania na ich samostatné účty</w:t>
      </w:r>
      <w:r w:rsidR="008B3771" w:rsidRPr="004F21DB">
        <w:rPr>
          <w:rFonts w:ascii="Times New Roman" w:hAnsi="Times New Roman" w:cs="Times New Roman"/>
          <w:sz w:val="24"/>
          <w:szCs w:val="24"/>
        </w:rPr>
        <w:t>,</w:t>
      </w:r>
      <w:r w:rsidR="00431D93">
        <w:rPr>
          <w:rFonts w:ascii="Times New Roman" w:hAnsi="Times New Roman" w:cs="Times New Roman"/>
          <w:sz w:val="24"/>
          <w:szCs w:val="24"/>
          <w:vertAlign w:val="superscript"/>
        </w:rPr>
        <w:t>1</w:t>
      </w:r>
      <w:r w:rsidR="00E03B71">
        <w:rPr>
          <w:rFonts w:ascii="Times New Roman" w:hAnsi="Times New Roman" w:cs="Times New Roman"/>
          <w:sz w:val="24"/>
          <w:szCs w:val="24"/>
          <w:vertAlign w:val="superscript"/>
        </w:rPr>
        <w:t>7</w:t>
      </w:r>
      <w:r w:rsidR="008B3771" w:rsidRPr="002901CC">
        <w:rPr>
          <w:rFonts w:ascii="Times New Roman" w:hAnsi="Times New Roman" w:cs="Times New Roman"/>
          <w:sz w:val="24"/>
          <w:szCs w:val="24"/>
        </w:rPr>
        <w:t>)</w:t>
      </w:r>
    </w:p>
    <w:p w14:paraId="52448A01" w14:textId="6A042DDD" w:rsidR="008B3771" w:rsidRPr="008B3771" w:rsidRDefault="008F00C0" w:rsidP="008B3771">
      <w:pPr>
        <w:numPr>
          <w:ilvl w:val="0"/>
          <w:numId w:val="5"/>
        </w:numPr>
        <w:spacing w:after="120"/>
        <w:contextualSpacing/>
        <w:jc w:val="both"/>
        <w:rPr>
          <w:rFonts w:ascii="Times New Roman" w:hAnsi="Times New Roman" w:cs="Times New Roman"/>
          <w:sz w:val="24"/>
          <w:szCs w:val="24"/>
        </w:rPr>
      </w:pPr>
      <w:r w:rsidRPr="0018134D">
        <w:rPr>
          <w:rFonts w:ascii="Times New Roman" w:hAnsi="Times New Roman" w:cs="Times New Roman"/>
          <w:sz w:val="24"/>
          <w:szCs w:val="24"/>
        </w:rPr>
        <w:t xml:space="preserve">účel </w:t>
      </w:r>
      <w:r w:rsidR="00B24BB3">
        <w:rPr>
          <w:rFonts w:ascii="Times New Roman" w:hAnsi="Times New Roman" w:cs="Times New Roman"/>
          <w:sz w:val="24"/>
          <w:szCs w:val="24"/>
        </w:rPr>
        <w:t>podľa</w:t>
      </w:r>
      <w:r w:rsidRPr="0018134D">
        <w:rPr>
          <w:rFonts w:ascii="Times New Roman" w:hAnsi="Times New Roman" w:cs="Times New Roman"/>
          <w:sz w:val="24"/>
          <w:szCs w:val="24"/>
        </w:rPr>
        <w:t xml:space="preserve">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18"/>
      </w:r>
      <w:r w:rsidRPr="00582342">
        <w:rPr>
          <w:rFonts w:ascii="Times New Roman" w:hAnsi="Times New Roman" w:cs="Times New Roman"/>
          <w:sz w:val="24"/>
          <w:szCs w:val="24"/>
        </w:rPr>
        <w:t>)</w:t>
      </w:r>
      <w:r w:rsidR="008B3771" w:rsidRPr="0018134D">
        <w:rPr>
          <w:rFonts w:ascii="Times New Roman" w:hAnsi="Times New Roman" w:cs="Times New Roman"/>
          <w:sz w:val="24"/>
          <w:szCs w:val="24"/>
        </w:rPr>
        <w:t xml:space="preserve"> </w:t>
      </w:r>
      <w:r w:rsidR="00B24BB3">
        <w:rPr>
          <w:rFonts w:ascii="Times New Roman" w:hAnsi="Times New Roman" w:cs="Times New Roman"/>
          <w:sz w:val="24"/>
          <w:szCs w:val="24"/>
        </w:rPr>
        <w:t xml:space="preserve">formou poukázania prostriedkov fondu </w:t>
      </w:r>
      <w:r w:rsidR="008B3771" w:rsidRPr="0018134D">
        <w:rPr>
          <w:rFonts w:ascii="Times New Roman" w:hAnsi="Times New Roman" w:cs="Times New Roman"/>
          <w:sz w:val="24"/>
          <w:szCs w:val="24"/>
        </w:rPr>
        <w:t>na samostatné účty Ministerstva hospodárstva Slovenskej republiky, Ministerstva dopravy Slovenskej</w:t>
      </w:r>
      <w:r w:rsidR="008B3771" w:rsidRPr="008B3771">
        <w:rPr>
          <w:rFonts w:ascii="Times New Roman" w:hAnsi="Times New Roman" w:cs="Times New Roman"/>
          <w:sz w:val="24"/>
          <w:szCs w:val="24"/>
        </w:rPr>
        <w:t xml:space="preserve"> republiky, Ministerstva pôdohospodárstva a rozvoja vidieka Slovenskej republiky</w:t>
      </w:r>
      <w:r w:rsidR="0077052F">
        <w:rPr>
          <w:rFonts w:ascii="Times New Roman" w:hAnsi="Times New Roman" w:cs="Times New Roman"/>
          <w:sz w:val="24"/>
          <w:szCs w:val="24"/>
        </w:rPr>
        <w:t xml:space="preserve"> </w:t>
      </w:r>
      <w:r w:rsidR="008B3771" w:rsidRPr="008B3771">
        <w:rPr>
          <w:rFonts w:ascii="Times New Roman" w:hAnsi="Times New Roman" w:cs="Times New Roman"/>
          <w:sz w:val="24"/>
          <w:szCs w:val="24"/>
        </w:rPr>
        <w:t xml:space="preserve">vo výške </w:t>
      </w:r>
      <w:r w:rsidR="00CB1FB3">
        <w:rPr>
          <w:rFonts w:ascii="Times New Roman" w:hAnsi="Times New Roman" w:cs="Times New Roman"/>
          <w:sz w:val="24"/>
          <w:szCs w:val="24"/>
        </w:rPr>
        <w:t>schválenej</w:t>
      </w:r>
      <w:r w:rsidR="008B3771" w:rsidRPr="008B3771">
        <w:rPr>
          <w:rFonts w:ascii="Times New Roman" w:hAnsi="Times New Roman" w:cs="Times New Roman"/>
          <w:sz w:val="24"/>
          <w:szCs w:val="24"/>
        </w:rPr>
        <w:t xml:space="preserve"> uznesení</w:t>
      </w:r>
      <w:r w:rsidR="00CB1FB3">
        <w:rPr>
          <w:rFonts w:ascii="Times New Roman" w:hAnsi="Times New Roman" w:cs="Times New Roman"/>
          <w:sz w:val="24"/>
          <w:szCs w:val="24"/>
        </w:rPr>
        <w:t>m</w:t>
      </w:r>
      <w:r w:rsidR="008B3771" w:rsidRPr="008B3771">
        <w:rPr>
          <w:rFonts w:ascii="Times New Roman" w:hAnsi="Times New Roman" w:cs="Times New Roman"/>
          <w:sz w:val="24"/>
          <w:szCs w:val="24"/>
        </w:rPr>
        <w:t xml:space="preserve"> vlády</w:t>
      </w:r>
      <w:r w:rsidR="00CB1FB3">
        <w:rPr>
          <w:rFonts w:ascii="Times New Roman" w:hAnsi="Times New Roman" w:cs="Times New Roman"/>
          <w:sz w:val="24"/>
          <w:szCs w:val="24"/>
        </w:rPr>
        <w:t xml:space="preserve"> Slovenskej </w:t>
      </w:r>
      <w:r w:rsidR="00CB1FB3" w:rsidRPr="00F66094">
        <w:rPr>
          <w:rFonts w:ascii="Times New Roman" w:hAnsi="Times New Roman" w:cs="Times New Roman"/>
          <w:sz w:val="24"/>
          <w:szCs w:val="24"/>
        </w:rPr>
        <w:t>republiky</w:t>
      </w:r>
      <w:r w:rsidR="008B3771" w:rsidRPr="00F66094">
        <w:rPr>
          <w:rFonts w:ascii="Times New Roman" w:hAnsi="Times New Roman" w:cs="Times New Roman"/>
          <w:sz w:val="24"/>
          <w:szCs w:val="24"/>
        </w:rPr>
        <w:t>,</w:t>
      </w:r>
      <w:r w:rsidR="008B3771" w:rsidRPr="00F66094">
        <w:rPr>
          <w:rFonts w:ascii="Times New Roman" w:hAnsi="Times New Roman" w:cs="Times New Roman"/>
          <w:sz w:val="24"/>
          <w:szCs w:val="24"/>
          <w:vertAlign w:val="superscript"/>
        </w:rPr>
        <w:footnoteReference w:id="19"/>
      </w:r>
      <w:r w:rsidR="008B3771" w:rsidRPr="00582342">
        <w:rPr>
          <w:rFonts w:ascii="Times New Roman" w:hAnsi="Times New Roman" w:cs="Times New Roman"/>
          <w:sz w:val="24"/>
          <w:szCs w:val="24"/>
        </w:rPr>
        <w:t>)</w:t>
      </w:r>
      <w:r w:rsidR="008B3771" w:rsidRPr="008B3771">
        <w:rPr>
          <w:rFonts w:ascii="Times New Roman" w:hAnsi="Times New Roman" w:cs="Times New Roman"/>
          <w:sz w:val="24"/>
          <w:szCs w:val="24"/>
        </w:rPr>
        <w:t xml:space="preserve"> a to do 31. januára kalendárneho roku nasledujúceho po prijatí uznesenia vlády</w:t>
      </w:r>
      <w:r w:rsidR="00CB1FB3">
        <w:rPr>
          <w:rFonts w:ascii="Times New Roman" w:hAnsi="Times New Roman" w:cs="Times New Roman"/>
          <w:sz w:val="24"/>
          <w:szCs w:val="24"/>
        </w:rPr>
        <w:t xml:space="preserve"> Slovenskej republiky</w:t>
      </w:r>
      <w:r w:rsidR="008B3771" w:rsidRPr="008B3771">
        <w:rPr>
          <w:rFonts w:ascii="Times New Roman" w:hAnsi="Times New Roman" w:cs="Times New Roman"/>
          <w:sz w:val="24"/>
          <w:szCs w:val="24"/>
        </w:rPr>
        <w:t xml:space="preserve">, </w:t>
      </w:r>
    </w:p>
    <w:p w14:paraId="2A6F36F6" w14:textId="77777777" w:rsidR="00B7731B" w:rsidRDefault="008B3771" w:rsidP="00B7731B">
      <w:pPr>
        <w:numPr>
          <w:ilvl w:val="0"/>
          <w:numId w:val="5"/>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dotáciu za účelom kompenzácie podnikom v odvetviach, v ktorých sa predpokladá značné riziko úniku uhlíka v súvislosti s premietnutím nákladov emisných kvót do cien elektrickej </w:t>
      </w:r>
      <w:r w:rsidRPr="00F66094">
        <w:rPr>
          <w:rFonts w:ascii="Times New Roman" w:hAnsi="Times New Roman" w:cs="Times New Roman"/>
          <w:sz w:val="24"/>
          <w:szCs w:val="24"/>
        </w:rPr>
        <w:t>energie,</w:t>
      </w:r>
      <w:r w:rsidRPr="00F66094">
        <w:rPr>
          <w:rFonts w:ascii="Times New Roman" w:hAnsi="Times New Roman" w:cs="Times New Roman"/>
          <w:sz w:val="24"/>
          <w:szCs w:val="24"/>
          <w:vertAlign w:val="superscript"/>
        </w:rPr>
        <w:footnoteReference w:id="20"/>
      </w:r>
      <w:r w:rsidRPr="00582342">
        <w:rPr>
          <w:rFonts w:ascii="Times New Roman" w:hAnsi="Times New Roman" w:cs="Times New Roman"/>
          <w:sz w:val="24"/>
          <w:szCs w:val="24"/>
        </w:rPr>
        <w:t>)</w:t>
      </w:r>
    </w:p>
    <w:p w14:paraId="0C5BC078" w14:textId="77777777" w:rsidR="00B7731B" w:rsidRDefault="00A42940" w:rsidP="00B7731B">
      <w:pPr>
        <w:numPr>
          <w:ilvl w:val="0"/>
          <w:numId w:val="5"/>
        </w:numPr>
        <w:spacing w:after="120"/>
        <w:contextualSpacing/>
        <w:jc w:val="both"/>
        <w:rPr>
          <w:rFonts w:ascii="Times New Roman" w:hAnsi="Times New Roman" w:cs="Times New Roman"/>
          <w:sz w:val="24"/>
          <w:szCs w:val="24"/>
        </w:rPr>
      </w:pPr>
      <w:r w:rsidRPr="00B7731B">
        <w:rPr>
          <w:rFonts w:ascii="Times New Roman" w:hAnsi="Times New Roman" w:cs="Times New Roman"/>
          <w:sz w:val="24"/>
          <w:szCs w:val="24"/>
        </w:rPr>
        <w:t>úhrad</w:t>
      </w:r>
      <w:r w:rsidR="00B24BB3" w:rsidRPr="00B7731B">
        <w:rPr>
          <w:rFonts w:ascii="Times New Roman" w:hAnsi="Times New Roman" w:cs="Times New Roman"/>
          <w:sz w:val="24"/>
          <w:szCs w:val="24"/>
        </w:rPr>
        <w:t>u</w:t>
      </w:r>
      <w:r w:rsidRPr="00B7731B">
        <w:rPr>
          <w:rFonts w:ascii="Times New Roman" w:hAnsi="Times New Roman" w:cs="Times New Roman"/>
          <w:sz w:val="24"/>
          <w:szCs w:val="24"/>
        </w:rPr>
        <w:t xml:space="preserve"> nákladov </w:t>
      </w:r>
      <w:r w:rsidR="00294622" w:rsidRPr="00B7731B">
        <w:rPr>
          <w:rFonts w:ascii="Times New Roman" w:hAnsi="Times New Roman" w:cs="Times New Roman"/>
          <w:sz w:val="24"/>
          <w:szCs w:val="24"/>
        </w:rPr>
        <w:t>preventívnych opatrení a nápravných opatrení podľa osobitného predpisu,</w:t>
      </w:r>
      <w:r w:rsidR="00FE7198" w:rsidRPr="00F66094">
        <w:rPr>
          <w:rStyle w:val="Odkaznapoznmkupodiarou"/>
          <w:rFonts w:ascii="Times New Roman" w:hAnsi="Times New Roman" w:cs="Times New Roman"/>
          <w:sz w:val="24"/>
          <w:szCs w:val="24"/>
        </w:rPr>
        <w:footnoteReference w:id="21"/>
      </w:r>
      <w:r w:rsidR="00FE7198" w:rsidRPr="00B7731B">
        <w:rPr>
          <w:rFonts w:ascii="Times New Roman" w:hAnsi="Times New Roman" w:cs="Times New Roman"/>
          <w:sz w:val="24"/>
          <w:szCs w:val="24"/>
        </w:rPr>
        <w:t>)</w:t>
      </w:r>
      <w:r w:rsidR="00FE7198" w:rsidRPr="00B7731B" w:rsidDel="00FE7198">
        <w:rPr>
          <w:rFonts w:ascii="Times New Roman" w:hAnsi="Times New Roman" w:cs="Times New Roman"/>
          <w:sz w:val="24"/>
          <w:szCs w:val="24"/>
        </w:rPr>
        <w:t xml:space="preserve"> </w:t>
      </w:r>
    </w:p>
    <w:p w14:paraId="7ACDDF28" w14:textId="77777777" w:rsidR="00B7731B" w:rsidRDefault="00E17407" w:rsidP="00B7731B">
      <w:pPr>
        <w:numPr>
          <w:ilvl w:val="0"/>
          <w:numId w:val="5"/>
        </w:numPr>
        <w:spacing w:after="120"/>
        <w:contextualSpacing/>
        <w:jc w:val="both"/>
        <w:rPr>
          <w:rFonts w:ascii="Times New Roman" w:hAnsi="Times New Roman" w:cs="Times New Roman"/>
          <w:sz w:val="24"/>
          <w:szCs w:val="24"/>
        </w:rPr>
      </w:pPr>
      <w:r w:rsidRPr="00B7731B">
        <w:rPr>
          <w:rFonts w:ascii="Times New Roman" w:hAnsi="Times New Roman" w:cs="Times New Roman"/>
          <w:sz w:val="24"/>
          <w:szCs w:val="24"/>
        </w:rPr>
        <w:t>úhrad</w:t>
      </w:r>
      <w:r w:rsidR="00B24BB3" w:rsidRPr="00B7731B">
        <w:rPr>
          <w:rFonts w:ascii="Times New Roman" w:hAnsi="Times New Roman" w:cs="Times New Roman"/>
          <w:sz w:val="24"/>
          <w:szCs w:val="24"/>
        </w:rPr>
        <w:t>u</w:t>
      </w:r>
      <w:r w:rsidRPr="00B7731B">
        <w:rPr>
          <w:rFonts w:ascii="Times New Roman" w:hAnsi="Times New Roman" w:cs="Times New Roman"/>
          <w:sz w:val="24"/>
          <w:szCs w:val="24"/>
        </w:rPr>
        <w:t xml:space="preserve"> nákladov </w:t>
      </w:r>
      <w:r w:rsidR="00F304D1" w:rsidRPr="00B7731B">
        <w:rPr>
          <w:rFonts w:ascii="Times New Roman" w:hAnsi="Times New Roman" w:cs="Times New Roman"/>
          <w:sz w:val="24"/>
          <w:szCs w:val="24"/>
        </w:rPr>
        <w:t>zhodnotenia alebo zneškodnenia nezákonne umiestneného odpadu podľa osobitného predpisu,</w:t>
      </w:r>
      <w:r w:rsidR="00FE7198" w:rsidRPr="00F66094">
        <w:rPr>
          <w:rStyle w:val="Odkaznapoznmkupodiarou"/>
          <w:rFonts w:ascii="Times New Roman" w:hAnsi="Times New Roman" w:cs="Times New Roman"/>
          <w:sz w:val="24"/>
          <w:szCs w:val="24"/>
        </w:rPr>
        <w:footnoteReference w:id="22"/>
      </w:r>
      <w:r w:rsidR="00FE7198" w:rsidRPr="00B7731B">
        <w:rPr>
          <w:rFonts w:ascii="Times New Roman" w:hAnsi="Times New Roman" w:cs="Times New Roman"/>
          <w:sz w:val="24"/>
          <w:szCs w:val="24"/>
        </w:rPr>
        <w:t>)</w:t>
      </w:r>
      <w:r w:rsidR="00FE7198" w:rsidRPr="00B7731B" w:rsidDel="00FE7198">
        <w:rPr>
          <w:rFonts w:ascii="Times New Roman" w:hAnsi="Times New Roman" w:cs="Times New Roman"/>
          <w:sz w:val="24"/>
          <w:szCs w:val="24"/>
          <w:vertAlign w:val="superscript"/>
        </w:rPr>
        <w:t xml:space="preserve"> </w:t>
      </w:r>
    </w:p>
    <w:p w14:paraId="079C32BE" w14:textId="0F9FA6C7" w:rsidR="008B3771" w:rsidRPr="00B7731B" w:rsidRDefault="008B3771" w:rsidP="00B7731B">
      <w:pPr>
        <w:numPr>
          <w:ilvl w:val="0"/>
          <w:numId w:val="5"/>
        </w:numPr>
        <w:spacing w:after="120"/>
        <w:contextualSpacing/>
        <w:jc w:val="both"/>
        <w:rPr>
          <w:rFonts w:ascii="Times New Roman" w:hAnsi="Times New Roman" w:cs="Times New Roman"/>
          <w:sz w:val="24"/>
          <w:szCs w:val="24"/>
        </w:rPr>
      </w:pPr>
      <w:r w:rsidRPr="00B7731B">
        <w:rPr>
          <w:rFonts w:ascii="Times New Roman" w:hAnsi="Times New Roman" w:cs="Times New Roman"/>
          <w:sz w:val="24"/>
          <w:szCs w:val="24"/>
        </w:rPr>
        <w:t>iné výdavky, ak tak ustanovuje osobitný predpis</w:t>
      </w:r>
      <w:r w:rsidR="0018134D" w:rsidRPr="00B7731B">
        <w:rPr>
          <w:rFonts w:ascii="Times New Roman" w:hAnsi="Times New Roman" w:cs="Times New Roman"/>
          <w:sz w:val="24"/>
          <w:szCs w:val="24"/>
        </w:rPr>
        <w:t>.</w:t>
      </w:r>
      <w:r w:rsidR="006F27F5">
        <w:rPr>
          <w:rStyle w:val="Odkaznapoznmkupodiarou"/>
          <w:rFonts w:ascii="Times New Roman" w:hAnsi="Times New Roman" w:cs="Times New Roman"/>
          <w:sz w:val="24"/>
          <w:szCs w:val="24"/>
        </w:rPr>
        <w:footnoteReference w:id="23"/>
      </w:r>
      <w:r w:rsidR="00FE7198" w:rsidRPr="00B7731B">
        <w:rPr>
          <w:rFonts w:ascii="Times New Roman" w:hAnsi="Times New Roman" w:cs="Times New Roman"/>
          <w:sz w:val="24"/>
          <w:szCs w:val="24"/>
        </w:rPr>
        <w:t>)</w:t>
      </w:r>
    </w:p>
    <w:p w14:paraId="0E535F6B"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4B695B50" w14:textId="38EB2465" w:rsidR="00C634C0" w:rsidRPr="00C634C0" w:rsidRDefault="008B3771" w:rsidP="00C634C0">
      <w:pPr>
        <w:numPr>
          <w:ilvl w:val="0"/>
          <w:numId w:val="3"/>
        </w:numPr>
        <w:spacing w:after="120"/>
        <w:contextualSpacing/>
        <w:jc w:val="both"/>
        <w:rPr>
          <w:rFonts w:ascii="Times New Roman" w:hAnsi="Times New Roman" w:cs="Times New Roman"/>
        </w:rPr>
      </w:pPr>
      <w:r w:rsidRPr="1500A1BB">
        <w:rPr>
          <w:rFonts w:ascii="Times New Roman" w:hAnsi="Times New Roman" w:cs="Times New Roman"/>
          <w:sz w:val="24"/>
          <w:szCs w:val="24"/>
        </w:rPr>
        <w:lastRenderedPageBreak/>
        <w:t>Prostriedky fondu podľa ods</w:t>
      </w:r>
      <w:r w:rsidR="00CB1FB3" w:rsidRPr="1500A1BB">
        <w:rPr>
          <w:rFonts w:ascii="Times New Roman" w:hAnsi="Times New Roman" w:cs="Times New Roman"/>
          <w:sz w:val="24"/>
          <w:szCs w:val="24"/>
        </w:rPr>
        <w:t>eku</w:t>
      </w:r>
      <w:r w:rsidRPr="1500A1BB">
        <w:rPr>
          <w:rFonts w:ascii="Times New Roman" w:hAnsi="Times New Roman" w:cs="Times New Roman"/>
          <w:sz w:val="24"/>
          <w:szCs w:val="24"/>
        </w:rPr>
        <w:t xml:space="preserve"> 2 písm. l) nemožno poskytnúť, ak je známy pôvodca havárie. Ak sa pôvodca havárie zistí až po poskytnutí a použití prostriedkov fondu, pôvodca havárie je povinný vrátiť fondu prostriedky fondu v celej ich poskytnutej výške. Na vymáhanie nevrátených prostriedkov fondu je oprávnený fond.   </w:t>
      </w:r>
    </w:p>
    <w:p w14:paraId="28FE540D" w14:textId="77777777" w:rsidR="00C634C0" w:rsidRPr="00C634C0" w:rsidRDefault="00C634C0" w:rsidP="002901CC">
      <w:pPr>
        <w:spacing w:after="120"/>
        <w:contextualSpacing/>
        <w:jc w:val="both"/>
        <w:rPr>
          <w:rFonts w:ascii="Times New Roman" w:hAnsi="Times New Roman" w:cs="Times New Roman"/>
        </w:rPr>
      </w:pPr>
    </w:p>
    <w:p w14:paraId="7EEF8A1B" w14:textId="42454164" w:rsidR="008B3771" w:rsidRPr="00C634C0" w:rsidRDefault="008B3771" w:rsidP="00C634C0">
      <w:pPr>
        <w:numPr>
          <w:ilvl w:val="0"/>
          <w:numId w:val="3"/>
        </w:numPr>
        <w:spacing w:after="120"/>
        <w:contextualSpacing/>
        <w:jc w:val="both"/>
        <w:rPr>
          <w:rFonts w:ascii="Times New Roman" w:hAnsi="Times New Roman" w:cs="Times New Roman"/>
        </w:rPr>
      </w:pPr>
      <w:r w:rsidRPr="00C634C0">
        <w:rPr>
          <w:rFonts w:ascii="Times New Roman" w:hAnsi="Times New Roman" w:cs="Times New Roman"/>
          <w:sz w:val="24"/>
          <w:szCs w:val="24"/>
        </w:rPr>
        <w:t xml:space="preserve">Podmienky a postup poskytnutia prostriedkov fondu určuje fond, ak tento zákon alebo osobitný predpis neustanovuje inak. </w:t>
      </w:r>
    </w:p>
    <w:p w14:paraId="4692235F" w14:textId="77777777" w:rsidR="008B3771" w:rsidRPr="008B3771" w:rsidRDefault="008B3771" w:rsidP="008B3771">
      <w:pPr>
        <w:spacing w:after="0" w:line="240" w:lineRule="auto"/>
        <w:jc w:val="both"/>
        <w:rPr>
          <w:rFonts w:ascii="Times New Roman" w:hAnsi="Times New Roman" w:cs="Times New Roman"/>
          <w:sz w:val="24"/>
          <w:szCs w:val="24"/>
        </w:rPr>
      </w:pPr>
    </w:p>
    <w:p w14:paraId="6F63CD33" w14:textId="77777777" w:rsidR="008B3771" w:rsidRPr="008B3771" w:rsidRDefault="008B3771" w:rsidP="008B3771">
      <w:pPr>
        <w:spacing w:after="0" w:line="240" w:lineRule="auto"/>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4</w:t>
      </w:r>
    </w:p>
    <w:p w14:paraId="62C407A0" w14:textId="77777777" w:rsidR="008B3771" w:rsidRPr="008B3771" w:rsidRDefault="008B3771" w:rsidP="008B3771">
      <w:pPr>
        <w:spacing w:after="120"/>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Dotácia </w:t>
      </w:r>
    </w:p>
    <w:p w14:paraId="156566C2" w14:textId="77777777" w:rsidR="008B3771" w:rsidRPr="008B3771" w:rsidRDefault="008B3771" w:rsidP="008B3771">
      <w:pPr>
        <w:spacing w:after="120"/>
        <w:contextualSpacing/>
        <w:jc w:val="center"/>
        <w:rPr>
          <w:rFonts w:ascii="Times New Roman" w:hAnsi="Times New Roman" w:cs="Times New Roman"/>
          <w:b/>
          <w:bCs/>
          <w:sz w:val="24"/>
          <w:szCs w:val="24"/>
        </w:rPr>
      </w:pPr>
    </w:p>
    <w:p w14:paraId="736C7C6F" w14:textId="6E5399EE" w:rsidR="008B3771" w:rsidRPr="008B3771" w:rsidRDefault="008B3771" w:rsidP="00C634C0">
      <w:pPr>
        <w:spacing w:after="120"/>
        <w:ind w:left="708"/>
        <w:contextualSpacing/>
        <w:jc w:val="both"/>
        <w:rPr>
          <w:rFonts w:ascii="Times New Roman" w:hAnsi="Times New Roman" w:cs="Times New Roman"/>
          <w:sz w:val="24"/>
          <w:szCs w:val="24"/>
        </w:rPr>
      </w:pPr>
      <w:r w:rsidRPr="008B3771">
        <w:rPr>
          <w:rFonts w:ascii="Times New Roman" w:hAnsi="Times New Roman" w:cs="Times New Roman"/>
          <w:sz w:val="24"/>
          <w:szCs w:val="24"/>
        </w:rPr>
        <w:t>Fond je oprávnený poskytovať prostriedky fondu vo forme dotácie ako nenávratného finančného prostriedku za účelom financovania starostlivosti o životné prostredie a s tým súvisiacich činností na území Slovenskej republiky.</w:t>
      </w:r>
      <w:r w:rsidR="00F459C7">
        <w:rPr>
          <w:rFonts w:ascii="Times New Roman" w:hAnsi="Times New Roman" w:cs="Times New Roman"/>
          <w:sz w:val="24"/>
          <w:szCs w:val="24"/>
        </w:rPr>
        <w:t xml:space="preserve"> </w:t>
      </w:r>
      <w:r w:rsidR="00AA3F05">
        <w:rPr>
          <w:rFonts w:ascii="Times New Roman" w:hAnsi="Times New Roman" w:cs="Times New Roman"/>
          <w:sz w:val="24"/>
          <w:szCs w:val="24"/>
        </w:rPr>
        <w:t xml:space="preserve"> </w:t>
      </w:r>
    </w:p>
    <w:p w14:paraId="150695AD" w14:textId="77777777" w:rsidR="008B3771" w:rsidRPr="008B3771" w:rsidRDefault="008B3771" w:rsidP="0018134D">
      <w:pPr>
        <w:spacing w:after="120"/>
        <w:ind w:left="720"/>
        <w:contextualSpacing/>
        <w:jc w:val="both"/>
        <w:rPr>
          <w:rFonts w:ascii="Times New Roman" w:hAnsi="Times New Roman" w:cs="Times New Roman"/>
          <w:sz w:val="24"/>
          <w:szCs w:val="24"/>
        </w:rPr>
      </w:pPr>
    </w:p>
    <w:p w14:paraId="38A8BBB4" w14:textId="77777777" w:rsidR="008B3771" w:rsidRPr="008B3771" w:rsidRDefault="008B3771" w:rsidP="008B3771">
      <w:pPr>
        <w:spacing w:after="0"/>
        <w:jc w:val="center"/>
        <w:rPr>
          <w:rFonts w:ascii="Times New Roman" w:eastAsia="Times New Roman" w:hAnsi="Times New Roman" w:cs="Times New Roman"/>
          <w:b/>
          <w:sz w:val="24"/>
          <w:szCs w:val="24"/>
        </w:rPr>
      </w:pPr>
      <w:r w:rsidRPr="008B3771">
        <w:rPr>
          <w:rFonts w:ascii="Times New Roman" w:eastAsia="Times New Roman" w:hAnsi="Times New Roman" w:cs="Times New Roman"/>
          <w:b/>
          <w:bCs/>
          <w:sz w:val="24"/>
          <w:szCs w:val="24"/>
        </w:rPr>
        <w:t>§ 5</w:t>
      </w:r>
    </w:p>
    <w:p w14:paraId="54CF1D18" w14:textId="276A1DEC" w:rsidR="008B3771" w:rsidRPr="000A15AD" w:rsidRDefault="008B3771" w:rsidP="00EA4291">
      <w:pPr>
        <w:jc w:val="center"/>
        <w:rPr>
          <w:rFonts w:ascii="Times New Roman" w:eastAsia="Times New Roman" w:hAnsi="Times New Roman" w:cs="Times New Roman"/>
          <w:sz w:val="24"/>
          <w:szCs w:val="24"/>
        </w:rPr>
      </w:pPr>
      <w:r w:rsidRPr="008B3771">
        <w:rPr>
          <w:rFonts w:ascii="Times New Roman" w:hAnsi="Times New Roman" w:cs="Times New Roman"/>
          <w:b/>
          <w:bCs/>
          <w:sz w:val="24"/>
          <w:szCs w:val="24"/>
        </w:rPr>
        <w:t>Úver</w:t>
      </w:r>
    </w:p>
    <w:p w14:paraId="0C8F5B04" w14:textId="692E0F6B" w:rsidR="008B3771" w:rsidRPr="008B3771" w:rsidRDefault="008B3771" w:rsidP="00C634C0">
      <w:pPr>
        <w:spacing w:after="120"/>
        <w:ind w:left="708"/>
        <w:contextualSpacing/>
        <w:jc w:val="both"/>
        <w:rPr>
          <w:rFonts w:ascii="Times New Roman" w:hAnsi="Times New Roman" w:cs="Times New Roman"/>
          <w:b/>
          <w:bCs/>
          <w:sz w:val="24"/>
          <w:szCs w:val="24"/>
        </w:rPr>
      </w:pPr>
      <w:r w:rsidRPr="008B3771">
        <w:rPr>
          <w:rFonts w:ascii="Times New Roman" w:hAnsi="Times New Roman" w:cs="Times New Roman"/>
          <w:sz w:val="24"/>
          <w:szCs w:val="24"/>
        </w:rPr>
        <w:t xml:space="preserve">Fond je oprávnený poskytovať prostriedky fondu vo forme úveru ako návratného finančného prostriedku za účelom financovania starostlivosti </w:t>
      </w:r>
      <w:r w:rsidRPr="00D72194">
        <w:rPr>
          <w:rFonts w:ascii="Times New Roman" w:hAnsi="Times New Roman" w:cs="Times New Roman"/>
          <w:sz w:val="24"/>
          <w:szCs w:val="24"/>
        </w:rPr>
        <w:t xml:space="preserve">o životné prostredie a s tým súvisiacich činností na území Slovenskej republiky s povinnosťou úhrady úrokov za poskytnutie úveru. Výšku úrokových sadzieb určuje fond vo </w:t>
      </w:r>
      <w:r w:rsidRPr="003157AD">
        <w:rPr>
          <w:rFonts w:ascii="Times New Roman" w:hAnsi="Times New Roman" w:cs="Times New Roman"/>
          <w:sz w:val="24"/>
          <w:szCs w:val="24"/>
        </w:rPr>
        <w:t>výzve</w:t>
      </w:r>
      <w:r w:rsidR="00CD7EEA" w:rsidRPr="003157AD">
        <w:rPr>
          <w:rFonts w:ascii="Times New Roman" w:hAnsi="Times New Roman" w:cs="Times New Roman"/>
          <w:sz w:val="24"/>
          <w:szCs w:val="24"/>
        </w:rPr>
        <w:t xml:space="preserve"> zverejnenej fondom</w:t>
      </w:r>
      <w:r w:rsidRPr="00D72194">
        <w:rPr>
          <w:rFonts w:ascii="Times New Roman" w:hAnsi="Times New Roman" w:cs="Times New Roman"/>
          <w:sz w:val="24"/>
          <w:szCs w:val="24"/>
        </w:rPr>
        <w:t>.</w:t>
      </w:r>
      <w:r w:rsidRPr="008B3771">
        <w:rPr>
          <w:rFonts w:ascii="Times New Roman" w:hAnsi="Times New Roman" w:cs="Times New Roman"/>
          <w:sz w:val="24"/>
          <w:szCs w:val="24"/>
        </w:rPr>
        <w:t xml:space="preserve">   </w:t>
      </w:r>
      <w:r w:rsidRPr="008B3771">
        <w:rPr>
          <w:rFonts w:ascii="Times New Roman" w:hAnsi="Times New Roman" w:cs="Times New Roman"/>
          <w:b/>
          <w:bCs/>
          <w:sz w:val="24"/>
          <w:szCs w:val="24"/>
        </w:rPr>
        <w:t xml:space="preserve"> </w:t>
      </w:r>
    </w:p>
    <w:p w14:paraId="1BA0E28A" w14:textId="7429EAF0" w:rsidR="00EA4291" w:rsidRPr="008B3771" w:rsidRDefault="00EA4291" w:rsidP="001B2D68">
      <w:pPr>
        <w:spacing w:after="120"/>
        <w:contextualSpacing/>
        <w:jc w:val="both"/>
        <w:rPr>
          <w:rFonts w:ascii="Times New Roman" w:hAnsi="Times New Roman" w:cs="Times New Roman"/>
          <w:b/>
          <w:bCs/>
          <w:sz w:val="24"/>
          <w:szCs w:val="24"/>
        </w:rPr>
      </w:pPr>
    </w:p>
    <w:p w14:paraId="030728BC" w14:textId="77777777"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xml:space="preserve">§ </w:t>
      </w:r>
      <w:r w:rsidRPr="008B3771">
        <w:rPr>
          <w:rFonts w:ascii="Times New Roman" w:eastAsia="Times New Roman" w:hAnsi="Times New Roman" w:cs="Times New Roman"/>
          <w:b/>
          <w:sz w:val="24"/>
          <w:szCs w:val="24"/>
        </w:rPr>
        <w:t>6</w:t>
      </w:r>
    </w:p>
    <w:p w14:paraId="44B277A8" w14:textId="77777777" w:rsidR="008B3771" w:rsidRPr="008B3771" w:rsidRDefault="008B3771" w:rsidP="008B3771">
      <w:pPr>
        <w:spacing w:after="120"/>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 Úhrada nákladov</w:t>
      </w:r>
    </w:p>
    <w:p w14:paraId="0DA54D31" w14:textId="77777777" w:rsidR="008B3771" w:rsidRPr="008B3771" w:rsidRDefault="008B3771" w:rsidP="008B3771">
      <w:pPr>
        <w:spacing w:after="120"/>
        <w:contextualSpacing/>
        <w:jc w:val="center"/>
        <w:rPr>
          <w:rFonts w:ascii="Times New Roman" w:hAnsi="Times New Roman" w:cs="Times New Roman"/>
          <w:b/>
          <w:bCs/>
          <w:sz w:val="24"/>
          <w:szCs w:val="24"/>
        </w:rPr>
      </w:pPr>
    </w:p>
    <w:p w14:paraId="198EFD29" w14:textId="0EEE39C8" w:rsidR="008B3771" w:rsidRPr="008B3771" w:rsidRDefault="008B3771" w:rsidP="008B3771">
      <w:pPr>
        <w:numPr>
          <w:ilvl w:val="0"/>
          <w:numId w:val="28"/>
        </w:numPr>
        <w:spacing w:after="120"/>
        <w:ind w:left="709" w:hanging="425"/>
        <w:contextualSpacing/>
        <w:jc w:val="both"/>
        <w:rPr>
          <w:rFonts w:ascii="Times New Roman" w:hAnsi="Times New Roman" w:cs="Times New Roman"/>
        </w:rPr>
      </w:pPr>
      <w:r w:rsidRPr="1500A1BB">
        <w:rPr>
          <w:rFonts w:ascii="Times New Roman" w:hAnsi="Times New Roman" w:cs="Times New Roman"/>
          <w:sz w:val="24"/>
          <w:szCs w:val="24"/>
        </w:rPr>
        <w:t xml:space="preserve">Fond je oprávnený poskytovať prostriedky fondu </w:t>
      </w:r>
      <w:r w:rsidR="00CD116B">
        <w:rPr>
          <w:rFonts w:ascii="Times New Roman" w:hAnsi="Times New Roman" w:cs="Times New Roman"/>
          <w:sz w:val="24"/>
          <w:szCs w:val="24"/>
        </w:rPr>
        <w:t xml:space="preserve">na </w:t>
      </w:r>
      <w:r w:rsidRPr="1500A1BB">
        <w:rPr>
          <w:rFonts w:ascii="Times New Roman" w:hAnsi="Times New Roman" w:cs="Times New Roman"/>
          <w:sz w:val="24"/>
          <w:szCs w:val="24"/>
        </w:rPr>
        <w:t>úhrad</w:t>
      </w:r>
      <w:r w:rsidR="00CD116B">
        <w:rPr>
          <w:rFonts w:ascii="Times New Roman" w:hAnsi="Times New Roman" w:cs="Times New Roman"/>
          <w:sz w:val="24"/>
          <w:szCs w:val="24"/>
        </w:rPr>
        <w:t>u</w:t>
      </w:r>
      <w:r w:rsidRPr="1500A1BB">
        <w:rPr>
          <w:rFonts w:ascii="Times New Roman" w:hAnsi="Times New Roman" w:cs="Times New Roman"/>
          <w:sz w:val="24"/>
          <w:szCs w:val="24"/>
        </w:rPr>
        <w:t xml:space="preserve"> nákladov, a to do výšky 100% nákladov vynaložených oprávneným žiadateľom za účelom financovania starostlivosti o životné prostredie a s tým súvisiacich činností na území Slovenskej republiky. </w:t>
      </w:r>
    </w:p>
    <w:p w14:paraId="1D92D5C1" w14:textId="77777777" w:rsidR="008B3771" w:rsidRPr="008B3771" w:rsidRDefault="008B3771" w:rsidP="008B3771">
      <w:pPr>
        <w:spacing w:after="120"/>
        <w:ind w:left="709"/>
        <w:contextualSpacing/>
        <w:jc w:val="both"/>
        <w:rPr>
          <w:rFonts w:ascii="Times New Roman" w:hAnsi="Times New Roman" w:cs="Times New Roman"/>
          <w:sz w:val="24"/>
          <w:szCs w:val="24"/>
        </w:rPr>
      </w:pPr>
    </w:p>
    <w:p w14:paraId="251F0802" w14:textId="437D4B02" w:rsidR="008B3771" w:rsidRDefault="008B3771" w:rsidP="008B3771">
      <w:pPr>
        <w:numPr>
          <w:ilvl w:val="0"/>
          <w:numId w:val="28"/>
        </w:numPr>
        <w:spacing w:after="120"/>
        <w:ind w:left="709" w:hanging="425"/>
        <w:contextualSpacing/>
        <w:jc w:val="both"/>
        <w:rPr>
          <w:rFonts w:ascii="Times New Roman" w:hAnsi="Times New Roman" w:cs="Times New Roman"/>
          <w:sz w:val="24"/>
          <w:szCs w:val="24"/>
        </w:rPr>
      </w:pPr>
      <w:r w:rsidRPr="007771D7">
        <w:rPr>
          <w:rFonts w:ascii="Times New Roman" w:hAnsi="Times New Roman" w:cs="Times New Roman"/>
          <w:sz w:val="24"/>
          <w:szCs w:val="24"/>
        </w:rPr>
        <w:t xml:space="preserve">Žiadateľom </w:t>
      </w:r>
      <w:r w:rsidRPr="008B3771">
        <w:rPr>
          <w:rFonts w:ascii="Times New Roman" w:hAnsi="Times New Roman" w:cs="Times New Roman"/>
          <w:sz w:val="24"/>
          <w:szCs w:val="24"/>
        </w:rPr>
        <w:t>môže byť</w:t>
      </w:r>
      <w:r w:rsidR="0018134D">
        <w:rPr>
          <w:rFonts w:ascii="Times New Roman" w:hAnsi="Times New Roman" w:cs="Times New Roman"/>
          <w:sz w:val="24"/>
          <w:szCs w:val="24"/>
        </w:rPr>
        <w:t xml:space="preserve"> </w:t>
      </w:r>
      <w:r w:rsidRPr="008B3771">
        <w:rPr>
          <w:rFonts w:ascii="Times New Roman" w:hAnsi="Times New Roman" w:cs="Times New Roman"/>
          <w:sz w:val="24"/>
          <w:szCs w:val="24"/>
        </w:rPr>
        <w:t>ministerstvo</w:t>
      </w:r>
      <w:r w:rsidR="00DF3C94">
        <w:rPr>
          <w:rFonts w:ascii="Times New Roman" w:hAnsi="Times New Roman" w:cs="Times New Roman"/>
          <w:sz w:val="24"/>
          <w:szCs w:val="24"/>
        </w:rPr>
        <w:t xml:space="preserve"> životného prostredia</w:t>
      </w:r>
      <w:r w:rsidRPr="008B3771">
        <w:rPr>
          <w:rFonts w:ascii="Times New Roman" w:hAnsi="Times New Roman" w:cs="Times New Roman"/>
          <w:sz w:val="24"/>
          <w:szCs w:val="24"/>
        </w:rPr>
        <w:t xml:space="preserve">, právnická </w:t>
      </w:r>
      <w:r w:rsidR="007771D7" w:rsidRPr="008B3771">
        <w:rPr>
          <w:rFonts w:ascii="Times New Roman" w:hAnsi="Times New Roman" w:cs="Times New Roman"/>
          <w:sz w:val="24"/>
          <w:szCs w:val="24"/>
        </w:rPr>
        <w:t>osoba v</w:t>
      </w:r>
      <w:r w:rsidR="00C6744B">
        <w:rPr>
          <w:rFonts w:ascii="Times New Roman" w:hAnsi="Times New Roman" w:cs="Times New Roman"/>
          <w:sz w:val="24"/>
          <w:szCs w:val="24"/>
        </w:rPr>
        <w:t> </w:t>
      </w:r>
      <w:r w:rsidRPr="008B3771">
        <w:rPr>
          <w:rFonts w:ascii="Times New Roman" w:hAnsi="Times New Roman" w:cs="Times New Roman"/>
          <w:sz w:val="24"/>
          <w:szCs w:val="24"/>
        </w:rPr>
        <w:t>zriaďovateľskej</w:t>
      </w:r>
      <w:r w:rsidR="00C6744B">
        <w:rPr>
          <w:rFonts w:ascii="Times New Roman" w:hAnsi="Times New Roman" w:cs="Times New Roman"/>
          <w:sz w:val="24"/>
          <w:szCs w:val="24"/>
        </w:rPr>
        <w:t xml:space="preserve"> pôsobnosti</w:t>
      </w:r>
      <w:r w:rsidRPr="008B3771">
        <w:rPr>
          <w:rFonts w:ascii="Times New Roman" w:hAnsi="Times New Roman" w:cs="Times New Roman"/>
          <w:sz w:val="24"/>
          <w:szCs w:val="24"/>
        </w:rPr>
        <w:t xml:space="preserve"> alebo zakladateľskej pôsobnosti </w:t>
      </w:r>
      <w:r w:rsidR="001157B7">
        <w:rPr>
          <w:rFonts w:ascii="Times New Roman" w:hAnsi="Times New Roman" w:cs="Times New Roman"/>
          <w:sz w:val="24"/>
          <w:szCs w:val="24"/>
        </w:rPr>
        <w:t xml:space="preserve">ústredného orgánu </w:t>
      </w:r>
      <w:r w:rsidR="00DA7B94">
        <w:rPr>
          <w:rFonts w:ascii="Times New Roman" w:hAnsi="Times New Roman" w:cs="Times New Roman"/>
          <w:sz w:val="24"/>
          <w:szCs w:val="24"/>
        </w:rPr>
        <w:t>štátnej správy</w:t>
      </w:r>
      <w:r w:rsidR="00197AB1">
        <w:rPr>
          <w:rFonts w:ascii="Times New Roman" w:hAnsi="Times New Roman" w:cs="Times New Roman"/>
          <w:sz w:val="24"/>
          <w:szCs w:val="24"/>
        </w:rPr>
        <w:t>, ak</w:t>
      </w:r>
      <w:r w:rsidR="00B24BB3">
        <w:rPr>
          <w:rFonts w:ascii="Times New Roman" w:hAnsi="Times New Roman" w:cs="Times New Roman"/>
          <w:sz w:val="24"/>
          <w:szCs w:val="24"/>
        </w:rPr>
        <w:t xml:space="preserve"> odsek 3 alebo</w:t>
      </w:r>
      <w:r w:rsidR="00197AB1">
        <w:rPr>
          <w:rFonts w:ascii="Times New Roman" w:hAnsi="Times New Roman" w:cs="Times New Roman"/>
          <w:sz w:val="24"/>
          <w:szCs w:val="24"/>
        </w:rPr>
        <w:t xml:space="preserve"> osobitný predpis neustanovuje inak</w:t>
      </w:r>
      <w:r w:rsidR="00372FB2">
        <w:rPr>
          <w:rFonts w:ascii="Times New Roman" w:hAnsi="Times New Roman" w:cs="Times New Roman"/>
          <w:sz w:val="24"/>
          <w:szCs w:val="24"/>
        </w:rPr>
        <w:t>.</w:t>
      </w:r>
      <w:r w:rsidR="00372FB2">
        <w:rPr>
          <w:rStyle w:val="Odkaznapoznmkupodiarou"/>
          <w:rFonts w:ascii="Times New Roman" w:hAnsi="Times New Roman" w:cs="Times New Roman"/>
          <w:sz w:val="24"/>
          <w:szCs w:val="24"/>
        </w:rPr>
        <w:footnoteReference w:id="24"/>
      </w:r>
      <w:r w:rsidR="00372FB2">
        <w:rPr>
          <w:rFonts w:ascii="Times New Roman" w:hAnsi="Times New Roman" w:cs="Times New Roman"/>
          <w:sz w:val="24"/>
          <w:szCs w:val="24"/>
        </w:rPr>
        <w:t>)</w:t>
      </w:r>
    </w:p>
    <w:p w14:paraId="20F892A8" w14:textId="77777777" w:rsidR="00B24BB3" w:rsidRDefault="00B24BB3" w:rsidP="00B24BB3">
      <w:pPr>
        <w:spacing w:after="120"/>
        <w:ind w:left="284"/>
        <w:contextualSpacing/>
        <w:jc w:val="both"/>
        <w:rPr>
          <w:rFonts w:ascii="Times New Roman" w:hAnsi="Times New Roman" w:cs="Times New Roman"/>
          <w:sz w:val="24"/>
          <w:szCs w:val="24"/>
        </w:rPr>
      </w:pPr>
    </w:p>
    <w:p w14:paraId="75807BAA" w14:textId="0EA17313" w:rsidR="00B24BB3" w:rsidRPr="00B24BB3" w:rsidRDefault="00B24BB3" w:rsidP="00B24BB3">
      <w:pPr>
        <w:pStyle w:val="Odsekzoznamu"/>
        <w:numPr>
          <w:ilvl w:val="0"/>
          <w:numId w:val="28"/>
        </w:numPr>
        <w:jc w:val="both"/>
        <w:rPr>
          <w:rFonts w:ascii="Times New Roman" w:hAnsi="Times New Roman" w:cs="Times New Roman"/>
          <w:sz w:val="24"/>
          <w:szCs w:val="24"/>
        </w:rPr>
      </w:pPr>
      <w:r w:rsidRPr="00B24BB3">
        <w:rPr>
          <w:rFonts w:ascii="Times New Roman" w:hAnsi="Times New Roman" w:cs="Times New Roman"/>
          <w:sz w:val="24"/>
          <w:szCs w:val="24"/>
        </w:rPr>
        <w:t>Ak ide o poskytnutie prostriedkov fondu formou úhrady nákladov podľa § 3 ods. 2 písm. a) na financovanie riešení na zabezpečenie staros</w:t>
      </w:r>
      <w:r>
        <w:rPr>
          <w:rFonts w:ascii="Times New Roman" w:hAnsi="Times New Roman" w:cs="Times New Roman"/>
          <w:sz w:val="24"/>
          <w:szCs w:val="24"/>
        </w:rPr>
        <w:t xml:space="preserve">tlivosti o životné prostredie v </w:t>
      </w:r>
      <w:r w:rsidRPr="00B24BB3">
        <w:rPr>
          <w:rFonts w:ascii="Times New Roman" w:hAnsi="Times New Roman" w:cs="Times New Roman"/>
          <w:sz w:val="24"/>
          <w:szCs w:val="24"/>
        </w:rPr>
        <w:t>bezprostrednej súvislosti s mimoriadne závažnou environmentálnou udalosťou, ktorou je udalosť vymedzená vo výzve zverejnenej fondom, fond určí okruh žiadateľov vo výzve zverejnenej fondom.</w:t>
      </w:r>
    </w:p>
    <w:p w14:paraId="7E73D481" w14:textId="460407E9" w:rsidR="008B3771" w:rsidRPr="008B3771" w:rsidRDefault="008B3771" w:rsidP="001B2D68">
      <w:pPr>
        <w:spacing w:after="0"/>
        <w:contextualSpacing/>
        <w:rPr>
          <w:rFonts w:ascii="Times New Roman" w:eastAsia="Times New Roman" w:hAnsi="Times New Roman" w:cs="Times New Roman"/>
          <w:b/>
          <w:kern w:val="0"/>
          <w:sz w:val="24"/>
          <w:szCs w:val="24"/>
          <w14:ligatures w14:val="none"/>
        </w:rPr>
      </w:pPr>
    </w:p>
    <w:p w14:paraId="3CAC4489" w14:textId="77777777"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7</w:t>
      </w:r>
    </w:p>
    <w:p w14:paraId="37CE165C" w14:textId="4FBB7FF9" w:rsidR="008B3771" w:rsidRPr="008B3771" w:rsidRDefault="008B3771" w:rsidP="008B3771">
      <w:pPr>
        <w:tabs>
          <w:tab w:val="left" w:pos="933"/>
        </w:tabs>
        <w:jc w:val="center"/>
        <w:rPr>
          <w:rFonts w:ascii="Times New Roman" w:hAnsi="Times New Roman" w:cs="Times New Roman"/>
          <w:b/>
          <w:bCs/>
          <w:sz w:val="24"/>
          <w:szCs w:val="24"/>
        </w:rPr>
      </w:pPr>
      <w:r w:rsidRPr="008B3771">
        <w:rPr>
          <w:rFonts w:ascii="Times New Roman" w:hAnsi="Times New Roman" w:cs="Times New Roman"/>
          <w:b/>
          <w:bCs/>
          <w:sz w:val="24"/>
          <w:szCs w:val="24"/>
        </w:rPr>
        <w:lastRenderedPageBreak/>
        <w:t>Postup</w:t>
      </w:r>
      <w:r w:rsidR="00A51628">
        <w:rPr>
          <w:rFonts w:ascii="Times New Roman" w:hAnsi="Times New Roman" w:cs="Times New Roman"/>
          <w:b/>
          <w:bCs/>
          <w:sz w:val="24"/>
          <w:szCs w:val="24"/>
        </w:rPr>
        <w:t xml:space="preserve"> pri </w:t>
      </w:r>
      <w:r w:rsidRPr="008B3771">
        <w:rPr>
          <w:rFonts w:ascii="Times New Roman" w:hAnsi="Times New Roman" w:cs="Times New Roman"/>
          <w:b/>
          <w:bCs/>
          <w:sz w:val="24"/>
          <w:szCs w:val="24"/>
        </w:rPr>
        <w:t xml:space="preserve"> poskytovan</w:t>
      </w:r>
      <w:r w:rsidR="00A51628">
        <w:rPr>
          <w:rFonts w:ascii="Times New Roman" w:hAnsi="Times New Roman" w:cs="Times New Roman"/>
          <w:b/>
          <w:bCs/>
          <w:sz w:val="24"/>
          <w:szCs w:val="24"/>
        </w:rPr>
        <w:t>í</w:t>
      </w:r>
      <w:r w:rsidRPr="008B3771">
        <w:rPr>
          <w:rFonts w:ascii="Times New Roman" w:hAnsi="Times New Roman" w:cs="Times New Roman"/>
          <w:b/>
          <w:bCs/>
          <w:sz w:val="24"/>
          <w:szCs w:val="24"/>
        </w:rPr>
        <w:t xml:space="preserve"> dotácií, úverov a</w:t>
      </w:r>
      <w:r w:rsidR="00D0386B">
        <w:rPr>
          <w:rFonts w:ascii="Times New Roman" w:hAnsi="Times New Roman" w:cs="Times New Roman"/>
          <w:b/>
          <w:bCs/>
          <w:sz w:val="24"/>
          <w:szCs w:val="24"/>
        </w:rPr>
        <w:t>lebo</w:t>
      </w:r>
      <w:r w:rsidRPr="008B3771">
        <w:rPr>
          <w:rFonts w:ascii="Times New Roman" w:hAnsi="Times New Roman" w:cs="Times New Roman"/>
          <w:b/>
          <w:bCs/>
          <w:sz w:val="24"/>
          <w:szCs w:val="24"/>
        </w:rPr>
        <w:t xml:space="preserve"> úhrady nákladov</w:t>
      </w:r>
    </w:p>
    <w:p w14:paraId="783C920C" w14:textId="1E33F790" w:rsidR="008B3771" w:rsidRPr="008B3771" w:rsidRDefault="008B3771" w:rsidP="008B3771">
      <w:pPr>
        <w:numPr>
          <w:ilvl w:val="0"/>
          <w:numId w:val="6"/>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Poskytovanie a použitie prostriedkov fondu </w:t>
      </w:r>
      <w:r w:rsidR="00BC4BB1">
        <w:rPr>
          <w:rFonts w:ascii="Times New Roman" w:hAnsi="Times New Roman" w:cs="Times New Roman"/>
          <w:sz w:val="24"/>
          <w:szCs w:val="24"/>
        </w:rPr>
        <w:t xml:space="preserve">vo </w:t>
      </w:r>
      <w:r w:rsidR="00BC4BB1" w:rsidRPr="008B3771">
        <w:rPr>
          <w:rFonts w:ascii="Times New Roman" w:hAnsi="Times New Roman" w:cs="Times New Roman"/>
          <w:sz w:val="24"/>
          <w:szCs w:val="24"/>
        </w:rPr>
        <w:t>forme dotácie, úveru a úhrady nákladov</w:t>
      </w:r>
      <w:r w:rsidR="00BC4BB1">
        <w:rPr>
          <w:rFonts w:ascii="Times New Roman" w:hAnsi="Times New Roman" w:cs="Times New Roman"/>
          <w:sz w:val="24"/>
          <w:szCs w:val="24"/>
        </w:rPr>
        <w:t xml:space="preserve"> </w:t>
      </w:r>
      <w:r w:rsidRPr="008B3771">
        <w:rPr>
          <w:rFonts w:ascii="Times New Roman" w:hAnsi="Times New Roman" w:cs="Times New Roman"/>
          <w:sz w:val="24"/>
          <w:szCs w:val="24"/>
        </w:rPr>
        <w:t>musí byť v súlade s prioritami a cieľmi stratégie environmentálnej politiky Slovenskej republiky na príslušné obdobie schválenej vládou</w:t>
      </w:r>
      <w:r w:rsidR="00C6744B">
        <w:rPr>
          <w:rFonts w:ascii="Times New Roman" w:hAnsi="Times New Roman" w:cs="Times New Roman"/>
          <w:sz w:val="24"/>
          <w:szCs w:val="24"/>
        </w:rPr>
        <w:t xml:space="preserve"> Slovenskej republiky</w:t>
      </w:r>
      <w:r w:rsidRPr="008B3771">
        <w:rPr>
          <w:rFonts w:ascii="Times New Roman" w:hAnsi="Times New Roman" w:cs="Times New Roman"/>
          <w:sz w:val="24"/>
          <w:szCs w:val="24"/>
        </w:rPr>
        <w:t>. Fond v priebehu kalendárneho roku zverejňuje na svojom webovom sídle výzvy, na ktoré možno predložiť žiadosť o poskytnutie prostriedkov fondu vo forme dotácie, úveru a</w:t>
      </w:r>
      <w:r w:rsidR="00407C52">
        <w:rPr>
          <w:rFonts w:ascii="Times New Roman" w:hAnsi="Times New Roman" w:cs="Times New Roman"/>
          <w:sz w:val="24"/>
          <w:szCs w:val="24"/>
        </w:rPr>
        <w:t>lebo</w:t>
      </w:r>
      <w:r w:rsidRPr="008B3771">
        <w:rPr>
          <w:rFonts w:ascii="Times New Roman" w:hAnsi="Times New Roman" w:cs="Times New Roman"/>
          <w:sz w:val="24"/>
          <w:szCs w:val="24"/>
        </w:rPr>
        <w:t xml:space="preserve"> úhrady nákladov</w:t>
      </w:r>
      <w:r w:rsidR="009E5044">
        <w:rPr>
          <w:rFonts w:ascii="Times New Roman" w:hAnsi="Times New Roman" w:cs="Times New Roman"/>
          <w:sz w:val="24"/>
          <w:szCs w:val="24"/>
        </w:rPr>
        <w:t xml:space="preserve"> (ďalej len „žiadosť“)</w:t>
      </w:r>
      <w:r w:rsidRPr="008B3771">
        <w:rPr>
          <w:rFonts w:ascii="Times New Roman" w:hAnsi="Times New Roman" w:cs="Times New Roman"/>
          <w:sz w:val="24"/>
          <w:szCs w:val="24"/>
        </w:rPr>
        <w:t>.</w:t>
      </w:r>
    </w:p>
    <w:p w14:paraId="46BBD344"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EA4A9C0" w14:textId="2CC5819D" w:rsidR="008B3771" w:rsidRPr="008B3771" w:rsidRDefault="008B3771" w:rsidP="008B3771">
      <w:pPr>
        <w:numPr>
          <w:ilvl w:val="0"/>
          <w:numId w:val="6"/>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Výzva zverejnená fondom obsahuje </w:t>
      </w:r>
    </w:p>
    <w:p w14:paraId="7E11009D" w14:textId="1C40187C" w:rsidR="008B3771" w:rsidRPr="008B3771" w:rsidRDefault="008B3771" w:rsidP="0018134D">
      <w:pPr>
        <w:numPr>
          <w:ilvl w:val="0"/>
          <w:numId w:val="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okruh oprávnených </w:t>
      </w:r>
      <w:r w:rsidR="00155DDF">
        <w:rPr>
          <w:rFonts w:ascii="Times New Roman" w:hAnsi="Times New Roman" w:cs="Times New Roman"/>
          <w:sz w:val="24"/>
          <w:szCs w:val="24"/>
        </w:rPr>
        <w:t>osôb</w:t>
      </w:r>
      <w:r w:rsidRPr="008B3771">
        <w:rPr>
          <w:rFonts w:ascii="Times New Roman" w:hAnsi="Times New Roman" w:cs="Times New Roman"/>
          <w:sz w:val="24"/>
          <w:szCs w:val="24"/>
        </w:rPr>
        <w:t>, ktor</w:t>
      </w:r>
      <w:r w:rsidR="006E466E">
        <w:rPr>
          <w:rFonts w:ascii="Times New Roman" w:hAnsi="Times New Roman" w:cs="Times New Roman"/>
          <w:sz w:val="24"/>
          <w:szCs w:val="24"/>
        </w:rPr>
        <w:t>ým</w:t>
      </w:r>
      <w:r w:rsidRPr="008B3771">
        <w:rPr>
          <w:rFonts w:ascii="Times New Roman" w:hAnsi="Times New Roman" w:cs="Times New Roman"/>
          <w:sz w:val="24"/>
          <w:szCs w:val="24"/>
        </w:rPr>
        <w:t xml:space="preserve"> m</w:t>
      </w:r>
      <w:r w:rsidR="006E466E">
        <w:rPr>
          <w:rFonts w:ascii="Times New Roman" w:hAnsi="Times New Roman" w:cs="Times New Roman"/>
          <w:sz w:val="24"/>
          <w:szCs w:val="24"/>
        </w:rPr>
        <w:t>o</w:t>
      </w:r>
      <w:r w:rsidRPr="008B3771">
        <w:rPr>
          <w:rFonts w:ascii="Times New Roman" w:hAnsi="Times New Roman" w:cs="Times New Roman"/>
          <w:sz w:val="24"/>
          <w:szCs w:val="24"/>
        </w:rPr>
        <w:t>ž</w:t>
      </w:r>
      <w:r w:rsidR="006E466E">
        <w:rPr>
          <w:rFonts w:ascii="Times New Roman" w:hAnsi="Times New Roman" w:cs="Times New Roman"/>
          <w:sz w:val="24"/>
          <w:szCs w:val="24"/>
        </w:rPr>
        <w:t>no</w:t>
      </w:r>
      <w:r w:rsidRPr="008B3771">
        <w:rPr>
          <w:rFonts w:ascii="Times New Roman" w:hAnsi="Times New Roman" w:cs="Times New Roman"/>
          <w:sz w:val="24"/>
          <w:szCs w:val="24"/>
        </w:rPr>
        <w:t xml:space="preserve"> po</w:t>
      </w:r>
      <w:r w:rsidR="006E466E">
        <w:rPr>
          <w:rFonts w:ascii="Times New Roman" w:hAnsi="Times New Roman" w:cs="Times New Roman"/>
          <w:sz w:val="24"/>
          <w:szCs w:val="24"/>
        </w:rPr>
        <w:t xml:space="preserve">skytnúť </w:t>
      </w:r>
      <w:bookmarkStart w:id="1" w:name="_Hlk207176117"/>
      <w:r w:rsidRPr="008B3771">
        <w:rPr>
          <w:rFonts w:ascii="Times New Roman" w:hAnsi="Times New Roman" w:cs="Times New Roman"/>
          <w:sz w:val="24"/>
          <w:szCs w:val="24"/>
        </w:rPr>
        <w:t>prostriedk</w:t>
      </w:r>
      <w:bookmarkEnd w:id="1"/>
      <w:r w:rsidR="006E466E">
        <w:rPr>
          <w:rFonts w:ascii="Times New Roman" w:hAnsi="Times New Roman" w:cs="Times New Roman"/>
          <w:sz w:val="24"/>
          <w:szCs w:val="24"/>
        </w:rPr>
        <w:t>y</w:t>
      </w:r>
      <w:r w:rsidRPr="008B3771">
        <w:rPr>
          <w:rFonts w:ascii="Times New Roman" w:hAnsi="Times New Roman" w:cs="Times New Roman"/>
          <w:sz w:val="24"/>
          <w:szCs w:val="24"/>
        </w:rPr>
        <w:t xml:space="preserve"> fondu</w:t>
      </w:r>
      <w:r w:rsidR="0018134D">
        <w:rPr>
          <w:rFonts w:ascii="Times New Roman" w:hAnsi="Times New Roman" w:cs="Times New Roman"/>
          <w:sz w:val="24"/>
          <w:szCs w:val="24"/>
        </w:rPr>
        <w:t xml:space="preserve"> </w:t>
      </w:r>
      <w:r w:rsidR="0018134D" w:rsidRPr="0018134D">
        <w:rPr>
          <w:rFonts w:ascii="Times New Roman" w:hAnsi="Times New Roman" w:cs="Times New Roman"/>
          <w:sz w:val="24"/>
          <w:szCs w:val="24"/>
        </w:rPr>
        <w:t>vo forme d</w:t>
      </w:r>
      <w:r w:rsidR="0018134D">
        <w:rPr>
          <w:rFonts w:ascii="Times New Roman" w:hAnsi="Times New Roman" w:cs="Times New Roman"/>
          <w:sz w:val="24"/>
          <w:szCs w:val="24"/>
        </w:rPr>
        <w:t>otácie, úveru a</w:t>
      </w:r>
      <w:r w:rsidR="006E466E">
        <w:rPr>
          <w:rFonts w:ascii="Times New Roman" w:hAnsi="Times New Roman" w:cs="Times New Roman"/>
          <w:sz w:val="24"/>
          <w:szCs w:val="24"/>
        </w:rPr>
        <w:t>lebo</w:t>
      </w:r>
      <w:r w:rsidR="0018134D">
        <w:rPr>
          <w:rFonts w:ascii="Times New Roman" w:hAnsi="Times New Roman" w:cs="Times New Roman"/>
          <w:sz w:val="24"/>
          <w:szCs w:val="24"/>
        </w:rPr>
        <w:t xml:space="preserve"> úhrady nákladov</w:t>
      </w:r>
      <w:r w:rsidRPr="008B3771">
        <w:rPr>
          <w:rFonts w:ascii="Times New Roman" w:hAnsi="Times New Roman" w:cs="Times New Roman"/>
          <w:sz w:val="24"/>
          <w:szCs w:val="24"/>
        </w:rPr>
        <w:t>,</w:t>
      </w:r>
    </w:p>
    <w:p w14:paraId="6D518D61" w14:textId="25864291" w:rsidR="008B3771" w:rsidRPr="008B3771" w:rsidRDefault="008B3771" w:rsidP="00D0386B">
      <w:pPr>
        <w:numPr>
          <w:ilvl w:val="0"/>
          <w:numId w:val="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vymedzenie oprávnených činností, na ktoré možno </w:t>
      </w:r>
      <w:r w:rsidR="00024B4B">
        <w:rPr>
          <w:rFonts w:ascii="Times New Roman" w:hAnsi="Times New Roman" w:cs="Times New Roman"/>
          <w:sz w:val="24"/>
          <w:szCs w:val="24"/>
        </w:rPr>
        <w:t>poskytnúť prostriedky fondu</w:t>
      </w:r>
      <w:r w:rsidR="00D0386B">
        <w:rPr>
          <w:rFonts w:ascii="Times New Roman" w:hAnsi="Times New Roman" w:cs="Times New Roman"/>
          <w:sz w:val="24"/>
          <w:szCs w:val="24"/>
        </w:rPr>
        <w:t xml:space="preserve"> </w:t>
      </w:r>
      <w:r w:rsidR="00D0386B" w:rsidRPr="00D0386B">
        <w:rPr>
          <w:rFonts w:ascii="Times New Roman" w:hAnsi="Times New Roman" w:cs="Times New Roman"/>
          <w:sz w:val="24"/>
          <w:szCs w:val="24"/>
        </w:rPr>
        <w:t>vo forme dotácie, úveru alebo úhrady nákladov</w:t>
      </w:r>
      <w:r w:rsidRPr="008B3771">
        <w:rPr>
          <w:rFonts w:ascii="Times New Roman" w:hAnsi="Times New Roman" w:cs="Times New Roman"/>
          <w:sz w:val="24"/>
          <w:szCs w:val="24"/>
        </w:rPr>
        <w:t>,</w:t>
      </w:r>
    </w:p>
    <w:p w14:paraId="6CA9B64D" w14:textId="6B8A6294" w:rsidR="008B3771" w:rsidRPr="008B3771" w:rsidRDefault="008B3771" w:rsidP="008B3771">
      <w:pPr>
        <w:numPr>
          <w:ilvl w:val="0"/>
          <w:numId w:val="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náležitosti žiadost</w:t>
      </w:r>
      <w:r w:rsidR="00C6744B">
        <w:rPr>
          <w:rFonts w:ascii="Times New Roman" w:hAnsi="Times New Roman" w:cs="Times New Roman"/>
          <w:sz w:val="24"/>
          <w:szCs w:val="24"/>
        </w:rPr>
        <w:t>i</w:t>
      </w:r>
      <w:r w:rsidRPr="008B3771">
        <w:rPr>
          <w:rFonts w:ascii="Times New Roman" w:hAnsi="Times New Roman" w:cs="Times New Roman"/>
          <w:sz w:val="24"/>
          <w:szCs w:val="24"/>
        </w:rPr>
        <w:t xml:space="preserve"> a náležitosti </w:t>
      </w:r>
      <w:r w:rsidR="00C6744B">
        <w:rPr>
          <w:rFonts w:ascii="Times New Roman" w:hAnsi="Times New Roman" w:cs="Times New Roman"/>
          <w:sz w:val="24"/>
          <w:szCs w:val="24"/>
        </w:rPr>
        <w:t xml:space="preserve">jej </w:t>
      </w:r>
      <w:r w:rsidRPr="008B3771">
        <w:rPr>
          <w:rFonts w:ascii="Times New Roman" w:hAnsi="Times New Roman" w:cs="Times New Roman"/>
          <w:sz w:val="24"/>
          <w:szCs w:val="24"/>
        </w:rPr>
        <w:t>príloh,</w:t>
      </w:r>
    </w:p>
    <w:p w14:paraId="45C38FC0" w14:textId="70C987D5" w:rsidR="008B3771" w:rsidRPr="008B3771" w:rsidRDefault="008B3771" w:rsidP="003275C4">
      <w:pPr>
        <w:numPr>
          <w:ilvl w:val="0"/>
          <w:numId w:val="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podmienky poskytnutia prostriedkov fondu</w:t>
      </w:r>
      <w:r w:rsidR="003275C4">
        <w:rPr>
          <w:rFonts w:ascii="Times New Roman" w:hAnsi="Times New Roman" w:cs="Times New Roman"/>
          <w:sz w:val="24"/>
          <w:szCs w:val="24"/>
        </w:rPr>
        <w:t xml:space="preserve"> </w:t>
      </w:r>
      <w:r w:rsidR="003275C4" w:rsidRPr="003275C4">
        <w:rPr>
          <w:rFonts w:ascii="Times New Roman" w:hAnsi="Times New Roman" w:cs="Times New Roman"/>
          <w:sz w:val="24"/>
          <w:szCs w:val="24"/>
        </w:rPr>
        <w:t>vo forme dotác</w:t>
      </w:r>
      <w:r w:rsidR="003275C4">
        <w:rPr>
          <w:rFonts w:ascii="Times New Roman" w:hAnsi="Times New Roman" w:cs="Times New Roman"/>
          <w:sz w:val="24"/>
          <w:szCs w:val="24"/>
        </w:rPr>
        <w:t>ie, úveru a</w:t>
      </w:r>
      <w:r w:rsidR="00024B4B">
        <w:rPr>
          <w:rFonts w:ascii="Times New Roman" w:hAnsi="Times New Roman" w:cs="Times New Roman"/>
          <w:sz w:val="24"/>
          <w:szCs w:val="24"/>
        </w:rPr>
        <w:t>lebo</w:t>
      </w:r>
      <w:r w:rsidR="003275C4">
        <w:rPr>
          <w:rFonts w:ascii="Times New Roman" w:hAnsi="Times New Roman" w:cs="Times New Roman"/>
          <w:sz w:val="24"/>
          <w:szCs w:val="24"/>
        </w:rPr>
        <w:t xml:space="preserve"> úhrady nákladov</w:t>
      </w:r>
      <w:r w:rsidRPr="008B3771">
        <w:rPr>
          <w:rFonts w:ascii="Times New Roman" w:hAnsi="Times New Roman" w:cs="Times New Roman"/>
          <w:sz w:val="24"/>
          <w:szCs w:val="24"/>
        </w:rPr>
        <w:t>,</w:t>
      </w:r>
    </w:p>
    <w:p w14:paraId="7A6E8240" w14:textId="63BA341A" w:rsidR="008B3771" w:rsidRPr="008B3771" w:rsidRDefault="008B3771" w:rsidP="008B3771">
      <w:pPr>
        <w:numPr>
          <w:ilvl w:val="0"/>
          <w:numId w:val="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termín na podanie žiadost</w:t>
      </w:r>
      <w:r w:rsidR="00C6744B">
        <w:rPr>
          <w:rFonts w:ascii="Times New Roman" w:hAnsi="Times New Roman" w:cs="Times New Roman"/>
          <w:sz w:val="24"/>
          <w:szCs w:val="24"/>
        </w:rPr>
        <w:t>i</w:t>
      </w:r>
      <w:r w:rsidRPr="008B3771">
        <w:rPr>
          <w:rFonts w:ascii="Times New Roman" w:hAnsi="Times New Roman" w:cs="Times New Roman"/>
          <w:sz w:val="24"/>
          <w:szCs w:val="24"/>
        </w:rPr>
        <w:t xml:space="preserve">, </w:t>
      </w:r>
    </w:p>
    <w:p w14:paraId="1B88E8D7" w14:textId="0615301C" w:rsidR="00132A4A" w:rsidRDefault="008B3771" w:rsidP="008B3771">
      <w:pPr>
        <w:numPr>
          <w:ilvl w:val="0"/>
          <w:numId w:val="7"/>
        </w:numPr>
        <w:spacing w:after="120"/>
        <w:contextualSpacing/>
        <w:jc w:val="both"/>
        <w:rPr>
          <w:rFonts w:ascii="Times New Roman" w:hAnsi="Times New Roman" w:cs="Times New Roman"/>
          <w:sz w:val="24"/>
          <w:szCs w:val="24"/>
        </w:rPr>
      </w:pPr>
      <w:r w:rsidRPr="004A00F9">
        <w:rPr>
          <w:rFonts w:ascii="Times New Roman" w:hAnsi="Times New Roman" w:cs="Times New Roman"/>
          <w:sz w:val="24"/>
          <w:szCs w:val="24"/>
        </w:rPr>
        <w:t>proces a spôsob podania žiadost</w:t>
      </w:r>
      <w:r w:rsidR="00C6744B" w:rsidRPr="004A00F9">
        <w:rPr>
          <w:rFonts w:ascii="Times New Roman" w:hAnsi="Times New Roman" w:cs="Times New Roman"/>
          <w:sz w:val="24"/>
          <w:szCs w:val="24"/>
        </w:rPr>
        <w:t>i</w:t>
      </w:r>
      <w:r w:rsidR="002D4EC4">
        <w:rPr>
          <w:rFonts w:ascii="Times New Roman" w:hAnsi="Times New Roman" w:cs="Times New Roman"/>
          <w:sz w:val="24"/>
          <w:szCs w:val="24"/>
        </w:rPr>
        <w:t xml:space="preserve"> </w:t>
      </w:r>
      <w:r w:rsidR="000F78EB" w:rsidRPr="003275C4">
        <w:rPr>
          <w:rFonts w:ascii="Times New Roman" w:hAnsi="Times New Roman" w:cs="Times New Roman"/>
          <w:sz w:val="24"/>
          <w:szCs w:val="24"/>
        </w:rPr>
        <w:t>a jej príloh</w:t>
      </w:r>
      <w:r w:rsidR="00132A4A">
        <w:rPr>
          <w:rFonts w:ascii="Times New Roman" w:hAnsi="Times New Roman" w:cs="Times New Roman"/>
          <w:sz w:val="24"/>
          <w:szCs w:val="24"/>
        </w:rPr>
        <w:t>,</w:t>
      </w:r>
    </w:p>
    <w:p w14:paraId="7C87D8B8" w14:textId="1243E63B" w:rsidR="008B3771" w:rsidRPr="004A00F9" w:rsidRDefault="00F15D02" w:rsidP="008B3771">
      <w:pPr>
        <w:numPr>
          <w:ilvl w:val="0"/>
          <w:numId w:val="7"/>
        </w:numPr>
        <w:spacing w:after="120"/>
        <w:contextualSpacing/>
        <w:jc w:val="both"/>
        <w:rPr>
          <w:rFonts w:ascii="Times New Roman" w:hAnsi="Times New Roman" w:cs="Times New Roman"/>
          <w:sz w:val="24"/>
          <w:szCs w:val="24"/>
        </w:rPr>
      </w:pPr>
      <w:r>
        <w:rPr>
          <w:rFonts w:ascii="Times New Roman" w:hAnsi="Times New Roman" w:cs="Times New Roman"/>
          <w:sz w:val="24"/>
          <w:szCs w:val="24"/>
        </w:rPr>
        <w:t>ďalšie</w:t>
      </w:r>
      <w:r w:rsidR="00132A4A">
        <w:rPr>
          <w:rFonts w:ascii="Times New Roman" w:hAnsi="Times New Roman" w:cs="Times New Roman"/>
          <w:sz w:val="24"/>
          <w:szCs w:val="24"/>
        </w:rPr>
        <w:t xml:space="preserve"> skutočnosti potrebné na posúdenie žiadosti.</w:t>
      </w:r>
    </w:p>
    <w:p w14:paraId="0291F446"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3454C46C" w14:textId="539168C9" w:rsidR="008B3771" w:rsidRPr="00562D84" w:rsidRDefault="008B3771" w:rsidP="005E5F51">
      <w:pPr>
        <w:numPr>
          <w:ilvl w:val="0"/>
          <w:numId w:val="6"/>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Fond vedie evidenciu podaných žiadostí v informačnom systéme. Fond zverejňuje na svojom webovom sídle zoznam žiadostí, </w:t>
      </w:r>
      <w:r w:rsidR="00C6744B">
        <w:rPr>
          <w:rFonts w:ascii="Times New Roman" w:hAnsi="Times New Roman" w:cs="Times New Roman"/>
          <w:sz w:val="24"/>
          <w:szCs w:val="24"/>
        </w:rPr>
        <w:t xml:space="preserve">zoznam žiadateľov </w:t>
      </w:r>
      <w:r w:rsidRPr="008B3771">
        <w:rPr>
          <w:rFonts w:ascii="Times New Roman" w:hAnsi="Times New Roman" w:cs="Times New Roman"/>
          <w:sz w:val="24"/>
          <w:szCs w:val="24"/>
        </w:rPr>
        <w:t xml:space="preserve">ktorým boli </w:t>
      </w:r>
      <w:r w:rsidR="00C6744B">
        <w:rPr>
          <w:rFonts w:ascii="Times New Roman" w:hAnsi="Times New Roman" w:cs="Times New Roman"/>
          <w:sz w:val="24"/>
          <w:szCs w:val="24"/>
        </w:rPr>
        <w:t>poskytnuté prostriedky fondu</w:t>
      </w:r>
      <w:r w:rsidR="003275C4">
        <w:rPr>
          <w:rFonts w:ascii="Times New Roman" w:hAnsi="Times New Roman" w:cs="Times New Roman"/>
          <w:sz w:val="24"/>
          <w:szCs w:val="24"/>
        </w:rPr>
        <w:t xml:space="preserve"> vo </w:t>
      </w:r>
      <w:r w:rsidR="003275C4" w:rsidRPr="008B3771">
        <w:rPr>
          <w:rFonts w:ascii="Times New Roman" w:hAnsi="Times New Roman" w:cs="Times New Roman"/>
          <w:sz w:val="24"/>
          <w:szCs w:val="24"/>
        </w:rPr>
        <w:t>forme dotácie, úveru a úhrady nákladov</w:t>
      </w:r>
      <w:r w:rsidR="00C6744B">
        <w:rPr>
          <w:rFonts w:ascii="Times New Roman" w:hAnsi="Times New Roman" w:cs="Times New Roman"/>
          <w:sz w:val="24"/>
          <w:szCs w:val="24"/>
        </w:rPr>
        <w:t xml:space="preserve"> </w:t>
      </w:r>
      <w:r w:rsidRPr="008B3771">
        <w:rPr>
          <w:rFonts w:ascii="Times New Roman" w:hAnsi="Times New Roman" w:cs="Times New Roman"/>
          <w:sz w:val="24"/>
          <w:szCs w:val="24"/>
        </w:rPr>
        <w:t>a</w:t>
      </w:r>
      <w:r w:rsidR="00C6744B">
        <w:rPr>
          <w:rFonts w:ascii="Times New Roman" w:hAnsi="Times New Roman" w:cs="Times New Roman"/>
          <w:sz w:val="24"/>
          <w:szCs w:val="24"/>
        </w:rPr>
        <w:t xml:space="preserve"> zoznam žiadateľov </w:t>
      </w:r>
      <w:r w:rsidRPr="008B3771">
        <w:rPr>
          <w:rFonts w:ascii="Times New Roman" w:hAnsi="Times New Roman" w:cs="Times New Roman"/>
          <w:sz w:val="24"/>
          <w:szCs w:val="24"/>
        </w:rPr>
        <w:t>ktorým</w:t>
      </w:r>
      <w:r w:rsidR="003275C4">
        <w:rPr>
          <w:rFonts w:ascii="Times New Roman" w:hAnsi="Times New Roman" w:cs="Times New Roman"/>
          <w:sz w:val="24"/>
          <w:szCs w:val="24"/>
        </w:rPr>
        <w:t xml:space="preserve"> prostriedky fondu vo forme dotácie, úveru a</w:t>
      </w:r>
      <w:r w:rsidR="00D0386B">
        <w:rPr>
          <w:rFonts w:ascii="Times New Roman" w:hAnsi="Times New Roman" w:cs="Times New Roman"/>
          <w:sz w:val="24"/>
          <w:szCs w:val="24"/>
        </w:rPr>
        <w:t>lebo</w:t>
      </w:r>
      <w:r w:rsidR="003275C4">
        <w:rPr>
          <w:rFonts w:ascii="Times New Roman" w:hAnsi="Times New Roman" w:cs="Times New Roman"/>
          <w:sz w:val="24"/>
          <w:szCs w:val="24"/>
        </w:rPr>
        <w:t> úhrady nákladov poskytnuté</w:t>
      </w:r>
      <w:r w:rsidRPr="008B3771">
        <w:rPr>
          <w:rFonts w:ascii="Times New Roman" w:hAnsi="Times New Roman" w:cs="Times New Roman"/>
          <w:sz w:val="24"/>
          <w:szCs w:val="24"/>
        </w:rPr>
        <w:t xml:space="preserve"> neboli</w:t>
      </w:r>
      <w:r w:rsidRPr="00562D84">
        <w:rPr>
          <w:rFonts w:ascii="Times New Roman" w:hAnsi="Times New Roman" w:cs="Times New Roman"/>
          <w:sz w:val="24"/>
          <w:szCs w:val="24"/>
        </w:rPr>
        <w:t>.</w:t>
      </w:r>
      <w:r w:rsidR="004817B4" w:rsidRPr="00562D84">
        <w:rPr>
          <w:rFonts w:ascii="Times New Roman" w:hAnsi="Times New Roman" w:cs="Times New Roman"/>
          <w:sz w:val="24"/>
          <w:szCs w:val="24"/>
        </w:rPr>
        <w:t xml:space="preserve"> </w:t>
      </w:r>
      <w:r w:rsidR="009D47B5" w:rsidRPr="00562D84">
        <w:rPr>
          <w:rFonts w:ascii="Times New Roman" w:hAnsi="Times New Roman" w:cs="Times New Roman"/>
          <w:sz w:val="24"/>
          <w:szCs w:val="24"/>
        </w:rPr>
        <w:t xml:space="preserve">Fond </w:t>
      </w:r>
      <w:r w:rsidR="00844B66" w:rsidRPr="00562D84">
        <w:rPr>
          <w:rFonts w:ascii="Times New Roman" w:hAnsi="Times New Roman" w:cs="Times New Roman"/>
          <w:sz w:val="24"/>
          <w:szCs w:val="24"/>
        </w:rPr>
        <w:t>spracúva</w:t>
      </w:r>
      <w:r w:rsidR="00455E1C" w:rsidRPr="00562D84">
        <w:rPr>
          <w:rFonts w:ascii="Times New Roman" w:hAnsi="Times New Roman" w:cs="Times New Roman"/>
          <w:sz w:val="24"/>
          <w:szCs w:val="24"/>
        </w:rPr>
        <w:t xml:space="preserve"> osobn</w:t>
      </w:r>
      <w:r w:rsidR="00844B66" w:rsidRPr="00562D84">
        <w:rPr>
          <w:rFonts w:ascii="Times New Roman" w:hAnsi="Times New Roman" w:cs="Times New Roman"/>
          <w:sz w:val="24"/>
          <w:szCs w:val="24"/>
        </w:rPr>
        <w:t>é</w:t>
      </w:r>
      <w:r w:rsidR="00455E1C" w:rsidRPr="00562D84">
        <w:rPr>
          <w:rFonts w:ascii="Times New Roman" w:hAnsi="Times New Roman" w:cs="Times New Roman"/>
          <w:sz w:val="24"/>
          <w:szCs w:val="24"/>
        </w:rPr>
        <w:t xml:space="preserve"> údaj</w:t>
      </w:r>
      <w:r w:rsidR="00844B66" w:rsidRPr="00562D84">
        <w:rPr>
          <w:rFonts w:ascii="Times New Roman" w:hAnsi="Times New Roman" w:cs="Times New Roman"/>
          <w:sz w:val="24"/>
          <w:szCs w:val="24"/>
        </w:rPr>
        <w:t>e</w:t>
      </w:r>
      <w:r w:rsidR="00072398">
        <w:rPr>
          <w:rStyle w:val="Odkaznapoznmkupodiarou"/>
          <w:rFonts w:ascii="Times New Roman" w:hAnsi="Times New Roman" w:cs="Times New Roman"/>
          <w:sz w:val="24"/>
          <w:szCs w:val="24"/>
        </w:rPr>
        <w:footnoteReference w:id="25"/>
      </w:r>
      <w:r w:rsidR="00072398">
        <w:rPr>
          <w:rFonts w:ascii="Times New Roman" w:hAnsi="Times New Roman" w:cs="Times New Roman"/>
          <w:sz w:val="24"/>
          <w:szCs w:val="24"/>
        </w:rPr>
        <w:t>)</w:t>
      </w:r>
      <w:r w:rsidR="005E3CE4">
        <w:rPr>
          <w:rFonts w:ascii="Times New Roman" w:hAnsi="Times New Roman" w:cs="Times New Roman"/>
          <w:sz w:val="24"/>
          <w:szCs w:val="24"/>
        </w:rPr>
        <w:t xml:space="preserve"> o</w:t>
      </w:r>
      <w:r w:rsidR="00D71AE4">
        <w:rPr>
          <w:rFonts w:ascii="Times New Roman" w:hAnsi="Times New Roman" w:cs="Times New Roman"/>
          <w:sz w:val="24"/>
          <w:szCs w:val="24"/>
        </w:rPr>
        <w:t xml:space="preserve"> žiadateľoch, ktorými sú </w:t>
      </w:r>
      <w:r w:rsidR="005E3CE4">
        <w:rPr>
          <w:rFonts w:ascii="Times New Roman" w:hAnsi="Times New Roman" w:cs="Times New Roman"/>
          <w:sz w:val="24"/>
          <w:szCs w:val="24"/>
        </w:rPr>
        <w:t>fyzick</w:t>
      </w:r>
      <w:r w:rsidR="00D71AE4">
        <w:rPr>
          <w:rFonts w:ascii="Times New Roman" w:hAnsi="Times New Roman" w:cs="Times New Roman"/>
          <w:sz w:val="24"/>
          <w:szCs w:val="24"/>
        </w:rPr>
        <w:t>é</w:t>
      </w:r>
      <w:r w:rsidR="005E3CE4">
        <w:rPr>
          <w:rFonts w:ascii="Times New Roman" w:hAnsi="Times New Roman" w:cs="Times New Roman"/>
          <w:sz w:val="24"/>
          <w:szCs w:val="24"/>
        </w:rPr>
        <w:t xml:space="preserve"> osob</w:t>
      </w:r>
      <w:r w:rsidR="00D71AE4">
        <w:rPr>
          <w:rFonts w:ascii="Times New Roman" w:hAnsi="Times New Roman" w:cs="Times New Roman"/>
          <w:sz w:val="24"/>
          <w:szCs w:val="24"/>
        </w:rPr>
        <w:t>y</w:t>
      </w:r>
      <w:r w:rsidR="00844B66" w:rsidRPr="00562D84">
        <w:rPr>
          <w:rFonts w:ascii="Times New Roman" w:hAnsi="Times New Roman" w:cs="Times New Roman"/>
          <w:sz w:val="24"/>
          <w:szCs w:val="24"/>
        </w:rPr>
        <w:t xml:space="preserve"> v</w:t>
      </w:r>
      <w:r w:rsidR="005E5F51" w:rsidRPr="00562D84">
        <w:rPr>
          <w:rFonts w:ascii="Times New Roman" w:hAnsi="Times New Roman" w:cs="Times New Roman"/>
          <w:sz w:val="24"/>
          <w:szCs w:val="24"/>
        </w:rPr>
        <w:t> </w:t>
      </w:r>
      <w:r w:rsidR="00844B66" w:rsidRPr="00562D84">
        <w:rPr>
          <w:rFonts w:ascii="Times New Roman" w:hAnsi="Times New Roman" w:cs="Times New Roman"/>
          <w:sz w:val="24"/>
          <w:szCs w:val="24"/>
        </w:rPr>
        <w:t>rozsahu</w:t>
      </w:r>
      <w:r w:rsidR="005E5F51" w:rsidRPr="00562D84">
        <w:rPr>
          <w:rFonts w:ascii="Times New Roman" w:hAnsi="Times New Roman" w:cs="Times New Roman"/>
          <w:sz w:val="24"/>
          <w:szCs w:val="24"/>
        </w:rPr>
        <w:t xml:space="preserve"> </w:t>
      </w:r>
      <w:r w:rsidR="00767C70" w:rsidRPr="002901CC">
        <w:rPr>
          <w:rFonts w:ascii="Times New Roman" w:hAnsi="Times New Roman" w:cs="Times New Roman"/>
          <w:sz w:val="24"/>
          <w:szCs w:val="24"/>
        </w:rPr>
        <w:t xml:space="preserve">titul, </w:t>
      </w:r>
      <w:r w:rsidR="005E5F51" w:rsidRPr="00562D84">
        <w:rPr>
          <w:rFonts w:ascii="Times New Roman" w:hAnsi="Times New Roman" w:cs="Times New Roman"/>
          <w:sz w:val="24"/>
          <w:szCs w:val="24"/>
        </w:rPr>
        <w:t>meno, priezvisko, trvalý pobyt</w:t>
      </w:r>
      <w:r w:rsidR="00022834" w:rsidRPr="002901CC">
        <w:rPr>
          <w:rFonts w:ascii="Times New Roman" w:hAnsi="Times New Roman" w:cs="Times New Roman"/>
          <w:sz w:val="24"/>
          <w:szCs w:val="24"/>
        </w:rPr>
        <w:t xml:space="preserve">, prechodný pobyt, </w:t>
      </w:r>
      <w:r w:rsidR="005E5F51" w:rsidRPr="00562D84">
        <w:rPr>
          <w:rFonts w:ascii="Times New Roman" w:hAnsi="Times New Roman" w:cs="Times New Roman"/>
          <w:sz w:val="24"/>
          <w:szCs w:val="24"/>
        </w:rPr>
        <w:t>rodné číslo</w:t>
      </w:r>
      <w:r w:rsidR="00022834" w:rsidRPr="002901CC">
        <w:rPr>
          <w:rFonts w:ascii="Times New Roman" w:hAnsi="Times New Roman" w:cs="Times New Roman"/>
          <w:sz w:val="24"/>
          <w:szCs w:val="24"/>
        </w:rPr>
        <w:t xml:space="preserve"> a</w:t>
      </w:r>
      <w:r w:rsidR="00746FBB" w:rsidRPr="002901CC">
        <w:rPr>
          <w:rFonts w:ascii="Times New Roman" w:hAnsi="Times New Roman" w:cs="Times New Roman"/>
          <w:sz w:val="24"/>
          <w:szCs w:val="24"/>
        </w:rPr>
        <w:t xml:space="preserve"> číslo osobného dokladu</w:t>
      </w:r>
      <w:r w:rsidR="00022834" w:rsidRPr="002901CC">
        <w:rPr>
          <w:rFonts w:ascii="Times New Roman" w:hAnsi="Times New Roman" w:cs="Times New Roman"/>
          <w:sz w:val="24"/>
          <w:szCs w:val="24"/>
        </w:rPr>
        <w:t>, a to</w:t>
      </w:r>
      <w:r w:rsidR="00746FBB" w:rsidRPr="002901CC">
        <w:rPr>
          <w:rFonts w:ascii="Times New Roman" w:hAnsi="Times New Roman" w:cs="Times New Roman"/>
          <w:sz w:val="24"/>
          <w:szCs w:val="24"/>
        </w:rPr>
        <w:t xml:space="preserve"> </w:t>
      </w:r>
      <w:r w:rsidR="00E5461B" w:rsidRPr="00562D84">
        <w:rPr>
          <w:rFonts w:ascii="Times New Roman" w:hAnsi="Times New Roman" w:cs="Times New Roman"/>
          <w:sz w:val="24"/>
          <w:szCs w:val="24"/>
        </w:rPr>
        <w:t xml:space="preserve">na účely </w:t>
      </w:r>
      <w:r w:rsidR="00022834" w:rsidRPr="002901CC">
        <w:rPr>
          <w:rFonts w:ascii="Times New Roman" w:hAnsi="Times New Roman" w:cs="Times New Roman"/>
          <w:sz w:val="24"/>
          <w:szCs w:val="24"/>
        </w:rPr>
        <w:t xml:space="preserve">uzavretia zmluvy o poskytnutí prostriedkov fondu a </w:t>
      </w:r>
      <w:r w:rsidR="00E5461B" w:rsidRPr="00562D84">
        <w:rPr>
          <w:rFonts w:ascii="Times New Roman" w:hAnsi="Times New Roman" w:cs="Times New Roman"/>
          <w:sz w:val="24"/>
          <w:szCs w:val="24"/>
        </w:rPr>
        <w:t>poskytnut</w:t>
      </w:r>
      <w:r w:rsidR="00EF645D">
        <w:rPr>
          <w:rFonts w:ascii="Times New Roman" w:hAnsi="Times New Roman" w:cs="Times New Roman"/>
          <w:sz w:val="24"/>
          <w:szCs w:val="24"/>
        </w:rPr>
        <w:t>ia</w:t>
      </w:r>
      <w:r w:rsidR="00E5461B" w:rsidRPr="00562D84">
        <w:rPr>
          <w:rFonts w:ascii="Times New Roman" w:hAnsi="Times New Roman" w:cs="Times New Roman"/>
          <w:sz w:val="24"/>
          <w:szCs w:val="24"/>
        </w:rPr>
        <w:t xml:space="preserve"> </w:t>
      </w:r>
      <w:r w:rsidR="00315C82" w:rsidRPr="00562D84">
        <w:rPr>
          <w:rFonts w:ascii="Times New Roman" w:hAnsi="Times New Roman" w:cs="Times New Roman"/>
          <w:sz w:val="24"/>
          <w:szCs w:val="24"/>
        </w:rPr>
        <w:t>prostriedkov fondu</w:t>
      </w:r>
      <w:r w:rsidR="00D4693D" w:rsidRPr="00562D84">
        <w:rPr>
          <w:rFonts w:ascii="Times New Roman" w:hAnsi="Times New Roman" w:cs="Times New Roman"/>
          <w:sz w:val="24"/>
          <w:szCs w:val="24"/>
        </w:rPr>
        <w:t xml:space="preserve">. </w:t>
      </w:r>
      <w:r w:rsidR="00844B66" w:rsidRPr="00562D84">
        <w:rPr>
          <w:rFonts w:ascii="Times New Roman" w:hAnsi="Times New Roman" w:cs="Times New Roman"/>
          <w:sz w:val="24"/>
          <w:szCs w:val="24"/>
        </w:rPr>
        <w:t xml:space="preserve"> </w:t>
      </w:r>
      <w:r w:rsidR="00455E1C" w:rsidRPr="00562D84">
        <w:rPr>
          <w:rFonts w:ascii="Times New Roman" w:hAnsi="Times New Roman" w:cs="Times New Roman"/>
          <w:sz w:val="24"/>
          <w:szCs w:val="24"/>
        </w:rPr>
        <w:t xml:space="preserve"> </w:t>
      </w:r>
    </w:p>
    <w:p w14:paraId="33003669" w14:textId="77777777" w:rsidR="008B3771" w:rsidRPr="008B3771" w:rsidRDefault="008B3771" w:rsidP="008B3771">
      <w:pPr>
        <w:ind w:left="720"/>
        <w:contextualSpacing/>
        <w:rPr>
          <w:rFonts w:ascii="Times New Roman" w:hAnsi="Times New Roman" w:cs="Times New Roman"/>
          <w:sz w:val="24"/>
          <w:szCs w:val="24"/>
        </w:rPr>
      </w:pPr>
    </w:p>
    <w:p w14:paraId="2A341617" w14:textId="65A815B7" w:rsidR="008B3771" w:rsidRPr="008B3771" w:rsidRDefault="008B3771" w:rsidP="008B3771">
      <w:pPr>
        <w:numPr>
          <w:ilvl w:val="0"/>
          <w:numId w:val="6"/>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Prostriedky fondu</w:t>
      </w:r>
      <w:r w:rsidR="003275C4">
        <w:rPr>
          <w:rFonts w:ascii="Times New Roman" w:hAnsi="Times New Roman" w:cs="Times New Roman"/>
          <w:sz w:val="24"/>
          <w:szCs w:val="24"/>
        </w:rPr>
        <w:t xml:space="preserve"> vo </w:t>
      </w:r>
      <w:r w:rsidR="003275C4" w:rsidRPr="008B3771">
        <w:rPr>
          <w:rFonts w:ascii="Times New Roman" w:hAnsi="Times New Roman" w:cs="Times New Roman"/>
          <w:sz w:val="24"/>
          <w:szCs w:val="24"/>
        </w:rPr>
        <w:t>forme dotácie, úveru a</w:t>
      </w:r>
      <w:r w:rsidR="00D0386B">
        <w:rPr>
          <w:rFonts w:ascii="Times New Roman" w:hAnsi="Times New Roman" w:cs="Times New Roman"/>
          <w:sz w:val="24"/>
          <w:szCs w:val="24"/>
        </w:rPr>
        <w:t>lebo</w:t>
      </w:r>
      <w:r w:rsidR="003275C4" w:rsidRPr="008B3771">
        <w:rPr>
          <w:rFonts w:ascii="Times New Roman" w:hAnsi="Times New Roman" w:cs="Times New Roman"/>
          <w:sz w:val="24"/>
          <w:szCs w:val="24"/>
        </w:rPr>
        <w:t xml:space="preserve"> úhrady nákladov</w:t>
      </w:r>
      <w:r w:rsidRPr="008B3771">
        <w:rPr>
          <w:rFonts w:ascii="Times New Roman" w:hAnsi="Times New Roman" w:cs="Times New Roman"/>
          <w:sz w:val="24"/>
          <w:szCs w:val="24"/>
        </w:rPr>
        <w:t xml:space="preserve"> sa neposkytnú žiadateľovi,</w:t>
      </w:r>
    </w:p>
    <w:p w14:paraId="2B402FD2" w14:textId="1303A24A"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ktorý porušil finančnú disciplínu pri nakladaní s prostriedkami fondu</w:t>
      </w:r>
      <w:r w:rsidR="003275C4">
        <w:rPr>
          <w:rFonts w:ascii="Times New Roman" w:hAnsi="Times New Roman" w:cs="Times New Roman"/>
          <w:sz w:val="24"/>
          <w:szCs w:val="24"/>
        </w:rPr>
        <w:t xml:space="preserve"> vo </w:t>
      </w:r>
      <w:r w:rsidR="003275C4" w:rsidRPr="008B3771">
        <w:rPr>
          <w:rFonts w:ascii="Times New Roman" w:hAnsi="Times New Roman" w:cs="Times New Roman"/>
          <w:sz w:val="24"/>
          <w:szCs w:val="24"/>
        </w:rPr>
        <w:t>forme dotácie, úveru a úhrady nákladov</w:t>
      </w:r>
      <w:r w:rsidRPr="008B3771">
        <w:rPr>
          <w:rFonts w:ascii="Times New Roman" w:hAnsi="Times New Roman" w:cs="Times New Roman"/>
          <w:sz w:val="24"/>
          <w:szCs w:val="24"/>
        </w:rPr>
        <w:t xml:space="preserve">, za čo bol žiadateľovi právoplatným rozhodnutím uložený odvod alebo penále podľa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26"/>
      </w:r>
      <w:r w:rsidRPr="00582342">
        <w:rPr>
          <w:rFonts w:ascii="Times New Roman" w:hAnsi="Times New Roman" w:cs="Times New Roman"/>
          <w:sz w:val="24"/>
          <w:szCs w:val="24"/>
        </w:rPr>
        <w:t>)</w:t>
      </w:r>
      <w:r w:rsidRPr="008B3771">
        <w:rPr>
          <w:rFonts w:ascii="Times New Roman" w:hAnsi="Times New Roman" w:cs="Times New Roman"/>
          <w:sz w:val="24"/>
          <w:szCs w:val="24"/>
        </w:rPr>
        <w:t xml:space="preserve"> v období dvanástich mesiacov pred podaním žiadosti,</w:t>
      </w:r>
    </w:p>
    <w:p w14:paraId="58775F5C" w14:textId="6D7201C2"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ktorý je v likvidácii, alebo na ktorého majetok bol právoplatne vyhlásený konkurz, alebo bola povolená reštrukturalizácia, alebo je v ozdravnom režime alebo v nútenej správe podľa osobitn</w:t>
      </w:r>
      <w:r w:rsidR="00C6744B">
        <w:rPr>
          <w:rFonts w:ascii="Times New Roman" w:hAnsi="Times New Roman" w:cs="Times New Roman"/>
          <w:sz w:val="24"/>
          <w:szCs w:val="24"/>
        </w:rPr>
        <w:t>ých</w:t>
      </w:r>
      <w:r w:rsidRPr="008B3771">
        <w:rPr>
          <w:rFonts w:ascii="Times New Roman" w:hAnsi="Times New Roman" w:cs="Times New Roman"/>
          <w:sz w:val="24"/>
          <w:szCs w:val="24"/>
        </w:rPr>
        <w:t xml:space="preserve"> </w:t>
      </w:r>
      <w:r w:rsidRPr="00F66094">
        <w:rPr>
          <w:rFonts w:ascii="Times New Roman" w:hAnsi="Times New Roman" w:cs="Times New Roman"/>
          <w:sz w:val="24"/>
          <w:szCs w:val="24"/>
        </w:rPr>
        <w:t>predpis</w:t>
      </w:r>
      <w:r w:rsidR="00C6744B" w:rsidRPr="00F66094">
        <w:rPr>
          <w:rFonts w:ascii="Times New Roman" w:hAnsi="Times New Roman" w:cs="Times New Roman"/>
          <w:sz w:val="24"/>
          <w:szCs w:val="24"/>
        </w:rPr>
        <w:t>ov</w:t>
      </w:r>
      <w:r w:rsidRPr="00F66094">
        <w:rPr>
          <w:rFonts w:ascii="Times New Roman" w:hAnsi="Times New Roman" w:cs="Times New Roman"/>
          <w:sz w:val="24"/>
          <w:szCs w:val="24"/>
        </w:rPr>
        <w:t>,</w:t>
      </w:r>
      <w:r w:rsidRPr="00F66094">
        <w:rPr>
          <w:rFonts w:ascii="Times New Roman" w:hAnsi="Times New Roman" w:cs="Times New Roman"/>
          <w:sz w:val="24"/>
          <w:szCs w:val="24"/>
          <w:vertAlign w:val="superscript"/>
        </w:rPr>
        <w:footnoteReference w:id="27"/>
      </w:r>
      <w:r w:rsidRPr="00582342">
        <w:rPr>
          <w:rFonts w:ascii="Times New Roman" w:hAnsi="Times New Roman" w:cs="Times New Roman"/>
          <w:sz w:val="24"/>
          <w:szCs w:val="24"/>
        </w:rPr>
        <w:t>)</w:t>
      </w:r>
    </w:p>
    <w:p w14:paraId="76921E9D" w14:textId="77777777"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lastRenderedPageBreak/>
        <w:t>voči ktorému fond eviduje pohľadávku po lehote splatnosti,</w:t>
      </w:r>
    </w:p>
    <w:p w14:paraId="5EAD7734" w14:textId="4D8B1005"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ktorý je fyzickou osobou, ktorá bola právoplatne odsúdená </w:t>
      </w:r>
      <w:r w:rsidR="00C6744B">
        <w:rPr>
          <w:rFonts w:ascii="Times New Roman" w:hAnsi="Times New Roman" w:cs="Times New Roman"/>
          <w:sz w:val="24"/>
          <w:szCs w:val="24"/>
        </w:rPr>
        <w:t>za</w:t>
      </w:r>
      <w:r w:rsidR="00C6744B" w:rsidRPr="008B3771">
        <w:rPr>
          <w:rFonts w:ascii="Times New Roman" w:hAnsi="Times New Roman" w:cs="Times New Roman"/>
          <w:sz w:val="24"/>
          <w:szCs w:val="24"/>
        </w:rPr>
        <w:t xml:space="preserve"> </w:t>
      </w:r>
      <w:r w:rsidRPr="008B3771">
        <w:rPr>
          <w:rFonts w:ascii="Times New Roman" w:hAnsi="Times New Roman" w:cs="Times New Roman"/>
          <w:sz w:val="24"/>
          <w:szCs w:val="24"/>
        </w:rPr>
        <w:t xml:space="preserve">úmyselný trestný čin, trestný čin subvenčného podvodu, trestný čin skresľovania údajov hospodárskej a obchodnej evidencie, trestný čin korupcie, trestný čin legalizácie výnosu z trestnej činnosti, trestný čin machinácie pri verejnom obstarávaní a verejnej dražbe, trestný čin proti životnému prostrediu, </w:t>
      </w:r>
    </w:p>
    <w:p w14:paraId="3FC2DDA2" w14:textId="2A314FAF" w:rsidR="008B3771" w:rsidRPr="00B03C81" w:rsidRDefault="008B3771" w:rsidP="008B3771">
      <w:pPr>
        <w:numPr>
          <w:ilvl w:val="0"/>
          <w:numId w:val="8"/>
        </w:numPr>
        <w:spacing w:after="120"/>
        <w:contextualSpacing/>
        <w:jc w:val="both"/>
        <w:rPr>
          <w:rFonts w:ascii="Times New Roman" w:hAnsi="Times New Roman" w:cs="Times New Roman"/>
          <w:sz w:val="24"/>
          <w:szCs w:val="24"/>
        </w:rPr>
      </w:pPr>
      <w:r w:rsidRPr="00B03C81">
        <w:rPr>
          <w:rFonts w:ascii="Times New Roman" w:hAnsi="Times New Roman" w:cs="Times New Roman"/>
          <w:sz w:val="24"/>
          <w:szCs w:val="24"/>
        </w:rPr>
        <w:t>ktorý je právnickou osobou a bol jej právoplatne uložený trest zákazu prijímať dotácie alebo subvencie</w:t>
      </w:r>
      <w:r w:rsidR="000F1BE4" w:rsidRPr="00B03C81">
        <w:rPr>
          <w:rFonts w:ascii="Times New Roman" w:hAnsi="Times New Roman" w:cs="Times New Roman"/>
          <w:sz w:val="24"/>
          <w:szCs w:val="24"/>
        </w:rPr>
        <w:t xml:space="preserve">, </w:t>
      </w:r>
      <w:r w:rsidRPr="00B03C81">
        <w:rPr>
          <w:rFonts w:ascii="Times New Roman" w:hAnsi="Times New Roman" w:cs="Times New Roman"/>
          <w:sz w:val="24"/>
          <w:szCs w:val="24"/>
        </w:rPr>
        <w:t xml:space="preserve"> trest zákazu účasti vo verejnom obstarávaní</w:t>
      </w:r>
      <w:r w:rsidR="00A9714D" w:rsidRPr="00B03C81">
        <w:rPr>
          <w:rFonts w:ascii="Times New Roman" w:hAnsi="Times New Roman" w:cs="Times New Roman"/>
          <w:sz w:val="24"/>
          <w:szCs w:val="24"/>
        </w:rPr>
        <w:t xml:space="preserve"> alebo </w:t>
      </w:r>
      <w:r w:rsidR="000F1BE4" w:rsidRPr="00B03C81">
        <w:rPr>
          <w:rFonts w:ascii="Times New Roman" w:hAnsi="Times New Roman" w:cs="Times New Roman"/>
          <w:sz w:val="24"/>
          <w:szCs w:val="24"/>
        </w:rPr>
        <w:t xml:space="preserve">trest zákazu prijímať </w:t>
      </w:r>
      <w:r w:rsidR="00932009" w:rsidRPr="00B03C81">
        <w:rPr>
          <w:rFonts w:ascii="Times New Roman" w:hAnsi="Times New Roman" w:cs="Times New Roman"/>
          <w:sz w:val="24"/>
          <w:szCs w:val="24"/>
        </w:rPr>
        <w:t>pomoc a podporu poskytovanú z fondov Európskej únie</w:t>
      </w:r>
    </w:p>
    <w:p w14:paraId="31BD5E3A" w14:textId="77777777"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ktorý nemá vysporiadané finančné vzťahy so štátnym rozpočtom,</w:t>
      </w:r>
    </w:p>
    <w:p w14:paraId="48D4B0C2" w14:textId="625EF01B"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ktorý nemá </w:t>
      </w:r>
      <w:r w:rsidR="007C3FF4">
        <w:rPr>
          <w:rFonts w:ascii="Times New Roman" w:hAnsi="Times New Roman" w:cs="Times New Roman"/>
          <w:sz w:val="24"/>
          <w:szCs w:val="24"/>
        </w:rPr>
        <w:t xml:space="preserve">evidované </w:t>
      </w:r>
      <w:r w:rsidR="00976489">
        <w:rPr>
          <w:rFonts w:ascii="Times New Roman" w:hAnsi="Times New Roman" w:cs="Times New Roman"/>
          <w:sz w:val="24"/>
          <w:szCs w:val="24"/>
        </w:rPr>
        <w:t xml:space="preserve">daňové nedoplatky alebo nedoplatky na cle voči daňovému úradu a colnému úradu </w:t>
      </w:r>
      <w:r w:rsidR="009102E2">
        <w:rPr>
          <w:rFonts w:ascii="Times New Roman" w:hAnsi="Times New Roman" w:cs="Times New Roman"/>
          <w:sz w:val="24"/>
          <w:szCs w:val="24"/>
        </w:rPr>
        <w:t>podľa osobitných predpisov,</w:t>
      </w:r>
      <w:r w:rsidRPr="00F66094">
        <w:rPr>
          <w:rFonts w:ascii="Times New Roman" w:hAnsi="Times New Roman" w:cs="Times New Roman"/>
          <w:sz w:val="24"/>
          <w:szCs w:val="24"/>
          <w:vertAlign w:val="superscript"/>
        </w:rPr>
        <w:footnoteReference w:id="28"/>
      </w:r>
      <w:r w:rsidRPr="00582342">
        <w:rPr>
          <w:rFonts w:ascii="Times New Roman" w:hAnsi="Times New Roman" w:cs="Times New Roman"/>
          <w:sz w:val="24"/>
          <w:szCs w:val="24"/>
        </w:rPr>
        <w:t>)</w:t>
      </w:r>
    </w:p>
    <w:p w14:paraId="228DEC94" w14:textId="3C5BA358" w:rsidR="008B3771" w:rsidRPr="008B3771"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ktorý nemá splnené úhrady poistného na zdravotné poistenie podľa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29"/>
      </w:r>
      <w:r w:rsidRPr="00582342">
        <w:rPr>
          <w:rFonts w:ascii="Times New Roman" w:hAnsi="Times New Roman" w:cs="Times New Roman"/>
          <w:sz w:val="24"/>
          <w:szCs w:val="24"/>
        </w:rPr>
        <w:t>)</w:t>
      </w:r>
      <w:r w:rsidRPr="008B3771">
        <w:rPr>
          <w:rFonts w:ascii="Times New Roman" w:hAnsi="Times New Roman" w:cs="Times New Roman"/>
          <w:sz w:val="24"/>
          <w:szCs w:val="24"/>
        </w:rPr>
        <w:t xml:space="preserve"> a má evidované nedoplatky na poistnom na sociálne poistenie podľa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30"/>
      </w:r>
      <w:r w:rsidRPr="00582342">
        <w:rPr>
          <w:rFonts w:ascii="Times New Roman" w:hAnsi="Times New Roman" w:cs="Times New Roman"/>
          <w:sz w:val="24"/>
          <w:szCs w:val="24"/>
        </w:rPr>
        <w:t>)</w:t>
      </w:r>
      <w:r w:rsidR="00C6744B">
        <w:rPr>
          <w:rFonts w:ascii="Times New Roman" w:hAnsi="Times New Roman" w:cs="Times New Roman"/>
          <w:sz w:val="24"/>
          <w:szCs w:val="24"/>
          <w:vertAlign w:val="superscript"/>
        </w:rPr>
        <w:t xml:space="preserve"> </w:t>
      </w:r>
      <w:r w:rsidR="00C6744B">
        <w:rPr>
          <w:rFonts w:ascii="Times New Roman" w:hAnsi="Times New Roman" w:cs="Times New Roman"/>
          <w:sz w:val="24"/>
          <w:szCs w:val="24"/>
        </w:rPr>
        <w:t>alebo</w:t>
      </w:r>
    </w:p>
    <w:p w14:paraId="39B9A509" w14:textId="7DB5B6FB" w:rsidR="008B3771" w:rsidRPr="00F66094" w:rsidRDefault="008B3771" w:rsidP="008B3771">
      <w:pPr>
        <w:numPr>
          <w:ilvl w:val="0"/>
          <w:numId w:val="8"/>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ktorému bola v predchádzajúcich troch rokoch </w:t>
      </w:r>
      <w:r w:rsidR="009E5044">
        <w:rPr>
          <w:rFonts w:ascii="Times New Roman" w:hAnsi="Times New Roman" w:cs="Times New Roman"/>
          <w:sz w:val="24"/>
          <w:szCs w:val="24"/>
        </w:rPr>
        <w:t xml:space="preserve">pred podaním žiadosti </w:t>
      </w:r>
      <w:r w:rsidRPr="008B3771">
        <w:rPr>
          <w:rFonts w:ascii="Times New Roman" w:hAnsi="Times New Roman" w:cs="Times New Roman"/>
          <w:sz w:val="24"/>
          <w:szCs w:val="24"/>
        </w:rPr>
        <w:t xml:space="preserve">uložená pokuta za porušenie zákazu nelegálneho zamestnávania podľa osobitného </w:t>
      </w:r>
      <w:r w:rsidRPr="00F66094">
        <w:rPr>
          <w:rFonts w:ascii="Times New Roman" w:hAnsi="Times New Roman" w:cs="Times New Roman"/>
          <w:sz w:val="24"/>
          <w:szCs w:val="24"/>
        </w:rPr>
        <w:t>predpisu.</w:t>
      </w:r>
      <w:r w:rsidRPr="00F66094">
        <w:rPr>
          <w:rFonts w:ascii="Times New Roman" w:hAnsi="Times New Roman" w:cs="Times New Roman"/>
          <w:sz w:val="24"/>
          <w:szCs w:val="24"/>
          <w:vertAlign w:val="superscript"/>
        </w:rPr>
        <w:footnoteReference w:id="31"/>
      </w:r>
      <w:r w:rsidRPr="00582342">
        <w:rPr>
          <w:rFonts w:ascii="Times New Roman" w:hAnsi="Times New Roman" w:cs="Times New Roman"/>
          <w:sz w:val="24"/>
          <w:szCs w:val="24"/>
        </w:rPr>
        <w:t>)</w:t>
      </w:r>
    </w:p>
    <w:p w14:paraId="21FD17BF" w14:textId="77777777" w:rsidR="008B3771" w:rsidRPr="008B3771" w:rsidRDefault="008B3771" w:rsidP="008B3771">
      <w:pPr>
        <w:spacing w:after="120"/>
        <w:ind w:left="786"/>
        <w:contextualSpacing/>
        <w:jc w:val="both"/>
        <w:rPr>
          <w:rFonts w:ascii="Times New Roman" w:hAnsi="Times New Roman" w:cs="Times New Roman"/>
          <w:sz w:val="24"/>
          <w:szCs w:val="24"/>
        </w:rPr>
      </w:pPr>
    </w:p>
    <w:p w14:paraId="0584CD30" w14:textId="50918054" w:rsidR="008B3771" w:rsidRPr="008B3771" w:rsidRDefault="007E4253" w:rsidP="007E4253">
      <w:pPr>
        <w:numPr>
          <w:ilvl w:val="0"/>
          <w:numId w:val="6"/>
        </w:numPr>
        <w:spacing w:after="120"/>
        <w:contextualSpacing/>
        <w:jc w:val="both"/>
        <w:rPr>
          <w:rFonts w:ascii="Times New Roman" w:hAnsi="Times New Roman" w:cs="Times New Roman"/>
          <w:sz w:val="24"/>
          <w:szCs w:val="24"/>
        </w:rPr>
      </w:pPr>
      <w:r w:rsidRPr="007E4253">
        <w:rPr>
          <w:rFonts w:ascii="Times New Roman" w:hAnsi="Times New Roman" w:cs="Times New Roman"/>
          <w:sz w:val="24"/>
          <w:szCs w:val="24"/>
        </w:rPr>
        <w:t>Žiadateľovi, ktorým je ústredný orgán štátnej správy, právnická osoba v zriaďovateľskej pôsobnosti alebo v zakladateľskej pôsobnosti ústredného orgánu štátnej správy, alebo ostatný ústredný orgán štátnej správy, sa neposkytnú prostriedky fondu</w:t>
      </w:r>
      <w:r w:rsidR="0013308D">
        <w:rPr>
          <w:rFonts w:ascii="Times New Roman" w:hAnsi="Times New Roman" w:cs="Times New Roman"/>
          <w:sz w:val="24"/>
          <w:szCs w:val="24"/>
        </w:rPr>
        <w:t xml:space="preserve"> vo forme dotácie, úveru alebo úhrady nákladov</w:t>
      </w:r>
      <w:r w:rsidRPr="007E4253">
        <w:rPr>
          <w:rFonts w:ascii="Times New Roman" w:hAnsi="Times New Roman" w:cs="Times New Roman"/>
          <w:sz w:val="24"/>
          <w:szCs w:val="24"/>
        </w:rPr>
        <w:t>, ak tomuto žiadateľovi bola v predchádzajúcich troch rokoch pred podaním žiadosti uložená pokuta za porušenie zákazu nelegálneho zamestnávania podľa osobitného predpisu</w:t>
      </w:r>
      <w:r w:rsidR="003F2127">
        <w:rPr>
          <w:rFonts w:ascii="Times New Roman" w:hAnsi="Times New Roman" w:cs="Times New Roman"/>
          <w:sz w:val="24"/>
          <w:szCs w:val="24"/>
          <w:vertAlign w:val="superscript"/>
        </w:rPr>
        <w:t>3</w:t>
      </w:r>
      <w:r w:rsidR="00822785">
        <w:rPr>
          <w:rFonts w:ascii="Times New Roman" w:hAnsi="Times New Roman" w:cs="Times New Roman"/>
          <w:sz w:val="24"/>
          <w:szCs w:val="24"/>
          <w:vertAlign w:val="superscript"/>
        </w:rPr>
        <w:t>1</w:t>
      </w:r>
      <w:r w:rsidR="003F2127" w:rsidRPr="00582342">
        <w:rPr>
          <w:rFonts w:ascii="Times New Roman" w:hAnsi="Times New Roman" w:cs="Times New Roman"/>
          <w:sz w:val="24"/>
          <w:szCs w:val="24"/>
        </w:rPr>
        <w:t>)</w:t>
      </w:r>
      <w:r w:rsidR="008B3771" w:rsidRPr="008B3771">
        <w:rPr>
          <w:rFonts w:ascii="Times New Roman" w:hAnsi="Times New Roman" w:cs="Times New Roman"/>
          <w:sz w:val="24"/>
          <w:szCs w:val="24"/>
        </w:rPr>
        <w:t>.</w:t>
      </w:r>
    </w:p>
    <w:p w14:paraId="52C052E6"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37391EB1" w14:textId="3769913E" w:rsidR="008B3771" w:rsidRPr="00E04084" w:rsidRDefault="008B3771" w:rsidP="008B3771">
      <w:pPr>
        <w:numPr>
          <w:ilvl w:val="0"/>
          <w:numId w:val="6"/>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O poskytnutí prostriedkov </w:t>
      </w:r>
      <w:r w:rsidRPr="00E04084">
        <w:rPr>
          <w:rFonts w:ascii="Times New Roman" w:hAnsi="Times New Roman" w:cs="Times New Roman"/>
          <w:sz w:val="24"/>
          <w:szCs w:val="24"/>
        </w:rPr>
        <w:t>fondu</w:t>
      </w:r>
      <w:r w:rsidR="003275C4">
        <w:rPr>
          <w:rFonts w:ascii="Times New Roman" w:hAnsi="Times New Roman" w:cs="Times New Roman"/>
          <w:sz w:val="24"/>
          <w:szCs w:val="24"/>
        </w:rPr>
        <w:t xml:space="preserve"> vo </w:t>
      </w:r>
      <w:r w:rsidR="003275C4" w:rsidRPr="008B3771">
        <w:rPr>
          <w:rFonts w:ascii="Times New Roman" w:hAnsi="Times New Roman" w:cs="Times New Roman"/>
          <w:sz w:val="24"/>
          <w:szCs w:val="24"/>
        </w:rPr>
        <w:t>forme dotácie, úveru a</w:t>
      </w:r>
      <w:r w:rsidR="00D0386B">
        <w:rPr>
          <w:rFonts w:ascii="Times New Roman" w:hAnsi="Times New Roman" w:cs="Times New Roman"/>
          <w:sz w:val="24"/>
          <w:szCs w:val="24"/>
        </w:rPr>
        <w:t>lebo</w:t>
      </w:r>
      <w:r w:rsidR="003275C4" w:rsidRPr="008B3771">
        <w:rPr>
          <w:rFonts w:ascii="Times New Roman" w:hAnsi="Times New Roman" w:cs="Times New Roman"/>
          <w:sz w:val="24"/>
          <w:szCs w:val="24"/>
        </w:rPr>
        <w:t xml:space="preserve"> úhrady nákladov</w:t>
      </w:r>
      <w:r w:rsidRPr="00E04084">
        <w:rPr>
          <w:rFonts w:ascii="Times New Roman" w:hAnsi="Times New Roman" w:cs="Times New Roman"/>
          <w:sz w:val="24"/>
          <w:szCs w:val="24"/>
        </w:rPr>
        <w:t xml:space="preserve"> rozhoduje minister </w:t>
      </w:r>
      <w:r w:rsidR="00352D10" w:rsidRPr="00E04084">
        <w:rPr>
          <w:rFonts w:ascii="Times New Roman" w:hAnsi="Times New Roman" w:cs="Times New Roman"/>
          <w:sz w:val="24"/>
          <w:szCs w:val="24"/>
        </w:rPr>
        <w:t xml:space="preserve">životného prostredia </w:t>
      </w:r>
      <w:r w:rsidR="001A5570" w:rsidRPr="00E04084">
        <w:rPr>
          <w:rFonts w:ascii="Times New Roman" w:hAnsi="Times New Roman" w:cs="Times New Roman"/>
          <w:sz w:val="24"/>
          <w:szCs w:val="24"/>
        </w:rPr>
        <w:t>na základe odporučenia rady fondu</w:t>
      </w:r>
      <w:r w:rsidR="005741B5">
        <w:rPr>
          <w:rFonts w:ascii="Times New Roman" w:hAnsi="Times New Roman" w:cs="Times New Roman"/>
          <w:sz w:val="24"/>
          <w:szCs w:val="24"/>
        </w:rPr>
        <w:t xml:space="preserve">. </w:t>
      </w:r>
      <w:r w:rsidRPr="00E04084">
        <w:rPr>
          <w:rFonts w:ascii="Times New Roman" w:hAnsi="Times New Roman" w:cs="Times New Roman"/>
          <w:sz w:val="24"/>
          <w:szCs w:val="24"/>
        </w:rPr>
        <w:t xml:space="preserve"> </w:t>
      </w:r>
    </w:p>
    <w:p w14:paraId="255B3DAD" w14:textId="77777777" w:rsidR="008B3771" w:rsidRPr="008B3771" w:rsidRDefault="008B3771" w:rsidP="008B3771">
      <w:pPr>
        <w:ind w:left="720"/>
        <w:contextualSpacing/>
        <w:rPr>
          <w:rFonts w:ascii="Times New Roman" w:hAnsi="Times New Roman" w:cs="Times New Roman"/>
          <w:sz w:val="24"/>
          <w:szCs w:val="24"/>
        </w:rPr>
      </w:pPr>
    </w:p>
    <w:p w14:paraId="3859D35D" w14:textId="1D373F89" w:rsidR="008B3771" w:rsidRPr="008B3771" w:rsidRDefault="00EF5F82" w:rsidP="008B3771">
      <w:pPr>
        <w:numPr>
          <w:ilvl w:val="0"/>
          <w:numId w:val="6"/>
        </w:numPr>
        <w:spacing w:after="120"/>
        <w:ind w:hanging="436"/>
        <w:contextualSpacing/>
        <w:jc w:val="both"/>
        <w:rPr>
          <w:rFonts w:ascii="Times New Roman" w:hAnsi="Times New Roman" w:cs="Times New Roman"/>
          <w:sz w:val="24"/>
          <w:szCs w:val="24"/>
        </w:rPr>
      </w:pPr>
      <w:r w:rsidRPr="00EF5F82">
        <w:rPr>
          <w:rFonts w:ascii="Times New Roman" w:hAnsi="Times New Roman" w:cs="Times New Roman"/>
          <w:sz w:val="24"/>
          <w:szCs w:val="24"/>
        </w:rPr>
        <w:t>O poskytnutí prostriedkov na účely dotácie investícií z prostriedkov Modernizačného fondu podľa § 3 ods. 2 písm. h) rozhoduje formou písomného uznesenia komisia pre</w:t>
      </w:r>
      <w:r w:rsidR="008B3771" w:rsidRPr="008B3771">
        <w:rPr>
          <w:rFonts w:ascii="Times New Roman" w:hAnsi="Times New Roman" w:cs="Times New Roman"/>
          <w:sz w:val="24"/>
          <w:szCs w:val="24"/>
        </w:rPr>
        <w:t xml:space="preserve"> Modernizačn</w:t>
      </w:r>
      <w:r>
        <w:rPr>
          <w:rFonts w:ascii="Times New Roman" w:hAnsi="Times New Roman" w:cs="Times New Roman"/>
          <w:sz w:val="24"/>
          <w:szCs w:val="24"/>
        </w:rPr>
        <w:t>ý</w:t>
      </w:r>
      <w:r w:rsidR="008B3771" w:rsidRPr="008B3771">
        <w:rPr>
          <w:rFonts w:ascii="Times New Roman" w:hAnsi="Times New Roman" w:cs="Times New Roman"/>
          <w:sz w:val="24"/>
          <w:szCs w:val="24"/>
        </w:rPr>
        <w:t xml:space="preserve"> fond.</w:t>
      </w:r>
      <w:r w:rsidR="008B3771" w:rsidRPr="008B3771">
        <w:rPr>
          <w:rFonts w:ascii="Times New Roman" w:hAnsi="Times New Roman" w:cs="Times New Roman"/>
          <w:sz w:val="24"/>
          <w:szCs w:val="24"/>
          <w:vertAlign w:val="superscript"/>
        </w:rPr>
        <w:footnoteReference w:id="32"/>
      </w:r>
      <w:r w:rsidR="008B3771" w:rsidRPr="00582342">
        <w:rPr>
          <w:rFonts w:ascii="Times New Roman" w:hAnsi="Times New Roman" w:cs="Times New Roman"/>
          <w:sz w:val="24"/>
          <w:szCs w:val="24"/>
        </w:rPr>
        <w:t>)</w:t>
      </w:r>
    </w:p>
    <w:p w14:paraId="690E757E" w14:textId="77777777" w:rsidR="008B3771" w:rsidRPr="008B3771" w:rsidRDefault="008B3771" w:rsidP="00860D9E">
      <w:pPr>
        <w:ind w:left="1416"/>
        <w:contextualSpacing/>
        <w:rPr>
          <w:rFonts w:ascii="Times New Roman" w:hAnsi="Times New Roman" w:cs="Times New Roman"/>
          <w:sz w:val="24"/>
          <w:szCs w:val="24"/>
        </w:rPr>
      </w:pPr>
    </w:p>
    <w:p w14:paraId="301441E5" w14:textId="41B3AE18" w:rsidR="00D45DB2" w:rsidRPr="005C14A5" w:rsidRDefault="00D0386B" w:rsidP="005C14A5">
      <w:pPr>
        <w:numPr>
          <w:ilvl w:val="0"/>
          <w:numId w:val="6"/>
        </w:numPr>
        <w:spacing w:after="0" w:line="240" w:lineRule="auto"/>
        <w:ind w:hanging="436"/>
        <w:contextualSpacing/>
        <w:jc w:val="both"/>
        <w:rPr>
          <w:rFonts w:ascii="Times New Roman" w:hAnsi="Times New Roman" w:cs="Times New Roman"/>
          <w:sz w:val="24"/>
          <w:szCs w:val="24"/>
        </w:rPr>
      </w:pPr>
      <w:r>
        <w:rPr>
          <w:rFonts w:ascii="Times New Roman" w:hAnsi="Times New Roman" w:cs="Times New Roman"/>
          <w:sz w:val="24"/>
          <w:szCs w:val="24"/>
        </w:rPr>
        <w:t>Minister životného prostredia je oprávnený zmeniť pôvodné rozhodnutie, ak sa po vydaní rozhodnutia ministra životného prostredia</w:t>
      </w:r>
      <w:r w:rsidR="008B3771" w:rsidRPr="008B3771">
        <w:rPr>
          <w:rFonts w:ascii="Times New Roman" w:hAnsi="Times New Roman" w:cs="Times New Roman"/>
          <w:sz w:val="24"/>
          <w:szCs w:val="24"/>
        </w:rPr>
        <w:t xml:space="preserve"> </w:t>
      </w:r>
    </w:p>
    <w:p w14:paraId="68ED785D" w14:textId="424A3E5D" w:rsidR="00F854BD" w:rsidRDefault="009C7F1E" w:rsidP="005C14A5">
      <w:pPr>
        <w:pStyle w:val="Odsekzoznamu"/>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Pr="008B3771">
        <w:rPr>
          <w:rFonts w:ascii="Times New Roman" w:hAnsi="Times New Roman" w:cs="Times New Roman"/>
          <w:sz w:val="24"/>
          <w:szCs w:val="24"/>
        </w:rPr>
        <w:t>istia</w:t>
      </w:r>
      <w:r>
        <w:rPr>
          <w:rFonts w:ascii="Times New Roman" w:hAnsi="Times New Roman" w:cs="Times New Roman"/>
          <w:sz w:val="24"/>
          <w:szCs w:val="24"/>
        </w:rPr>
        <w:t xml:space="preserve"> </w:t>
      </w:r>
      <w:r w:rsidR="008B3771" w:rsidRPr="005C14A5">
        <w:rPr>
          <w:rFonts w:ascii="Times New Roman" w:hAnsi="Times New Roman" w:cs="Times New Roman"/>
          <w:sz w:val="24"/>
          <w:szCs w:val="24"/>
        </w:rPr>
        <w:t>nové skutočnosti, ktoré nastali pred vydaním rozhodnutia ministra</w:t>
      </w:r>
      <w:r w:rsidR="007D4A8E" w:rsidRPr="005C14A5">
        <w:rPr>
          <w:rFonts w:ascii="Times New Roman" w:hAnsi="Times New Roman" w:cs="Times New Roman"/>
          <w:sz w:val="24"/>
          <w:szCs w:val="24"/>
        </w:rPr>
        <w:t xml:space="preserve"> životného prostredia</w:t>
      </w:r>
      <w:r w:rsidR="00895305">
        <w:rPr>
          <w:rFonts w:ascii="Times New Roman" w:hAnsi="Times New Roman" w:cs="Times New Roman"/>
          <w:sz w:val="24"/>
          <w:szCs w:val="24"/>
        </w:rPr>
        <w:t xml:space="preserve"> a</w:t>
      </w:r>
      <w:r w:rsidR="003427B7">
        <w:rPr>
          <w:rFonts w:ascii="Times New Roman" w:hAnsi="Times New Roman" w:cs="Times New Roman"/>
          <w:sz w:val="24"/>
          <w:szCs w:val="24"/>
        </w:rPr>
        <w:t xml:space="preserve"> mali by vplyv na rozhodnutie ministra životného prostredia, ak by boli známe </w:t>
      </w:r>
      <w:r w:rsidR="00F854BD">
        <w:rPr>
          <w:rFonts w:ascii="Times New Roman" w:hAnsi="Times New Roman" w:cs="Times New Roman"/>
          <w:sz w:val="24"/>
          <w:szCs w:val="24"/>
        </w:rPr>
        <w:t xml:space="preserve">alebo </w:t>
      </w:r>
    </w:p>
    <w:p w14:paraId="2291FD65" w14:textId="2A4E7FB9" w:rsidR="008B3771" w:rsidRPr="005C14A5" w:rsidRDefault="0066122E" w:rsidP="005C14A5">
      <w:pPr>
        <w:pStyle w:val="Odsekzoznamu"/>
        <w:numPr>
          <w:ilvl w:val="0"/>
          <w:numId w:val="38"/>
        </w:numPr>
        <w:spacing w:after="120"/>
        <w:jc w:val="both"/>
        <w:rPr>
          <w:rFonts w:ascii="Times New Roman" w:hAnsi="Times New Roman" w:cs="Times New Roman"/>
          <w:sz w:val="24"/>
          <w:szCs w:val="24"/>
        </w:rPr>
      </w:pPr>
      <w:r w:rsidRPr="003427B7">
        <w:rPr>
          <w:rFonts w:ascii="Times New Roman" w:hAnsi="Times New Roman" w:cs="Times New Roman"/>
          <w:sz w:val="24"/>
          <w:szCs w:val="24"/>
        </w:rPr>
        <w:t xml:space="preserve">podstatným spôsobom </w:t>
      </w:r>
      <w:r w:rsidR="009C7F1E" w:rsidRPr="003427B7">
        <w:rPr>
          <w:rFonts w:ascii="Times New Roman" w:hAnsi="Times New Roman" w:cs="Times New Roman"/>
          <w:sz w:val="24"/>
          <w:szCs w:val="24"/>
        </w:rPr>
        <w:t>zmenia</w:t>
      </w:r>
      <w:r w:rsidR="006B2A96" w:rsidRPr="003427B7">
        <w:rPr>
          <w:rFonts w:ascii="Times New Roman" w:hAnsi="Times New Roman" w:cs="Times New Roman"/>
          <w:sz w:val="24"/>
          <w:szCs w:val="24"/>
        </w:rPr>
        <w:t xml:space="preserve"> skutočnosti</w:t>
      </w:r>
      <w:r w:rsidRPr="003427B7">
        <w:rPr>
          <w:rFonts w:ascii="Times New Roman" w:hAnsi="Times New Roman" w:cs="Times New Roman"/>
          <w:sz w:val="24"/>
          <w:szCs w:val="24"/>
        </w:rPr>
        <w:t>, ktoré odôvodňovali rozhodnutie ministra životného prostredia</w:t>
      </w:r>
      <w:r w:rsidR="008B3771" w:rsidRPr="005C14A5">
        <w:rPr>
          <w:rFonts w:ascii="Times New Roman" w:hAnsi="Times New Roman" w:cs="Times New Roman"/>
          <w:sz w:val="24"/>
          <w:szCs w:val="24"/>
        </w:rPr>
        <w:t xml:space="preserve">.  </w:t>
      </w:r>
    </w:p>
    <w:p w14:paraId="0B1DF396" w14:textId="4138CEB0" w:rsidR="00EF6A8F" w:rsidRDefault="008B3771" w:rsidP="005C14A5">
      <w:pPr>
        <w:numPr>
          <w:ilvl w:val="0"/>
          <w:numId w:val="6"/>
        </w:numPr>
        <w:spacing w:after="0" w:line="240" w:lineRule="auto"/>
        <w:ind w:hanging="436"/>
        <w:contextualSpacing/>
        <w:jc w:val="both"/>
        <w:rPr>
          <w:rFonts w:ascii="Times New Roman" w:hAnsi="Times New Roman" w:cs="Times New Roman"/>
          <w:sz w:val="24"/>
          <w:szCs w:val="24"/>
        </w:rPr>
      </w:pPr>
      <w:r w:rsidRPr="008B3771">
        <w:rPr>
          <w:rFonts w:ascii="Times New Roman" w:hAnsi="Times New Roman" w:cs="Times New Roman"/>
          <w:sz w:val="24"/>
          <w:szCs w:val="24"/>
        </w:rPr>
        <w:t>Na poskytnutie prostriedkov fondu</w:t>
      </w:r>
      <w:r w:rsidR="003275C4">
        <w:rPr>
          <w:rFonts w:ascii="Times New Roman" w:hAnsi="Times New Roman" w:cs="Times New Roman"/>
          <w:sz w:val="24"/>
          <w:szCs w:val="24"/>
        </w:rPr>
        <w:t xml:space="preserve"> vo </w:t>
      </w:r>
      <w:r w:rsidR="003275C4" w:rsidRPr="008B3771">
        <w:rPr>
          <w:rFonts w:ascii="Times New Roman" w:hAnsi="Times New Roman" w:cs="Times New Roman"/>
          <w:sz w:val="24"/>
          <w:szCs w:val="24"/>
        </w:rPr>
        <w:t>forme dotácie, úveru a</w:t>
      </w:r>
      <w:r w:rsidR="00CF3548">
        <w:rPr>
          <w:rFonts w:ascii="Times New Roman" w:hAnsi="Times New Roman" w:cs="Times New Roman"/>
          <w:sz w:val="24"/>
          <w:szCs w:val="24"/>
        </w:rPr>
        <w:t>lebo</w:t>
      </w:r>
      <w:r w:rsidR="003275C4" w:rsidRPr="008B3771">
        <w:rPr>
          <w:rFonts w:ascii="Times New Roman" w:hAnsi="Times New Roman" w:cs="Times New Roman"/>
          <w:sz w:val="24"/>
          <w:szCs w:val="24"/>
        </w:rPr>
        <w:t xml:space="preserve"> úhrady nákladov</w:t>
      </w:r>
      <w:r w:rsidRPr="008B3771">
        <w:rPr>
          <w:rFonts w:ascii="Times New Roman" w:hAnsi="Times New Roman" w:cs="Times New Roman"/>
          <w:sz w:val="24"/>
          <w:szCs w:val="24"/>
        </w:rPr>
        <w:t xml:space="preserve"> nie je právny nárok.</w:t>
      </w:r>
    </w:p>
    <w:p w14:paraId="7CCFEC9C" w14:textId="77777777" w:rsidR="00EF6A8F" w:rsidRPr="00EF6A8F" w:rsidRDefault="00EF6A8F" w:rsidP="005C14A5">
      <w:pPr>
        <w:spacing w:after="0" w:line="240" w:lineRule="auto"/>
        <w:contextualSpacing/>
        <w:jc w:val="both"/>
        <w:rPr>
          <w:rFonts w:ascii="Times New Roman" w:hAnsi="Times New Roman" w:cs="Times New Roman"/>
          <w:sz w:val="24"/>
          <w:szCs w:val="24"/>
        </w:rPr>
      </w:pPr>
    </w:p>
    <w:p w14:paraId="6CFDB83F" w14:textId="0CF70A99" w:rsidR="00CC7E6F" w:rsidRPr="002729FB" w:rsidRDefault="00CC7E6F" w:rsidP="005C14A5">
      <w:pPr>
        <w:numPr>
          <w:ilvl w:val="0"/>
          <w:numId w:val="6"/>
        </w:numPr>
        <w:spacing w:after="0" w:line="240" w:lineRule="auto"/>
        <w:ind w:hanging="436"/>
        <w:contextualSpacing/>
        <w:jc w:val="both"/>
        <w:rPr>
          <w:rFonts w:ascii="Times New Roman" w:hAnsi="Times New Roman" w:cs="Times New Roman"/>
          <w:sz w:val="24"/>
          <w:szCs w:val="24"/>
        </w:rPr>
      </w:pPr>
      <w:r w:rsidRPr="002729FB">
        <w:rPr>
          <w:rFonts w:ascii="Times New Roman" w:hAnsi="Times New Roman" w:cs="Times New Roman"/>
          <w:sz w:val="24"/>
          <w:szCs w:val="24"/>
        </w:rPr>
        <w:t>Na poskytovani</w:t>
      </w:r>
      <w:r w:rsidR="009E5044">
        <w:rPr>
          <w:rFonts w:ascii="Times New Roman" w:hAnsi="Times New Roman" w:cs="Times New Roman"/>
          <w:sz w:val="24"/>
          <w:szCs w:val="24"/>
        </w:rPr>
        <w:t>e</w:t>
      </w:r>
      <w:r w:rsidRPr="002729FB">
        <w:rPr>
          <w:rFonts w:ascii="Times New Roman" w:hAnsi="Times New Roman" w:cs="Times New Roman"/>
          <w:sz w:val="24"/>
          <w:szCs w:val="24"/>
        </w:rPr>
        <w:t xml:space="preserve"> prostriedkov fondu</w:t>
      </w:r>
      <w:r w:rsidR="003275C4" w:rsidRPr="003275C4">
        <w:rPr>
          <w:rFonts w:ascii="Times New Roman" w:hAnsi="Times New Roman" w:cs="Times New Roman"/>
          <w:sz w:val="24"/>
          <w:szCs w:val="24"/>
        </w:rPr>
        <w:t xml:space="preserve"> </w:t>
      </w:r>
      <w:r w:rsidR="003275C4">
        <w:rPr>
          <w:rFonts w:ascii="Times New Roman" w:hAnsi="Times New Roman" w:cs="Times New Roman"/>
          <w:sz w:val="24"/>
          <w:szCs w:val="24"/>
        </w:rPr>
        <w:t xml:space="preserve">vo </w:t>
      </w:r>
      <w:r w:rsidR="003275C4" w:rsidRPr="008B3771">
        <w:rPr>
          <w:rFonts w:ascii="Times New Roman" w:hAnsi="Times New Roman" w:cs="Times New Roman"/>
          <w:sz w:val="24"/>
          <w:szCs w:val="24"/>
        </w:rPr>
        <w:t>forme dotácie, úveru a</w:t>
      </w:r>
      <w:r w:rsidR="00CF3548">
        <w:rPr>
          <w:rFonts w:ascii="Times New Roman" w:hAnsi="Times New Roman" w:cs="Times New Roman"/>
          <w:sz w:val="24"/>
          <w:szCs w:val="24"/>
        </w:rPr>
        <w:t>lebo</w:t>
      </w:r>
      <w:r w:rsidR="003275C4" w:rsidRPr="008B3771">
        <w:rPr>
          <w:rFonts w:ascii="Times New Roman" w:hAnsi="Times New Roman" w:cs="Times New Roman"/>
          <w:sz w:val="24"/>
          <w:szCs w:val="24"/>
        </w:rPr>
        <w:t xml:space="preserve"> úhrady nákladov</w:t>
      </w:r>
      <w:r w:rsidRPr="002729FB">
        <w:rPr>
          <w:rFonts w:ascii="Times New Roman" w:hAnsi="Times New Roman" w:cs="Times New Roman"/>
          <w:sz w:val="24"/>
          <w:szCs w:val="24"/>
        </w:rPr>
        <w:t>, na rozhod</w:t>
      </w:r>
      <w:r w:rsidR="009E5044">
        <w:rPr>
          <w:rFonts w:ascii="Times New Roman" w:hAnsi="Times New Roman" w:cs="Times New Roman"/>
          <w:sz w:val="24"/>
          <w:szCs w:val="24"/>
        </w:rPr>
        <w:t>ovanie</w:t>
      </w:r>
      <w:r w:rsidRPr="002729FB">
        <w:rPr>
          <w:rFonts w:ascii="Times New Roman" w:hAnsi="Times New Roman" w:cs="Times New Roman"/>
          <w:sz w:val="24"/>
          <w:szCs w:val="24"/>
        </w:rPr>
        <w:t xml:space="preserve"> ministra</w:t>
      </w:r>
      <w:r w:rsidR="009E5044">
        <w:rPr>
          <w:rFonts w:ascii="Times New Roman" w:hAnsi="Times New Roman" w:cs="Times New Roman"/>
          <w:sz w:val="24"/>
          <w:szCs w:val="24"/>
        </w:rPr>
        <w:t xml:space="preserve"> životného prostredia</w:t>
      </w:r>
      <w:r w:rsidRPr="002729FB">
        <w:rPr>
          <w:rFonts w:ascii="Times New Roman" w:hAnsi="Times New Roman" w:cs="Times New Roman"/>
          <w:sz w:val="24"/>
          <w:szCs w:val="24"/>
        </w:rPr>
        <w:t xml:space="preserve"> a komisie pre Modernizačný fond sa nevzťahuje správny poriadok.</w:t>
      </w:r>
    </w:p>
    <w:p w14:paraId="6D22D1E8" w14:textId="77777777" w:rsidR="008B3771" w:rsidRPr="008B3771" w:rsidRDefault="008B3771" w:rsidP="008B3771">
      <w:pPr>
        <w:ind w:left="720"/>
        <w:contextualSpacing/>
        <w:rPr>
          <w:rFonts w:ascii="Times New Roman" w:hAnsi="Times New Roman" w:cs="Times New Roman"/>
          <w:sz w:val="24"/>
          <w:szCs w:val="24"/>
        </w:rPr>
      </w:pPr>
    </w:p>
    <w:p w14:paraId="6BDBB288" w14:textId="59190088" w:rsidR="008B3771" w:rsidRPr="008B3771" w:rsidRDefault="008B3771" w:rsidP="005C14A5">
      <w:pPr>
        <w:numPr>
          <w:ilvl w:val="0"/>
          <w:numId w:val="6"/>
        </w:numPr>
        <w:spacing w:after="0" w:line="240" w:lineRule="auto"/>
        <w:ind w:hanging="436"/>
        <w:contextualSpacing/>
        <w:jc w:val="both"/>
        <w:rPr>
          <w:rFonts w:ascii="Times New Roman" w:hAnsi="Times New Roman" w:cs="Times New Roman"/>
          <w:sz w:val="24"/>
          <w:szCs w:val="24"/>
        </w:rPr>
      </w:pPr>
      <w:r w:rsidRPr="008B3771">
        <w:rPr>
          <w:rFonts w:ascii="Times New Roman" w:hAnsi="Times New Roman" w:cs="Times New Roman"/>
          <w:sz w:val="24"/>
          <w:szCs w:val="24"/>
        </w:rPr>
        <w:t>Fond poskytuje prostriedky fondu formou dotácie, úveru a</w:t>
      </w:r>
      <w:r w:rsidR="00CF3548">
        <w:rPr>
          <w:rFonts w:ascii="Times New Roman" w:hAnsi="Times New Roman" w:cs="Times New Roman"/>
          <w:sz w:val="24"/>
          <w:szCs w:val="24"/>
        </w:rPr>
        <w:t>lebo</w:t>
      </w:r>
      <w:r w:rsidRPr="008B3771">
        <w:rPr>
          <w:rFonts w:ascii="Times New Roman" w:hAnsi="Times New Roman" w:cs="Times New Roman"/>
          <w:sz w:val="24"/>
          <w:szCs w:val="24"/>
        </w:rPr>
        <w:t xml:space="preserve"> úhrady nákladov na základe zmluvy uzatvorenej s príjemcom prostriedkov fondu.   </w:t>
      </w:r>
    </w:p>
    <w:p w14:paraId="665CF1FB" w14:textId="77777777" w:rsidR="008B3771" w:rsidRPr="008B3771" w:rsidRDefault="008B3771" w:rsidP="008B3771">
      <w:pPr>
        <w:spacing w:after="0"/>
        <w:contextualSpacing/>
        <w:jc w:val="center"/>
        <w:rPr>
          <w:rFonts w:ascii="Times New Roman" w:eastAsia="Times New Roman" w:hAnsi="Times New Roman" w:cs="Times New Roman"/>
          <w:b/>
          <w:bCs/>
          <w:iCs/>
          <w:kern w:val="0"/>
          <w:sz w:val="24"/>
          <w:szCs w:val="24"/>
          <w14:ligatures w14:val="none"/>
        </w:rPr>
      </w:pPr>
    </w:p>
    <w:p w14:paraId="16BC1DA7" w14:textId="77777777"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xml:space="preserve">§ </w:t>
      </w:r>
      <w:r w:rsidRPr="008B3771">
        <w:rPr>
          <w:rFonts w:ascii="Times New Roman" w:eastAsia="Times New Roman" w:hAnsi="Times New Roman" w:cs="Times New Roman"/>
          <w:b/>
          <w:sz w:val="24"/>
          <w:szCs w:val="24"/>
        </w:rPr>
        <w:t>8</w:t>
      </w:r>
    </w:p>
    <w:p w14:paraId="49CA3F9F" w14:textId="77777777" w:rsidR="008B3771" w:rsidRPr="008B3771" w:rsidRDefault="008B3771" w:rsidP="008B3771">
      <w:pPr>
        <w:tabs>
          <w:tab w:val="left" w:pos="933"/>
        </w:tabs>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Osobitné ustanovenia  </w:t>
      </w:r>
    </w:p>
    <w:p w14:paraId="6EF79A30"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BE32511" w14:textId="5809B196" w:rsidR="008B3771" w:rsidRPr="008B3771" w:rsidRDefault="008B3771" w:rsidP="008B3771">
      <w:pPr>
        <w:numPr>
          <w:ilvl w:val="0"/>
          <w:numId w:val="9"/>
        </w:numPr>
        <w:spacing w:after="120"/>
        <w:contextualSpacing/>
        <w:jc w:val="both"/>
        <w:rPr>
          <w:rFonts w:ascii="Times New Roman" w:eastAsia="Times New Roman" w:hAnsi="Times New Roman" w:cs="Times New Roman"/>
        </w:rPr>
      </w:pPr>
      <w:r w:rsidRPr="008B3771">
        <w:rPr>
          <w:rFonts w:ascii="Times New Roman" w:eastAsia="Times New Roman" w:hAnsi="Times New Roman" w:cs="Times New Roman"/>
          <w:sz w:val="24"/>
          <w:szCs w:val="24"/>
        </w:rPr>
        <w:t>Fond je oprávnený na základe udelenej autorizácie a v jej rozsahu a za podmienok podľa osobitného predpisu</w:t>
      </w:r>
      <w:r w:rsidRPr="008B3771">
        <w:rPr>
          <w:rFonts w:ascii="Times New Roman" w:eastAsia="Times New Roman" w:hAnsi="Times New Roman" w:cs="Times New Roman"/>
          <w:sz w:val="24"/>
          <w:szCs w:val="24"/>
          <w:vertAlign w:val="superscript"/>
        </w:rPr>
        <w:footnoteReference w:id="33"/>
      </w:r>
      <w:r w:rsidRPr="00582342">
        <w:rPr>
          <w:rFonts w:ascii="Times New Roman" w:eastAsia="Times New Roman" w:hAnsi="Times New Roman" w:cs="Times New Roman"/>
          <w:sz w:val="24"/>
          <w:szCs w:val="24"/>
        </w:rPr>
        <w:t>)</w:t>
      </w:r>
      <w:r w:rsidRPr="008B3771">
        <w:rPr>
          <w:rFonts w:ascii="Times New Roman" w:eastAsia="Times New Roman" w:hAnsi="Times New Roman" w:cs="Times New Roman"/>
          <w:sz w:val="24"/>
          <w:szCs w:val="24"/>
        </w:rPr>
        <w:t xml:space="preserve"> vykonávať činnosť organizácie zodpovednosti výrobcov pre príslušný vyhradený prúd odpadu</w:t>
      </w:r>
      <w:r w:rsidR="006E0DF8">
        <w:rPr>
          <w:rFonts w:ascii="Times New Roman" w:eastAsia="Times New Roman" w:hAnsi="Times New Roman" w:cs="Times New Roman"/>
          <w:sz w:val="24"/>
          <w:szCs w:val="24"/>
        </w:rPr>
        <w:t>.</w:t>
      </w:r>
      <w:r w:rsidR="003A326C">
        <w:rPr>
          <w:rStyle w:val="Odkaznapoznmkupodiarou"/>
          <w:rFonts w:ascii="Times New Roman" w:eastAsia="Times New Roman" w:hAnsi="Times New Roman" w:cs="Times New Roman"/>
          <w:sz w:val="24"/>
          <w:szCs w:val="24"/>
        </w:rPr>
        <w:footnoteReference w:id="34"/>
      </w:r>
      <w:r w:rsidR="00582342">
        <w:rPr>
          <w:rFonts w:ascii="Times New Roman" w:eastAsia="Times New Roman" w:hAnsi="Times New Roman" w:cs="Times New Roman"/>
          <w:sz w:val="24"/>
          <w:szCs w:val="24"/>
        </w:rPr>
        <w:t>)</w:t>
      </w:r>
    </w:p>
    <w:p w14:paraId="4411B9F1" w14:textId="77777777" w:rsidR="008B3771" w:rsidRPr="008B3771" w:rsidRDefault="008B3771" w:rsidP="008B3771">
      <w:pPr>
        <w:ind w:left="720"/>
        <w:contextualSpacing/>
        <w:rPr>
          <w:rFonts w:ascii="Times New Roman" w:eastAsia="Times New Roman" w:hAnsi="Times New Roman" w:cs="Times New Roman"/>
        </w:rPr>
      </w:pPr>
    </w:p>
    <w:p w14:paraId="7717384D" w14:textId="3540BAD4" w:rsidR="008B3771" w:rsidRPr="008B3771" w:rsidRDefault="008B3771" w:rsidP="008B3771">
      <w:pPr>
        <w:numPr>
          <w:ilvl w:val="0"/>
          <w:numId w:val="9"/>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Fond je oprávnenou osobou získavať údaje z neverejnej časti informačného systému verejnej správy prevádzkovaného Úradom pre územné plánovanie a výstavbu Slovenskej republiky</w:t>
      </w:r>
      <w:r w:rsidR="003A4B91">
        <w:rPr>
          <w:rFonts w:ascii="Times New Roman" w:hAnsi="Times New Roman" w:cs="Times New Roman"/>
          <w:sz w:val="24"/>
          <w:szCs w:val="24"/>
        </w:rPr>
        <w:t>,</w:t>
      </w:r>
      <w:r w:rsidR="003A4B91" w:rsidRPr="008B3771">
        <w:rPr>
          <w:rFonts w:ascii="Times New Roman" w:hAnsi="Times New Roman" w:cs="Times New Roman"/>
          <w:sz w:val="24"/>
          <w:szCs w:val="24"/>
          <w:vertAlign w:val="superscript"/>
        </w:rPr>
        <w:footnoteReference w:id="35"/>
      </w:r>
      <w:r w:rsidR="003A4B91" w:rsidRPr="00582342">
        <w:rPr>
          <w:rFonts w:ascii="Times New Roman" w:hAnsi="Times New Roman" w:cs="Times New Roman"/>
          <w:sz w:val="24"/>
          <w:szCs w:val="24"/>
        </w:rPr>
        <w:t>)</w:t>
      </w:r>
      <w:r w:rsidRPr="008B3771">
        <w:rPr>
          <w:rFonts w:ascii="Times New Roman" w:hAnsi="Times New Roman" w:cs="Times New Roman"/>
          <w:sz w:val="24"/>
          <w:szCs w:val="24"/>
        </w:rPr>
        <w:t xml:space="preserve"> za účelom posudzovania a hodnotenia splnenia podmienok poskytnutia prostriedkov fondu.</w:t>
      </w:r>
      <w:r w:rsidR="003A4B91" w:rsidRPr="008B3771" w:rsidDel="003A4B91">
        <w:rPr>
          <w:rFonts w:ascii="Times New Roman" w:hAnsi="Times New Roman" w:cs="Times New Roman"/>
          <w:sz w:val="24"/>
          <w:szCs w:val="24"/>
          <w:vertAlign w:val="superscript"/>
        </w:rPr>
        <w:t xml:space="preserve"> </w:t>
      </w:r>
    </w:p>
    <w:p w14:paraId="39724D30" w14:textId="7226F1BA" w:rsidR="003A4B91" w:rsidRPr="008B3771" w:rsidRDefault="003A4B91" w:rsidP="003A4B91">
      <w:pPr>
        <w:spacing w:after="0"/>
        <w:contextualSpacing/>
        <w:rPr>
          <w:rFonts w:ascii="Times New Roman" w:eastAsia="Times New Roman" w:hAnsi="Times New Roman" w:cs="Times New Roman"/>
          <w:b/>
          <w:bCs/>
          <w:iCs/>
          <w:kern w:val="0"/>
          <w:sz w:val="24"/>
          <w:szCs w:val="24"/>
          <w14:ligatures w14:val="none"/>
        </w:rPr>
      </w:pPr>
    </w:p>
    <w:p w14:paraId="03240015" w14:textId="77777777" w:rsidR="008B3771" w:rsidRPr="008B3771" w:rsidRDefault="008B3771" w:rsidP="003A4B91">
      <w:pPr>
        <w:spacing w:after="120"/>
        <w:ind w:left="72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9</w:t>
      </w:r>
    </w:p>
    <w:p w14:paraId="1723E9AB" w14:textId="77777777" w:rsidR="008B3771" w:rsidRPr="008B3771" w:rsidRDefault="008B3771" w:rsidP="008B3771">
      <w:pPr>
        <w:tabs>
          <w:tab w:val="left" w:pos="933"/>
        </w:tabs>
        <w:spacing w:after="0"/>
        <w:jc w:val="center"/>
        <w:rPr>
          <w:rFonts w:ascii="Times New Roman" w:hAnsi="Times New Roman" w:cs="Times New Roman"/>
          <w:b/>
          <w:bCs/>
          <w:sz w:val="24"/>
          <w:szCs w:val="24"/>
        </w:rPr>
      </w:pPr>
      <w:r w:rsidRPr="008B3771">
        <w:rPr>
          <w:rFonts w:ascii="Times New Roman" w:hAnsi="Times New Roman" w:cs="Times New Roman"/>
          <w:b/>
          <w:bCs/>
          <w:sz w:val="24"/>
          <w:szCs w:val="24"/>
        </w:rPr>
        <w:t>Hospodárenie s prostriedkami fondu</w:t>
      </w:r>
    </w:p>
    <w:p w14:paraId="57C7F5E7" w14:textId="77777777" w:rsidR="008B3771" w:rsidRPr="008B3771" w:rsidRDefault="008B3771" w:rsidP="008B3771">
      <w:pPr>
        <w:tabs>
          <w:tab w:val="left" w:pos="933"/>
        </w:tabs>
        <w:spacing w:after="0"/>
        <w:jc w:val="center"/>
        <w:rPr>
          <w:rFonts w:ascii="Times New Roman" w:hAnsi="Times New Roman" w:cs="Times New Roman"/>
          <w:b/>
          <w:bCs/>
          <w:sz w:val="24"/>
          <w:szCs w:val="24"/>
        </w:rPr>
      </w:pPr>
    </w:p>
    <w:p w14:paraId="2D3172EA" w14:textId="77777777" w:rsidR="008B3771" w:rsidRPr="008B3771" w:rsidRDefault="008B3771" w:rsidP="008B3771">
      <w:pPr>
        <w:numPr>
          <w:ilvl w:val="0"/>
          <w:numId w:val="1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Fond hospodári podľa schváleného rozpočtu.</w:t>
      </w:r>
    </w:p>
    <w:p w14:paraId="5D12463C"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11D53BA" w14:textId="5F6870A4" w:rsidR="008B3771" w:rsidRPr="008B3771" w:rsidRDefault="002E2098" w:rsidP="00B078D8">
      <w:pPr>
        <w:numPr>
          <w:ilvl w:val="0"/>
          <w:numId w:val="17"/>
        </w:numPr>
        <w:spacing w:after="120"/>
        <w:contextualSpacing/>
        <w:jc w:val="both"/>
        <w:rPr>
          <w:rFonts w:ascii="Times New Roman" w:hAnsi="Times New Roman" w:cs="Times New Roman"/>
          <w:sz w:val="24"/>
          <w:szCs w:val="24"/>
        </w:rPr>
      </w:pPr>
      <w:r>
        <w:rPr>
          <w:rFonts w:ascii="Times New Roman" w:hAnsi="Times New Roman" w:cs="Times New Roman"/>
          <w:sz w:val="24"/>
          <w:szCs w:val="24"/>
        </w:rPr>
        <w:t>R</w:t>
      </w:r>
      <w:r w:rsidR="008B3771" w:rsidRPr="008B3771">
        <w:rPr>
          <w:rFonts w:ascii="Times New Roman" w:hAnsi="Times New Roman" w:cs="Times New Roman"/>
          <w:sz w:val="24"/>
          <w:szCs w:val="24"/>
        </w:rPr>
        <w:t>ozpoč</w:t>
      </w:r>
      <w:r>
        <w:rPr>
          <w:rFonts w:ascii="Times New Roman" w:hAnsi="Times New Roman" w:cs="Times New Roman"/>
          <w:sz w:val="24"/>
          <w:szCs w:val="24"/>
        </w:rPr>
        <w:t>e</w:t>
      </w:r>
      <w:r w:rsidR="008B3771" w:rsidRPr="008B3771">
        <w:rPr>
          <w:rFonts w:ascii="Times New Roman" w:hAnsi="Times New Roman" w:cs="Times New Roman"/>
          <w:sz w:val="24"/>
          <w:szCs w:val="24"/>
        </w:rPr>
        <w:t>t fondu s uvedením predpokladanej výšky zdrojov fondu a predpokladanej výšky poskytnutia a použitia prostriedkov fondu, ako aj zmeny v schválenom rozpočte fondu, ktoré majú vplyv na schodok alebo prebytok rozpočtu verejnej správy v jednotnej metodike platnej pre Európsku úniu, schvaľuje vláda</w:t>
      </w:r>
      <w:r w:rsidR="00603FD5">
        <w:rPr>
          <w:rFonts w:ascii="Times New Roman" w:hAnsi="Times New Roman" w:cs="Times New Roman"/>
          <w:sz w:val="24"/>
          <w:szCs w:val="24"/>
        </w:rPr>
        <w:t xml:space="preserve"> Slovenskej republiky</w:t>
      </w:r>
      <w:r w:rsidR="008B3771" w:rsidRPr="008B3771">
        <w:rPr>
          <w:rFonts w:ascii="Times New Roman" w:hAnsi="Times New Roman" w:cs="Times New Roman"/>
          <w:sz w:val="24"/>
          <w:szCs w:val="24"/>
        </w:rPr>
        <w:t xml:space="preserve"> na návrh ministra</w:t>
      </w:r>
      <w:r w:rsidR="007D4A8E">
        <w:rPr>
          <w:rFonts w:ascii="Times New Roman" w:hAnsi="Times New Roman" w:cs="Times New Roman"/>
          <w:sz w:val="24"/>
          <w:szCs w:val="24"/>
        </w:rPr>
        <w:t xml:space="preserve"> životného prostredia</w:t>
      </w:r>
      <w:r w:rsidR="008B3771" w:rsidRPr="008B3771">
        <w:rPr>
          <w:rFonts w:ascii="Times New Roman" w:hAnsi="Times New Roman" w:cs="Times New Roman"/>
          <w:sz w:val="24"/>
          <w:szCs w:val="24"/>
        </w:rPr>
        <w:t>.</w:t>
      </w:r>
      <w:r w:rsidR="00B078D8">
        <w:rPr>
          <w:rFonts w:ascii="Times New Roman" w:hAnsi="Times New Roman" w:cs="Times New Roman"/>
          <w:sz w:val="24"/>
          <w:szCs w:val="24"/>
        </w:rPr>
        <w:t xml:space="preserve"> </w:t>
      </w:r>
      <w:r w:rsidR="00B078D8" w:rsidRPr="00B078D8">
        <w:rPr>
          <w:rFonts w:ascii="Times New Roman" w:hAnsi="Times New Roman" w:cs="Times New Roman"/>
          <w:sz w:val="24"/>
          <w:szCs w:val="24"/>
        </w:rPr>
        <w:t>V</w:t>
      </w:r>
      <w:r w:rsidR="00B078D8" w:rsidRPr="00B078D8">
        <w:rPr>
          <w:rFonts w:ascii="Times New Roman" w:hAnsi="Times New Roman" w:cs="Times New Roman" w:hint="cs"/>
          <w:sz w:val="24"/>
          <w:szCs w:val="24"/>
        </w:rPr>
        <w:t>ýš</w:t>
      </w:r>
      <w:r w:rsidR="00B078D8" w:rsidRPr="00B078D8">
        <w:rPr>
          <w:rFonts w:ascii="Times New Roman" w:hAnsi="Times New Roman" w:cs="Times New Roman"/>
          <w:sz w:val="24"/>
          <w:szCs w:val="24"/>
        </w:rPr>
        <w:t>ka prostriedkov na spr</w:t>
      </w:r>
      <w:r w:rsidR="00B078D8" w:rsidRPr="00B078D8">
        <w:rPr>
          <w:rFonts w:ascii="Times New Roman" w:hAnsi="Times New Roman" w:cs="Times New Roman" w:hint="cs"/>
          <w:sz w:val="24"/>
          <w:szCs w:val="24"/>
        </w:rPr>
        <w:t>á</w:t>
      </w:r>
      <w:r w:rsidR="00B078D8" w:rsidRPr="00B078D8">
        <w:rPr>
          <w:rFonts w:ascii="Times New Roman" w:hAnsi="Times New Roman" w:cs="Times New Roman"/>
          <w:sz w:val="24"/>
          <w:szCs w:val="24"/>
        </w:rPr>
        <w:t>vu fondu je ur</w:t>
      </w:r>
      <w:r w:rsidR="00B078D8" w:rsidRPr="00B078D8">
        <w:rPr>
          <w:rFonts w:ascii="Times New Roman" w:hAnsi="Times New Roman" w:cs="Times New Roman" w:hint="cs"/>
          <w:sz w:val="24"/>
          <w:szCs w:val="24"/>
        </w:rPr>
        <w:t>č</w:t>
      </w:r>
      <w:r w:rsidR="00B078D8" w:rsidRPr="00B078D8">
        <w:rPr>
          <w:rFonts w:ascii="Times New Roman" w:hAnsi="Times New Roman" w:cs="Times New Roman"/>
          <w:sz w:val="24"/>
          <w:szCs w:val="24"/>
        </w:rPr>
        <w:t>en</w:t>
      </w:r>
      <w:r w:rsidR="00B078D8" w:rsidRPr="00B078D8">
        <w:rPr>
          <w:rFonts w:ascii="Times New Roman" w:hAnsi="Times New Roman" w:cs="Times New Roman" w:hint="cs"/>
          <w:sz w:val="24"/>
          <w:szCs w:val="24"/>
        </w:rPr>
        <w:t>á</w:t>
      </w:r>
      <w:r w:rsidR="00B078D8" w:rsidRPr="00B078D8">
        <w:rPr>
          <w:rFonts w:ascii="Times New Roman" w:hAnsi="Times New Roman" w:cs="Times New Roman"/>
          <w:sz w:val="24"/>
          <w:szCs w:val="24"/>
        </w:rPr>
        <w:t xml:space="preserve"> v schv</w:t>
      </w:r>
      <w:r w:rsidR="00B078D8" w:rsidRPr="00B078D8">
        <w:rPr>
          <w:rFonts w:ascii="Times New Roman" w:hAnsi="Times New Roman" w:cs="Times New Roman" w:hint="cs"/>
          <w:sz w:val="24"/>
          <w:szCs w:val="24"/>
        </w:rPr>
        <w:t>á</w:t>
      </w:r>
      <w:r w:rsidR="00B078D8" w:rsidRPr="00B078D8">
        <w:rPr>
          <w:rFonts w:ascii="Times New Roman" w:hAnsi="Times New Roman" w:cs="Times New Roman"/>
          <w:sz w:val="24"/>
          <w:szCs w:val="24"/>
        </w:rPr>
        <w:t>lenom rozpo</w:t>
      </w:r>
      <w:r w:rsidR="00B078D8" w:rsidRPr="00B078D8">
        <w:rPr>
          <w:rFonts w:ascii="Times New Roman" w:hAnsi="Times New Roman" w:cs="Times New Roman" w:hint="cs"/>
          <w:sz w:val="24"/>
          <w:szCs w:val="24"/>
        </w:rPr>
        <w:t>č</w:t>
      </w:r>
      <w:r w:rsidR="00B078D8" w:rsidRPr="00B078D8">
        <w:rPr>
          <w:rFonts w:ascii="Times New Roman" w:hAnsi="Times New Roman" w:cs="Times New Roman"/>
          <w:sz w:val="24"/>
          <w:szCs w:val="24"/>
        </w:rPr>
        <w:t>te verejnej spr</w:t>
      </w:r>
      <w:r w:rsidR="00B078D8" w:rsidRPr="00B078D8">
        <w:rPr>
          <w:rFonts w:ascii="Times New Roman" w:hAnsi="Times New Roman" w:cs="Times New Roman" w:hint="cs"/>
          <w:sz w:val="24"/>
          <w:szCs w:val="24"/>
        </w:rPr>
        <w:t>á</w:t>
      </w:r>
      <w:r w:rsidR="00B078D8" w:rsidRPr="00B078D8">
        <w:rPr>
          <w:rFonts w:ascii="Times New Roman" w:hAnsi="Times New Roman" w:cs="Times New Roman"/>
          <w:sz w:val="24"/>
          <w:szCs w:val="24"/>
        </w:rPr>
        <w:t>vy na pr</w:t>
      </w:r>
      <w:r w:rsidR="00B078D8" w:rsidRPr="00B078D8">
        <w:rPr>
          <w:rFonts w:ascii="Times New Roman" w:hAnsi="Times New Roman" w:cs="Times New Roman" w:hint="cs"/>
          <w:sz w:val="24"/>
          <w:szCs w:val="24"/>
        </w:rPr>
        <w:t>í</w:t>
      </w:r>
      <w:r w:rsidR="00B078D8" w:rsidRPr="00B078D8">
        <w:rPr>
          <w:rFonts w:ascii="Times New Roman" w:hAnsi="Times New Roman" w:cs="Times New Roman"/>
          <w:sz w:val="24"/>
          <w:szCs w:val="24"/>
        </w:rPr>
        <w:t>slu</w:t>
      </w:r>
      <w:r w:rsidR="00B078D8" w:rsidRPr="00B078D8">
        <w:rPr>
          <w:rFonts w:ascii="Times New Roman" w:hAnsi="Times New Roman" w:cs="Times New Roman" w:hint="cs"/>
          <w:sz w:val="24"/>
          <w:szCs w:val="24"/>
        </w:rPr>
        <w:t>š</w:t>
      </w:r>
      <w:r w:rsidR="00B078D8" w:rsidRPr="00B078D8">
        <w:rPr>
          <w:rFonts w:ascii="Times New Roman" w:hAnsi="Times New Roman" w:cs="Times New Roman"/>
          <w:sz w:val="24"/>
          <w:szCs w:val="24"/>
        </w:rPr>
        <w:t>n</w:t>
      </w:r>
      <w:r w:rsidR="00B078D8" w:rsidRPr="00B078D8">
        <w:rPr>
          <w:rFonts w:ascii="Times New Roman" w:hAnsi="Times New Roman" w:cs="Times New Roman" w:hint="cs"/>
          <w:sz w:val="24"/>
          <w:szCs w:val="24"/>
        </w:rPr>
        <w:t>ý</w:t>
      </w:r>
      <w:r w:rsidR="00B078D8" w:rsidRPr="00B078D8">
        <w:rPr>
          <w:rFonts w:ascii="Times New Roman" w:hAnsi="Times New Roman" w:cs="Times New Roman"/>
          <w:sz w:val="24"/>
          <w:szCs w:val="24"/>
        </w:rPr>
        <w:t xml:space="preserve"> rozpo</w:t>
      </w:r>
      <w:r w:rsidR="00B078D8" w:rsidRPr="00B078D8">
        <w:rPr>
          <w:rFonts w:ascii="Times New Roman" w:hAnsi="Times New Roman" w:cs="Times New Roman" w:hint="cs"/>
          <w:sz w:val="24"/>
          <w:szCs w:val="24"/>
        </w:rPr>
        <w:t>č</w:t>
      </w:r>
      <w:r w:rsidR="00B078D8" w:rsidRPr="00B078D8">
        <w:rPr>
          <w:rFonts w:ascii="Times New Roman" w:hAnsi="Times New Roman" w:cs="Times New Roman"/>
          <w:sz w:val="24"/>
          <w:szCs w:val="24"/>
        </w:rPr>
        <w:t>tov</w:t>
      </w:r>
      <w:r w:rsidR="00B078D8" w:rsidRPr="00B078D8">
        <w:rPr>
          <w:rFonts w:ascii="Times New Roman" w:hAnsi="Times New Roman" w:cs="Times New Roman" w:hint="cs"/>
          <w:sz w:val="24"/>
          <w:szCs w:val="24"/>
        </w:rPr>
        <w:t>ý</w:t>
      </w:r>
      <w:r w:rsidR="00B078D8" w:rsidRPr="00B078D8">
        <w:rPr>
          <w:rFonts w:ascii="Times New Roman" w:hAnsi="Times New Roman" w:cs="Times New Roman"/>
          <w:sz w:val="24"/>
          <w:szCs w:val="24"/>
        </w:rPr>
        <w:t xml:space="preserve"> rok.</w:t>
      </w:r>
    </w:p>
    <w:p w14:paraId="7D21B792" w14:textId="77777777" w:rsidR="008B3771" w:rsidRPr="008B3771" w:rsidRDefault="008B3771" w:rsidP="008B3771">
      <w:pPr>
        <w:ind w:left="720"/>
        <w:contextualSpacing/>
        <w:rPr>
          <w:rFonts w:ascii="Times New Roman" w:hAnsi="Times New Roman" w:cs="Times New Roman"/>
          <w:sz w:val="24"/>
          <w:szCs w:val="24"/>
        </w:rPr>
      </w:pPr>
    </w:p>
    <w:p w14:paraId="118C544D" w14:textId="18D95DA1" w:rsidR="008B3771" w:rsidRPr="008B3771" w:rsidRDefault="00D52837" w:rsidP="008B3771">
      <w:pPr>
        <w:numPr>
          <w:ilvl w:val="0"/>
          <w:numId w:val="17"/>
        </w:numPr>
        <w:spacing w:after="120"/>
        <w:contextualSpacing/>
        <w:jc w:val="both"/>
        <w:rPr>
          <w:rFonts w:ascii="Times New Roman" w:hAnsi="Times New Roman" w:cs="Times New Roman"/>
          <w:sz w:val="24"/>
          <w:szCs w:val="24"/>
        </w:rPr>
      </w:pPr>
      <w:r>
        <w:rPr>
          <w:rFonts w:ascii="Times New Roman" w:hAnsi="Times New Roman" w:cs="Times New Roman"/>
          <w:sz w:val="24"/>
          <w:szCs w:val="24"/>
        </w:rPr>
        <w:lastRenderedPageBreak/>
        <w:t>P</w:t>
      </w:r>
      <w:r w:rsidR="008B3771" w:rsidRPr="008B3771">
        <w:rPr>
          <w:rFonts w:ascii="Times New Roman" w:hAnsi="Times New Roman" w:cs="Times New Roman"/>
          <w:sz w:val="24"/>
          <w:szCs w:val="24"/>
        </w:rPr>
        <w:t>latby uhrádzané výrobcami vyhradených výrobkov za plnenie vyhradených povinností v rámci rozšírenej zodpovednosti výrobcov podľa § 2 ods</w:t>
      </w:r>
      <w:r w:rsidR="00700DFD">
        <w:rPr>
          <w:rFonts w:ascii="Times New Roman" w:hAnsi="Times New Roman" w:cs="Times New Roman"/>
          <w:sz w:val="24"/>
          <w:szCs w:val="24"/>
        </w:rPr>
        <w:t>ek</w:t>
      </w:r>
      <w:r w:rsidR="008B3771" w:rsidRPr="008B3771">
        <w:rPr>
          <w:rFonts w:ascii="Times New Roman" w:hAnsi="Times New Roman" w:cs="Times New Roman"/>
          <w:sz w:val="24"/>
          <w:szCs w:val="24"/>
        </w:rPr>
        <w:t xml:space="preserve"> 1 písm. q), ktoré nebol</w:t>
      </w:r>
      <w:r w:rsidR="00361810">
        <w:rPr>
          <w:rFonts w:ascii="Times New Roman" w:hAnsi="Times New Roman" w:cs="Times New Roman"/>
          <w:sz w:val="24"/>
          <w:szCs w:val="24"/>
        </w:rPr>
        <w:t xml:space="preserve">o možné použiť </w:t>
      </w:r>
      <w:r w:rsidR="008B3771" w:rsidRPr="008B3771">
        <w:rPr>
          <w:rFonts w:ascii="Times New Roman" w:hAnsi="Times New Roman" w:cs="Times New Roman"/>
          <w:sz w:val="24"/>
          <w:szCs w:val="24"/>
        </w:rPr>
        <w:t>k 31.</w:t>
      </w:r>
      <w:r w:rsidR="00700DFD">
        <w:rPr>
          <w:rFonts w:ascii="Times New Roman" w:hAnsi="Times New Roman" w:cs="Times New Roman"/>
          <w:sz w:val="24"/>
          <w:szCs w:val="24"/>
        </w:rPr>
        <w:t xml:space="preserve"> decembru</w:t>
      </w:r>
      <w:r w:rsidR="008B3771" w:rsidRPr="008B3771">
        <w:rPr>
          <w:rFonts w:ascii="Times New Roman" w:hAnsi="Times New Roman" w:cs="Times New Roman"/>
          <w:sz w:val="24"/>
          <w:szCs w:val="24"/>
        </w:rPr>
        <w:t xml:space="preserve"> príslušného rozpočtového roka,</w:t>
      </w:r>
      <w:r w:rsidR="000C5560">
        <w:rPr>
          <w:rFonts w:ascii="Times New Roman" w:hAnsi="Times New Roman" w:cs="Times New Roman"/>
          <w:sz w:val="24"/>
          <w:szCs w:val="24"/>
        </w:rPr>
        <w:t xml:space="preserve"> </w:t>
      </w:r>
      <w:r w:rsidR="00E17D0B">
        <w:rPr>
          <w:rFonts w:ascii="Times New Roman" w:hAnsi="Times New Roman" w:cs="Times New Roman"/>
          <w:sz w:val="24"/>
          <w:szCs w:val="24"/>
        </w:rPr>
        <w:t>na ktorý boli r</w:t>
      </w:r>
      <w:r w:rsidR="000C5560">
        <w:rPr>
          <w:rFonts w:ascii="Times New Roman" w:hAnsi="Times New Roman" w:cs="Times New Roman"/>
          <w:sz w:val="24"/>
          <w:szCs w:val="24"/>
        </w:rPr>
        <w:t>ozpočtované</w:t>
      </w:r>
      <w:r w:rsidR="00E45EF3">
        <w:rPr>
          <w:rFonts w:ascii="Times New Roman" w:hAnsi="Times New Roman" w:cs="Times New Roman"/>
          <w:sz w:val="24"/>
          <w:szCs w:val="24"/>
        </w:rPr>
        <w:t>,</w:t>
      </w:r>
      <w:r w:rsidR="008B3771" w:rsidRPr="008B3771">
        <w:rPr>
          <w:rFonts w:ascii="Times New Roman" w:hAnsi="Times New Roman" w:cs="Times New Roman"/>
          <w:sz w:val="24"/>
          <w:szCs w:val="24"/>
        </w:rPr>
        <w:t xml:space="preserve"> možn</w:t>
      </w:r>
      <w:r w:rsidR="004647CA">
        <w:rPr>
          <w:rFonts w:ascii="Times New Roman" w:hAnsi="Times New Roman" w:cs="Times New Roman"/>
          <w:sz w:val="24"/>
          <w:szCs w:val="24"/>
        </w:rPr>
        <w:t>o</w:t>
      </w:r>
      <w:r w:rsidR="008B3771" w:rsidRPr="008B3771">
        <w:rPr>
          <w:rFonts w:ascii="Times New Roman" w:hAnsi="Times New Roman" w:cs="Times New Roman"/>
          <w:sz w:val="24"/>
          <w:szCs w:val="24"/>
        </w:rPr>
        <w:t xml:space="preserve"> použiť v </w:t>
      </w:r>
      <w:r w:rsidR="004647CA">
        <w:rPr>
          <w:rFonts w:ascii="Times New Roman" w:hAnsi="Times New Roman" w:cs="Times New Roman"/>
          <w:sz w:val="24"/>
          <w:szCs w:val="24"/>
        </w:rPr>
        <w:t xml:space="preserve">nasledujúcich </w:t>
      </w:r>
      <w:r w:rsidR="008B3771" w:rsidRPr="008B3771">
        <w:rPr>
          <w:rFonts w:ascii="Times New Roman" w:hAnsi="Times New Roman" w:cs="Times New Roman"/>
          <w:sz w:val="24"/>
          <w:szCs w:val="24"/>
        </w:rPr>
        <w:t xml:space="preserve"> rozpočtových rokoch,  až do ich vyčerpania na určený účel.</w:t>
      </w:r>
    </w:p>
    <w:p w14:paraId="4F8AD5FA" w14:textId="77777777" w:rsidR="008B3771" w:rsidRPr="008B3771" w:rsidRDefault="008B3771" w:rsidP="008B3771">
      <w:pPr>
        <w:ind w:left="720"/>
        <w:contextualSpacing/>
        <w:rPr>
          <w:rFonts w:ascii="Times New Roman" w:hAnsi="Times New Roman" w:cs="Times New Roman"/>
          <w:sz w:val="24"/>
          <w:szCs w:val="24"/>
        </w:rPr>
      </w:pPr>
    </w:p>
    <w:p w14:paraId="1C3FC704" w14:textId="77777777" w:rsidR="008B3771" w:rsidRPr="008B3771" w:rsidRDefault="008B3771" w:rsidP="008B3771">
      <w:pPr>
        <w:numPr>
          <w:ilvl w:val="0"/>
          <w:numId w:val="1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Prostriedky fondu sú vedené na osobitných účtoch v Štátnej pokladnici a za hospodárenie s nimi zodpovedá generálny riaditeľ fondu. </w:t>
      </w:r>
    </w:p>
    <w:p w14:paraId="55C2AD35" w14:textId="77777777" w:rsidR="008B3771" w:rsidRPr="008B3771" w:rsidRDefault="008B3771" w:rsidP="008B3771">
      <w:pPr>
        <w:ind w:left="720"/>
        <w:contextualSpacing/>
        <w:rPr>
          <w:rFonts w:ascii="Times New Roman" w:hAnsi="Times New Roman" w:cs="Times New Roman"/>
          <w:sz w:val="24"/>
          <w:szCs w:val="24"/>
        </w:rPr>
      </w:pPr>
    </w:p>
    <w:p w14:paraId="137F1CD6" w14:textId="4E58B2DD" w:rsidR="008B3771" w:rsidRPr="008B3771" w:rsidRDefault="008B3771" w:rsidP="008B3771">
      <w:pPr>
        <w:numPr>
          <w:ilvl w:val="0"/>
          <w:numId w:val="17"/>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Pohľadávky</w:t>
      </w:r>
      <w:r w:rsidR="00F12F84">
        <w:rPr>
          <w:rFonts w:ascii="Times New Roman" w:hAnsi="Times New Roman" w:cs="Times New Roman"/>
          <w:sz w:val="24"/>
          <w:szCs w:val="24"/>
        </w:rPr>
        <w:t xml:space="preserve"> v správe fondu vymáha fond. </w:t>
      </w:r>
    </w:p>
    <w:p w14:paraId="0E8206CD" w14:textId="77777777" w:rsidR="008B3771" w:rsidRPr="008B3771" w:rsidRDefault="008B3771" w:rsidP="008B3771">
      <w:pPr>
        <w:ind w:left="720"/>
        <w:contextualSpacing/>
        <w:rPr>
          <w:rFonts w:ascii="Times New Roman" w:hAnsi="Times New Roman" w:cs="Times New Roman"/>
          <w:sz w:val="24"/>
          <w:szCs w:val="24"/>
        </w:rPr>
      </w:pPr>
    </w:p>
    <w:p w14:paraId="2D4B9DC5" w14:textId="77777777" w:rsidR="008B3771" w:rsidRPr="008B3771" w:rsidRDefault="008B3771" w:rsidP="008B3771">
      <w:pPr>
        <w:spacing w:after="12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xml:space="preserve">§ </w:t>
      </w:r>
      <w:r w:rsidRPr="008B3771">
        <w:rPr>
          <w:rFonts w:ascii="Times New Roman" w:eastAsia="Times New Roman" w:hAnsi="Times New Roman" w:cs="Times New Roman"/>
          <w:b/>
          <w:bCs/>
          <w:kern w:val="0"/>
          <w:sz w:val="24"/>
          <w:szCs w:val="24"/>
          <w14:ligatures w14:val="none"/>
        </w:rPr>
        <w:t>10</w:t>
      </w:r>
    </w:p>
    <w:p w14:paraId="48F06A5A"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Kontrola</w:t>
      </w:r>
    </w:p>
    <w:p w14:paraId="4A2CEC17"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p>
    <w:p w14:paraId="386A0FB0" w14:textId="1D903072" w:rsidR="008B3771" w:rsidRPr="002901CC" w:rsidRDefault="008B3771" w:rsidP="008B3771">
      <w:pPr>
        <w:numPr>
          <w:ilvl w:val="0"/>
          <w:numId w:val="10"/>
        </w:numPr>
        <w:spacing w:after="120"/>
        <w:contextualSpacing/>
        <w:jc w:val="both"/>
        <w:rPr>
          <w:rFonts w:ascii="Times New Roman" w:hAnsi="Times New Roman" w:cs="Times New Roman"/>
          <w:sz w:val="24"/>
          <w:szCs w:val="24"/>
        </w:rPr>
      </w:pPr>
      <w:r w:rsidRPr="00483238">
        <w:rPr>
          <w:rFonts w:ascii="Times New Roman" w:hAnsi="Times New Roman" w:cs="Times New Roman"/>
          <w:sz w:val="24"/>
          <w:szCs w:val="24"/>
        </w:rPr>
        <w:t>Ministerstvo</w:t>
      </w:r>
      <w:r w:rsidR="007D4A8E" w:rsidRPr="00483238">
        <w:rPr>
          <w:rFonts w:ascii="Times New Roman" w:hAnsi="Times New Roman" w:cs="Times New Roman"/>
          <w:sz w:val="24"/>
          <w:szCs w:val="24"/>
        </w:rPr>
        <w:t xml:space="preserve"> životného prostredia</w:t>
      </w:r>
      <w:r w:rsidRPr="00483238">
        <w:rPr>
          <w:rFonts w:ascii="Times New Roman" w:hAnsi="Times New Roman" w:cs="Times New Roman"/>
          <w:sz w:val="24"/>
          <w:szCs w:val="24"/>
        </w:rPr>
        <w:t xml:space="preserve"> vykonáva finančnú kontrolu a vnútorný audit</w:t>
      </w:r>
      <w:r w:rsidRPr="002901CC">
        <w:rPr>
          <w:rFonts w:ascii="Times New Roman" w:hAnsi="Times New Roman" w:cs="Times New Roman"/>
          <w:sz w:val="24"/>
          <w:szCs w:val="24"/>
        </w:rPr>
        <w:t>.</w:t>
      </w:r>
      <w:r w:rsidRPr="002901CC">
        <w:rPr>
          <w:rFonts w:ascii="Times New Roman" w:hAnsi="Times New Roman" w:cs="Times New Roman"/>
          <w:sz w:val="24"/>
          <w:szCs w:val="24"/>
          <w:vertAlign w:val="superscript"/>
        </w:rPr>
        <w:footnoteReference w:id="36"/>
      </w:r>
      <w:r w:rsidRPr="002901CC">
        <w:rPr>
          <w:rFonts w:ascii="Times New Roman" w:hAnsi="Times New Roman" w:cs="Times New Roman"/>
          <w:sz w:val="24"/>
          <w:szCs w:val="24"/>
        </w:rPr>
        <w:t>)</w:t>
      </w:r>
    </w:p>
    <w:p w14:paraId="57E8AAE7" w14:textId="77777777" w:rsidR="008B3771" w:rsidRPr="00483238" w:rsidRDefault="008B3771" w:rsidP="008B3771">
      <w:pPr>
        <w:spacing w:after="120"/>
        <w:ind w:left="720"/>
        <w:contextualSpacing/>
        <w:jc w:val="both"/>
        <w:rPr>
          <w:rFonts w:ascii="Times New Roman" w:hAnsi="Times New Roman" w:cs="Times New Roman"/>
          <w:sz w:val="24"/>
          <w:szCs w:val="24"/>
        </w:rPr>
      </w:pPr>
    </w:p>
    <w:p w14:paraId="13F14333" w14:textId="2654C7F7" w:rsidR="008B3771" w:rsidRPr="00483238" w:rsidRDefault="008B3771" w:rsidP="008B3771">
      <w:pPr>
        <w:numPr>
          <w:ilvl w:val="0"/>
          <w:numId w:val="10"/>
        </w:numPr>
        <w:spacing w:after="120"/>
        <w:contextualSpacing/>
        <w:jc w:val="both"/>
        <w:rPr>
          <w:rFonts w:ascii="Times New Roman" w:hAnsi="Times New Roman" w:cs="Times New Roman"/>
          <w:sz w:val="24"/>
          <w:szCs w:val="24"/>
        </w:rPr>
      </w:pPr>
      <w:r w:rsidRPr="00483238">
        <w:rPr>
          <w:rFonts w:ascii="Times New Roman" w:hAnsi="Times New Roman" w:cs="Times New Roman"/>
          <w:sz w:val="24"/>
          <w:szCs w:val="24"/>
        </w:rPr>
        <w:t>Fond vykonáva finančnú kontrolu.</w:t>
      </w:r>
      <w:r w:rsidR="00BE1430" w:rsidRPr="002901CC">
        <w:rPr>
          <w:rFonts w:ascii="Times New Roman" w:hAnsi="Times New Roman" w:cs="Times New Roman"/>
          <w:sz w:val="24"/>
          <w:szCs w:val="24"/>
          <w:vertAlign w:val="superscript"/>
        </w:rPr>
        <w:t>3</w:t>
      </w:r>
      <w:r w:rsidR="00822785">
        <w:rPr>
          <w:rFonts w:ascii="Times New Roman" w:hAnsi="Times New Roman" w:cs="Times New Roman"/>
          <w:sz w:val="24"/>
          <w:szCs w:val="24"/>
          <w:vertAlign w:val="superscript"/>
        </w:rPr>
        <w:t>6</w:t>
      </w:r>
      <w:r w:rsidRPr="002901CC">
        <w:rPr>
          <w:rFonts w:ascii="Times New Roman" w:hAnsi="Times New Roman" w:cs="Times New Roman"/>
          <w:sz w:val="24"/>
          <w:szCs w:val="24"/>
        </w:rPr>
        <w:t>)</w:t>
      </w:r>
    </w:p>
    <w:p w14:paraId="29ABC8DB" w14:textId="77777777" w:rsidR="008B3771" w:rsidRPr="00483238" w:rsidRDefault="008B3771" w:rsidP="008B3771">
      <w:pPr>
        <w:ind w:left="720"/>
        <w:contextualSpacing/>
        <w:rPr>
          <w:rFonts w:ascii="Times New Roman" w:hAnsi="Times New Roman" w:cs="Times New Roman"/>
          <w:sz w:val="24"/>
          <w:szCs w:val="24"/>
        </w:rPr>
      </w:pPr>
    </w:p>
    <w:p w14:paraId="017865F1" w14:textId="0336EEF9" w:rsidR="008B3771" w:rsidRPr="007E4253" w:rsidRDefault="008B3771" w:rsidP="0013308D">
      <w:pPr>
        <w:numPr>
          <w:ilvl w:val="0"/>
          <w:numId w:val="10"/>
        </w:numPr>
        <w:spacing w:after="120"/>
        <w:contextualSpacing/>
        <w:jc w:val="both"/>
        <w:rPr>
          <w:rFonts w:ascii="Times New Roman" w:hAnsi="Times New Roman" w:cs="Times New Roman"/>
          <w:sz w:val="24"/>
          <w:szCs w:val="24"/>
        </w:rPr>
      </w:pPr>
      <w:r w:rsidRPr="00483238">
        <w:rPr>
          <w:rFonts w:ascii="Times New Roman" w:hAnsi="Times New Roman" w:cs="Times New Roman"/>
          <w:sz w:val="24"/>
          <w:szCs w:val="24"/>
        </w:rPr>
        <w:t>Ak žiadateľ poruší finančnú disciplínu pri použití a nakladaní s prostriedkami fondu, fond postupuje podľa osobitného predpisu.</w:t>
      </w:r>
      <w:r w:rsidR="001315E2" w:rsidRPr="002901CC">
        <w:rPr>
          <w:rFonts w:ascii="Times New Roman" w:hAnsi="Times New Roman" w:cs="Times New Roman"/>
          <w:sz w:val="24"/>
          <w:szCs w:val="24"/>
          <w:vertAlign w:val="superscript"/>
        </w:rPr>
        <w:t>2</w:t>
      </w:r>
      <w:r w:rsidR="00822785">
        <w:rPr>
          <w:rFonts w:ascii="Times New Roman" w:hAnsi="Times New Roman" w:cs="Times New Roman"/>
          <w:sz w:val="24"/>
          <w:szCs w:val="24"/>
          <w:vertAlign w:val="superscript"/>
        </w:rPr>
        <w:t>6</w:t>
      </w:r>
      <w:r w:rsidRPr="002901CC">
        <w:rPr>
          <w:rFonts w:ascii="Times New Roman" w:hAnsi="Times New Roman" w:cs="Times New Roman"/>
          <w:sz w:val="24"/>
          <w:szCs w:val="24"/>
        </w:rPr>
        <w:t>)</w:t>
      </w:r>
      <w:r w:rsidRPr="00483238">
        <w:rPr>
          <w:rFonts w:ascii="Times New Roman" w:hAnsi="Times New Roman" w:cs="Times New Roman"/>
          <w:sz w:val="24"/>
          <w:szCs w:val="24"/>
        </w:rPr>
        <w:t xml:space="preserve"> V konaní podľa osobitného predpisu</w:t>
      </w:r>
      <w:r w:rsidRPr="002901CC">
        <w:rPr>
          <w:rFonts w:ascii="Times New Roman" w:hAnsi="Times New Roman" w:cs="Times New Roman"/>
          <w:sz w:val="24"/>
          <w:szCs w:val="24"/>
          <w:vertAlign w:val="superscript"/>
        </w:rPr>
        <w:t>2</w:t>
      </w:r>
      <w:r w:rsidR="00822785">
        <w:rPr>
          <w:rFonts w:ascii="Times New Roman" w:hAnsi="Times New Roman" w:cs="Times New Roman"/>
          <w:sz w:val="24"/>
          <w:szCs w:val="24"/>
          <w:vertAlign w:val="superscript"/>
        </w:rPr>
        <w:t>6</w:t>
      </w:r>
      <w:r w:rsidR="00582342" w:rsidRPr="00483238">
        <w:rPr>
          <w:rFonts w:ascii="Times New Roman" w:hAnsi="Times New Roman" w:cs="Times New Roman"/>
          <w:sz w:val="24"/>
          <w:szCs w:val="24"/>
        </w:rPr>
        <w:t>)</w:t>
      </w:r>
      <w:r w:rsidRPr="00483238">
        <w:rPr>
          <w:rFonts w:ascii="Times New Roman" w:hAnsi="Times New Roman" w:cs="Times New Roman"/>
          <w:sz w:val="24"/>
          <w:szCs w:val="24"/>
        </w:rPr>
        <w:t xml:space="preserve"> je v prvom stupni príslušný fond. Na odvolacie</w:t>
      </w:r>
      <w:r w:rsidRPr="008B3771">
        <w:rPr>
          <w:rFonts w:ascii="Times New Roman" w:hAnsi="Times New Roman" w:cs="Times New Roman"/>
          <w:sz w:val="24"/>
          <w:szCs w:val="24"/>
        </w:rPr>
        <w:t xml:space="preserve"> konanie je príslušný generálny riaditeľ fondu, ktorý rozhoduje na základe návrhu ním zriadenej osobitnej komisie. </w:t>
      </w:r>
      <w:r w:rsidR="00700DFD">
        <w:rPr>
          <w:rFonts w:ascii="Times New Roman" w:hAnsi="Times New Roman" w:cs="Times New Roman"/>
          <w:sz w:val="24"/>
          <w:szCs w:val="24"/>
        </w:rPr>
        <w:t>Z</w:t>
      </w:r>
      <w:r w:rsidRPr="008B3771">
        <w:rPr>
          <w:rFonts w:ascii="Times New Roman" w:hAnsi="Times New Roman" w:cs="Times New Roman"/>
          <w:sz w:val="24"/>
          <w:szCs w:val="24"/>
        </w:rPr>
        <w:t>a deň preukázaného zistenia porušenia finančnej disciplíny</w:t>
      </w:r>
      <w:r w:rsidR="00700DFD">
        <w:rPr>
          <w:rFonts w:ascii="Times New Roman" w:hAnsi="Times New Roman" w:cs="Times New Roman"/>
          <w:sz w:val="24"/>
          <w:szCs w:val="24"/>
        </w:rPr>
        <w:t xml:space="preserve"> sa</w:t>
      </w:r>
      <w:r w:rsidRPr="008B3771">
        <w:rPr>
          <w:rFonts w:ascii="Times New Roman" w:hAnsi="Times New Roman" w:cs="Times New Roman"/>
          <w:sz w:val="24"/>
          <w:szCs w:val="24"/>
        </w:rPr>
        <w:t xml:space="preserve"> považuje deň skončenia finančnej kontroly podľa osobitného predpisu.</w:t>
      </w:r>
      <w:r w:rsidRPr="008B3771">
        <w:rPr>
          <w:rFonts w:ascii="Times New Roman" w:hAnsi="Times New Roman" w:cs="Times New Roman"/>
          <w:sz w:val="24"/>
          <w:szCs w:val="24"/>
          <w:vertAlign w:val="superscript"/>
        </w:rPr>
        <w:footnoteReference w:id="37"/>
      </w:r>
      <w:r w:rsidRPr="00582342">
        <w:rPr>
          <w:rFonts w:ascii="Times New Roman" w:hAnsi="Times New Roman" w:cs="Times New Roman"/>
          <w:sz w:val="24"/>
          <w:szCs w:val="24"/>
        </w:rPr>
        <w:t>)</w:t>
      </w:r>
    </w:p>
    <w:p w14:paraId="53FD09C7"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D6CE7EB" w14:textId="77777777"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1</w:t>
      </w:r>
      <w:r w:rsidRPr="008B3771">
        <w:rPr>
          <w:rFonts w:ascii="Times New Roman" w:eastAsia="Times New Roman" w:hAnsi="Times New Roman" w:cs="Times New Roman"/>
          <w:b/>
          <w:bCs/>
          <w:kern w:val="0"/>
          <w:sz w:val="24"/>
          <w:szCs w:val="24"/>
          <w14:ligatures w14:val="none"/>
        </w:rPr>
        <w:t>1</w:t>
      </w:r>
    </w:p>
    <w:p w14:paraId="4609E6EE"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Informačný systém </w:t>
      </w:r>
    </w:p>
    <w:p w14:paraId="04ED1A06"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p>
    <w:p w14:paraId="170BF854" w14:textId="7E26223F" w:rsidR="008B3771" w:rsidRPr="008B3771" w:rsidRDefault="008B3771" w:rsidP="008B3771">
      <w:pPr>
        <w:numPr>
          <w:ilvl w:val="0"/>
          <w:numId w:val="11"/>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Fond </w:t>
      </w:r>
      <w:r w:rsidR="00700DFD">
        <w:rPr>
          <w:rFonts w:ascii="Times New Roman" w:hAnsi="Times New Roman" w:cs="Times New Roman"/>
          <w:sz w:val="24"/>
          <w:szCs w:val="24"/>
        </w:rPr>
        <w:t>spravuje</w:t>
      </w:r>
      <w:r w:rsidRPr="008B3771">
        <w:rPr>
          <w:rFonts w:ascii="Times New Roman" w:hAnsi="Times New Roman" w:cs="Times New Roman"/>
          <w:sz w:val="24"/>
          <w:szCs w:val="24"/>
        </w:rPr>
        <w:t xml:space="preserve"> a vedie informačný systém, ktorý obsahuje najmä informácie o žiadostiach o poskytnutie prostriedkov fondu, žiadateľoch a o formách poskytnutých prostriedkov fondu podľa tohto zákona.</w:t>
      </w:r>
    </w:p>
    <w:p w14:paraId="41425F12"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932B1AD" w14:textId="63CE0D2E" w:rsidR="008B3771" w:rsidRPr="001B2D68" w:rsidRDefault="008B3771" w:rsidP="003A4B91">
      <w:pPr>
        <w:numPr>
          <w:ilvl w:val="0"/>
          <w:numId w:val="11"/>
        </w:num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Používanie údajov z informačného systému fondu je výhradným právom fondu. Údaje, ktoré nepodliehajú ochrane osobných údajov pri prevádzke informačného systému podľa osobitného predpisu</w:t>
      </w:r>
      <w:r w:rsidR="00700DFD">
        <w:rPr>
          <w:rFonts w:ascii="Times New Roman" w:hAnsi="Times New Roman" w:cs="Times New Roman"/>
          <w:sz w:val="24"/>
          <w:szCs w:val="24"/>
        </w:rPr>
        <w:t>,</w:t>
      </w:r>
      <w:r w:rsidRPr="008B3771">
        <w:rPr>
          <w:rFonts w:ascii="Times New Roman" w:hAnsi="Times New Roman" w:cs="Times New Roman"/>
          <w:sz w:val="24"/>
          <w:szCs w:val="24"/>
        </w:rPr>
        <w:t> fond poskyt</w:t>
      </w:r>
      <w:r w:rsidR="00700DFD">
        <w:rPr>
          <w:rFonts w:ascii="Times New Roman" w:hAnsi="Times New Roman" w:cs="Times New Roman"/>
          <w:sz w:val="24"/>
          <w:szCs w:val="24"/>
        </w:rPr>
        <w:t>uj</w:t>
      </w:r>
      <w:r w:rsidRPr="008B3771">
        <w:rPr>
          <w:rFonts w:ascii="Times New Roman" w:hAnsi="Times New Roman" w:cs="Times New Roman"/>
          <w:sz w:val="24"/>
          <w:szCs w:val="24"/>
        </w:rPr>
        <w:t>e ministerstvu</w:t>
      </w:r>
      <w:r w:rsidR="00835A14">
        <w:rPr>
          <w:rFonts w:ascii="Times New Roman" w:hAnsi="Times New Roman" w:cs="Times New Roman"/>
          <w:sz w:val="24"/>
          <w:szCs w:val="24"/>
        </w:rPr>
        <w:t xml:space="preserve"> životného prostredia</w:t>
      </w:r>
      <w:r w:rsidRPr="008B3771">
        <w:rPr>
          <w:rFonts w:ascii="Times New Roman" w:hAnsi="Times New Roman" w:cs="Times New Roman"/>
          <w:sz w:val="24"/>
          <w:szCs w:val="24"/>
        </w:rPr>
        <w:t>.</w:t>
      </w:r>
    </w:p>
    <w:p w14:paraId="6613D3B0"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p>
    <w:p w14:paraId="21ACE739" w14:textId="26394283" w:rsidR="008B3771" w:rsidRPr="008B3771" w:rsidRDefault="008B3771" w:rsidP="003A4B9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xml:space="preserve">§ </w:t>
      </w:r>
      <w:r w:rsidRPr="008B3771">
        <w:rPr>
          <w:rFonts w:ascii="Times New Roman" w:eastAsia="Times New Roman" w:hAnsi="Times New Roman" w:cs="Times New Roman"/>
          <w:b/>
          <w:bCs/>
          <w:kern w:val="0"/>
          <w:sz w:val="24"/>
          <w:szCs w:val="24"/>
          <w14:ligatures w14:val="none"/>
        </w:rPr>
        <w:t>1</w:t>
      </w:r>
      <w:r w:rsidR="00D72194">
        <w:rPr>
          <w:rFonts w:ascii="Times New Roman" w:eastAsia="Times New Roman" w:hAnsi="Times New Roman" w:cs="Times New Roman"/>
          <w:b/>
          <w:bCs/>
          <w:kern w:val="0"/>
          <w:sz w:val="24"/>
          <w:szCs w:val="24"/>
          <w14:ligatures w14:val="none"/>
        </w:rPr>
        <w:t>2</w:t>
      </w:r>
    </w:p>
    <w:p w14:paraId="012F38D9" w14:textId="114E0CA2" w:rsidR="008B3771" w:rsidRPr="008B3771" w:rsidRDefault="008B3771" w:rsidP="003A4B91">
      <w:pPr>
        <w:tabs>
          <w:tab w:val="left" w:pos="933"/>
        </w:tabs>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Splnomocňovacie ustanoveni</w:t>
      </w:r>
      <w:r w:rsidR="00700DFD">
        <w:rPr>
          <w:rFonts w:ascii="Times New Roman" w:hAnsi="Times New Roman" w:cs="Times New Roman"/>
          <w:b/>
          <w:bCs/>
          <w:sz w:val="24"/>
          <w:szCs w:val="24"/>
        </w:rPr>
        <w:t>e</w:t>
      </w:r>
      <w:r w:rsidRPr="008B3771">
        <w:rPr>
          <w:rFonts w:ascii="Times New Roman" w:hAnsi="Times New Roman" w:cs="Times New Roman"/>
          <w:b/>
          <w:bCs/>
          <w:sz w:val="24"/>
          <w:szCs w:val="24"/>
        </w:rPr>
        <w:t xml:space="preserve"> </w:t>
      </w:r>
    </w:p>
    <w:p w14:paraId="0BA486B8" w14:textId="7A475979" w:rsidR="008B3771" w:rsidRPr="008B3771" w:rsidRDefault="008B3771" w:rsidP="00C56C17">
      <w:pPr>
        <w:tabs>
          <w:tab w:val="left" w:pos="933"/>
        </w:tabs>
        <w:contextualSpacing/>
        <w:jc w:val="center"/>
        <w:rPr>
          <w:rFonts w:ascii="Times New Roman" w:hAnsi="Times New Roman" w:cs="Times New Roman"/>
          <w:b/>
          <w:bCs/>
          <w:sz w:val="24"/>
          <w:szCs w:val="24"/>
        </w:rPr>
      </w:pPr>
    </w:p>
    <w:p w14:paraId="41D108ED" w14:textId="192E5670" w:rsidR="008B3771" w:rsidRPr="008B3771" w:rsidRDefault="008B3771" w:rsidP="004832C9">
      <w:pPr>
        <w:spacing w:after="120"/>
        <w:contextualSpacing/>
        <w:jc w:val="both"/>
        <w:rPr>
          <w:rFonts w:ascii="Times New Roman" w:hAnsi="Times New Roman" w:cs="Times New Roman"/>
          <w:sz w:val="24"/>
          <w:szCs w:val="24"/>
        </w:rPr>
      </w:pPr>
      <w:r w:rsidRPr="008B3771">
        <w:rPr>
          <w:rFonts w:ascii="Times New Roman" w:hAnsi="Times New Roman" w:cs="Times New Roman"/>
          <w:sz w:val="24"/>
          <w:szCs w:val="24"/>
        </w:rPr>
        <w:t>Všeobecne záväzný právny predpis, ktorý vydá ministerstvo</w:t>
      </w:r>
      <w:r w:rsidR="00603FD5">
        <w:rPr>
          <w:rFonts w:ascii="Times New Roman" w:hAnsi="Times New Roman" w:cs="Times New Roman"/>
          <w:sz w:val="24"/>
          <w:szCs w:val="24"/>
        </w:rPr>
        <w:t xml:space="preserve"> životného prostredia</w:t>
      </w:r>
      <w:r w:rsidRPr="008B3771">
        <w:rPr>
          <w:rFonts w:ascii="Times New Roman" w:hAnsi="Times New Roman" w:cs="Times New Roman"/>
          <w:sz w:val="24"/>
          <w:szCs w:val="24"/>
        </w:rPr>
        <w:t>, ustanoví podrobnosti poskytovania a použitia prostriedkov fondu.</w:t>
      </w:r>
    </w:p>
    <w:p w14:paraId="0B504767" w14:textId="77777777" w:rsidR="008B3771" w:rsidRPr="008B3771" w:rsidRDefault="008B3771" w:rsidP="004832C9">
      <w:pPr>
        <w:spacing w:after="120"/>
        <w:contextualSpacing/>
        <w:jc w:val="both"/>
        <w:rPr>
          <w:rFonts w:ascii="Times New Roman" w:hAnsi="Times New Roman" w:cs="Times New Roman"/>
          <w:sz w:val="24"/>
          <w:szCs w:val="24"/>
        </w:rPr>
      </w:pPr>
    </w:p>
    <w:p w14:paraId="21CFE761" w14:textId="7DB9664A"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bCs/>
          <w:iCs/>
          <w:kern w:val="0"/>
          <w:sz w:val="24"/>
          <w:szCs w:val="24"/>
          <w14:ligatures w14:val="none"/>
        </w:rPr>
        <w:t xml:space="preserve">§ </w:t>
      </w:r>
      <w:r w:rsidRPr="008B3771">
        <w:rPr>
          <w:rFonts w:ascii="Times New Roman" w:eastAsia="Times New Roman" w:hAnsi="Times New Roman" w:cs="Times New Roman"/>
          <w:b/>
          <w:bCs/>
          <w:kern w:val="0"/>
          <w:sz w:val="24"/>
          <w:szCs w:val="24"/>
          <w14:ligatures w14:val="none"/>
        </w:rPr>
        <w:t>1</w:t>
      </w:r>
      <w:r w:rsidR="00D72194">
        <w:rPr>
          <w:rFonts w:ascii="Times New Roman" w:eastAsia="Times New Roman" w:hAnsi="Times New Roman" w:cs="Times New Roman"/>
          <w:b/>
          <w:bCs/>
          <w:kern w:val="0"/>
          <w:sz w:val="24"/>
          <w:szCs w:val="24"/>
          <w14:ligatures w14:val="none"/>
        </w:rPr>
        <w:t>3</w:t>
      </w:r>
    </w:p>
    <w:p w14:paraId="3FEC271D"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Prechodné ustanovenia </w:t>
      </w:r>
    </w:p>
    <w:p w14:paraId="61A56A2F" w14:textId="77777777" w:rsidR="008B3771" w:rsidRPr="008B3771" w:rsidRDefault="008B3771" w:rsidP="008B3771">
      <w:pPr>
        <w:spacing w:after="120"/>
        <w:ind w:left="720"/>
        <w:contextualSpacing/>
        <w:jc w:val="both"/>
        <w:rPr>
          <w:rFonts w:ascii="Times New Roman" w:hAnsi="Times New Roman" w:cs="Times New Roman"/>
          <w:sz w:val="24"/>
          <w:szCs w:val="24"/>
        </w:rPr>
      </w:pPr>
    </w:p>
    <w:p w14:paraId="21E7876F" w14:textId="132D86C5" w:rsidR="008B3771" w:rsidRPr="008B3771" w:rsidRDefault="008B3771" w:rsidP="008A127F">
      <w:pPr>
        <w:numPr>
          <w:ilvl w:val="0"/>
          <w:numId w:val="14"/>
        </w:numPr>
        <w:spacing w:after="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Konania začaté a právoplatne neskončené </w:t>
      </w:r>
      <w:r w:rsidR="00B223B4">
        <w:rPr>
          <w:rFonts w:ascii="Times New Roman" w:hAnsi="Times New Roman" w:cs="Times New Roman"/>
          <w:sz w:val="24"/>
          <w:szCs w:val="24"/>
        </w:rPr>
        <w:t>do 31.</w:t>
      </w:r>
      <w:r w:rsidR="00D0386B">
        <w:rPr>
          <w:rFonts w:ascii="Times New Roman" w:hAnsi="Times New Roman" w:cs="Times New Roman"/>
          <w:sz w:val="24"/>
          <w:szCs w:val="24"/>
        </w:rPr>
        <w:t xml:space="preserve"> decembra </w:t>
      </w:r>
      <w:r w:rsidR="00B223B4">
        <w:rPr>
          <w:rFonts w:ascii="Times New Roman" w:hAnsi="Times New Roman" w:cs="Times New Roman"/>
          <w:sz w:val="24"/>
          <w:szCs w:val="24"/>
        </w:rPr>
        <w:t>2025</w:t>
      </w:r>
      <w:r w:rsidRPr="008B3771">
        <w:rPr>
          <w:rFonts w:ascii="Times New Roman" w:hAnsi="Times New Roman" w:cs="Times New Roman"/>
          <w:sz w:val="24"/>
          <w:szCs w:val="24"/>
        </w:rPr>
        <w:t xml:space="preserve"> sa dokončia podľa právnych predpisov účinných </w:t>
      </w:r>
      <w:r w:rsidR="003A2059">
        <w:rPr>
          <w:rFonts w:ascii="Times New Roman" w:hAnsi="Times New Roman" w:cs="Times New Roman"/>
          <w:sz w:val="24"/>
          <w:szCs w:val="24"/>
        </w:rPr>
        <w:t xml:space="preserve">do </w:t>
      </w:r>
      <w:r w:rsidR="0042459A">
        <w:rPr>
          <w:rFonts w:ascii="Times New Roman" w:hAnsi="Times New Roman" w:cs="Times New Roman"/>
          <w:sz w:val="24"/>
          <w:szCs w:val="24"/>
        </w:rPr>
        <w:t>31</w:t>
      </w:r>
      <w:r w:rsidR="00D0386B">
        <w:rPr>
          <w:rFonts w:ascii="Times New Roman" w:hAnsi="Times New Roman" w:cs="Times New Roman"/>
          <w:sz w:val="24"/>
          <w:szCs w:val="24"/>
        </w:rPr>
        <w:t xml:space="preserve">. decembra </w:t>
      </w:r>
      <w:r w:rsidR="0042459A">
        <w:rPr>
          <w:rFonts w:ascii="Times New Roman" w:hAnsi="Times New Roman" w:cs="Times New Roman"/>
          <w:sz w:val="24"/>
          <w:szCs w:val="24"/>
        </w:rPr>
        <w:t>2025</w:t>
      </w:r>
      <w:r w:rsidRPr="008B3771">
        <w:rPr>
          <w:rFonts w:ascii="Times New Roman" w:hAnsi="Times New Roman" w:cs="Times New Roman"/>
          <w:sz w:val="24"/>
          <w:szCs w:val="24"/>
        </w:rPr>
        <w:t xml:space="preserve">.   </w:t>
      </w:r>
    </w:p>
    <w:p w14:paraId="4A43788D" w14:textId="77777777" w:rsidR="008B3771" w:rsidRPr="008B3771" w:rsidRDefault="008B3771" w:rsidP="008A127F">
      <w:pPr>
        <w:spacing w:after="0"/>
        <w:ind w:left="720"/>
        <w:contextualSpacing/>
        <w:jc w:val="both"/>
        <w:rPr>
          <w:rFonts w:ascii="Times New Roman" w:hAnsi="Times New Roman" w:cs="Times New Roman"/>
          <w:sz w:val="24"/>
          <w:szCs w:val="24"/>
        </w:rPr>
      </w:pPr>
      <w:r w:rsidRPr="008B3771">
        <w:rPr>
          <w:rFonts w:ascii="Times New Roman" w:hAnsi="Times New Roman" w:cs="Times New Roman"/>
          <w:sz w:val="24"/>
          <w:szCs w:val="24"/>
        </w:rPr>
        <w:t xml:space="preserve"> </w:t>
      </w:r>
    </w:p>
    <w:p w14:paraId="1974A127" w14:textId="171116B1" w:rsidR="008B3771" w:rsidRDefault="008B3771" w:rsidP="008A127F">
      <w:pPr>
        <w:spacing w:after="0"/>
        <w:ind w:left="708" w:hanging="348"/>
        <w:jc w:val="both"/>
        <w:rPr>
          <w:rFonts w:ascii="Times New Roman" w:hAnsi="Times New Roman" w:cs="Times New Roman"/>
          <w:sz w:val="24"/>
          <w:szCs w:val="24"/>
        </w:rPr>
      </w:pPr>
      <w:r w:rsidRPr="008B3771">
        <w:rPr>
          <w:rFonts w:ascii="Times New Roman" w:hAnsi="Times New Roman" w:cs="Times New Roman"/>
          <w:sz w:val="24"/>
          <w:szCs w:val="24"/>
        </w:rPr>
        <w:t>(2)</w:t>
      </w:r>
      <w:r w:rsidRPr="008B3771">
        <w:rPr>
          <w:rFonts w:ascii="Times New Roman" w:hAnsi="Times New Roman" w:cs="Times New Roman"/>
          <w:sz w:val="24"/>
          <w:szCs w:val="24"/>
        </w:rPr>
        <w:tab/>
        <w:t xml:space="preserve">Žiadosti o podporu, vrátane príloh, podané podľa špecifikácií činností a výziev zverejnených Environmentálnym fondom </w:t>
      </w:r>
      <w:r w:rsidR="00240480">
        <w:rPr>
          <w:rFonts w:ascii="Times New Roman" w:hAnsi="Times New Roman" w:cs="Times New Roman"/>
          <w:sz w:val="24"/>
          <w:szCs w:val="24"/>
        </w:rPr>
        <w:t>do 31.</w:t>
      </w:r>
      <w:r w:rsidR="00D0386B">
        <w:rPr>
          <w:rFonts w:ascii="Times New Roman" w:hAnsi="Times New Roman" w:cs="Times New Roman"/>
          <w:sz w:val="24"/>
          <w:szCs w:val="24"/>
        </w:rPr>
        <w:t xml:space="preserve"> decembra </w:t>
      </w:r>
      <w:r w:rsidR="00240480">
        <w:rPr>
          <w:rFonts w:ascii="Times New Roman" w:hAnsi="Times New Roman" w:cs="Times New Roman"/>
          <w:sz w:val="24"/>
          <w:szCs w:val="24"/>
        </w:rPr>
        <w:t>2025</w:t>
      </w:r>
      <w:r w:rsidRPr="008B3771">
        <w:rPr>
          <w:rFonts w:ascii="Times New Roman" w:hAnsi="Times New Roman" w:cs="Times New Roman"/>
          <w:sz w:val="24"/>
          <w:szCs w:val="24"/>
        </w:rPr>
        <w:t xml:space="preserve">, sa posudzujú podľa právnych predpisov účinných </w:t>
      </w:r>
      <w:r w:rsidR="008A127F">
        <w:rPr>
          <w:rFonts w:ascii="Times New Roman" w:hAnsi="Times New Roman" w:cs="Times New Roman"/>
          <w:sz w:val="24"/>
          <w:szCs w:val="24"/>
        </w:rPr>
        <w:t xml:space="preserve">do </w:t>
      </w:r>
      <w:r w:rsidR="00EE1B93">
        <w:rPr>
          <w:rFonts w:ascii="Times New Roman" w:hAnsi="Times New Roman" w:cs="Times New Roman"/>
          <w:sz w:val="24"/>
          <w:szCs w:val="24"/>
        </w:rPr>
        <w:t>31.</w:t>
      </w:r>
      <w:r w:rsidR="00D0386B">
        <w:rPr>
          <w:rFonts w:ascii="Times New Roman" w:hAnsi="Times New Roman" w:cs="Times New Roman"/>
          <w:sz w:val="24"/>
          <w:szCs w:val="24"/>
        </w:rPr>
        <w:t xml:space="preserve"> decembra </w:t>
      </w:r>
      <w:r w:rsidR="00EE1B93">
        <w:rPr>
          <w:rFonts w:ascii="Times New Roman" w:hAnsi="Times New Roman" w:cs="Times New Roman"/>
          <w:sz w:val="24"/>
          <w:szCs w:val="24"/>
        </w:rPr>
        <w:t>2025</w:t>
      </w:r>
      <w:r w:rsidRPr="008B3771">
        <w:rPr>
          <w:rFonts w:ascii="Times New Roman" w:hAnsi="Times New Roman" w:cs="Times New Roman"/>
          <w:sz w:val="24"/>
          <w:szCs w:val="24"/>
        </w:rPr>
        <w:t>.</w:t>
      </w:r>
    </w:p>
    <w:p w14:paraId="2A9433F0" w14:textId="77777777" w:rsidR="008A127F" w:rsidRDefault="008A127F" w:rsidP="008A127F">
      <w:pPr>
        <w:spacing w:after="0"/>
        <w:ind w:left="708" w:hanging="348"/>
        <w:jc w:val="both"/>
        <w:rPr>
          <w:rFonts w:ascii="Times New Roman" w:hAnsi="Times New Roman" w:cs="Times New Roman"/>
          <w:sz w:val="24"/>
          <w:szCs w:val="24"/>
        </w:rPr>
      </w:pPr>
    </w:p>
    <w:p w14:paraId="0E5306BB" w14:textId="6A194656" w:rsidR="008A127F" w:rsidRDefault="008A127F" w:rsidP="008A127F">
      <w:pPr>
        <w:spacing w:after="0"/>
        <w:ind w:left="708" w:hanging="348"/>
        <w:jc w:val="both"/>
        <w:rPr>
          <w:rFonts w:ascii="Times New Roman" w:hAnsi="Times New Roman" w:cs="Times New Roman"/>
          <w:sz w:val="24"/>
          <w:szCs w:val="24"/>
        </w:rPr>
      </w:pPr>
      <w:r>
        <w:rPr>
          <w:rFonts w:ascii="Times New Roman" w:hAnsi="Times New Roman" w:cs="Times New Roman"/>
          <w:sz w:val="24"/>
          <w:szCs w:val="24"/>
        </w:rPr>
        <w:t xml:space="preserve">(3) </w:t>
      </w:r>
      <w:r w:rsidRPr="008A127F">
        <w:rPr>
          <w:rFonts w:ascii="Times New Roman" w:hAnsi="Times New Roman" w:cs="Times New Roman"/>
          <w:sz w:val="24"/>
          <w:szCs w:val="24"/>
        </w:rPr>
        <w:t xml:space="preserve">Environmentálny fond zriadený zákonom č. 587/2004 Z. z. o Environmentálnom fonde a o zmene a doplnení niektorých zákonov v znení neskorších predpisov sa dňom </w:t>
      </w:r>
      <w:r w:rsidR="001E0001">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1E0001">
        <w:rPr>
          <w:rFonts w:ascii="Times New Roman" w:hAnsi="Times New Roman" w:cs="Times New Roman"/>
          <w:sz w:val="24"/>
          <w:szCs w:val="24"/>
        </w:rPr>
        <w:t>2026</w:t>
      </w:r>
      <w:r w:rsidRPr="008A127F">
        <w:rPr>
          <w:rFonts w:ascii="Times New Roman" w:hAnsi="Times New Roman" w:cs="Times New Roman"/>
          <w:sz w:val="24"/>
          <w:szCs w:val="24"/>
        </w:rPr>
        <w:t xml:space="preserve"> považuje za Environmentálny fond Slovenskej republiky podľa tohto zákona.</w:t>
      </w:r>
    </w:p>
    <w:p w14:paraId="1D7171A2" w14:textId="77777777" w:rsidR="008A127F" w:rsidRDefault="008A127F" w:rsidP="008A127F">
      <w:pPr>
        <w:spacing w:after="0"/>
        <w:ind w:left="708" w:hanging="348"/>
        <w:jc w:val="both"/>
        <w:rPr>
          <w:rFonts w:ascii="Times New Roman" w:hAnsi="Times New Roman" w:cs="Times New Roman"/>
          <w:sz w:val="24"/>
          <w:szCs w:val="24"/>
        </w:rPr>
      </w:pPr>
    </w:p>
    <w:p w14:paraId="3A267811" w14:textId="57CDB593" w:rsidR="008A127F" w:rsidRDefault="008A127F" w:rsidP="008A127F">
      <w:pPr>
        <w:spacing w:after="0"/>
        <w:ind w:left="708" w:hanging="348"/>
        <w:jc w:val="both"/>
        <w:rPr>
          <w:rFonts w:ascii="Times New Roman" w:hAnsi="Times New Roman" w:cs="Times New Roman"/>
          <w:sz w:val="24"/>
          <w:szCs w:val="24"/>
        </w:rPr>
      </w:pPr>
      <w:r>
        <w:rPr>
          <w:rFonts w:ascii="Times New Roman" w:hAnsi="Times New Roman" w:cs="Times New Roman"/>
          <w:sz w:val="24"/>
          <w:szCs w:val="24"/>
        </w:rPr>
        <w:t xml:space="preserve">(4) </w:t>
      </w:r>
      <w:r w:rsidRPr="008A127F">
        <w:rPr>
          <w:rFonts w:ascii="Times New Roman" w:hAnsi="Times New Roman" w:cs="Times New Roman"/>
          <w:sz w:val="24"/>
          <w:szCs w:val="24"/>
        </w:rPr>
        <w:t>Práva</w:t>
      </w:r>
      <w:r w:rsidR="00B078D8">
        <w:rPr>
          <w:rFonts w:ascii="Times New Roman" w:hAnsi="Times New Roman" w:cs="Times New Roman"/>
          <w:sz w:val="24"/>
          <w:szCs w:val="24"/>
        </w:rPr>
        <w:t>,</w:t>
      </w:r>
      <w:r w:rsidRPr="008A127F">
        <w:rPr>
          <w:rFonts w:ascii="Times New Roman" w:hAnsi="Times New Roman" w:cs="Times New Roman"/>
          <w:sz w:val="24"/>
          <w:szCs w:val="24"/>
        </w:rPr>
        <w:t xml:space="preserve"> </w:t>
      </w:r>
      <w:r w:rsidR="00B078D8">
        <w:rPr>
          <w:rFonts w:ascii="Times New Roman" w:hAnsi="Times New Roman" w:cs="Times New Roman"/>
          <w:sz w:val="24"/>
          <w:szCs w:val="24"/>
        </w:rPr>
        <w:t> </w:t>
      </w:r>
      <w:r w:rsidRPr="008A127F">
        <w:rPr>
          <w:rFonts w:ascii="Times New Roman" w:hAnsi="Times New Roman" w:cs="Times New Roman"/>
          <w:sz w:val="24"/>
          <w:szCs w:val="24"/>
        </w:rPr>
        <w:t>povinnosti</w:t>
      </w:r>
      <w:r w:rsidR="00B078D8">
        <w:rPr>
          <w:rFonts w:ascii="Times New Roman" w:hAnsi="Times New Roman" w:cs="Times New Roman"/>
          <w:sz w:val="24"/>
          <w:szCs w:val="24"/>
        </w:rPr>
        <w:t xml:space="preserve"> a spôsob financovania Environmentálneho fondu a</w:t>
      </w:r>
      <w:r w:rsidRPr="008A127F">
        <w:rPr>
          <w:rFonts w:ascii="Times New Roman" w:hAnsi="Times New Roman" w:cs="Times New Roman"/>
          <w:sz w:val="24"/>
          <w:szCs w:val="24"/>
        </w:rPr>
        <w:t xml:space="preserve"> záväzky, pohľadávky</w:t>
      </w:r>
      <w:r w:rsidR="00B078D8">
        <w:rPr>
          <w:rFonts w:ascii="Times New Roman" w:hAnsi="Times New Roman" w:cs="Times New Roman"/>
          <w:sz w:val="24"/>
          <w:szCs w:val="24"/>
        </w:rPr>
        <w:t xml:space="preserve"> a</w:t>
      </w:r>
      <w:r w:rsidR="00394A80">
        <w:rPr>
          <w:rFonts w:ascii="Times New Roman" w:hAnsi="Times New Roman" w:cs="Times New Roman"/>
          <w:sz w:val="24"/>
          <w:szCs w:val="24"/>
        </w:rPr>
        <w:t xml:space="preserve"> </w:t>
      </w:r>
      <w:r w:rsidRPr="008A127F">
        <w:rPr>
          <w:rFonts w:ascii="Times New Roman" w:hAnsi="Times New Roman" w:cs="Times New Roman"/>
          <w:sz w:val="24"/>
          <w:szCs w:val="24"/>
        </w:rPr>
        <w:t>majetk</w:t>
      </w:r>
      <w:r w:rsidR="00394A80">
        <w:rPr>
          <w:rFonts w:ascii="Times New Roman" w:hAnsi="Times New Roman" w:cs="Times New Roman"/>
          <w:sz w:val="24"/>
          <w:szCs w:val="24"/>
        </w:rPr>
        <w:t>ové práva</w:t>
      </w:r>
      <w:r w:rsidR="00B078D8">
        <w:rPr>
          <w:rFonts w:ascii="Times New Roman" w:hAnsi="Times New Roman" w:cs="Times New Roman"/>
          <w:sz w:val="24"/>
          <w:szCs w:val="24"/>
        </w:rPr>
        <w:t xml:space="preserve"> v správe Environmentálneho fondu podľa doterajších predpisov</w:t>
      </w:r>
      <w:r w:rsidR="00394A80">
        <w:rPr>
          <w:rFonts w:ascii="Times New Roman" w:hAnsi="Times New Roman" w:cs="Times New Roman"/>
          <w:sz w:val="24"/>
          <w:szCs w:val="24"/>
        </w:rPr>
        <w:t xml:space="preserve"> </w:t>
      </w:r>
      <w:r w:rsidRPr="008A127F">
        <w:rPr>
          <w:rFonts w:ascii="Times New Roman" w:hAnsi="Times New Roman" w:cs="Times New Roman"/>
          <w:sz w:val="24"/>
          <w:szCs w:val="24"/>
        </w:rPr>
        <w:t xml:space="preserve">sa dňom </w:t>
      </w:r>
      <w:r w:rsidR="00394A80">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394A80">
        <w:rPr>
          <w:rFonts w:ascii="Times New Roman" w:hAnsi="Times New Roman" w:cs="Times New Roman"/>
          <w:sz w:val="24"/>
          <w:szCs w:val="24"/>
        </w:rPr>
        <w:t xml:space="preserve">2026 </w:t>
      </w:r>
      <w:r w:rsidRPr="008A127F">
        <w:rPr>
          <w:rFonts w:ascii="Times New Roman" w:hAnsi="Times New Roman" w:cs="Times New Roman"/>
          <w:sz w:val="24"/>
          <w:szCs w:val="24"/>
        </w:rPr>
        <w:t>považujú za práva</w:t>
      </w:r>
      <w:r w:rsidR="00B078D8">
        <w:rPr>
          <w:rFonts w:ascii="Times New Roman" w:hAnsi="Times New Roman" w:cs="Times New Roman"/>
          <w:sz w:val="24"/>
          <w:szCs w:val="24"/>
        </w:rPr>
        <w:t>, </w:t>
      </w:r>
      <w:r w:rsidRPr="008A127F">
        <w:rPr>
          <w:rFonts w:ascii="Times New Roman" w:hAnsi="Times New Roman" w:cs="Times New Roman"/>
          <w:sz w:val="24"/>
          <w:szCs w:val="24"/>
        </w:rPr>
        <w:t>povinnosti</w:t>
      </w:r>
      <w:r w:rsidR="00B078D8">
        <w:rPr>
          <w:rFonts w:ascii="Times New Roman" w:hAnsi="Times New Roman" w:cs="Times New Roman"/>
          <w:sz w:val="24"/>
          <w:szCs w:val="24"/>
        </w:rPr>
        <w:t xml:space="preserve"> a spôsob financovania Environmentálneho fondu Slovenskej republiky a za</w:t>
      </w:r>
      <w:r w:rsidRPr="008A127F">
        <w:rPr>
          <w:rFonts w:ascii="Times New Roman" w:hAnsi="Times New Roman" w:cs="Times New Roman"/>
          <w:sz w:val="24"/>
          <w:szCs w:val="24"/>
        </w:rPr>
        <w:t xml:space="preserve"> záväzky, pohľadávky</w:t>
      </w:r>
      <w:r w:rsidR="00B078D8">
        <w:rPr>
          <w:rFonts w:ascii="Times New Roman" w:hAnsi="Times New Roman" w:cs="Times New Roman"/>
          <w:sz w:val="24"/>
          <w:szCs w:val="24"/>
        </w:rPr>
        <w:t xml:space="preserve"> a</w:t>
      </w:r>
      <w:r w:rsidRPr="008A127F">
        <w:rPr>
          <w:rFonts w:ascii="Times New Roman" w:hAnsi="Times New Roman" w:cs="Times New Roman"/>
          <w:sz w:val="24"/>
          <w:szCs w:val="24"/>
        </w:rPr>
        <w:t xml:space="preserve"> majetk</w:t>
      </w:r>
      <w:r w:rsidR="00394A80">
        <w:rPr>
          <w:rFonts w:ascii="Times New Roman" w:hAnsi="Times New Roman" w:cs="Times New Roman"/>
          <w:sz w:val="24"/>
          <w:szCs w:val="24"/>
        </w:rPr>
        <w:t xml:space="preserve">ové práva </w:t>
      </w:r>
      <w:r w:rsidR="00B078D8">
        <w:rPr>
          <w:rFonts w:ascii="Times New Roman" w:hAnsi="Times New Roman" w:cs="Times New Roman"/>
          <w:sz w:val="24"/>
          <w:szCs w:val="24"/>
        </w:rPr>
        <w:t>v správe Environmentálneho fondu Slovenskej republiky.</w:t>
      </w:r>
    </w:p>
    <w:p w14:paraId="268400C1" w14:textId="77777777" w:rsidR="008A127F" w:rsidRDefault="008A127F" w:rsidP="008A127F">
      <w:pPr>
        <w:spacing w:after="0"/>
        <w:ind w:left="708" w:hanging="348"/>
        <w:jc w:val="both"/>
        <w:rPr>
          <w:rFonts w:ascii="Times New Roman" w:hAnsi="Times New Roman" w:cs="Times New Roman"/>
          <w:sz w:val="24"/>
          <w:szCs w:val="24"/>
        </w:rPr>
      </w:pPr>
    </w:p>
    <w:p w14:paraId="7EE4A3BD" w14:textId="4BF3034E" w:rsidR="008A127F" w:rsidRPr="008A127F" w:rsidRDefault="006F5ADB" w:rsidP="008A127F">
      <w:pPr>
        <w:numPr>
          <w:ilvl w:val="0"/>
          <w:numId w:val="35"/>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Právne vzťahy vrátane pracovnoprávnych vzťahov </w:t>
      </w:r>
      <w:r w:rsidR="008A127F" w:rsidRPr="008B3771">
        <w:rPr>
          <w:rFonts w:ascii="Times New Roman" w:hAnsi="Times New Roman" w:cs="Times New Roman"/>
          <w:sz w:val="24"/>
          <w:szCs w:val="24"/>
        </w:rPr>
        <w:t xml:space="preserve">Environmentálneho fondu podľa doterajších predpisov sa dňom </w:t>
      </w:r>
      <w:r w:rsidR="00843E79">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843E79">
        <w:rPr>
          <w:rFonts w:ascii="Times New Roman" w:hAnsi="Times New Roman" w:cs="Times New Roman"/>
          <w:sz w:val="24"/>
          <w:szCs w:val="24"/>
        </w:rPr>
        <w:t xml:space="preserve">2026 </w:t>
      </w:r>
      <w:r w:rsidR="008A127F" w:rsidRPr="008A127F">
        <w:rPr>
          <w:rFonts w:ascii="Times New Roman" w:hAnsi="Times New Roman" w:cs="Times New Roman"/>
          <w:sz w:val="24"/>
          <w:szCs w:val="24"/>
        </w:rPr>
        <w:t xml:space="preserve">považujú za </w:t>
      </w:r>
      <w:r w:rsidR="00843E79">
        <w:rPr>
          <w:rFonts w:ascii="Times New Roman" w:hAnsi="Times New Roman" w:cs="Times New Roman"/>
          <w:sz w:val="24"/>
          <w:szCs w:val="24"/>
        </w:rPr>
        <w:t xml:space="preserve">právne vzťahy vrátane pracovnoprávnych vzťahov </w:t>
      </w:r>
      <w:r w:rsidR="008A127F" w:rsidRPr="008A127F">
        <w:rPr>
          <w:rFonts w:ascii="Times New Roman" w:hAnsi="Times New Roman" w:cs="Times New Roman"/>
          <w:sz w:val="24"/>
          <w:szCs w:val="24"/>
        </w:rPr>
        <w:t>Environmentálneho fondu Slovenskej republiky; práva a</w:t>
      </w:r>
      <w:r w:rsidR="00097CED">
        <w:rPr>
          <w:rFonts w:ascii="Times New Roman" w:hAnsi="Times New Roman" w:cs="Times New Roman"/>
          <w:sz w:val="24"/>
          <w:szCs w:val="24"/>
        </w:rPr>
        <w:t> </w:t>
      </w:r>
      <w:r w:rsidR="008A127F" w:rsidRPr="008A127F">
        <w:rPr>
          <w:rFonts w:ascii="Times New Roman" w:hAnsi="Times New Roman" w:cs="Times New Roman"/>
          <w:sz w:val="24"/>
          <w:szCs w:val="24"/>
        </w:rPr>
        <w:t>povinnosti</w:t>
      </w:r>
      <w:r w:rsidR="00097CED">
        <w:rPr>
          <w:rFonts w:ascii="Times New Roman" w:hAnsi="Times New Roman" w:cs="Times New Roman"/>
          <w:sz w:val="24"/>
          <w:szCs w:val="24"/>
        </w:rPr>
        <w:t xml:space="preserve"> vyplývajúce z právnych vzťahov </w:t>
      </w:r>
      <w:r w:rsidR="00394A80">
        <w:rPr>
          <w:rFonts w:ascii="Times New Roman" w:hAnsi="Times New Roman" w:cs="Times New Roman"/>
          <w:sz w:val="24"/>
          <w:szCs w:val="24"/>
        </w:rPr>
        <w:t xml:space="preserve">vrátane pracovnoprávnych vzťahov </w:t>
      </w:r>
      <w:r w:rsidR="008A127F" w:rsidRPr="008A127F">
        <w:rPr>
          <w:rFonts w:ascii="Times New Roman" w:hAnsi="Times New Roman" w:cs="Times New Roman"/>
          <w:sz w:val="24"/>
          <w:szCs w:val="24"/>
        </w:rPr>
        <w:t xml:space="preserve"> zostávajú zachované.</w:t>
      </w:r>
    </w:p>
    <w:p w14:paraId="12F4AADD" w14:textId="77777777" w:rsidR="008A127F" w:rsidRPr="008A127F" w:rsidRDefault="008A127F" w:rsidP="008A127F">
      <w:pPr>
        <w:spacing w:after="0"/>
        <w:ind w:left="720"/>
        <w:contextualSpacing/>
        <w:jc w:val="both"/>
        <w:rPr>
          <w:rFonts w:ascii="Times New Roman" w:hAnsi="Times New Roman" w:cs="Times New Roman"/>
          <w:sz w:val="24"/>
          <w:szCs w:val="24"/>
        </w:rPr>
      </w:pPr>
    </w:p>
    <w:p w14:paraId="68595799" w14:textId="7F4D1EA3" w:rsidR="008A127F" w:rsidRPr="008A127F" w:rsidRDefault="008A127F" w:rsidP="003275C4">
      <w:pPr>
        <w:pStyle w:val="Odsekzoznamu"/>
        <w:numPr>
          <w:ilvl w:val="0"/>
          <w:numId w:val="35"/>
        </w:numPr>
        <w:spacing w:after="0"/>
        <w:jc w:val="both"/>
        <w:rPr>
          <w:rFonts w:ascii="Times New Roman" w:hAnsi="Times New Roman" w:cs="Times New Roman"/>
          <w:sz w:val="24"/>
          <w:szCs w:val="24"/>
        </w:rPr>
      </w:pPr>
      <w:r w:rsidRPr="008A127F">
        <w:rPr>
          <w:rFonts w:ascii="Times New Roman" w:hAnsi="Times New Roman" w:cs="Times New Roman"/>
          <w:sz w:val="24"/>
          <w:szCs w:val="24"/>
        </w:rPr>
        <w:t xml:space="preserve">Generálny riaditeľ Environmentálneho fondu vymenovaný podľa doterajších predpisov sa dňom </w:t>
      </w:r>
      <w:r w:rsidR="00935757">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935757">
        <w:rPr>
          <w:rFonts w:ascii="Times New Roman" w:hAnsi="Times New Roman" w:cs="Times New Roman"/>
          <w:sz w:val="24"/>
          <w:szCs w:val="24"/>
        </w:rPr>
        <w:t>2026</w:t>
      </w:r>
      <w:r w:rsidRPr="008A127F">
        <w:rPr>
          <w:rFonts w:ascii="Times New Roman" w:hAnsi="Times New Roman" w:cs="Times New Roman"/>
          <w:sz w:val="24"/>
          <w:szCs w:val="24"/>
        </w:rPr>
        <w:t xml:space="preserve"> považuje za generálneho riaditeľa</w:t>
      </w:r>
      <w:r w:rsidR="003275C4">
        <w:rPr>
          <w:rFonts w:ascii="Times New Roman" w:hAnsi="Times New Roman" w:cs="Times New Roman"/>
          <w:sz w:val="24"/>
          <w:szCs w:val="24"/>
        </w:rPr>
        <w:t xml:space="preserve"> </w:t>
      </w:r>
      <w:r w:rsidRPr="008A127F">
        <w:rPr>
          <w:rFonts w:ascii="Times New Roman" w:hAnsi="Times New Roman" w:cs="Times New Roman"/>
          <w:sz w:val="24"/>
          <w:szCs w:val="24"/>
        </w:rPr>
        <w:t>Environmentálneho fondu Slovenskej republiky podľa tohto zákona; výkon jeho funkcie, ako aj z nej vyplývajúce práva a povinnosti zostávajú zachované.</w:t>
      </w:r>
    </w:p>
    <w:p w14:paraId="590A2F52" w14:textId="77777777" w:rsidR="008A127F" w:rsidRPr="008A127F" w:rsidRDefault="008A127F" w:rsidP="008A127F">
      <w:pPr>
        <w:pStyle w:val="Odsekzoznamu"/>
        <w:spacing w:after="0"/>
        <w:rPr>
          <w:rFonts w:ascii="Times New Roman" w:hAnsi="Times New Roman" w:cs="Times New Roman"/>
          <w:sz w:val="24"/>
          <w:szCs w:val="24"/>
        </w:rPr>
      </w:pPr>
    </w:p>
    <w:p w14:paraId="0CA2AD07" w14:textId="76BD04EA" w:rsidR="008A127F" w:rsidRPr="008A127F" w:rsidRDefault="008A127F" w:rsidP="003275C4">
      <w:pPr>
        <w:pStyle w:val="Odsekzoznamu"/>
        <w:numPr>
          <w:ilvl w:val="0"/>
          <w:numId w:val="35"/>
        </w:numPr>
        <w:jc w:val="both"/>
        <w:rPr>
          <w:rFonts w:ascii="Times New Roman" w:hAnsi="Times New Roman" w:cs="Times New Roman"/>
          <w:sz w:val="24"/>
          <w:szCs w:val="24"/>
        </w:rPr>
      </w:pPr>
      <w:r w:rsidRPr="008A127F">
        <w:rPr>
          <w:rFonts w:ascii="Times New Roman" w:hAnsi="Times New Roman" w:cs="Times New Roman"/>
          <w:sz w:val="24"/>
          <w:szCs w:val="24"/>
        </w:rPr>
        <w:t xml:space="preserve">Členovia Rady Environmentálneho fondu sa dňom </w:t>
      </w:r>
      <w:r w:rsidR="000322F4">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0322F4">
        <w:rPr>
          <w:rFonts w:ascii="Times New Roman" w:hAnsi="Times New Roman" w:cs="Times New Roman"/>
          <w:sz w:val="24"/>
          <w:szCs w:val="24"/>
        </w:rPr>
        <w:t>2026</w:t>
      </w:r>
      <w:r w:rsidRPr="008A127F">
        <w:rPr>
          <w:rFonts w:ascii="Times New Roman" w:hAnsi="Times New Roman" w:cs="Times New Roman"/>
          <w:sz w:val="24"/>
          <w:szCs w:val="24"/>
        </w:rPr>
        <w:t xml:space="preserve"> považujú za členov Rady Environmentálneho fondu Slovenskej republiky podľa tohto zákona; ich členstvo, ako aj s tým súvisiace práva a povinnosti zostávajú zachované.</w:t>
      </w:r>
      <w:r w:rsidR="008C09B3">
        <w:rPr>
          <w:rFonts w:ascii="Times New Roman" w:hAnsi="Times New Roman" w:cs="Times New Roman"/>
          <w:sz w:val="24"/>
          <w:szCs w:val="24"/>
        </w:rPr>
        <w:t xml:space="preserve"> </w:t>
      </w:r>
      <w:r w:rsidRPr="008A127F">
        <w:rPr>
          <w:rFonts w:ascii="Times New Roman" w:hAnsi="Times New Roman" w:cs="Times New Roman"/>
          <w:sz w:val="24"/>
          <w:szCs w:val="24"/>
        </w:rPr>
        <w:t>Rada Environmentálneho fondu zriadená podľa predchádzajúcich právnych predpisov sa dňom</w:t>
      </w:r>
      <w:r w:rsidR="00603FD5">
        <w:rPr>
          <w:rFonts w:ascii="Times New Roman" w:hAnsi="Times New Roman" w:cs="Times New Roman"/>
          <w:sz w:val="24"/>
          <w:szCs w:val="24"/>
        </w:rPr>
        <w:t xml:space="preserve"> </w:t>
      </w:r>
      <w:r w:rsidR="000322F4">
        <w:rPr>
          <w:rFonts w:ascii="Times New Roman" w:hAnsi="Times New Roman" w:cs="Times New Roman"/>
          <w:sz w:val="24"/>
          <w:szCs w:val="24"/>
        </w:rPr>
        <w:t>1.</w:t>
      </w:r>
      <w:r w:rsidR="00D0386B">
        <w:rPr>
          <w:rFonts w:ascii="Times New Roman" w:hAnsi="Times New Roman" w:cs="Times New Roman"/>
          <w:sz w:val="24"/>
          <w:szCs w:val="24"/>
        </w:rPr>
        <w:t xml:space="preserve"> januára </w:t>
      </w:r>
      <w:r w:rsidR="004B1F60">
        <w:rPr>
          <w:rFonts w:ascii="Times New Roman" w:hAnsi="Times New Roman" w:cs="Times New Roman"/>
          <w:sz w:val="24"/>
          <w:szCs w:val="24"/>
        </w:rPr>
        <w:t>2026</w:t>
      </w:r>
      <w:r w:rsidRPr="008A127F">
        <w:rPr>
          <w:rFonts w:ascii="Times New Roman" w:hAnsi="Times New Roman" w:cs="Times New Roman"/>
          <w:sz w:val="24"/>
          <w:szCs w:val="24"/>
        </w:rPr>
        <w:t xml:space="preserve"> považuje za Radu Environmentálneho fondu Slovenskej republiky podľa tohto zákona.</w:t>
      </w:r>
    </w:p>
    <w:p w14:paraId="2E78C1D5" w14:textId="77777777" w:rsidR="008A127F" w:rsidRPr="008A127F" w:rsidRDefault="008A127F" w:rsidP="003275C4">
      <w:pPr>
        <w:pStyle w:val="Odsekzoznamu"/>
        <w:jc w:val="both"/>
        <w:rPr>
          <w:rFonts w:ascii="Times New Roman" w:hAnsi="Times New Roman" w:cs="Times New Roman"/>
          <w:sz w:val="24"/>
          <w:szCs w:val="24"/>
        </w:rPr>
      </w:pPr>
    </w:p>
    <w:p w14:paraId="41155026" w14:textId="77777777" w:rsidR="008A127F" w:rsidRPr="008A127F" w:rsidRDefault="008A127F" w:rsidP="003275C4">
      <w:pPr>
        <w:pStyle w:val="Odsekzoznamu"/>
        <w:numPr>
          <w:ilvl w:val="0"/>
          <w:numId w:val="35"/>
        </w:numPr>
        <w:jc w:val="both"/>
        <w:rPr>
          <w:rFonts w:ascii="Times New Roman" w:hAnsi="Times New Roman" w:cs="Times New Roman"/>
          <w:sz w:val="24"/>
          <w:szCs w:val="24"/>
        </w:rPr>
      </w:pPr>
      <w:r w:rsidRPr="008A127F">
        <w:rPr>
          <w:rFonts w:ascii="Times New Roman" w:hAnsi="Times New Roman" w:cs="Times New Roman"/>
          <w:sz w:val="24"/>
          <w:szCs w:val="24"/>
        </w:rPr>
        <w:t>Ak sa v doterajších právnych predpisoch používa pojem ,,Environmentálny fond” vo všetkých tvaroch, rozumie sa tým ,,Environmentálny fond Slovenskej republiky” v príslušnom tvare.</w:t>
      </w:r>
    </w:p>
    <w:p w14:paraId="2A57062C" w14:textId="77777777" w:rsidR="008B3771" w:rsidRPr="008B3771" w:rsidRDefault="008B3771" w:rsidP="008B3771">
      <w:pPr>
        <w:spacing w:after="0"/>
        <w:contextualSpacing/>
        <w:rPr>
          <w:rFonts w:ascii="Times New Roman" w:eastAsia="Times New Roman" w:hAnsi="Times New Roman" w:cs="Times New Roman"/>
          <w:b/>
          <w:sz w:val="24"/>
          <w:szCs w:val="24"/>
        </w:rPr>
      </w:pPr>
    </w:p>
    <w:p w14:paraId="679497E1" w14:textId="07A64956" w:rsidR="008B3771" w:rsidRPr="008B3771" w:rsidRDefault="008B3771" w:rsidP="008B3771">
      <w:pPr>
        <w:spacing w:after="0"/>
        <w:contextualSpacing/>
        <w:jc w:val="center"/>
        <w:rPr>
          <w:rFonts w:ascii="Times New Roman" w:hAnsi="Times New Roman" w:cs="Times New Roman"/>
          <w:b/>
          <w:bCs/>
          <w:sz w:val="24"/>
          <w:szCs w:val="24"/>
        </w:rPr>
      </w:pPr>
      <w:r w:rsidRPr="008B3771">
        <w:rPr>
          <w:rFonts w:ascii="Times New Roman" w:eastAsia="Times New Roman" w:hAnsi="Times New Roman" w:cs="Times New Roman"/>
          <w:b/>
          <w:sz w:val="24"/>
          <w:szCs w:val="24"/>
        </w:rPr>
        <w:t xml:space="preserve">§ </w:t>
      </w:r>
      <w:r w:rsidRPr="008B3771">
        <w:rPr>
          <w:rFonts w:ascii="Times New Roman" w:eastAsia="Times New Roman" w:hAnsi="Times New Roman" w:cs="Times New Roman"/>
          <w:b/>
          <w:bCs/>
          <w:sz w:val="24"/>
          <w:szCs w:val="24"/>
        </w:rPr>
        <w:t>1</w:t>
      </w:r>
      <w:r w:rsidR="00ED1116">
        <w:rPr>
          <w:rFonts w:ascii="Times New Roman" w:eastAsia="Times New Roman" w:hAnsi="Times New Roman" w:cs="Times New Roman"/>
          <w:b/>
          <w:bCs/>
          <w:sz w:val="24"/>
          <w:szCs w:val="24"/>
        </w:rPr>
        <w:t>4</w:t>
      </w:r>
    </w:p>
    <w:p w14:paraId="4A938108" w14:textId="77777777" w:rsidR="008B3771" w:rsidRPr="008B3771" w:rsidRDefault="008B3771" w:rsidP="008B3771">
      <w:pPr>
        <w:tabs>
          <w:tab w:val="left" w:pos="933"/>
        </w:tabs>
        <w:contextualSpacing/>
        <w:jc w:val="center"/>
        <w:rPr>
          <w:rFonts w:ascii="Times New Roman" w:hAnsi="Times New Roman" w:cs="Times New Roman"/>
          <w:b/>
          <w:bCs/>
          <w:sz w:val="24"/>
          <w:szCs w:val="24"/>
        </w:rPr>
      </w:pPr>
      <w:r w:rsidRPr="008B3771">
        <w:rPr>
          <w:rFonts w:ascii="Times New Roman" w:hAnsi="Times New Roman" w:cs="Times New Roman"/>
          <w:b/>
          <w:bCs/>
          <w:sz w:val="24"/>
          <w:szCs w:val="24"/>
        </w:rPr>
        <w:lastRenderedPageBreak/>
        <w:t xml:space="preserve">Zrušovacie ustanovenie </w:t>
      </w:r>
    </w:p>
    <w:p w14:paraId="17C9F822" w14:textId="77777777" w:rsidR="008B3771" w:rsidRPr="008B3771" w:rsidRDefault="008B3771" w:rsidP="008B3771">
      <w:pPr>
        <w:tabs>
          <w:tab w:val="left" w:pos="933"/>
        </w:tabs>
        <w:rPr>
          <w:rFonts w:ascii="Times New Roman" w:hAnsi="Times New Roman" w:cs="Times New Roman"/>
          <w:sz w:val="24"/>
          <w:szCs w:val="24"/>
        </w:rPr>
      </w:pPr>
      <w:r w:rsidRPr="008B3771">
        <w:rPr>
          <w:rFonts w:ascii="Times New Roman" w:hAnsi="Times New Roman" w:cs="Times New Roman"/>
          <w:sz w:val="24"/>
          <w:szCs w:val="24"/>
        </w:rPr>
        <w:t>Zrušujú sa:</w:t>
      </w:r>
    </w:p>
    <w:p w14:paraId="3A40FD3B" w14:textId="280221E8" w:rsidR="008B3771" w:rsidRPr="008B3771" w:rsidRDefault="008B3771" w:rsidP="008B3771">
      <w:pPr>
        <w:numPr>
          <w:ilvl w:val="0"/>
          <w:numId w:val="15"/>
        </w:numPr>
        <w:tabs>
          <w:tab w:val="left" w:pos="933"/>
        </w:tabs>
        <w:contextualSpacing/>
        <w:rPr>
          <w:rFonts w:ascii="Times New Roman" w:hAnsi="Times New Roman" w:cs="Times New Roman"/>
          <w:sz w:val="24"/>
          <w:szCs w:val="24"/>
        </w:rPr>
      </w:pPr>
      <w:r w:rsidRPr="008B3771">
        <w:rPr>
          <w:rFonts w:ascii="Times New Roman" w:hAnsi="Times New Roman" w:cs="Times New Roman"/>
          <w:sz w:val="24"/>
          <w:szCs w:val="24"/>
        </w:rPr>
        <w:t xml:space="preserve">zákon č. 587/2004 Z. z. o Environmentálnom fonde a o zmene a doplnení niektorých zákonov v znení zákona č. 15/2005 Z. z., zákona č. 277/2005 Z. z., zákona č. 491/2005 Z. z., zákona č. 276/2007 Z. z., zákona č. 569/2007 Z. z., zákona č. 661/2007 Z. z., zákona č. 514/2008 Z. z., zákona č. 160/2009 Z. z., zákona č. 286/2009 Z. z.,  zákona č. 119/2010 Z. z., zákona č. 137/2010 Z. z., zákona č. 408/2011 Z. z., zákona č. 409/2011 Z. z., zákona č. 223/2012 Z. z., zákona č. 321/2012 Z. z., zákona č. 414/2012 Z. z., zákona č. 39/2013 Z. z., zákona č. 207/2013 Z. z., zákona č. 399/2014 Z. z., zákona č. 128/2015 Z. z., zákona č. 357/2015 Z. z., zákona č. 375/2015 Z. z., zákona č. 292/2017 Z. z., zákona č. 332/2017 </w:t>
      </w:r>
      <w:r w:rsidR="001D1FA6">
        <w:rPr>
          <w:rFonts w:ascii="Times New Roman" w:hAnsi="Times New Roman" w:cs="Times New Roman"/>
          <w:sz w:val="24"/>
          <w:szCs w:val="24"/>
        </w:rPr>
        <w:t>Z</w:t>
      </w:r>
      <w:r w:rsidRPr="008B3771">
        <w:rPr>
          <w:rFonts w:ascii="Times New Roman" w:hAnsi="Times New Roman" w:cs="Times New Roman"/>
          <w:sz w:val="24"/>
          <w:szCs w:val="24"/>
        </w:rPr>
        <w:t>. z., zákona č. 329/2018 Z. z., zákona č. 111/2019 Z. z., zákona č. 460/2019 Z. z., zákona č. 74/2020 Z. z., zákona č. 67/2021 Z. z., zákona č. 535/2021 Z. z., zákona č. 66/2022 Z. z., zákona č. 186/2023 Z. z., zákona č. 267/2023 Z. z., zákona č. 525/2023 Z. z. a zákona č. 236/2024 Z. z.,</w:t>
      </w:r>
    </w:p>
    <w:p w14:paraId="6A3F81D8" w14:textId="77777777" w:rsidR="008B3771" w:rsidRPr="008B3771" w:rsidRDefault="008B3771" w:rsidP="008B3771">
      <w:pPr>
        <w:numPr>
          <w:ilvl w:val="0"/>
          <w:numId w:val="15"/>
        </w:numPr>
        <w:tabs>
          <w:tab w:val="left" w:pos="933"/>
        </w:tabs>
        <w:contextualSpacing/>
        <w:rPr>
          <w:rFonts w:ascii="Times New Roman" w:hAnsi="Times New Roman" w:cs="Times New Roman"/>
          <w:sz w:val="24"/>
          <w:szCs w:val="24"/>
        </w:rPr>
      </w:pPr>
      <w:r w:rsidRPr="008B3771">
        <w:rPr>
          <w:rFonts w:ascii="Times New Roman" w:hAnsi="Times New Roman" w:cs="Times New Roman"/>
          <w:sz w:val="24"/>
          <w:szCs w:val="24"/>
        </w:rPr>
        <w:t>vyhláška Ministerstva životného prostredia Slovenskej republiky č. 157/2005 Z. z., ktorou sa vykonáva zákon č. 587/2004 Z. z. o Environmentálnom fonde a o zmene a doplnení niektorých zákonov v znení vyhlášky č. 69/2022 Z. z. a vyhlášky č. 381/2023 Z. z..</w:t>
      </w:r>
    </w:p>
    <w:p w14:paraId="21652B44" w14:textId="5B14632E" w:rsidR="008B3771" w:rsidRDefault="008B3771" w:rsidP="008B3771">
      <w:pPr>
        <w:spacing w:after="0"/>
        <w:ind w:left="720"/>
        <w:contextualSpacing/>
        <w:rPr>
          <w:rFonts w:ascii="Times New Roman" w:eastAsia="Times New Roman" w:hAnsi="Times New Roman" w:cs="Times New Roman"/>
          <w:b/>
          <w:bCs/>
          <w:iCs/>
          <w:kern w:val="0"/>
          <w:sz w:val="24"/>
          <w:szCs w:val="24"/>
          <w14:ligatures w14:val="none"/>
        </w:rPr>
      </w:pPr>
    </w:p>
    <w:p w14:paraId="382DCA3B" w14:textId="54AC49EF" w:rsidR="003A4B91" w:rsidRDefault="003A4B91" w:rsidP="008B3771">
      <w:pPr>
        <w:spacing w:after="0"/>
        <w:ind w:left="720"/>
        <w:contextualSpacing/>
        <w:rPr>
          <w:rFonts w:ascii="Times New Roman" w:eastAsia="Times New Roman" w:hAnsi="Times New Roman" w:cs="Times New Roman"/>
          <w:b/>
          <w:bCs/>
          <w:iCs/>
          <w:kern w:val="0"/>
          <w:sz w:val="24"/>
          <w:szCs w:val="24"/>
          <w14:ligatures w14:val="none"/>
        </w:rPr>
      </w:pPr>
    </w:p>
    <w:p w14:paraId="709D49E3" w14:textId="77777777" w:rsidR="001B2D68" w:rsidRDefault="001B2D68" w:rsidP="008B3771">
      <w:pPr>
        <w:spacing w:after="0"/>
        <w:ind w:left="720"/>
        <w:contextualSpacing/>
        <w:rPr>
          <w:rFonts w:ascii="Times New Roman" w:eastAsia="Times New Roman" w:hAnsi="Times New Roman" w:cs="Times New Roman"/>
          <w:b/>
          <w:bCs/>
          <w:iCs/>
          <w:kern w:val="0"/>
          <w:sz w:val="24"/>
          <w:szCs w:val="24"/>
          <w14:ligatures w14:val="none"/>
        </w:rPr>
      </w:pPr>
    </w:p>
    <w:p w14:paraId="7E934B4A" w14:textId="2B6BF1D2" w:rsidR="00642A76" w:rsidRPr="008B3771" w:rsidRDefault="00642A76" w:rsidP="00642A76">
      <w:pPr>
        <w:tabs>
          <w:tab w:val="left" w:pos="933"/>
        </w:tabs>
        <w:spacing w:after="0" w:line="240" w:lineRule="auto"/>
        <w:jc w:val="center"/>
        <w:rPr>
          <w:rFonts w:ascii="Times New Roman" w:hAnsi="Times New Roman" w:cs="Times New Roman"/>
          <w:b/>
          <w:bCs/>
          <w:sz w:val="24"/>
          <w:szCs w:val="24"/>
        </w:rPr>
      </w:pPr>
      <w:r w:rsidRPr="008B3771">
        <w:rPr>
          <w:rFonts w:ascii="Times New Roman" w:hAnsi="Times New Roman" w:cs="Times New Roman"/>
          <w:b/>
          <w:bCs/>
          <w:sz w:val="24"/>
          <w:szCs w:val="24"/>
        </w:rPr>
        <w:t>Čl. II</w:t>
      </w:r>
    </w:p>
    <w:p w14:paraId="73BC47B2" w14:textId="77777777" w:rsidR="00642A76" w:rsidRPr="008B3771" w:rsidRDefault="00642A76" w:rsidP="00642A76">
      <w:pPr>
        <w:tabs>
          <w:tab w:val="left" w:pos="933"/>
        </w:tabs>
        <w:spacing w:after="0" w:line="240" w:lineRule="auto"/>
        <w:jc w:val="center"/>
        <w:rPr>
          <w:rFonts w:ascii="Times New Roman" w:hAnsi="Times New Roman" w:cs="Times New Roman"/>
          <w:b/>
          <w:bCs/>
          <w:sz w:val="24"/>
          <w:szCs w:val="24"/>
        </w:rPr>
      </w:pPr>
    </w:p>
    <w:p w14:paraId="19177492" w14:textId="77777777" w:rsidR="00642A76" w:rsidRDefault="00642A76" w:rsidP="00642A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Zákon č. 414/2012 Z. z. o obchodovaní s emisnými kvótami a o zmene a doplnení niektorých zákonov v znení zákona č. 399/2014 Z. z., zákona č. 262/2015 Z. z., zákona č. 332/2017 Z. z., zákona č. 177/2018 Z. z., zákona č. 296/2019 Z. z., zákona č. 535/2021 Z. z., zákona č. 186/2023 Z. z., zákona č. 236/2024 Z. z. a zákona č. 181/2025 Z. z. sa mení a dopĺňa takto:</w:t>
      </w:r>
    </w:p>
    <w:p w14:paraId="33DFD716" w14:textId="77777777" w:rsidR="00642A76" w:rsidRDefault="00642A76" w:rsidP="00642A76">
      <w:pPr>
        <w:spacing w:after="0" w:line="240" w:lineRule="auto"/>
        <w:ind w:firstLine="708"/>
        <w:jc w:val="both"/>
        <w:rPr>
          <w:rFonts w:ascii="Times New Roman" w:hAnsi="Times New Roman" w:cs="Times New Roman"/>
          <w:sz w:val="24"/>
          <w:szCs w:val="24"/>
        </w:rPr>
      </w:pPr>
    </w:p>
    <w:p w14:paraId="2D4B3CDD" w14:textId="77777777" w:rsidR="00642A76"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V § 18 ods. 7 písmeno a) znie: </w:t>
      </w:r>
    </w:p>
    <w:p w14:paraId="3A6AA3E8" w14:textId="77777777" w:rsidR="00642A76"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použijú na </w:t>
      </w:r>
      <w:r w:rsidRPr="00AF4180">
        <w:rPr>
          <w:rFonts w:ascii="Times New Roman" w:hAnsi="Times New Roman" w:cs="Times New Roman"/>
          <w:sz w:val="24"/>
          <w:szCs w:val="24"/>
        </w:rPr>
        <w:t>podporu projektov zameraných na účely reálne dosiahnuteľných a merateľných úspor emisií skleníkových plynov,</w:t>
      </w:r>
      <w:r>
        <w:rPr>
          <w:rFonts w:ascii="Times New Roman" w:hAnsi="Times New Roman" w:cs="Times New Roman"/>
          <w:sz w:val="24"/>
          <w:szCs w:val="24"/>
        </w:rPr>
        <w:t xml:space="preserve"> </w:t>
      </w:r>
      <w:r w:rsidRPr="00AF4180">
        <w:rPr>
          <w:rFonts w:ascii="Times New Roman" w:hAnsi="Times New Roman" w:cs="Times New Roman"/>
          <w:sz w:val="24"/>
          <w:szCs w:val="24"/>
        </w:rPr>
        <w:t xml:space="preserve">a zvyšovania energetickej účinnosti, znižovania spotreby primárnych zdrojov energie, využívanie obnoviteľných energií a zavádzanie technológií, ktoré prispievajú k prechodu na bezpečné a udržateľné </w:t>
      </w:r>
      <w:proofErr w:type="spellStart"/>
      <w:r w:rsidRPr="00AF4180">
        <w:rPr>
          <w:rFonts w:ascii="Times New Roman" w:hAnsi="Times New Roman" w:cs="Times New Roman"/>
          <w:sz w:val="24"/>
          <w:szCs w:val="24"/>
        </w:rPr>
        <w:t>nízkouhlíkové</w:t>
      </w:r>
      <w:proofErr w:type="spellEnd"/>
      <w:r w:rsidRPr="00AF4180">
        <w:rPr>
          <w:rFonts w:ascii="Times New Roman" w:hAnsi="Times New Roman" w:cs="Times New Roman"/>
          <w:sz w:val="24"/>
          <w:szCs w:val="24"/>
        </w:rPr>
        <w:t xml:space="preserve"> hospodárstvo, vrátane financovania projektov v odvetví výroby energie s podporou efektívneho a udržateľného diaľkového vykurovania a výroby elektrickej energie z obnoviteľných zdrojov,</w:t>
      </w:r>
      <w:r>
        <w:rPr>
          <w:rFonts w:ascii="Times New Roman" w:hAnsi="Times New Roman" w:cs="Times New Roman"/>
          <w:sz w:val="24"/>
          <w:szCs w:val="24"/>
        </w:rPr>
        <w:t>“.</w:t>
      </w:r>
    </w:p>
    <w:p w14:paraId="281EC8E9" w14:textId="77777777" w:rsidR="00642A76" w:rsidRDefault="00642A76" w:rsidP="00642A76">
      <w:pPr>
        <w:spacing w:after="0" w:line="240" w:lineRule="auto"/>
        <w:jc w:val="both"/>
        <w:rPr>
          <w:rFonts w:ascii="Times New Roman" w:hAnsi="Times New Roman" w:cs="Times New Roman"/>
          <w:sz w:val="24"/>
          <w:szCs w:val="24"/>
        </w:rPr>
      </w:pPr>
    </w:p>
    <w:p w14:paraId="400E4D04" w14:textId="77777777" w:rsidR="00642A76"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V § 18 odsek 7 sa dopĺňa písmenami g) až m), ktoré znejú:</w:t>
      </w:r>
    </w:p>
    <w:p w14:paraId="7FAD5908" w14:textId="77777777" w:rsidR="00642A76" w:rsidRDefault="00642A76" w:rsidP="00642A76">
      <w:pPr>
        <w:spacing w:after="0" w:line="240" w:lineRule="auto"/>
        <w:jc w:val="both"/>
        <w:rPr>
          <w:rFonts w:ascii="Times New Roman" w:hAnsi="Times New Roman" w:cs="Times New Roman"/>
          <w:sz w:val="24"/>
          <w:szCs w:val="24"/>
        </w:rPr>
      </w:pPr>
    </w:p>
    <w:p w14:paraId="383D8C28" w14:textId="77777777" w:rsidR="00642A76"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použijú na </w:t>
      </w:r>
      <w:r w:rsidRPr="00AF4180">
        <w:rPr>
          <w:rFonts w:ascii="Times New Roman" w:hAnsi="Times New Roman" w:cs="Times New Roman"/>
          <w:sz w:val="24"/>
          <w:szCs w:val="24"/>
        </w:rPr>
        <w:t xml:space="preserve">financovanie výskumu a vývoja v oblasti energetickej účinnosti, čistých technológií a vývoja </w:t>
      </w:r>
      <w:proofErr w:type="spellStart"/>
      <w:r w:rsidRPr="00AF4180">
        <w:rPr>
          <w:rFonts w:ascii="Times New Roman" w:hAnsi="Times New Roman" w:cs="Times New Roman"/>
          <w:sz w:val="24"/>
          <w:szCs w:val="24"/>
        </w:rPr>
        <w:t>nízkouhlíkových</w:t>
      </w:r>
      <w:proofErr w:type="spellEnd"/>
      <w:r w:rsidRPr="00AF4180">
        <w:rPr>
          <w:rFonts w:ascii="Times New Roman" w:hAnsi="Times New Roman" w:cs="Times New Roman"/>
          <w:sz w:val="24"/>
          <w:szCs w:val="24"/>
        </w:rPr>
        <w:t xml:space="preserve"> technológií vrátane druhotných energetických zdrojov,</w:t>
      </w:r>
    </w:p>
    <w:p w14:paraId="2C36A4F0" w14:textId="77777777" w:rsidR="00642A76" w:rsidRDefault="00642A76" w:rsidP="00642A76">
      <w:pPr>
        <w:spacing w:after="0" w:line="240" w:lineRule="auto"/>
        <w:jc w:val="both"/>
        <w:rPr>
          <w:rFonts w:ascii="Times New Roman" w:hAnsi="Times New Roman" w:cs="Times New Roman"/>
          <w:sz w:val="24"/>
          <w:szCs w:val="24"/>
        </w:rPr>
      </w:pPr>
    </w:p>
    <w:p w14:paraId="47624CD3" w14:textId="77777777" w:rsidR="00642A76" w:rsidRPr="00AF4180"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použijú na </w:t>
      </w:r>
      <w:r w:rsidRPr="00AF4180">
        <w:rPr>
          <w:rFonts w:ascii="Times New Roman" w:hAnsi="Times New Roman" w:cs="Times New Roman"/>
          <w:sz w:val="24"/>
          <w:szCs w:val="24"/>
        </w:rPr>
        <w:t>modernizáciu zariadení s cieľom úspory energie na strane spotrebiteľa,</w:t>
      </w:r>
    </w:p>
    <w:p w14:paraId="212A18FD" w14:textId="77777777" w:rsidR="00642A76" w:rsidRPr="00AF4180" w:rsidRDefault="00642A76" w:rsidP="00642A76">
      <w:pPr>
        <w:spacing w:after="0" w:line="240" w:lineRule="auto"/>
        <w:jc w:val="both"/>
        <w:rPr>
          <w:rFonts w:ascii="Times New Roman" w:hAnsi="Times New Roman" w:cs="Times New Roman"/>
          <w:sz w:val="24"/>
          <w:szCs w:val="24"/>
        </w:rPr>
      </w:pPr>
    </w:p>
    <w:p w14:paraId="670D6FAF" w14:textId="77777777" w:rsidR="00642A76" w:rsidRPr="00AF4180"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použijú na </w:t>
      </w:r>
      <w:r w:rsidRPr="00AF4180">
        <w:rPr>
          <w:rFonts w:ascii="Times New Roman" w:hAnsi="Times New Roman" w:cs="Times New Roman"/>
          <w:sz w:val="24"/>
          <w:szCs w:val="24"/>
        </w:rPr>
        <w:t>zvyšovanie energetickej hospodárnosti existujúcich budov vrátane zatepľovania a projektov zameraných na hĺbkovú a postupnú hĺbkovú obnovu budov,</w:t>
      </w:r>
    </w:p>
    <w:p w14:paraId="09827B3F" w14:textId="77777777" w:rsidR="00642A76" w:rsidRPr="00AF4180" w:rsidRDefault="00642A76" w:rsidP="00642A76">
      <w:pPr>
        <w:spacing w:after="0" w:line="240" w:lineRule="auto"/>
        <w:jc w:val="both"/>
        <w:rPr>
          <w:rFonts w:ascii="Times New Roman" w:hAnsi="Times New Roman" w:cs="Times New Roman"/>
          <w:sz w:val="24"/>
          <w:szCs w:val="24"/>
        </w:rPr>
      </w:pPr>
    </w:p>
    <w:p w14:paraId="6DBEDE39" w14:textId="77777777" w:rsidR="00642A76" w:rsidRPr="00AF4180"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použijú na </w:t>
      </w:r>
      <w:r w:rsidRPr="00AF4180">
        <w:rPr>
          <w:rFonts w:ascii="Times New Roman" w:hAnsi="Times New Roman" w:cs="Times New Roman"/>
          <w:sz w:val="24"/>
          <w:szCs w:val="24"/>
        </w:rPr>
        <w:t xml:space="preserve">podporu prechodu k formám dopravy s nízkymi emisiami a prechodu z individuálnej dopravy k verejnej doprave a na podporu investícií v doprave, ktoré významne prispievajú k dekarbonizácii odvetvia, na urýchlenie prechodu na tieto formy dopravy, ktoré sú šetrné k životnému prostrediu, zavádzanie inovačných technológií a infraštruktúry a udržateľných alternatívnych palív a </w:t>
      </w:r>
      <w:proofErr w:type="spellStart"/>
      <w:r w:rsidRPr="00AF4180">
        <w:rPr>
          <w:rFonts w:ascii="Times New Roman" w:hAnsi="Times New Roman" w:cs="Times New Roman"/>
          <w:sz w:val="24"/>
          <w:szCs w:val="24"/>
        </w:rPr>
        <w:t>bezemisných</w:t>
      </w:r>
      <w:proofErr w:type="spellEnd"/>
      <w:r w:rsidRPr="00AF4180">
        <w:rPr>
          <w:rFonts w:ascii="Times New Roman" w:hAnsi="Times New Roman" w:cs="Times New Roman"/>
          <w:sz w:val="24"/>
          <w:szCs w:val="24"/>
        </w:rPr>
        <w:t xml:space="preserve"> pohonných technológií, vrátane financovania opatrení na podporu dekarbonizácie letísk, </w:t>
      </w:r>
    </w:p>
    <w:p w14:paraId="4E6035B4" w14:textId="77777777" w:rsidR="00642A76" w:rsidRPr="00AF4180" w:rsidRDefault="00642A76" w:rsidP="00642A76">
      <w:pPr>
        <w:spacing w:after="0" w:line="240" w:lineRule="auto"/>
        <w:jc w:val="both"/>
        <w:rPr>
          <w:rFonts w:ascii="Times New Roman" w:hAnsi="Times New Roman" w:cs="Times New Roman"/>
          <w:sz w:val="24"/>
          <w:szCs w:val="24"/>
        </w:rPr>
      </w:pPr>
    </w:p>
    <w:p w14:paraId="5BF9241D" w14:textId="77777777" w:rsidR="00642A76"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použijú na </w:t>
      </w:r>
      <w:r w:rsidRPr="00AF4180">
        <w:rPr>
          <w:rFonts w:ascii="Times New Roman" w:hAnsi="Times New Roman" w:cs="Times New Roman"/>
          <w:sz w:val="24"/>
          <w:szCs w:val="24"/>
        </w:rPr>
        <w:t>nenávratné financovanie environmentálnych projektov pripravených Slovenskou republikou v spolupráci s medzinárodnými finančnými inštitúciami alebo inými inštitúciami členských štátov na základe predchádzajúceho pokynu ministerstva,</w:t>
      </w:r>
    </w:p>
    <w:p w14:paraId="7FEB51AF" w14:textId="77777777" w:rsidR="00642A76" w:rsidRPr="00AF4180" w:rsidRDefault="00642A76" w:rsidP="00642A76">
      <w:pPr>
        <w:spacing w:after="0" w:line="240" w:lineRule="auto"/>
        <w:jc w:val="both"/>
        <w:rPr>
          <w:rFonts w:ascii="Times New Roman" w:hAnsi="Times New Roman" w:cs="Times New Roman"/>
          <w:sz w:val="24"/>
          <w:szCs w:val="24"/>
        </w:rPr>
      </w:pPr>
    </w:p>
    <w:p w14:paraId="01A9AF06" w14:textId="77777777" w:rsidR="00642A76" w:rsidRPr="007771D7" w:rsidRDefault="00642A76" w:rsidP="00642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použijú na </w:t>
      </w:r>
      <w:r w:rsidRPr="007771D7">
        <w:rPr>
          <w:rFonts w:ascii="Times New Roman" w:hAnsi="Times New Roman" w:cs="Times New Roman"/>
          <w:sz w:val="24"/>
          <w:szCs w:val="24"/>
        </w:rPr>
        <w:t>zvyšovanie energetickej účinnosti technologických celkov a jednotlivých zariadení, inštaláciu</w:t>
      </w:r>
      <w:r>
        <w:rPr>
          <w:rFonts w:ascii="Times New Roman" w:hAnsi="Times New Roman" w:cs="Times New Roman"/>
          <w:sz w:val="24"/>
          <w:szCs w:val="24"/>
        </w:rPr>
        <w:t xml:space="preserve"> </w:t>
      </w:r>
      <w:r w:rsidRPr="007771D7">
        <w:rPr>
          <w:rFonts w:ascii="Times New Roman" w:hAnsi="Times New Roman" w:cs="Times New Roman"/>
          <w:sz w:val="24"/>
          <w:szCs w:val="24"/>
        </w:rPr>
        <w:t xml:space="preserve">nových zariadení a rekonštrukciu alebo modernizáciu existujúcich zariadení, ktoré využívajú ako zdroj energie obnoviteľné zdroje energie, výstavbu a modernizáciu zariadení na uskladňovanie energie a zavádzanie technológií, ktoré prispievajú k prechodu na bezpečné a udržateľné </w:t>
      </w:r>
      <w:proofErr w:type="spellStart"/>
      <w:r w:rsidRPr="007771D7">
        <w:rPr>
          <w:rFonts w:ascii="Times New Roman" w:hAnsi="Times New Roman" w:cs="Times New Roman"/>
          <w:sz w:val="24"/>
          <w:szCs w:val="24"/>
        </w:rPr>
        <w:t>nízkouhlíkové</w:t>
      </w:r>
      <w:proofErr w:type="spellEnd"/>
      <w:r w:rsidRPr="007771D7">
        <w:rPr>
          <w:rFonts w:ascii="Times New Roman" w:hAnsi="Times New Roman" w:cs="Times New Roman"/>
          <w:sz w:val="24"/>
          <w:szCs w:val="24"/>
        </w:rPr>
        <w:t xml:space="preserve"> hospodárstvo, </w:t>
      </w:r>
    </w:p>
    <w:p w14:paraId="65AC23D0" w14:textId="77777777" w:rsidR="00642A76" w:rsidRPr="003275C4" w:rsidRDefault="00642A76" w:rsidP="00642A76">
      <w:pPr>
        <w:pStyle w:val="Odsekzoznamu"/>
        <w:spacing w:after="0" w:line="240" w:lineRule="auto"/>
        <w:ind w:left="1068"/>
        <w:jc w:val="both"/>
        <w:rPr>
          <w:rFonts w:ascii="Times New Roman" w:hAnsi="Times New Roman" w:cs="Times New Roman"/>
          <w:sz w:val="24"/>
          <w:szCs w:val="24"/>
        </w:rPr>
      </w:pPr>
    </w:p>
    <w:p w14:paraId="49DE5B67" w14:textId="44CE4F8C" w:rsidR="003A4B91" w:rsidRPr="000849FC" w:rsidRDefault="00642A76" w:rsidP="000849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použijú na </w:t>
      </w:r>
      <w:r w:rsidRPr="007771D7">
        <w:rPr>
          <w:rFonts w:ascii="Times New Roman" w:hAnsi="Times New Roman" w:cs="Times New Roman"/>
          <w:sz w:val="24"/>
          <w:szCs w:val="24"/>
        </w:rPr>
        <w:t>príspevky do klimaticko-energetických fondov.“.</w:t>
      </w:r>
    </w:p>
    <w:p w14:paraId="7A82E300" w14:textId="77777777" w:rsidR="001B2D68" w:rsidRDefault="001B2D68" w:rsidP="008B3771">
      <w:pPr>
        <w:spacing w:after="0"/>
        <w:ind w:left="720"/>
        <w:contextualSpacing/>
        <w:rPr>
          <w:rFonts w:ascii="Times New Roman" w:eastAsia="Times New Roman" w:hAnsi="Times New Roman" w:cs="Times New Roman"/>
          <w:b/>
          <w:bCs/>
          <w:iCs/>
          <w:kern w:val="0"/>
          <w:sz w:val="24"/>
          <w:szCs w:val="24"/>
          <w14:ligatures w14:val="none"/>
        </w:rPr>
      </w:pPr>
    </w:p>
    <w:p w14:paraId="373973A8" w14:textId="77777777" w:rsidR="003A4B91" w:rsidRPr="008B3771" w:rsidRDefault="003A4B91" w:rsidP="008B3771">
      <w:pPr>
        <w:spacing w:after="0"/>
        <w:ind w:left="720"/>
        <w:contextualSpacing/>
        <w:rPr>
          <w:rFonts w:ascii="Times New Roman" w:eastAsia="Times New Roman" w:hAnsi="Times New Roman" w:cs="Times New Roman"/>
          <w:b/>
          <w:bCs/>
          <w:iCs/>
          <w:kern w:val="0"/>
          <w:sz w:val="24"/>
          <w:szCs w:val="24"/>
          <w14:ligatures w14:val="none"/>
        </w:rPr>
      </w:pPr>
    </w:p>
    <w:p w14:paraId="4139837B" w14:textId="76A247FA" w:rsidR="008B3771" w:rsidRPr="008B3771" w:rsidRDefault="008B3771" w:rsidP="008B3771">
      <w:pPr>
        <w:spacing w:after="0" w:line="240" w:lineRule="auto"/>
        <w:jc w:val="center"/>
        <w:rPr>
          <w:rFonts w:ascii="Times New Roman" w:hAnsi="Times New Roman" w:cs="Times New Roman"/>
          <w:b/>
          <w:sz w:val="24"/>
          <w:szCs w:val="24"/>
        </w:rPr>
      </w:pPr>
      <w:r w:rsidRPr="008B3771">
        <w:rPr>
          <w:rFonts w:ascii="Times New Roman" w:hAnsi="Times New Roman" w:cs="Times New Roman"/>
          <w:b/>
          <w:sz w:val="24"/>
          <w:szCs w:val="24"/>
        </w:rPr>
        <w:t>Čl. II</w:t>
      </w:r>
      <w:r w:rsidR="00642A76">
        <w:rPr>
          <w:rFonts w:ascii="Times New Roman" w:hAnsi="Times New Roman" w:cs="Times New Roman"/>
          <w:b/>
          <w:sz w:val="24"/>
          <w:szCs w:val="24"/>
        </w:rPr>
        <w:t>I</w:t>
      </w:r>
    </w:p>
    <w:p w14:paraId="5675CCDD" w14:textId="77777777" w:rsidR="008B3771" w:rsidRPr="008B3771" w:rsidRDefault="008B3771" w:rsidP="008B3771">
      <w:pPr>
        <w:spacing w:after="0" w:line="240" w:lineRule="auto"/>
        <w:jc w:val="both"/>
        <w:rPr>
          <w:rFonts w:ascii="Times New Roman" w:hAnsi="Times New Roman" w:cs="Times New Roman"/>
          <w:sz w:val="24"/>
          <w:szCs w:val="24"/>
        </w:rPr>
      </w:pPr>
    </w:p>
    <w:p w14:paraId="0041298F" w14:textId="3C2FDEA5" w:rsidR="008B3771" w:rsidRDefault="008B3771" w:rsidP="008B3771">
      <w:pPr>
        <w:spacing w:after="0" w:line="240" w:lineRule="auto"/>
        <w:ind w:firstLine="708"/>
        <w:jc w:val="both"/>
        <w:rPr>
          <w:rFonts w:ascii="Times New Roman" w:hAnsi="Times New Roman" w:cs="Times New Roman"/>
          <w:sz w:val="24"/>
          <w:szCs w:val="24"/>
        </w:rPr>
      </w:pPr>
      <w:bookmarkStart w:id="2" w:name="_Hlk207114489"/>
      <w:r w:rsidRPr="008B3771">
        <w:rPr>
          <w:rFonts w:ascii="Times New Roman" w:hAnsi="Times New Roman" w:cs="Times New Roman"/>
          <w:sz w:val="24"/>
          <w:szCs w:val="24"/>
        </w:rPr>
        <w:t xml:space="preserve">Zákon č. 79/2015 Z. z. o odpadoch a o zmene a doplnení niektorých zákonov v znení zákona 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w:t>
      </w:r>
      <w:r w:rsidRPr="008B3771">
        <w:rPr>
          <w:rFonts w:ascii="Times New Roman" w:hAnsi="Times New Roman" w:cs="Times New Roman"/>
          <w:sz w:val="24"/>
          <w:szCs w:val="24"/>
        </w:rPr>
        <w:br/>
        <w:t>č. 372/2021 Z. z., zákona č. 430/2021 Z. z., zákona č. 518/2021 Z. z., zákona č. 230/2022 Z. z., zákona č. 146/2023 Z. z., zákona č. 272/2023 Z. z., zákona č. 335/2024 Z. z., zákona č. 26/2025 Z. z. a zákona č. 188/2025 Z. z. sa mení a dopĺňa takto:</w:t>
      </w:r>
    </w:p>
    <w:p w14:paraId="4C0935C9" w14:textId="6434E742" w:rsidR="003B347D" w:rsidRDefault="003B347D" w:rsidP="003B347D">
      <w:pPr>
        <w:spacing w:after="0" w:line="240" w:lineRule="auto"/>
        <w:jc w:val="both"/>
        <w:rPr>
          <w:rFonts w:ascii="Times New Roman" w:hAnsi="Times New Roman" w:cs="Times New Roman"/>
          <w:sz w:val="24"/>
          <w:szCs w:val="24"/>
        </w:rPr>
      </w:pPr>
    </w:p>
    <w:p w14:paraId="6A8C6FA3" w14:textId="7345543C" w:rsidR="00081637" w:rsidRDefault="00081637" w:rsidP="003B347D">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15 ods. 16 sa za slová „Environmentálneho fondu“ vkladajú slová „Slovenskej republiky (ďalej len „Environmentálny fond“)“.</w:t>
      </w:r>
    </w:p>
    <w:p w14:paraId="0223E874" w14:textId="77777777" w:rsidR="00081637" w:rsidRDefault="00081637" w:rsidP="00081637">
      <w:pPr>
        <w:spacing w:after="0" w:line="240" w:lineRule="auto"/>
        <w:ind w:left="852"/>
        <w:jc w:val="both"/>
        <w:rPr>
          <w:rFonts w:ascii="Times New Roman" w:hAnsi="Times New Roman" w:cs="Times New Roman"/>
          <w:sz w:val="24"/>
          <w:szCs w:val="24"/>
        </w:rPr>
      </w:pPr>
    </w:p>
    <w:p w14:paraId="5F1520B2" w14:textId="40DCAC1A" w:rsidR="003B347D" w:rsidRPr="000849FC" w:rsidRDefault="003B347D" w:rsidP="000849FC">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27 ods. 12 písm</w:t>
      </w:r>
      <w:r w:rsidR="00700DFD">
        <w:rPr>
          <w:rFonts w:ascii="Times New Roman" w:hAnsi="Times New Roman" w:cs="Times New Roman"/>
          <w:sz w:val="24"/>
          <w:szCs w:val="24"/>
        </w:rPr>
        <w:t>eno</w:t>
      </w:r>
      <w:r>
        <w:rPr>
          <w:rFonts w:ascii="Times New Roman" w:hAnsi="Times New Roman" w:cs="Times New Roman"/>
          <w:sz w:val="24"/>
          <w:szCs w:val="24"/>
        </w:rPr>
        <w:t xml:space="preserve"> a) znie</w:t>
      </w:r>
      <w:r w:rsidRPr="008B3771">
        <w:rPr>
          <w:rFonts w:ascii="Times New Roman" w:hAnsi="Times New Roman" w:cs="Times New Roman"/>
          <w:sz w:val="24"/>
          <w:szCs w:val="24"/>
        </w:rPr>
        <w:t>:</w:t>
      </w:r>
    </w:p>
    <w:p w14:paraId="5C98AFEF" w14:textId="0498F02A" w:rsidR="003B347D" w:rsidRPr="008B3771" w:rsidRDefault="003B347D" w:rsidP="003B347D">
      <w:pPr>
        <w:spacing w:after="0" w:line="240" w:lineRule="auto"/>
        <w:ind w:left="492"/>
        <w:jc w:val="both"/>
        <w:rPr>
          <w:rFonts w:ascii="Times New Roman" w:hAnsi="Times New Roman" w:cs="Times New Roman"/>
          <w:sz w:val="24"/>
          <w:szCs w:val="24"/>
        </w:rPr>
      </w:pPr>
      <w:r>
        <w:rPr>
          <w:rFonts w:ascii="Times New Roman" w:hAnsi="Times New Roman" w:cs="Times New Roman"/>
          <w:sz w:val="24"/>
          <w:szCs w:val="24"/>
        </w:rPr>
        <w:t>„a)</w:t>
      </w:r>
      <w:r w:rsidRPr="003B347D">
        <w:rPr>
          <w:rFonts w:ascii="Times New Roman" w:hAnsi="Times New Roman" w:cs="Times New Roman"/>
          <w:sz w:val="24"/>
          <w:szCs w:val="24"/>
        </w:rPr>
        <w:t xml:space="preserve"> uhradiť skutočné náklady, po odpočítaní výnosov z uhrádzaného nakladania s vyhradeným prúdom odpadu, vzniknuté zo zabezpečenia zberu, prepravy, prípravy na opätovné použitie, zhodnotenia, recyklácie, spracovania a zneškodnenia oddelene vyzbieraného odpadu patriaceho do vyhradené</w:t>
      </w:r>
      <w:r>
        <w:rPr>
          <w:rFonts w:ascii="Times New Roman" w:hAnsi="Times New Roman" w:cs="Times New Roman"/>
          <w:sz w:val="24"/>
          <w:szCs w:val="24"/>
        </w:rPr>
        <w:t>ho prúdu odpadu z jeho výrobkov, a</w:t>
      </w:r>
      <w:r w:rsidRPr="003B347D">
        <w:rPr>
          <w:rFonts w:ascii="Times New Roman" w:hAnsi="Times New Roman" w:cs="Times New Roman"/>
          <w:sz w:val="24"/>
          <w:szCs w:val="24"/>
        </w:rPr>
        <w:t xml:space="preserve">k </w:t>
      </w:r>
      <w:r w:rsidR="00AE2600">
        <w:rPr>
          <w:rFonts w:ascii="Times New Roman" w:hAnsi="Times New Roman" w:cs="Times New Roman"/>
          <w:sz w:val="24"/>
          <w:szCs w:val="24"/>
        </w:rPr>
        <w:t>ide</w:t>
      </w:r>
      <w:r w:rsidRPr="003B347D">
        <w:rPr>
          <w:rFonts w:ascii="Times New Roman" w:hAnsi="Times New Roman" w:cs="Times New Roman"/>
          <w:sz w:val="24"/>
          <w:szCs w:val="24"/>
        </w:rPr>
        <w:t xml:space="preserve"> o organizáciu zodpovednosti výrobcov podľa § 28 ods</w:t>
      </w:r>
      <w:r w:rsidR="00013BDD">
        <w:rPr>
          <w:rFonts w:ascii="Times New Roman" w:hAnsi="Times New Roman" w:cs="Times New Roman"/>
          <w:sz w:val="24"/>
          <w:szCs w:val="24"/>
        </w:rPr>
        <w:t>. 1 písm. b</w:t>
      </w:r>
      <w:r>
        <w:rPr>
          <w:rFonts w:ascii="Times New Roman" w:hAnsi="Times New Roman" w:cs="Times New Roman"/>
          <w:sz w:val="24"/>
          <w:szCs w:val="24"/>
        </w:rPr>
        <w:t>)</w:t>
      </w:r>
      <w:r w:rsidR="00700DFD">
        <w:rPr>
          <w:rFonts w:ascii="Times New Roman" w:hAnsi="Times New Roman" w:cs="Times New Roman"/>
          <w:sz w:val="24"/>
          <w:szCs w:val="24"/>
        </w:rPr>
        <w:t>,</w:t>
      </w:r>
      <w:r>
        <w:rPr>
          <w:rFonts w:ascii="Times New Roman" w:hAnsi="Times New Roman" w:cs="Times New Roman"/>
          <w:sz w:val="24"/>
          <w:szCs w:val="24"/>
        </w:rPr>
        <w:t xml:space="preserve"> alebo poplatok, ktorého výšku ustanoví nariadenie vlády Slovenskej republiky, </w:t>
      </w:r>
      <w:r w:rsidRPr="003B347D">
        <w:rPr>
          <w:rFonts w:ascii="Times New Roman" w:hAnsi="Times New Roman" w:cs="Times New Roman"/>
          <w:sz w:val="24"/>
          <w:szCs w:val="24"/>
        </w:rPr>
        <w:t>ak ide o organizáciu zodpovednosti výrobcov</w:t>
      </w:r>
      <w:r>
        <w:rPr>
          <w:rFonts w:ascii="Times New Roman" w:hAnsi="Times New Roman" w:cs="Times New Roman"/>
          <w:sz w:val="24"/>
          <w:szCs w:val="24"/>
        </w:rPr>
        <w:t xml:space="preserve"> podľa</w:t>
      </w:r>
      <w:r w:rsidRPr="003B347D">
        <w:rPr>
          <w:rFonts w:ascii="Times New Roman" w:hAnsi="Times New Roman" w:cs="Times New Roman"/>
          <w:sz w:val="24"/>
          <w:szCs w:val="24"/>
        </w:rPr>
        <w:t xml:space="preserve"> § 28 ods. 1 písm.</w:t>
      </w:r>
      <w:r w:rsidR="00013BDD">
        <w:rPr>
          <w:rFonts w:ascii="Times New Roman" w:hAnsi="Times New Roman" w:cs="Times New Roman"/>
          <w:sz w:val="24"/>
          <w:szCs w:val="24"/>
        </w:rPr>
        <w:t xml:space="preserve"> a</w:t>
      </w:r>
      <w:r w:rsidRPr="003B347D">
        <w:rPr>
          <w:rFonts w:ascii="Times New Roman" w:hAnsi="Times New Roman" w:cs="Times New Roman"/>
          <w:sz w:val="24"/>
          <w:szCs w:val="24"/>
        </w:rPr>
        <w:t>)</w:t>
      </w:r>
      <w:r>
        <w:rPr>
          <w:rFonts w:ascii="Times New Roman" w:hAnsi="Times New Roman" w:cs="Times New Roman"/>
          <w:sz w:val="24"/>
          <w:szCs w:val="24"/>
        </w:rPr>
        <w:t>,“.</w:t>
      </w:r>
    </w:p>
    <w:p w14:paraId="5EE3FC4F" w14:textId="77777777" w:rsidR="008B3771" w:rsidRPr="008B3771" w:rsidRDefault="008B3771" w:rsidP="008B3771">
      <w:pPr>
        <w:spacing w:after="0" w:line="240" w:lineRule="auto"/>
        <w:ind w:firstLine="708"/>
        <w:jc w:val="both"/>
        <w:rPr>
          <w:rFonts w:ascii="Times New Roman" w:hAnsi="Times New Roman" w:cs="Times New Roman"/>
          <w:sz w:val="24"/>
          <w:szCs w:val="24"/>
        </w:rPr>
      </w:pPr>
    </w:p>
    <w:bookmarkEnd w:id="2"/>
    <w:p w14:paraId="6B5346BA" w14:textId="77777777" w:rsidR="008B3771" w:rsidRPr="008B3771" w:rsidRDefault="008B3771" w:rsidP="00B17E7F">
      <w:pPr>
        <w:numPr>
          <w:ilvl w:val="0"/>
          <w:numId w:val="24"/>
        </w:numPr>
        <w:spacing w:after="0" w:line="240" w:lineRule="auto"/>
        <w:jc w:val="both"/>
        <w:rPr>
          <w:rFonts w:ascii="Times New Roman" w:hAnsi="Times New Roman" w:cs="Times New Roman"/>
          <w:sz w:val="24"/>
          <w:szCs w:val="24"/>
        </w:rPr>
      </w:pPr>
      <w:r w:rsidRPr="008B3771">
        <w:rPr>
          <w:rFonts w:ascii="Times New Roman" w:hAnsi="Times New Roman" w:cs="Times New Roman"/>
          <w:sz w:val="24"/>
          <w:szCs w:val="24"/>
        </w:rPr>
        <w:t>V § 28 odsek 1 znie:</w:t>
      </w:r>
    </w:p>
    <w:p w14:paraId="74CD489A" w14:textId="77777777" w:rsidR="008B3771" w:rsidRPr="008B3771" w:rsidRDefault="008B3771" w:rsidP="008B3771">
      <w:pPr>
        <w:spacing w:after="0" w:line="240" w:lineRule="auto"/>
        <w:ind w:left="720"/>
        <w:jc w:val="both"/>
        <w:rPr>
          <w:rFonts w:ascii="Times New Roman" w:hAnsi="Times New Roman" w:cs="Times New Roman"/>
          <w:sz w:val="24"/>
          <w:szCs w:val="24"/>
        </w:rPr>
      </w:pPr>
    </w:p>
    <w:p w14:paraId="02671FAE" w14:textId="77777777" w:rsidR="008B3771" w:rsidRPr="008B3771" w:rsidRDefault="008B3771" w:rsidP="008B3771">
      <w:pPr>
        <w:spacing w:after="0" w:line="240" w:lineRule="auto"/>
        <w:ind w:left="360"/>
        <w:jc w:val="both"/>
        <w:rPr>
          <w:rFonts w:ascii="Times New Roman" w:hAnsi="Times New Roman" w:cs="Times New Roman"/>
          <w:sz w:val="24"/>
          <w:szCs w:val="24"/>
        </w:rPr>
      </w:pPr>
      <w:r w:rsidRPr="008B3771">
        <w:rPr>
          <w:rFonts w:ascii="Times New Roman" w:hAnsi="Times New Roman" w:cs="Times New Roman"/>
          <w:sz w:val="24"/>
          <w:szCs w:val="24"/>
        </w:rPr>
        <w:t>„(1) Organizácia zodpovednosti výrobcov, ktorá v súlade s udelenou autorizáciou zabezpečuje na základe zmluvy o plnení vyhradených povinností plnenie vyhradených povinností za zastúpených výrobcov vyhradeného výrobku a ktorej účelom nie je dosahovanie zisku, je</w:t>
      </w:r>
    </w:p>
    <w:p w14:paraId="493700B2" w14:textId="25374551" w:rsidR="008B3771" w:rsidRPr="008B3771" w:rsidRDefault="008B3771" w:rsidP="008B3771">
      <w:pPr>
        <w:numPr>
          <w:ilvl w:val="0"/>
          <w:numId w:val="25"/>
        </w:numPr>
        <w:spacing w:after="0" w:line="240" w:lineRule="auto"/>
        <w:jc w:val="both"/>
        <w:rPr>
          <w:rFonts w:ascii="Times New Roman" w:hAnsi="Times New Roman" w:cs="Times New Roman"/>
          <w:sz w:val="24"/>
          <w:szCs w:val="24"/>
        </w:rPr>
      </w:pPr>
      <w:r w:rsidRPr="008B3771">
        <w:rPr>
          <w:rFonts w:ascii="Times New Roman" w:hAnsi="Times New Roman" w:cs="Times New Roman"/>
          <w:sz w:val="24"/>
          <w:szCs w:val="24"/>
        </w:rPr>
        <w:t>Environmentálny fond</w:t>
      </w:r>
      <w:r w:rsidR="00700DFD">
        <w:rPr>
          <w:rFonts w:ascii="Times New Roman" w:hAnsi="Times New Roman" w:cs="Times New Roman"/>
          <w:sz w:val="24"/>
          <w:szCs w:val="24"/>
        </w:rPr>
        <w:t xml:space="preserve"> </w:t>
      </w:r>
      <w:r w:rsidRPr="008B3771">
        <w:rPr>
          <w:rFonts w:ascii="Times New Roman" w:hAnsi="Times New Roman" w:cs="Times New Roman"/>
          <w:sz w:val="24"/>
          <w:szCs w:val="24"/>
        </w:rPr>
        <w:t>,</w:t>
      </w:r>
      <w:r w:rsidRPr="008B3771">
        <w:rPr>
          <w:rFonts w:ascii="Times New Roman" w:hAnsi="Times New Roman" w:cs="Times New Roman"/>
          <w:sz w:val="24"/>
          <w:szCs w:val="24"/>
          <w:vertAlign w:val="superscript"/>
        </w:rPr>
        <w:t>58ba</w:t>
      </w:r>
      <w:r w:rsidRPr="008B3771">
        <w:rPr>
          <w:rFonts w:ascii="Times New Roman" w:hAnsi="Times New Roman" w:cs="Times New Roman"/>
          <w:sz w:val="24"/>
          <w:szCs w:val="24"/>
        </w:rPr>
        <w:t xml:space="preserve">) alebo </w:t>
      </w:r>
    </w:p>
    <w:p w14:paraId="5E228621" w14:textId="60E660D9" w:rsidR="008B3771" w:rsidRPr="008B3771" w:rsidRDefault="008B3771" w:rsidP="008B3771">
      <w:pPr>
        <w:numPr>
          <w:ilvl w:val="0"/>
          <w:numId w:val="25"/>
        </w:numPr>
        <w:spacing w:after="0" w:line="240" w:lineRule="auto"/>
        <w:jc w:val="both"/>
        <w:rPr>
          <w:rFonts w:ascii="Times New Roman" w:hAnsi="Times New Roman" w:cs="Times New Roman"/>
          <w:sz w:val="24"/>
          <w:szCs w:val="24"/>
        </w:rPr>
      </w:pPr>
      <w:r w:rsidRPr="008B3771">
        <w:rPr>
          <w:rFonts w:ascii="Times New Roman" w:hAnsi="Times New Roman" w:cs="Times New Roman"/>
          <w:sz w:val="24"/>
          <w:szCs w:val="24"/>
        </w:rPr>
        <w:t>právnická osoba</w:t>
      </w:r>
      <w:r w:rsidR="00ED1116">
        <w:rPr>
          <w:rFonts w:ascii="Times New Roman" w:hAnsi="Times New Roman" w:cs="Times New Roman"/>
          <w:sz w:val="24"/>
          <w:szCs w:val="24"/>
        </w:rPr>
        <w:t xml:space="preserve"> so sídlom v Slovenskej republike</w:t>
      </w:r>
      <w:r w:rsidRPr="008B3771">
        <w:rPr>
          <w:rFonts w:ascii="Times New Roman" w:hAnsi="Times New Roman" w:cs="Times New Roman"/>
          <w:sz w:val="24"/>
          <w:szCs w:val="24"/>
        </w:rPr>
        <w:t xml:space="preserve"> založená, vlastnená a prevádzkovaná výlučne výrobcami vyhradených výrobkov so sídlom v niektorom z členských štátov.“. </w:t>
      </w:r>
    </w:p>
    <w:p w14:paraId="6D808C2F" w14:textId="77777777" w:rsidR="008B3771" w:rsidRPr="008B3771" w:rsidRDefault="008B3771" w:rsidP="008B3771">
      <w:pPr>
        <w:spacing w:after="0"/>
        <w:ind w:left="360"/>
        <w:jc w:val="both"/>
        <w:rPr>
          <w:rFonts w:ascii="Times New Roman" w:eastAsia="Times New Roman" w:hAnsi="Times New Roman" w:cs="Times New Roman"/>
          <w:b/>
          <w:bCs/>
          <w:iCs/>
          <w:kern w:val="0"/>
          <w:sz w:val="24"/>
          <w:szCs w:val="24"/>
          <w14:ligatures w14:val="none"/>
        </w:rPr>
      </w:pPr>
    </w:p>
    <w:p w14:paraId="778ECC00"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 xml:space="preserve">Poznámka pod čiarou k odkazu 58ba znie: </w:t>
      </w:r>
    </w:p>
    <w:p w14:paraId="3C350F9D" w14:textId="392F3642"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w:t>
      </w:r>
      <w:r w:rsidRPr="008B3771">
        <w:rPr>
          <w:rFonts w:ascii="Times New Roman" w:eastAsia="Times New Roman" w:hAnsi="Times New Roman" w:cs="Times New Roman"/>
          <w:bCs/>
          <w:iCs/>
          <w:kern w:val="0"/>
          <w:sz w:val="24"/>
          <w:szCs w:val="24"/>
          <w:vertAlign w:val="superscript"/>
          <w14:ligatures w14:val="none"/>
        </w:rPr>
        <w:t>58ba)</w:t>
      </w:r>
      <w:r w:rsidRPr="008B3771">
        <w:rPr>
          <w:rFonts w:ascii="Times New Roman" w:eastAsia="Times New Roman" w:hAnsi="Times New Roman" w:cs="Times New Roman"/>
          <w:bCs/>
          <w:iCs/>
          <w:kern w:val="0"/>
          <w:sz w:val="24"/>
          <w:szCs w:val="24"/>
          <w14:ligatures w14:val="none"/>
        </w:rPr>
        <w:t xml:space="preserve"> Zákon č. </w:t>
      </w:r>
      <w:r w:rsidR="008F1D15">
        <w:rPr>
          <w:rFonts w:ascii="Times New Roman" w:eastAsia="Times New Roman" w:hAnsi="Times New Roman" w:cs="Times New Roman"/>
          <w:bCs/>
          <w:iCs/>
          <w:kern w:val="0"/>
          <w:sz w:val="24"/>
          <w:szCs w:val="24"/>
          <w14:ligatures w14:val="none"/>
        </w:rPr>
        <w:t>.../2025</w:t>
      </w:r>
      <w:r w:rsidRPr="008B3771">
        <w:rPr>
          <w:rFonts w:ascii="Times New Roman" w:eastAsia="Times New Roman" w:hAnsi="Times New Roman" w:cs="Times New Roman"/>
          <w:bCs/>
          <w:iCs/>
          <w:kern w:val="0"/>
          <w:sz w:val="24"/>
          <w:szCs w:val="24"/>
          <w14:ligatures w14:val="none"/>
        </w:rPr>
        <w:t xml:space="preserve"> Z. z. </w:t>
      </w:r>
      <w:r w:rsidR="008F1D15" w:rsidRPr="008F1D15">
        <w:rPr>
          <w:rFonts w:ascii="Times New Roman" w:eastAsia="Times New Roman" w:hAnsi="Times New Roman" w:cs="Times New Roman"/>
          <w:bCs/>
          <w:iCs/>
          <w:kern w:val="0"/>
          <w:sz w:val="24"/>
          <w:szCs w:val="24"/>
          <w14:ligatures w14:val="none"/>
        </w:rPr>
        <w:t>o Environmentálnom fonde Slovenskej republiky a o zmene a doplnení niektorých zákonov</w:t>
      </w:r>
      <w:r w:rsidR="008F1D15">
        <w:rPr>
          <w:rFonts w:ascii="Times New Roman" w:eastAsia="Times New Roman" w:hAnsi="Times New Roman" w:cs="Times New Roman"/>
          <w:bCs/>
          <w:iCs/>
          <w:kern w:val="0"/>
          <w:sz w:val="24"/>
          <w:szCs w:val="24"/>
          <w14:ligatures w14:val="none"/>
        </w:rPr>
        <w:t>.</w:t>
      </w:r>
      <w:r w:rsidRPr="008B3771">
        <w:rPr>
          <w:rFonts w:ascii="Times New Roman" w:eastAsia="Times New Roman" w:hAnsi="Times New Roman" w:cs="Times New Roman"/>
          <w:bCs/>
          <w:iCs/>
          <w:kern w:val="0"/>
          <w:sz w:val="24"/>
          <w:szCs w:val="24"/>
          <w14:ligatures w14:val="none"/>
        </w:rPr>
        <w:t>“.</w:t>
      </w:r>
    </w:p>
    <w:p w14:paraId="5AA4DE5D"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744D3070" w14:textId="4E0F8987" w:rsidR="008B3771" w:rsidRPr="008B3771" w:rsidRDefault="00081637" w:rsidP="000849FC">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4</w:t>
      </w:r>
      <w:r w:rsidR="008B3771" w:rsidRPr="008B3771">
        <w:rPr>
          <w:rFonts w:ascii="Times New Roman" w:eastAsia="Times New Roman" w:hAnsi="Times New Roman" w:cs="Times New Roman"/>
          <w:bCs/>
          <w:iCs/>
          <w:kern w:val="0"/>
          <w:sz w:val="24"/>
          <w:szCs w:val="24"/>
          <w14:ligatures w14:val="none"/>
        </w:rPr>
        <w:t xml:space="preserve">. V § 28 sa odsek 4 dopĺňa písmenami </w:t>
      </w:r>
      <w:proofErr w:type="spellStart"/>
      <w:r w:rsidR="008B3771" w:rsidRPr="008B3771">
        <w:rPr>
          <w:rFonts w:ascii="Times New Roman" w:eastAsia="Times New Roman" w:hAnsi="Times New Roman" w:cs="Times New Roman"/>
          <w:bCs/>
          <w:iCs/>
          <w:kern w:val="0"/>
          <w:sz w:val="24"/>
          <w:szCs w:val="24"/>
          <w14:ligatures w14:val="none"/>
        </w:rPr>
        <w:t>ai</w:t>
      </w:r>
      <w:proofErr w:type="spellEnd"/>
      <w:r w:rsidR="008B3771" w:rsidRPr="008B3771">
        <w:rPr>
          <w:rFonts w:ascii="Times New Roman" w:eastAsia="Times New Roman" w:hAnsi="Times New Roman" w:cs="Times New Roman"/>
          <w:bCs/>
          <w:iCs/>
          <w:kern w:val="0"/>
          <w:sz w:val="24"/>
          <w:szCs w:val="24"/>
          <w14:ligatures w14:val="none"/>
        </w:rPr>
        <w:t>) a aj), ktoré znejú:</w:t>
      </w:r>
    </w:p>
    <w:p w14:paraId="50483B5D" w14:textId="19F24182"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w:t>
      </w:r>
      <w:proofErr w:type="spellStart"/>
      <w:r w:rsidRPr="008B3771">
        <w:rPr>
          <w:rFonts w:ascii="Times New Roman" w:eastAsia="Times New Roman" w:hAnsi="Times New Roman" w:cs="Times New Roman"/>
          <w:bCs/>
          <w:iCs/>
          <w:kern w:val="0"/>
          <w:sz w:val="24"/>
          <w:szCs w:val="24"/>
          <w14:ligatures w14:val="none"/>
        </w:rPr>
        <w:t>ai</w:t>
      </w:r>
      <w:proofErr w:type="spellEnd"/>
      <w:r w:rsidRPr="008B3771">
        <w:rPr>
          <w:rFonts w:ascii="Times New Roman" w:eastAsia="Times New Roman" w:hAnsi="Times New Roman" w:cs="Times New Roman"/>
          <w:bCs/>
          <w:iCs/>
          <w:kern w:val="0"/>
          <w:sz w:val="24"/>
          <w:szCs w:val="24"/>
          <w14:ligatures w14:val="none"/>
        </w:rPr>
        <w:t xml:space="preserve">) </w:t>
      </w:r>
      <w:r w:rsidR="00F76A79" w:rsidRPr="00F76A79">
        <w:rPr>
          <w:rFonts w:ascii="Times New Roman" w:eastAsia="Times New Roman" w:hAnsi="Times New Roman" w:cs="Times New Roman"/>
          <w:bCs/>
          <w:iCs/>
          <w:kern w:val="0"/>
          <w:sz w:val="24"/>
          <w:szCs w:val="24"/>
          <w14:ligatures w14:val="none"/>
        </w:rPr>
        <w:t>dodržiavať limit prostriedkov použitých na správu organizácie zodpovednosti výrobcov podľa odseku 15</w:t>
      </w:r>
      <w:r w:rsidRPr="008B3771">
        <w:rPr>
          <w:rFonts w:ascii="Times New Roman" w:eastAsia="Times New Roman" w:hAnsi="Times New Roman" w:cs="Times New Roman"/>
          <w:bCs/>
          <w:iCs/>
          <w:kern w:val="0"/>
          <w:sz w:val="24"/>
          <w:szCs w:val="24"/>
          <w14:ligatures w14:val="none"/>
        </w:rPr>
        <w:t xml:space="preserve">, </w:t>
      </w:r>
    </w:p>
    <w:p w14:paraId="7E1A474F" w14:textId="7059869A"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 xml:space="preserve">aj) </w:t>
      </w:r>
      <w:r w:rsidR="00F76A79" w:rsidRPr="00F76A79">
        <w:rPr>
          <w:rFonts w:ascii="Times New Roman" w:eastAsia="Times New Roman" w:hAnsi="Times New Roman" w:cs="Times New Roman"/>
          <w:bCs/>
          <w:iCs/>
          <w:kern w:val="0"/>
          <w:sz w:val="24"/>
          <w:szCs w:val="24"/>
          <w14:ligatures w14:val="none"/>
        </w:rPr>
        <w:t xml:space="preserve">mesačne viesť evidenciu o výške prostriedkov použitých na správu organizácie zodpovednosti výrobcov a zaslať ju ministerstvu do 28. februára nasledujúceho kalendárneho roka, vrátane výpočtu podielu použitých prostriedkov na správu organizácie zodpovednosti výrobcov v pomere k celkovému množstvu </w:t>
      </w:r>
      <w:proofErr w:type="spellStart"/>
      <w:r w:rsidR="00F76A79" w:rsidRPr="00F76A79">
        <w:rPr>
          <w:rFonts w:ascii="Times New Roman" w:eastAsia="Times New Roman" w:hAnsi="Times New Roman" w:cs="Times New Roman"/>
          <w:bCs/>
          <w:iCs/>
          <w:kern w:val="0"/>
          <w:sz w:val="24"/>
          <w:szCs w:val="24"/>
          <w14:ligatures w14:val="none"/>
        </w:rPr>
        <w:t>obdržaných</w:t>
      </w:r>
      <w:proofErr w:type="spellEnd"/>
      <w:r w:rsidR="00F76A79" w:rsidRPr="00F76A79">
        <w:rPr>
          <w:rFonts w:ascii="Times New Roman" w:eastAsia="Times New Roman" w:hAnsi="Times New Roman" w:cs="Times New Roman"/>
          <w:bCs/>
          <w:iCs/>
          <w:kern w:val="0"/>
          <w:sz w:val="24"/>
          <w:szCs w:val="24"/>
          <w14:ligatures w14:val="none"/>
        </w:rPr>
        <w:t xml:space="preserve"> platieb od výrobcov vyhradených výrobkov, overenú štatutárnym audítorom podľa osobitného predpisu</w:t>
      </w:r>
      <w:r w:rsidR="00FE5075">
        <w:rPr>
          <w:rFonts w:ascii="Times New Roman" w:eastAsia="Times New Roman" w:hAnsi="Times New Roman" w:cs="Times New Roman"/>
          <w:bCs/>
          <w:iCs/>
          <w:kern w:val="0"/>
          <w:sz w:val="24"/>
          <w:szCs w:val="24"/>
          <w14:ligatures w14:val="none"/>
        </w:rPr>
        <w:t>.</w:t>
      </w:r>
      <w:r w:rsidR="00F76A79" w:rsidRPr="00F76A79">
        <w:rPr>
          <w:rFonts w:ascii="Times New Roman" w:eastAsia="Times New Roman" w:hAnsi="Times New Roman" w:cs="Times New Roman"/>
          <w:bCs/>
          <w:iCs/>
          <w:kern w:val="0"/>
          <w:sz w:val="24"/>
          <w:szCs w:val="24"/>
          <w:vertAlign w:val="superscript"/>
          <w14:ligatures w14:val="none"/>
        </w:rPr>
        <w:t>58c</w:t>
      </w:r>
      <w:r w:rsidR="00F76A79" w:rsidRPr="00F76A79">
        <w:rPr>
          <w:rFonts w:ascii="Times New Roman" w:eastAsia="Times New Roman" w:hAnsi="Times New Roman" w:cs="Times New Roman"/>
          <w:bCs/>
          <w:iCs/>
          <w:kern w:val="0"/>
          <w:sz w:val="24"/>
          <w:szCs w:val="24"/>
          <w14:ligatures w14:val="none"/>
        </w:rPr>
        <w:t>)</w:t>
      </w:r>
      <w:r w:rsidRPr="008B3771">
        <w:rPr>
          <w:rFonts w:ascii="Times New Roman" w:eastAsia="Times New Roman" w:hAnsi="Times New Roman" w:cs="Times New Roman"/>
          <w:bCs/>
          <w:iCs/>
          <w:kern w:val="0"/>
          <w:sz w:val="24"/>
          <w:szCs w:val="24"/>
          <w14:ligatures w14:val="none"/>
        </w:rPr>
        <w:t>“.</w:t>
      </w:r>
    </w:p>
    <w:p w14:paraId="512E8A73"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01823539" w14:textId="2F83E63D" w:rsidR="008B3771" w:rsidRPr="008B3771" w:rsidRDefault="00081637" w:rsidP="00B17E7F">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5</w:t>
      </w:r>
      <w:r w:rsidR="008B3771" w:rsidRPr="008B3771">
        <w:rPr>
          <w:rFonts w:ascii="Times New Roman" w:eastAsia="Times New Roman" w:hAnsi="Times New Roman" w:cs="Times New Roman"/>
          <w:bCs/>
          <w:iCs/>
          <w:kern w:val="0"/>
          <w:sz w:val="24"/>
          <w:szCs w:val="24"/>
          <w14:ligatures w14:val="none"/>
        </w:rPr>
        <w:t>. § 28 sa dopĺňa odsekmi 14 a 15, ktoré znejú:</w:t>
      </w:r>
    </w:p>
    <w:p w14:paraId="7B407E35"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7436A16D" w14:textId="7224863A"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 xml:space="preserve">„(14) </w:t>
      </w:r>
      <w:r w:rsidR="00F76A79" w:rsidRPr="00F76A79">
        <w:rPr>
          <w:rFonts w:ascii="Times New Roman" w:eastAsia="Times New Roman" w:hAnsi="Times New Roman" w:cs="Times New Roman"/>
          <w:bCs/>
          <w:iCs/>
          <w:kern w:val="0"/>
          <w:sz w:val="24"/>
          <w:szCs w:val="24"/>
          <w14:ligatures w14:val="none"/>
        </w:rPr>
        <w:t xml:space="preserve">Na účely tohto zákona sú prostriedkami na správu organizácie zodpovednosti výrobcov náklady na riadenie a prevádzku organizácie zodpovednosti výrobcov, ktoré nesúvisia priamo so zabezpečením zberu, prepravy, triedenia, zhodnocovania alebo zneškodňovania odpadov z vyhradených výrobkov a s vykonávaním propagačných a vzdelávacích aktivít podľa odseku </w:t>
      </w:r>
      <w:r w:rsidR="00081637">
        <w:rPr>
          <w:rFonts w:ascii="Times New Roman" w:eastAsia="Times New Roman" w:hAnsi="Times New Roman" w:cs="Times New Roman"/>
          <w:bCs/>
          <w:iCs/>
          <w:kern w:val="0"/>
          <w:sz w:val="24"/>
          <w:szCs w:val="24"/>
          <w14:ligatures w14:val="none"/>
        </w:rPr>
        <w:t>4</w:t>
      </w:r>
      <w:r w:rsidR="00F76A79" w:rsidRPr="00F76A79">
        <w:rPr>
          <w:rFonts w:ascii="Times New Roman" w:eastAsia="Times New Roman" w:hAnsi="Times New Roman" w:cs="Times New Roman"/>
          <w:bCs/>
          <w:iCs/>
          <w:kern w:val="0"/>
          <w:sz w:val="24"/>
          <w:szCs w:val="24"/>
          <w14:ligatures w14:val="none"/>
        </w:rPr>
        <w:t xml:space="preserve"> písm. g), ako sú najmä administratívne náklady, nájomné a prevádzkové služby, právne, účtovné a poradenské služby, interný manažment a marketing.  </w:t>
      </w:r>
    </w:p>
    <w:p w14:paraId="6EDBC6CF"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0066E8EA" w14:textId="3701962B"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 xml:space="preserve">(15) </w:t>
      </w:r>
      <w:r w:rsidR="00F76A79" w:rsidRPr="00F76A79">
        <w:rPr>
          <w:rFonts w:ascii="Times New Roman" w:eastAsia="Times New Roman" w:hAnsi="Times New Roman" w:cs="Times New Roman"/>
          <w:bCs/>
          <w:iCs/>
          <w:kern w:val="0"/>
          <w:sz w:val="24"/>
          <w:szCs w:val="24"/>
          <w14:ligatures w14:val="none"/>
        </w:rPr>
        <w:t>Prostriedky na správu organizácie zodpovednosti výrobcov nesmú presiahnuť 10 % z celkových platieb od zastúpených výrobcov vyhradených výrobkov za kalendárny rok. Ak organizácia zodpovednosti výrobcov limit podľa prvej vety presiahne, je povinná najneskôr do 30. apríla nasledujúceho roka rozdiel zohľadniť znížením platieb výrobcov vyhradeného výrobku alebo vrátením rozdielu výrobcom vyhradeného výrobku.</w:t>
      </w:r>
      <w:r w:rsidRPr="008B3771">
        <w:rPr>
          <w:rFonts w:ascii="Times New Roman" w:eastAsia="Times New Roman" w:hAnsi="Times New Roman" w:cs="Times New Roman"/>
          <w:bCs/>
          <w:iCs/>
          <w:kern w:val="0"/>
          <w:sz w:val="24"/>
          <w:szCs w:val="24"/>
          <w14:ligatures w14:val="none"/>
        </w:rPr>
        <w:t>“.</w:t>
      </w:r>
    </w:p>
    <w:p w14:paraId="07021A46"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76B6AAEC" w14:textId="13342E85" w:rsidR="008B3771" w:rsidRDefault="00081637" w:rsidP="008B3771">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6</w:t>
      </w:r>
      <w:r w:rsidR="008B3771" w:rsidRPr="008B3771">
        <w:rPr>
          <w:rFonts w:ascii="Times New Roman" w:eastAsia="Times New Roman" w:hAnsi="Times New Roman" w:cs="Times New Roman"/>
          <w:bCs/>
          <w:iCs/>
          <w:kern w:val="0"/>
          <w:sz w:val="24"/>
          <w:szCs w:val="24"/>
          <w14:ligatures w14:val="none"/>
        </w:rPr>
        <w:t>. V § 89 ods. 1 písm</w:t>
      </w:r>
      <w:r w:rsidR="002066A3">
        <w:rPr>
          <w:rFonts w:ascii="Times New Roman" w:eastAsia="Times New Roman" w:hAnsi="Times New Roman" w:cs="Times New Roman"/>
          <w:bCs/>
          <w:iCs/>
          <w:kern w:val="0"/>
          <w:sz w:val="24"/>
          <w:szCs w:val="24"/>
          <w14:ligatures w14:val="none"/>
        </w:rPr>
        <w:t>.</w:t>
      </w:r>
      <w:r w:rsidR="008B3771" w:rsidRPr="008B3771">
        <w:rPr>
          <w:rFonts w:ascii="Times New Roman" w:eastAsia="Times New Roman" w:hAnsi="Times New Roman" w:cs="Times New Roman"/>
          <w:bCs/>
          <w:iCs/>
          <w:kern w:val="0"/>
          <w:sz w:val="24"/>
          <w:szCs w:val="24"/>
          <w14:ligatures w14:val="none"/>
        </w:rPr>
        <w:t xml:space="preserve"> b) sa </w:t>
      </w:r>
      <w:r w:rsidR="00622147">
        <w:rPr>
          <w:rFonts w:ascii="Times New Roman" w:eastAsia="Times New Roman" w:hAnsi="Times New Roman" w:cs="Times New Roman"/>
          <w:bCs/>
          <w:iCs/>
          <w:kern w:val="0"/>
          <w:sz w:val="24"/>
          <w:szCs w:val="24"/>
          <w14:ligatures w14:val="none"/>
        </w:rPr>
        <w:t xml:space="preserve">slová „právnickej osobe“ </w:t>
      </w:r>
      <w:r w:rsidR="00576B16">
        <w:rPr>
          <w:rFonts w:ascii="Times New Roman" w:eastAsia="Times New Roman" w:hAnsi="Times New Roman" w:cs="Times New Roman"/>
          <w:bCs/>
          <w:iCs/>
          <w:kern w:val="0"/>
          <w:sz w:val="24"/>
          <w:szCs w:val="24"/>
          <w14:ligatures w14:val="none"/>
        </w:rPr>
        <w:t>nahrádzajú slovami „</w:t>
      </w:r>
      <w:r w:rsidR="008B3771" w:rsidRPr="008B3771">
        <w:rPr>
          <w:rFonts w:ascii="Times New Roman" w:eastAsia="Times New Roman" w:hAnsi="Times New Roman" w:cs="Times New Roman"/>
          <w:bCs/>
          <w:iCs/>
          <w:kern w:val="0"/>
          <w:sz w:val="24"/>
          <w:szCs w:val="24"/>
          <w14:ligatures w14:val="none"/>
        </w:rPr>
        <w:t>Environmentálnemu fondu</w:t>
      </w:r>
      <w:r w:rsidR="003E0779">
        <w:rPr>
          <w:rFonts w:ascii="Times New Roman" w:eastAsia="Times New Roman" w:hAnsi="Times New Roman" w:cs="Times New Roman"/>
          <w:bCs/>
          <w:iCs/>
          <w:kern w:val="0"/>
          <w:sz w:val="24"/>
          <w:szCs w:val="24"/>
          <w14:ligatures w14:val="none"/>
        </w:rPr>
        <w:t xml:space="preserve"> alebo</w:t>
      </w:r>
      <w:r w:rsidR="00576B16">
        <w:rPr>
          <w:rFonts w:ascii="Times New Roman" w:eastAsia="Times New Roman" w:hAnsi="Times New Roman" w:cs="Times New Roman"/>
          <w:bCs/>
          <w:iCs/>
          <w:kern w:val="0"/>
          <w:sz w:val="24"/>
          <w:szCs w:val="24"/>
          <w14:ligatures w14:val="none"/>
        </w:rPr>
        <w:t xml:space="preserve"> právnickej osobe</w:t>
      </w:r>
      <w:r w:rsidR="008B3771" w:rsidRPr="008B3771">
        <w:rPr>
          <w:rFonts w:ascii="Times New Roman" w:eastAsia="Times New Roman" w:hAnsi="Times New Roman" w:cs="Times New Roman"/>
          <w:bCs/>
          <w:iCs/>
          <w:kern w:val="0"/>
          <w:sz w:val="24"/>
          <w:szCs w:val="24"/>
          <w14:ligatures w14:val="none"/>
        </w:rPr>
        <w:t>“.</w:t>
      </w:r>
    </w:p>
    <w:p w14:paraId="32A35E07" w14:textId="77777777" w:rsidR="00F76A79" w:rsidRPr="008B3771" w:rsidRDefault="00F76A79" w:rsidP="008B3771">
      <w:pPr>
        <w:spacing w:after="0"/>
        <w:ind w:left="360"/>
        <w:jc w:val="both"/>
        <w:rPr>
          <w:rFonts w:ascii="Times New Roman" w:eastAsia="Times New Roman" w:hAnsi="Times New Roman" w:cs="Times New Roman"/>
          <w:bCs/>
          <w:iCs/>
          <w:kern w:val="0"/>
          <w:sz w:val="24"/>
          <w:szCs w:val="24"/>
          <w14:ligatures w14:val="none"/>
        </w:rPr>
      </w:pPr>
    </w:p>
    <w:p w14:paraId="2E6A2CFE" w14:textId="38B49F5E" w:rsidR="00F76A79" w:rsidRDefault="00081637" w:rsidP="00F76A79">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7</w:t>
      </w:r>
      <w:r w:rsidR="00F76A79" w:rsidRPr="008B3771">
        <w:rPr>
          <w:rFonts w:ascii="Times New Roman" w:eastAsia="Times New Roman" w:hAnsi="Times New Roman" w:cs="Times New Roman"/>
          <w:bCs/>
          <w:iCs/>
          <w:kern w:val="0"/>
          <w:sz w:val="24"/>
          <w:szCs w:val="24"/>
          <w14:ligatures w14:val="none"/>
        </w:rPr>
        <w:t xml:space="preserve">. </w:t>
      </w:r>
      <w:r w:rsidR="00F76A79" w:rsidRPr="00F76A79">
        <w:rPr>
          <w:rFonts w:ascii="Times New Roman" w:eastAsia="Times New Roman" w:hAnsi="Times New Roman" w:cs="Times New Roman"/>
          <w:bCs/>
          <w:iCs/>
          <w:kern w:val="0"/>
          <w:sz w:val="24"/>
          <w:szCs w:val="24"/>
          <w14:ligatures w14:val="none"/>
        </w:rPr>
        <w:t xml:space="preserve">V § 94 ods. 2 písm. e) sa na konci </w:t>
      </w:r>
      <w:r w:rsidR="002066A3">
        <w:rPr>
          <w:rFonts w:ascii="Times New Roman" w:eastAsia="Times New Roman" w:hAnsi="Times New Roman" w:cs="Times New Roman"/>
          <w:bCs/>
          <w:iCs/>
          <w:kern w:val="0"/>
          <w:sz w:val="24"/>
          <w:szCs w:val="24"/>
          <w14:ligatures w14:val="none"/>
        </w:rPr>
        <w:t>pripája</w:t>
      </w:r>
      <w:r w:rsidR="00F76A79" w:rsidRPr="00F76A79">
        <w:rPr>
          <w:rFonts w:ascii="Times New Roman" w:eastAsia="Times New Roman" w:hAnsi="Times New Roman" w:cs="Times New Roman"/>
          <w:bCs/>
          <w:iCs/>
          <w:kern w:val="0"/>
          <w:sz w:val="24"/>
          <w:szCs w:val="24"/>
          <w14:ligatures w14:val="none"/>
        </w:rPr>
        <w:t xml:space="preserve">jú </w:t>
      </w:r>
      <w:r w:rsidR="002066A3">
        <w:rPr>
          <w:rFonts w:ascii="Times New Roman" w:eastAsia="Times New Roman" w:hAnsi="Times New Roman" w:cs="Times New Roman"/>
          <w:bCs/>
          <w:iCs/>
          <w:kern w:val="0"/>
          <w:sz w:val="24"/>
          <w:szCs w:val="24"/>
          <w14:ligatures w14:val="none"/>
        </w:rPr>
        <w:t xml:space="preserve">tieto </w:t>
      </w:r>
      <w:r w:rsidR="00F76A79" w:rsidRPr="00F76A79">
        <w:rPr>
          <w:rFonts w:ascii="Times New Roman" w:eastAsia="Times New Roman" w:hAnsi="Times New Roman" w:cs="Times New Roman"/>
          <w:bCs/>
          <w:iCs/>
          <w:kern w:val="0"/>
          <w:sz w:val="24"/>
          <w:szCs w:val="24"/>
          <w14:ligatures w14:val="none"/>
        </w:rPr>
        <w:t>slová</w:t>
      </w:r>
      <w:r w:rsidR="002066A3">
        <w:rPr>
          <w:rFonts w:ascii="Times New Roman" w:eastAsia="Times New Roman" w:hAnsi="Times New Roman" w:cs="Times New Roman"/>
          <w:bCs/>
          <w:iCs/>
          <w:kern w:val="0"/>
          <w:sz w:val="24"/>
          <w:szCs w:val="24"/>
          <w14:ligatures w14:val="none"/>
        </w:rPr>
        <w:t>:</w:t>
      </w:r>
      <w:r w:rsidR="00F76A79" w:rsidRPr="00F76A79">
        <w:rPr>
          <w:rFonts w:ascii="Times New Roman" w:eastAsia="Times New Roman" w:hAnsi="Times New Roman" w:cs="Times New Roman"/>
          <w:bCs/>
          <w:iCs/>
          <w:kern w:val="0"/>
          <w:sz w:val="24"/>
          <w:szCs w:val="24"/>
          <w14:ligatures w14:val="none"/>
        </w:rPr>
        <w:t xml:space="preserve"> „alebo opakovane nesplní povinnosť podľa § 28 ods. 4 písm. </w:t>
      </w:r>
      <w:proofErr w:type="spellStart"/>
      <w:r w:rsidR="00F76A79" w:rsidRPr="00F76A79">
        <w:rPr>
          <w:rFonts w:ascii="Times New Roman" w:eastAsia="Times New Roman" w:hAnsi="Times New Roman" w:cs="Times New Roman"/>
          <w:bCs/>
          <w:iCs/>
          <w:kern w:val="0"/>
          <w:sz w:val="24"/>
          <w:szCs w:val="24"/>
          <w14:ligatures w14:val="none"/>
        </w:rPr>
        <w:t>ai</w:t>
      </w:r>
      <w:proofErr w:type="spellEnd"/>
      <w:r w:rsidR="00F76A79" w:rsidRPr="00F76A79">
        <w:rPr>
          <w:rFonts w:ascii="Times New Roman" w:eastAsia="Times New Roman" w:hAnsi="Times New Roman" w:cs="Times New Roman"/>
          <w:bCs/>
          <w:iCs/>
          <w:kern w:val="0"/>
          <w:sz w:val="24"/>
          <w:szCs w:val="24"/>
          <w14:ligatures w14:val="none"/>
        </w:rPr>
        <w:t>),“.</w:t>
      </w:r>
    </w:p>
    <w:p w14:paraId="73D4BBDA" w14:textId="43378412" w:rsidR="00081637" w:rsidRDefault="00081637" w:rsidP="00F76A79">
      <w:pPr>
        <w:spacing w:after="0"/>
        <w:ind w:left="360"/>
        <w:jc w:val="both"/>
        <w:rPr>
          <w:rFonts w:ascii="Times New Roman" w:eastAsia="Times New Roman" w:hAnsi="Times New Roman" w:cs="Times New Roman"/>
          <w:bCs/>
          <w:iCs/>
          <w:kern w:val="0"/>
          <w:sz w:val="24"/>
          <w:szCs w:val="24"/>
          <w14:ligatures w14:val="none"/>
        </w:rPr>
      </w:pPr>
    </w:p>
    <w:p w14:paraId="43D27EE1" w14:textId="6A8CA2C9" w:rsidR="00081637" w:rsidRPr="008B3771" w:rsidRDefault="00081637" w:rsidP="00F76A79">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8. V § 116 ods. 6 prvá veta znie: „Pokuty sú príjmom Environmentálneho fondu.“.</w:t>
      </w:r>
    </w:p>
    <w:p w14:paraId="58C8107E"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0E2D8A91" w14:textId="0452B7F0" w:rsidR="008B3771" w:rsidRPr="008B3771" w:rsidRDefault="00081637" w:rsidP="008B3771">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lastRenderedPageBreak/>
        <w:t>9</w:t>
      </w:r>
      <w:r w:rsidR="008B3771" w:rsidRPr="008B3771">
        <w:rPr>
          <w:rFonts w:ascii="Times New Roman" w:eastAsia="Times New Roman" w:hAnsi="Times New Roman" w:cs="Times New Roman"/>
          <w:bCs/>
          <w:iCs/>
          <w:kern w:val="0"/>
          <w:sz w:val="24"/>
          <w:szCs w:val="24"/>
          <w14:ligatures w14:val="none"/>
        </w:rPr>
        <w:t>. § 116 sa dopĺňa odsekom 7, ktorý znie:</w:t>
      </w:r>
    </w:p>
    <w:p w14:paraId="04299986" w14:textId="25E26BD9"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r w:rsidRPr="008B3771">
        <w:rPr>
          <w:rFonts w:ascii="Times New Roman" w:eastAsia="Times New Roman" w:hAnsi="Times New Roman" w:cs="Times New Roman"/>
          <w:bCs/>
          <w:iCs/>
          <w:kern w:val="0"/>
          <w:sz w:val="24"/>
          <w:szCs w:val="24"/>
          <w14:ligatures w14:val="none"/>
        </w:rPr>
        <w:t xml:space="preserve">„(7) </w:t>
      </w:r>
      <w:r w:rsidR="002066A3">
        <w:rPr>
          <w:rFonts w:ascii="Times New Roman" w:eastAsia="Times New Roman" w:hAnsi="Times New Roman" w:cs="Times New Roman"/>
          <w:bCs/>
          <w:iCs/>
          <w:kern w:val="0"/>
          <w:sz w:val="24"/>
          <w:szCs w:val="24"/>
          <w14:ligatures w14:val="none"/>
        </w:rPr>
        <w:t>P</w:t>
      </w:r>
      <w:r w:rsidRPr="008B3771">
        <w:rPr>
          <w:rFonts w:ascii="Times New Roman" w:eastAsia="Times New Roman" w:hAnsi="Times New Roman" w:cs="Times New Roman"/>
          <w:bCs/>
          <w:iCs/>
          <w:kern w:val="0"/>
          <w:sz w:val="24"/>
          <w:szCs w:val="24"/>
          <w14:ligatures w14:val="none"/>
        </w:rPr>
        <w:t>ok</w:t>
      </w:r>
      <w:r w:rsidR="002066A3">
        <w:rPr>
          <w:rFonts w:ascii="Times New Roman" w:eastAsia="Times New Roman" w:hAnsi="Times New Roman" w:cs="Times New Roman"/>
          <w:bCs/>
          <w:iCs/>
          <w:kern w:val="0"/>
          <w:sz w:val="24"/>
          <w:szCs w:val="24"/>
          <w14:ligatures w14:val="none"/>
        </w:rPr>
        <w:t>u</w:t>
      </w:r>
      <w:r w:rsidRPr="008B3771">
        <w:rPr>
          <w:rFonts w:ascii="Times New Roman" w:eastAsia="Times New Roman" w:hAnsi="Times New Roman" w:cs="Times New Roman"/>
          <w:bCs/>
          <w:iCs/>
          <w:kern w:val="0"/>
          <w:sz w:val="24"/>
          <w:szCs w:val="24"/>
          <w14:ligatures w14:val="none"/>
        </w:rPr>
        <w:t>t</w:t>
      </w:r>
      <w:r w:rsidR="002066A3">
        <w:rPr>
          <w:rFonts w:ascii="Times New Roman" w:eastAsia="Times New Roman" w:hAnsi="Times New Roman" w:cs="Times New Roman"/>
          <w:bCs/>
          <w:iCs/>
          <w:kern w:val="0"/>
          <w:sz w:val="24"/>
          <w:szCs w:val="24"/>
          <w14:ligatures w14:val="none"/>
        </w:rPr>
        <w:t>y</w:t>
      </w:r>
      <w:r w:rsidRPr="008B3771">
        <w:rPr>
          <w:rFonts w:ascii="Times New Roman" w:eastAsia="Times New Roman" w:hAnsi="Times New Roman" w:cs="Times New Roman"/>
          <w:bCs/>
          <w:iCs/>
          <w:kern w:val="0"/>
          <w:sz w:val="24"/>
          <w:szCs w:val="24"/>
          <w14:ligatures w14:val="none"/>
        </w:rPr>
        <w:t xml:space="preserve"> uložené Environmentálnemu fondu </w:t>
      </w:r>
      <w:r w:rsidR="000F4A35">
        <w:rPr>
          <w:rFonts w:ascii="Times New Roman" w:eastAsia="Times New Roman" w:hAnsi="Times New Roman" w:cs="Times New Roman"/>
          <w:bCs/>
          <w:iCs/>
          <w:kern w:val="0"/>
          <w:sz w:val="24"/>
          <w:szCs w:val="24"/>
          <w14:ligatures w14:val="none"/>
        </w:rPr>
        <w:t>sú</w:t>
      </w:r>
      <w:r w:rsidR="00E56980">
        <w:rPr>
          <w:rFonts w:ascii="Times New Roman" w:eastAsia="Times New Roman" w:hAnsi="Times New Roman" w:cs="Times New Roman"/>
          <w:bCs/>
          <w:iCs/>
          <w:kern w:val="0"/>
          <w:sz w:val="24"/>
          <w:szCs w:val="24"/>
          <w14:ligatures w14:val="none"/>
        </w:rPr>
        <w:t xml:space="preserve"> </w:t>
      </w:r>
      <w:r w:rsidRPr="008B3771">
        <w:rPr>
          <w:rFonts w:ascii="Times New Roman" w:eastAsia="Times New Roman" w:hAnsi="Times New Roman" w:cs="Times New Roman"/>
          <w:bCs/>
          <w:iCs/>
          <w:kern w:val="0"/>
          <w:sz w:val="24"/>
          <w:szCs w:val="24"/>
          <w14:ligatures w14:val="none"/>
        </w:rPr>
        <w:t>príjmom štátneho rozpočtu.“.</w:t>
      </w:r>
    </w:p>
    <w:p w14:paraId="2403ADB6" w14:textId="3BE9302B" w:rsidR="008B3771" w:rsidRPr="008B3771" w:rsidRDefault="008B3771" w:rsidP="00F76A79">
      <w:pPr>
        <w:spacing w:after="0"/>
        <w:jc w:val="both"/>
        <w:rPr>
          <w:rFonts w:ascii="Times New Roman" w:eastAsia="Times New Roman" w:hAnsi="Times New Roman" w:cs="Times New Roman"/>
          <w:bCs/>
          <w:iCs/>
          <w:kern w:val="0"/>
          <w:sz w:val="24"/>
          <w:szCs w:val="24"/>
          <w14:ligatures w14:val="none"/>
        </w:rPr>
      </w:pPr>
    </w:p>
    <w:p w14:paraId="3C2BD8BD" w14:textId="74671D0B" w:rsidR="008B3771" w:rsidRPr="008B3771" w:rsidRDefault="00081637" w:rsidP="008B3771">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10</w:t>
      </w:r>
      <w:r w:rsidR="008B3771" w:rsidRPr="008B3771">
        <w:rPr>
          <w:rFonts w:ascii="Times New Roman" w:eastAsia="Times New Roman" w:hAnsi="Times New Roman" w:cs="Times New Roman"/>
          <w:bCs/>
          <w:iCs/>
          <w:kern w:val="0"/>
          <w:sz w:val="24"/>
          <w:szCs w:val="24"/>
          <w14:ligatures w14:val="none"/>
        </w:rPr>
        <w:t xml:space="preserve">. V § 117 ods. 1 sa za slová „§ 28 ods. 4 písm. h), i), k), n), o), p), s), t), </w:t>
      </w:r>
      <w:proofErr w:type="spellStart"/>
      <w:r w:rsidR="008B3771" w:rsidRPr="008B3771">
        <w:rPr>
          <w:rFonts w:ascii="Times New Roman" w:eastAsia="Times New Roman" w:hAnsi="Times New Roman" w:cs="Times New Roman"/>
          <w:bCs/>
          <w:iCs/>
          <w:kern w:val="0"/>
          <w:sz w:val="24"/>
          <w:szCs w:val="24"/>
          <w14:ligatures w14:val="none"/>
        </w:rPr>
        <w:t>ac</w:t>
      </w:r>
      <w:proofErr w:type="spellEnd"/>
      <w:r w:rsidR="008B3771" w:rsidRPr="008B3771">
        <w:rPr>
          <w:rFonts w:ascii="Times New Roman" w:eastAsia="Times New Roman" w:hAnsi="Times New Roman" w:cs="Times New Roman"/>
          <w:bCs/>
          <w:iCs/>
          <w:kern w:val="0"/>
          <w:sz w:val="24"/>
          <w:szCs w:val="24"/>
          <w14:ligatures w14:val="none"/>
        </w:rPr>
        <w:t xml:space="preserve">), ad), </w:t>
      </w:r>
      <w:proofErr w:type="spellStart"/>
      <w:r w:rsidR="008B3771" w:rsidRPr="008B3771">
        <w:rPr>
          <w:rFonts w:ascii="Times New Roman" w:eastAsia="Times New Roman" w:hAnsi="Times New Roman" w:cs="Times New Roman"/>
          <w:bCs/>
          <w:iCs/>
          <w:kern w:val="0"/>
          <w:sz w:val="24"/>
          <w:szCs w:val="24"/>
          <w14:ligatures w14:val="none"/>
        </w:rPr>
        <w:t>ae</w:t>
      </w:r>
      <w:proofErr w:type="spellEnd"/>
      <w:r w:rsidR="008B3771" w:rsidRPr="008B3771">
        <w:rPr>
          <w:rFonts w:ascii="Times New Roman" w:eastAsia="Times New Roman" w:hAnsi="Times New Roman" w:cs="Times New Roman"/>
          <w:bCs/>
          <w:iCs/>
          <w:kern w:val="0"/>
          <w:sz w:val="24"/>
          <w:szCs w:val="24"/>
          <w14:ligatures w14:val="none"/>
        </w:rPr>
        <w:t>)“ vkladá čiarka a slová „</w:t>
      </w:r>
      <w:proofErr w:type="spellStart"/>
      <w:r w:rsidR="008B3771" w:rsidRPr="008B3771">
        <w:rPr>
          <w:rFonts w:ascii="Times New Roman" w:eastAsia="Times New Roman" w:hAnsi="Times New Roman" w:cs="Times New Roman"/>
          <w:bCs/>
          <w:iCs/>
          <w:kern w:val="0"/>
          <w:sz w:val="24"/>
          <w:szCs w:val="24"/>
          <w14:ligatures w14:val="none"/>
        </w:rPr>
        <w:t>ai</w:t>
      </w:r>
      <w:proofErr w:type="spellEnd"/>
      <w:r w:rsidR="008B3771" w:rsidRPr="008B3771">
        <w:rPr>
          <w:rFonts w:ascii="Times New Roman" w:eastAsia="Times New Roman" w:hAnsi="Times New Roman" w:cs="Times New Roman"/>
          <w:bCs/>
          <w:iCs/>
          <w:kern w:val="0"/>
          <w:sz w:val="24"/>
          <w:szCs w:val="24"/>
          <w14:ligatures w14:val="none"/>
        </w:rPr>
        <w:t>), aj)“.</w:t>
      </w:r>
    </w:p>
    <w:p w14:paraId="79269848" w14:textId="77777777" w:rsidR="008B3771" w:rsidRPr="008B3771"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58AD0940" w14:textId="32D22B4E" w:rsidR="008B3771" w:rsidRPr="00425CF6" w:rsidRDefault="00081637" w:rsidP="008B3771">
      <w:pPr>
        <w:spacing w:after="0"/>
        <w:ind w:left="360"/>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11</w:t>
      </w:r>
      <w:r w:rsidR="008B3771" w:rsidRPr="00425CF6">
        <w:rPr>
          <w:rFonts w:ascii="Times New Roman" w:eastAsia="Times New Roman" w:hAnsi="Times New Roman" w:cs="Times New Roman"/>
          <w:bCs/>
          <w:iCs/>
          <w:kern w:val="0"/>
          <w:sz w:val="24"/>
          <w:szCs w:val="24"/>
          <w14:ligatures w14:val="none"/>
        </w:rPr>
        <w:t>.</w:t>
      </w:r>
      <w:r>
        <w:rPr>
          <w:rFonts w:ascii="Times New Roman" w:eastAsia="Times New Roman" w:hAnsi="Times New Roman" w:cs="Times New Roman"/>
          <w:bCs/>
          <w:iCs/>
          <w:kern w:val="0"/>
          <w:sz w:val="24"/>
          <w:szCs w:val="24"/>
          <w14:ligatures w14:val="none"/>
        </w:rPr>
        <w:t xml:space="preserve"> </w:t>
      </w:r>
      <w:r w:rsidR="008B3771" w:rsidRPr="00425CF6">
        <w:rPr>
          <w:rFonts w:ascii="Times New Roman" w:eastAsia="Times New Roman" w:hAnsi="Times New Roman" w:cs="Times New Roman"/>
          <w:bCs/>
          <w:iCs/>
          <w:kern w:val="0"/>
          <w:sz w:val="24"/>
          <w:szCs w:val="24"/>
          <w14:ligatures w14:val="none"/>
        </w:rPr>
        <w:t>Za § 135n sa vkladá § 135o, ktorý vrátane nadpisu znie:</w:t>
      </w:r>
    </w:p>
    <w:p w14:paraId="0148C946" w14:textId="77777777" w:rsidR="008B3771" w:rsidRPr="00425CF6" w:rsidRDefault="008B3771" w:rsidP="008B3771">
      <w:pPr>
        <w:spacing w:after="0"/>
        <w:ind w:left="360"/>
        <w:jc w:val="both"/>
        <w:rPr>
          <w:rFonts w:ascii="Times New Roman" w:eastAsia="Times New Roman" w:hAnsi="Times New Roman" w:cs="Times New Roman"/>
          <w:bCs/>
          <w:iCs/>
          <w:kern w:val="0"/>
          <w:sz w:val="24"/>
          <w:szCs w:val="24"/>
          <w14:ligatures w14:val="none"/>
        </w:rPr>
      </w:pPr>
    </w:p>
    <w:p w14:paraId="605E40EB" w14:textId="77777777" w:rsidR="008B3771" w:rsidRPr="00425CF6" w:rsidRDefault="008B3771" w:rsidP="008B3771">
      <w:pPr>
        <w:spacing w:after="0"/>
        <w:ind w:left="360"/>
        <w:jc w:val="center"/>
        <w:rPr>
          <w:rFonts w:ascii="Times New Roman" w:eastAsia="Times New Roman" w:hAnsi="Times New Roman" w:cs="Times New Roman"/>
          <w:bCs/>
          <w:iCs/>
          <w:kern w:val="0"/>
          <w:sz w:val="24"/>
          <w:szCs w:val="24"/>
          <w14:ligatures w14:val="none"/>
        </w:rPr>
      </w:pPr>
      <w:r w:rsidRPr="00425CF6">
        <w:rPr>
          <w:rFonts w:ascii="Times New Roman" w:eastAsia="Times New Roman" w:hAnsi="Times New Roman" w:cs="Times New Roman"/>
          <w:bCs/>
          <w:iCs/>
          <w:kern w:val="0"/>
          <w:sz w:val="24"/>
          <w:szCs w:val="24"/>
          <w14:ligatures w14:val="none"/>
        </w:rPr>
        <w:t>„</w:t>
      </w:r>
      <w:r w:rsidRPr="00425CF6">
        <w:rPr>
          <w:rFonts w:ascii="Times New Roman" w:eastAsia="Times New Roman" w:hAnsi="Times New Roman" w:cs="Times New Roman"/>
          <w:b/>
          <w:bCs/>
          <w:iCs/>
          <w:kern w:val="0"/>
          <w:sz w:val="24"/>
          <w:szCs w:val="24"/>
          <w14:ligatures w14:val="none"/>
        </w:rPr>
        <w:t>§ 135o</w:t>
      </w:r>
    </w:p>
    <w:p w14:paraId="1AED63F2" w14:textId="43D41000" w:rsidR="008B3771" w:rsidRPr="00425CF6" w:rsidRDefault="008B3771" w:rsidP="008B3771">
      <w:pPr>
        <w:spacing w:after="0"/>
        <w:ind w:left="360"/>
        <w:jc w:val="center"/>
        <w:rPr>
          <w:rFonts w:ascii="Times New Roman" w:eastAsia="Times New Roman" w:hAnsi="Times New Roman" w:cs="Times New Roman"/>
          <w:bCs/>
          <w:iCs/>
          <w:kern w:val="0"/>
          <w:sz w:val="24"/>
          <w:szCs w:val="24"/>
          <w14:ligatures w14:val="none"/>
        </w:rPr>
      </w:pPr>
      <w:r w:rsidRPr="00425CF6">
        <w:rPr>
          <w:rFonts w:ascii="Times New Roman" w:eastAsia="Times New Roman" w:hAnsi="Times New Roman" w:cs="Times New Roman"/>
          <w:b/>
          <w:bCs/>
          <w:iCs/>
          <w:kern w:val="0"/>
          <w:sz w:val="24"/>
          <w:szCs w:val="24"/>
          <w14:ligatures w14:val="none"/>
        </w:rPr>
        <w:t>Prechodné ustanoveni</w:t>
      </w:r>
      <w:r w:rsidR="00425CF6" w:rsidRPr="00425CF6">
        <w:rPr>
          <w:rFonts w:ascii="Times New Roman" w:eastAsia="Times New Roman" w:hAnsi="Times New Roman" w:cs="Times New Roman"/>
          <w:b/>
          <w:bCs/>
          <w:iCs/>
          <w:kern w:val="0"/>
          <w:sz w:val="24"/>
          <w:szCs w:val="24"/>
          <w14:ligatures w14:val="none"/>
        </w:rPr>
        <w:t>e</w:t>
      </w:r>
      <w:r w:rsidRPr="00425CF6">
        <w:rPr>
          <w:rFonts w:ascii="Times New Roman" w:eastAsia="Times New Roman" w:hAnsi="Times New Roman" w:cs="Times New Roman"/>
          <w:b/>
          <w:bCs/>
          <w:iCs/>
          <w:kern w:val="0"/>
          <w:sz w:val="24"/>
          <w:szCs w:val="24"/>
          <w14:ligatures w14:val="none"/>
        </w:rPr>
        <w:t xml:space="preserve"> k úpravám účinným od 1. januára 2026</w:t>
      </w:r>
    </w:p>
    <w:p w14:paraId="06E36328" w14:textId="5057DCA6" w:rsidR="008B3771" w:rsidRDefault="008B3771" w:rsidP="000849FC">
      <w:pPr>
        <w:spacing w:after="0"/>
        <w:ind w:left="360"/>
        <w:jc w:val="both"/>
        <w:rPr>
          <w:rFonts w:ascii="Times New Roman" w:eastAsia="Times New Roman" w:hAnsi="Times New Roman" w:cs="Times New Roman"/>
          <w:bCs/>
          <w:iCs/>
          <w:kern w:val="0"/>
          <w:sz w:val="24"/>
          <w:szCs w:val="24"/>
          <w14:ligatures w14:val="none"/>
        </w:rPr>
      </w:pPr>
      <w:r w:rsidRPr="00425CF6">
        <w:rPr>
          <w:rFonts w:ascii="Times New Roman" w:eastAsia="Times New Roman" w:hAnsi="Times New Roman" w:cs="Times New Roman"/>
          <w:b/>
          <w:bCs/>
          <w:iCs/>
          <w:kern w:val="0"/>
          <w:sz w:val="24"/>
          <w:szCs w:val="24"/>
          <w14:ligatures w14:val="none"/>
        </w:rPr>
        <w:br/>
      </w:r>
      <w:r w:rsidR="006B5984">
        <w:rPr>
          <w:rFonts w:ascii="Times New Roman" w:eastAsia="Times New Roman" w:hAnsi="Times New Roman" w:cs="Times New Roman"/>
          <w:bCs/>
          <w:iCs/>
          <w:kern w:val="0"/>
          <w:sz w:val="24"/>
          <w:szCs w:val="24"/>
          <w14:ligatures w14:val="none"/>
        </w:rPr>
        <w:t xml:space="preserve">Povinnosť zaslať ministerstvu do 28. februára evidenciu o výške prostriedkov použitých na správu organizácie zodpovednosti výrobcov, </w:t>
      </w:r>
      <w:r w:rsidR="006B5984" w:rsidRPr="006B5984">
        <w:rPr>
          <w:rFonts w:ascii="Times New Roman" w:eastAsia="Times New Roman" w:hAnsi="Times New Roman" w:cs="Times New Roman"/>
          <w:bCs/>
          <w:iCs/>
          <w:kern w:val="0"/>
          <w:sz w:val="24"/>
          <w:szCs w:val="24"/>
          <w14:ligatures w14:val="none"/>
        </w:rPr>
        <w:t xml:space="preserve">vrátane výpočtu podielu použitých prostriedkov na správu organizácie zodpovednosti výrobcov v pomere k celkovému množstvu </w:t>
      </w:r>
      <w:proofErr w:type="spellStart"/>
      <w:r w:rsidR="006B5984" w:rsidRPr="006B5984">
        <w:rPr>
          <w:rFonts w:ascii="Times New Roman" w:eastAsia="Times New Roman" w:hAnsi="Times New Roman" w:cs="Times New Roman"/>
          <w:bCs/>
          <w:iCs/>
          <w:kern w:val="0"/>
          <w:sz w:val="24"/>
          <w:szCs w:val="24"/>
          <w14:ligatures w14:val="none"/>
        </w:rPr>
        <w:t>obdržaných</w:t>
      </w:r>
      <w:proofErr w:type="spellEnd"/>
      <w:r w:rsidR="006B5984" w:rsidRPr="006B5984">
        <w:rPr>
          <w:rFonts w:ascii="Times New Roman" w:eastAsia="Times New Roman" w:hAnsi="Times New Roman" w:cs="Times New Roman"/>
          <w:bCs/>
          <w:iCs/>
          <w:kern w:val="0"/>
          <w:sz w:val="24"/>
          <w:szCs w:val="24"/>
          <w14:ligatures w14:val="none"/>
        </w:rPr>
        <w:t xml:space="preserve"> platieb od výrobcov vyhradených výrobkov, overenú štatutárnym audítorom podľa osobitného predpisu</w:t>
      </w:r>
      <w:r w:rsidR="006B5984" w:rsidRPr="006B5984">
        <w:rPr>
          <w:rFonts w:ascii="Times New Roman" w:eastAsia="Times New Roman" w:hAnsi="Times New Roman" w:cs="Times New Roman"/>
          <w:bCs/>
          <w:iCs/>
          <w:kern w:val="0"/>
          <w:sz w:val="24"/>
          <w:szCs w:val="24"/>
          <w:vertAlign w:val="superscript"/>
          <w14:ligatures w14:val="none"/>
        </w:rPr>
        <w:t>58c</w:t>
      </w:r>
      <w:r w:rsidR="006B5984" w:rsidRPr="006B5984">
        <w:rPr>
          <w:rFonts w:ascii="Times New Roman" w:eastAsia="Times New Roman" w:hAnsi="Times New Roman" w:cs="Times New Roman"/>
          <w:bCs/>
          <w:iCs/>
          <w:kern w:val="0"/>
          <w:sz w:val="24"/>
          <w:szCs w:val="24"/>
          <w14:ligatures w14:val="none"/>
        </w:rPr>
        <w:t>)</w:t>
      </w:r>
      <w:r w:rsidR="006B5984">
        <w:rPr>
          <w:rFonts w:ascii="Times New Roman" w:eastAsia="Times New Roman" w:hAnsi="Times New Roman" w:cs="Times New Roman"/>
          <w:bCs/>
          <w:iCs/>
          <w:kern w:val="0"/>
          <w:sz w:val="24"/>
          <w:szCs w:val="24"/>
          <w14:ligatures w14:val="none"/>
        </w:rPr>
        <w:t xml:space="preserve"> </w:t>
      </w:r>
      <w:r w:rsidR="00321EBB">
        <w:rPr>
          <w:rFonts w:ascii="Times New Roman" w:eastAsia="Times New Roman" w:hAnsi="Times New Roman" w:cs="Times New Roman"/>
          <w:bCs/>
          <w:iCs/>
          <w:kern w:val="0"/>
          <w:sz w:val="24"/>
          <w:szCs w:val="24"/>
          <w14:ligatures w14:val="none"/>
        </w:rPr>
        <w:t>sa prvý krát uplatní v roku 2027.</w:t>
      </w:r>
    </w:p>
    <w:p w14:paraId="55B8B62D" w14:textId="77777777" w:rsidR="000849FC" w:rsidRPr="00425CF6" w:rsidRDefault="000849FC" w:rsidP="000849FC">
      <w:pPr>
        <w:spacing w:after="0"/>
        <w:jc w:val="both"/>
        <w:rPr>
          <w:rFonts w:ascii="Times New Roman" w:eastAsia="Times New Roman" w:hAnsi="Times New Roman" w:cs="Times New Roman"/>
          <w:bCs/>
          <w:iCs/>
          <w:kern w:val="0"/>
          <w:sz w:val="24"/>
          <w:szCs w:val="24"/>
          <w14:ligatures w14:val="none"/>
        </w:rPr>
      </w:pPr>
    </w:p>
    <w:p w14:paraId="2565DA11" w14:textId="62EE05A7" w:rsidR="008B3771" w:rsidRPr="008B3771" w:rsidRDefault="008B3771" w:rsidP="008B3771">
      <w:pPr>
        <w:shd w:val="clear" w:color="auto" w:fill="FFFFFF"/>
        <w:tabs>
          <w:tab w:val="left" w:pos="6962"/>
        </w:tabs>
        <w:spacing w:after="0" w:line="240" w:lineRule="auto"/>
        <w:rPr>
          <w:rFonts w:ascii="Times New Roman" w:eastAsia="Times New Roman" w:hAnsi="Times New Roman" w:cs="Times New Roman"/>
          <w:b/>
          <w:bCs/>
          <w:sz w:val="24"/>
          <w:szCs w:val="24"/>
          <w:lang w:eastAsia="sk-SK"/>
        </w:rPr>
      </w:pPr>
    </w:p>
    <w:p w14:paraId="4F6B79D1" w14:textId="0E50251D" w:rsidR="008B3771" w:rsidRPr="008B3771" w:rsidRDefault="008B3771" w:rsidP="008B3771">
      <w:pPr>
        <w:shd w:val="clear" w:color="auto" w:fill="FFFFFF"/>
        <w:spacing w:after="0" w:line="240" w:lineRule="auto"/>
        <w:jc w:val="center"/>
        <w:rPr>
          <w:rFonts w:ascii="Times New Roman" w:eastAsia="Times New Roman" w:hAnsi="Times New Roman" w:cs="Times New Roman"/>
          <w:b/>
          <w:bCs/>
          <w:sz w:val="24"/>
          <w:szCs w:val="24"/>
          <w:lang w:eastAsia="sk-SK"/>
        </w:rPr>
      </w:pPr>
      <w:r w:rsidRPr="008B3771">
        <w:rPr>
          <w:rFonts w:ascii="Times New Roman" w:eastAsia="Times New Roman" w:hAnsi="Times New Roman" w:cs="Times New Roman"/>
          <w:b/>
          <w:bCs/>
          <w:sz w:val="24"/>
          <w:szCs w:val="24"/>
          <w:lang w:eastAsia="sk-SK"/>
        </w:rPr>
        <w:t>Čl. I</w:t>
      </w:r>
      <w:r w:rsidR="00642A76">
        <w:rPr>
          <w:rFonts w:ascii="Times New Roman" w:eastAsia="Times New Roman" w:hAnsi="Times New Roman" w:cs="Times New Roman"/>
          <w:b/>
          <w:bCs/>
          <w:sz w:val="24"/>
          <w:szCs w:val="24"/>
          <w:lang w:eastAsia="sk-SK"/>
        </w:rPr>
        <w:t>V</w:t>
      </w:r>
    </w:p>
    <w:p w14:paraId="692D373E" w14:textId="77777777" w:rsidR="008B3771" w:rsidRPr="008B3771" w:rsidRDefault="008B3771" w:rsidP="008B3771">
      <w:pPr>
        <w:shd w:val="clear" w:color="auto" w:fill="FFFFFF"/>
        <w:spacing w:after="0" w:line="240" w:lineRule="auto"/>
        <w:jc w:val="center"/>
        <w:rPr>
          <w:rFonts w:ascii="Times New Roman" w:eastAsia="Times New Roman" w:hAnsi="Times New Roman" w:cs="Times New Roman"/>
          <w:b/>
          <w:bCs/>
          <w:sz w:val="24"/>
          <w:szCs w:val="24"/>
          <w:lang w:eastAsia="sk-SK"/>
        </w:rPr>
      </w:pPr>
    </w:p>
    <w:p w14:paraId="06AD2A15" w14:textId="088DC44B" w:rsidR="008B3771" w:rsidRPr="008B3771" w:rsidRDefault="008B3771" w:rsidP="008B3771">
      <w:pPr>
        <w:spacing w:after="0" w:line="240" w:lineRule="auto"/>
        <w:ind w:left="426" w:firstLine="282"/>
        <w:jc w:val="both"/>
        <w:rPr>
          <w:rFonts w:ascii="Times New Roman" w:hAnsi="Times New Roman" w:cs="Times New Roman"/>
          <w:bCs/>
          <w:sz w:val="24"/>
          <w:szCs w:val="24"/>
        </w:rPr>
      </w:pPr>
      <w:r w:rsidRPr="008B3771">
        <w:rPr>
          <w:rFonts w:ascii="Times New Roman" w:hAnsi="Times New Roman" w:cs="Times New Roman"/>
          <w:bCs/>
          <w:sz w:val="24"/>
          <w:szCs w:val="24"/>
        </w:rPr>
        <w:t>Z</w:t>
      </w:r>
      <w:r w:rsidRPr="008B3771">
        <w:rPr>
          <w:rFonts w:ascii="Times New Roman" w:eastAsia="Times New Roman" w:hAnsi="Times New Roman" w:cs="Times New Roman"/>
          <w:bCs/>
          <w:sz w:val="24"/>
          <w:szCs w:val="24"/>
          <w:lang w:eastAsia="sk-SK"/>
        </w:rPr>
        <w:t xml:space="preserve">ákon č. 329/2018 Z. z. o poplatkoch za uloženie odpadov </w:t>
      </w:r>
      <w:r w:rsidRPr="008B3771">
        <w:rPr>
          <w:rFonts w:ascii="Times New Roman" w:hAnsi="Times New Roman" w:cs="Times New Roman"/>
          <w:sz w:val="24"/>
          <w:szCs w:val="24"/>
        </w:rPr>
        <w:t xml:space="preserve">a o zmene a doplnení zákona č. 587/2004 Z. z. o Environmentálnom fonde a o zmene a o doplnení niektorých zákonov v znení  zákona č. </w:t>
      </w:r>
      <w:hyperlink r:id="rId11" w:history="1">
        <w:r w:rsidRPr="008B3771">
          <w:rPr>
            <w:rFonts w:ascii="Times New Roman" w:hAnsi="Times New Roman" w:cs="Times New Roman"/>
            <w:sz w:val="24"/>
            <w:szCs w:val="24"/>
          </w:rPr>
          <w:t>111/2019 Z. z.</w:t>
        </w:r>
      </w:hyperlink>
      <w:r w:rsidRPr="008B3771">
        <w:rPr>
          <w:rFonts w:ascii="Times New Roman" w:hAnsi="Times New Roman" w:cs="Times New Roman"/>
          <w:sz w:val="24"/>
          <w:szCs w:val="24"/>
        </w:rPr>
        <w:t xml:space="preserve"> a zákona č.  </w:t>
      </w:r>
      <w:hyperlink r:id="rId12" w:history="1">
        <w:r w:rsidRPr="008B3771">
          <w:rPr>
            <w:rFonts w:ascii="Times New Roman" w:hAnsi="Times New Roman" w:cs="Times New Roman"/>
            <w:sz w:val="24"/>
            <w:szCs w:val="24"/>
          </w:rPr>
          <w:t>67/2021 Z. z.</w:t>
        </w:r>
      </w:hyperlink>
      <w:r w:rsidRPr="008B3771">
        <w:rPr>
          <w:rFonts w:ascii="Times New Roman" w:hAnsi="Times New Roman" w:cs="Times New Roman"/>
          <w:sz w:val="24"/>
          <w:szCs w:val="24"/>
          <w:shd w:val="clear" w:color="auto" w:fill="FFFFFF"/>
        </w:rPr>
        <w:t xml:space="preserve"> </w:t>
      </w:r>
      <w:r w:rsidRPr="008B3771">
        <w:rPr>
          <w:rFonts w:ascii="Times New Roman" w:hAnsi="Times New Roman" w:cs="Times New Roman"/>
          <w:bCs/>
          <w:sz w:val="24"/>
          <w:szCs w:val="24"/>
        </w:rPr>
        <w:t>sa mení a dopĺňa takto:</w:t>
      </w:r>
    </w:p>
    <w:p w14:paraId="3C3411F7" w14:textId="77777777" w:rsidR="008B3771" w:rsidRPr="008B3771" w:rsidRDefault="008B3771" w:rsidP="008B3771">
      <w:pPr>
        <w:spacing w:after="0" w:line="240" w:lineRule="auto"/>
        <w:jc w:val="both"/>
        <w:rPr>
          <w:rFonts w:ascii="Times New Roman" w:hAnsi="Times New Roman" w:cs="Times New Roman"/>
          <w:bCs/>
          <w:sz w:val="24"/>
          <w:szCs w:val="24"/>
        </w:rPr>
      </w:pPr>
    </w:p>
    <w:p w14:paraId="34A1FC42" w14:textId="77777777" w:rsidR="008B3771" w:rsidRPr="008B3771" w:rsidRDefault="008B3771" w:rsidP="008B3771">
      <w:pPr>
        <w:numPr>
          <w:ilvl w:val="0"/>
          <w:numId w:val="18"/>
        </w:numPr>
        <w:spacing w:after="0" w:line="256" w:lineRule="auto"/>
        <w:rPr>
          <w:rFonts w:ascii="Times New Roman" w:hAnsi="Times New Roman" w:cs="Times New Roman"/>
          <w:sz w:val="24"/>
          <w:szCs w:val="24"/>
        </w:rPr>
      </w:pPr>
      <w:r w:rsidRPr="008B3771">
        <w:rPr>
          <w:rFonts w:ascii="Times New Roman" w:hAnsi="Times New Roman" w:cs="Times New Roman"/>
          <w:bCs/>
          <w:sz w:val="24"/>
          <w:szCs w:val="24"/>
        </w:rPr>
        <w:t>§ 3 vrátane nadpisu znie</w:t>
      </w:r>
      <w:r w:rsidRPr="008B3771">
        <w:rPr>
          <w:rFonts w:ascii="Times New Roman" w:hAnsi="Times New Roman" w:cs="Times New Roman"/>
          <w:sz w:val="24"/>
          <w:szCs w:val="24"/>
        </w:rPr>
        <w:t>:</w:t>
      </w:r>
    </w:p>
    <w:p w14:paraId="45574D6A" w14:textId="77777777" w:rsidR="008B3771" w:rsidRPr="008B3771" w:rsidRDefault="008B3771" w:rsidP="008B3771">
      <w:pPr>
        <w:spacing w:after="0"/>
        <w:jc w:val="center"/>
        <w:rPr>
          <w:rFonts w:ascii="Times New Roman" w:hAnsi="Times New Roman" w:cs="Times New Roman"/>
          <w:b/>
          <w:bCs/>
          <w:sz w:val="24"/>
          <w:szCs w:val="24"/>
        </w:rPr>
      </w:pPr>
      <w:r w:rsidRPr="008B3771">
        <w:rPr>
          <w:rFonts w:ascii="Times New Roman" w:hAnsi="Times New Roman" w:cs="Times New Roman"/>
          <w:sz w:val="24"/>
          <w:szCs w:val="24"/>
        </w:rPr>
        <w:t>“</w:t>
      </w:r>
      <w:r w:rsidRPr="008B3771">
        <w:rPr>
          <w:rFonts w:ascii="Times New Roman" w:hAnsi="Times New Roman" w:cs="Times New Roman"/>
          <w:b/>
          <w:bCs/>
          <w:sz w:val="24"/>
          <w:szCs w:val="24"/>
        </w:rPr>
        <w:t>§ 3</w:t>
      </w:r>
    </w:p>
    <w:p w14:paraId="4141A264" w14:textId="77777777" w:rsidR="008B3771" w:rsidRPr="008B3771" w:rsidRDefault="008B3771" w:rsidP="008B3771">
      <w:pPr>
        <w:spacing w:after="0"/>
        <w:jc w:val="center"/>
        <w:rPr>
          <w:rFonts w:ascii="Times New Roman" w:hAnsi="Times New Roman" w:cs="Times New Roman"/>
          <w:b/>
          <w:sz w:val="24"/>
          <w:szCs w:val="24"/>
        </w:rPr>
      </w:pPr>
      <w:r w:rsidRPr="008B3771">
        <w:rPr>
          <w:rFonts w:ascii="Times New Roman" w:hAnsi="Times New Roman" w:cs="Times New Roman"/>
          <w:b/>
          <w:sz w:val="24"/>
          <w:szCs w:val="24"/>
        </w:rPr>
        <w:t>Poplatková povinnosť</w:t>
      </w:r>
    </w:p>
    <w:p w14:paraId="0DFFA9BA" w14:textId="77777777" w:rsidR="008B3771" w:rsidRPr="008B3771" w:rsidRDefault="008B3771" w:rsidP="008B3771">
      <w:pPr>
        <w:spacing w:after="0"/>
        <w:rPr>
          <w:rFonts w:ascii="Times New Roman" w:hAnsi="Times New Roman" w:cs="Times New Roman"/>
          <w:bCs/>
          <w:sz w:val="24"/>
          <w:szCs w:val="24"/>
        </w:rPr>
      </w:pPr>
    </w:p>
    <w:p w14:paraId="241EFE6B" w14:textId="0198DBFD" w:rsidR="008B3771" w:rsidRDefault="008B3771" w:rsidP="008B3771">
      <w:pPr>
        <w:numPr>
          <w:ilvl w:val="0"/>
          <w:numId w:val="19"/>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Poplatok za uloženie odpadu na skládku odpadov alebo poplatok za uloženie odpadu na odkalisko platí posledný držiteľ odpadu</w:t>
      </w:r>
      <w:hyperlink r:id="rId13" w:anchor="poznamky.poznamka-6" w:history="1">
        <w:r w:rsidRPr="008B3771">
          <w:rPr>
            <w:rFonts w:ascii="Times New Roman" w:hAnsi="Times New Roman" w:cs="Times New Roman"/>
            <w:bCs/>
            <w:sz w:val="24"/>
            <w:szCs w:val="24"/>
            <w:vertAlign w:val="superscript"/>
          </w:rPr>
          <w:t>6</w:t>
        </w:r>
        <w:r w:rsidRPr="008B3771">
          <w:rPr>
            <w:rFonts w:ascii="Times New Roman" w:hAnsi="Times New Roman" w:cs="Times New Roman"/>
            <w:bCs/>
            <w:sz w:val="24"/>
            <w:szCs w:val="24"/>
          </w:rPr>
          <w:t>)</w:t>
        </w:r>
      </w:hyperlink>
      <w:r w:rsidRPr="008B3771">
        <w:rPr>
          <w:rFonts w:ascii="Times New Roman" w:hAnsi="Times New Roman" w:cs="Times New Roman"/>
          <w:sz w:val="24"/>
          <w:szCs w:val="24"/>
        </w:rPr>
        <w:t xml:space="preserve"> (ďalej len „poplatník“). Poplatníkom je aj prevádzkovateľ skládky odpadov alebo prevádzkovateľ odkaliska, a to aj vtedy, ak skládka odpadov alebo odkalisko je na jeho pozemku alebo na pozemku, ktorý má prevádzkovateľ skládky odpadov alebo prevádzkovateľ odkaliska v prenájme na účel prevádzkovania skládky odpadov alebo odkaliska. Poplatníkom za komunálne odpady je obec.</w:t>
      </w:r>
      <w:r w:rsidRPr="008B3771">
        <w:rPr>
          <w:rFonts w:ascii="Times New Roman" w:hAnsi="Times New Roman" w:cs="Times New Roman"/>
          <w:sz w:val="24"/>
          <w:szCs w:val="24"/>
          <w:vertAlign w:val="superscript"/>
        </w:rPr>
        <w:t>6a</w:t>
      </w:r>
      <w:r w:rsidRPr="008B3771">
        <w:rPr>
          <w:rFonts w:ascii="Times New Roman" w:hAnsi="Times New Roman" w:cs="Times New Roman"/>
          <w:sz w:val="24"/>
          <w:szCs w:val="24"/>
        </w:rPr>
        <w:t>)</w:t>
      </w:r>
    </w:p>
    <w:p w14:paraId="603C39A6" w14:textId="77777777" w:rsidR="00603FD5" w:rsidRDefault="00603FD5" w:rsidP="009C3002">
      <w:pPr>
        <w:spacing w:after="0" w:line="256" w:lineRule="auto"/>
        <w:ind w:left="720"/>
        <w:jc w:val="both"/>
        <w:rPr>
          <w:rFonts w:ascii="Times New Roman" w:hAnsi="Times New Roman" w:cs="Times New Roman"/>
          <w:sz w:val="24"/>
          <w:szCs w:val="24"/>
        </w:rPr>
      </w:pPr>
    </w:p>
    <w:p w14:paraId="5B3A3295" w14:textId="64FBAA6A" w:rsidR="00603FD5" w:rsidRDefault="008B3771" w:rsidP="00603FD5">
      <w:pPr>
        <w:numPr>
          <w:ilvl w:val="0"/>
          <w:numId w:val="19"/>
        </w:numPr>
        <w:spacing w:after="0" w:line="256" w:lineRule="auto"/>
        <w:jc w:val="both"/>
        <w:rPr>
          <w:rFonts w:ascii="Times New Roman" w:hAnsi="Times New Roman" w:cs="Times New Roman"/>
          <w:sz w:val="24"/>
          <w:szCs w:val="24"/>
        </w:rPr>
      </w:pPr>
      <w:r w:rsidRPr="00E730E1">
        <w:rPr>
          <w:rFonts w:ascii="Times New Roman" w:hAnsi="Times New Roman" w:cs="Times New Roman"/>
          <w:sz w:val="24"/>
          <w:szCs w:val="24"/>
        </w:rPr>
        <w:t>Prevádzkovateľ skládky odpadov je povinný oznámiť Environmentálnemu fondu</w:t>
      </w:r>
      <w:r w:rsidR="002066A3" w:rsidRPr="00E730E1">
        <w:rPr>
          <w:rFonts w:ascii="Times New Roman" w:hAnsi="Times New Roman" w:cs="Times New Roman"/>
          <w:sz w:val="24"/>
          <w:szCs w:val="24"/>
        </w:rPr>
        <w:t xml:space="preserve"> Slovenskej republiky (ďalej len „</w:t>
      </w:r>
      <w:r w:rsidR="002E4D3C" w:rsidRPr="00E730E1">
        <w:rPr>
          <w:rFonts w:ascii="Times New Roman" w:hAnsi="Times New Roman" w:cs="Times New Roman"/>
          <w:sz w:val="24"/>
          <w:szCs w:val="24"/>
        </w:rPr>
        <w:t>E</w:t>
      </w:r>
      <w:r w:rsidR="002066A3" w:rsidRPr="00E730E1">
        <w:rPr>
          <w:rFonts w:ascii="Times New Roman" w:hAnsi="Times New Roman" w:cs="Times New Roman"/>
          <w:sz w:val="24"/>
          <w:szCs w:val="24"/>
        </w:rPr>
        <w:t>nvironmentálny fond“)</w:t>
      </w:r>
      <w:r w:rsidRPr="00E730E1">
        <w:rPr>
          <w:rFonts w:ascii="Times New Roman" w:hAnsi="Times New Roman" w:cs="Times New Roman"/>
          <w:sz w:val="24"/>
          <w:szCs w:val="24"/>
        </w:rPr>
        <w:t xml:space="preserve"> naplnenie kapacity skládky odpadov alebo uplynutie doby platnosti rozhodnutia na jej prevádzkovanie</w:t>
      </w:r>
      <w:r w:rsidRPr="00E730E1">
        <w:rPr>
          <w:rFonts w:ascii="Times New Roman" w:hAnsi="Times New Roman" w:cs="Times New Roman"/>
          <w:sz w:val="24"/>
          <w:szCs w:val="24"/>
          <w:vertAlign w:val="superscript"/>
        </w:rPr>
        <w:t>6b</w:t>
      </w:r>
      <w:r w:rsidRPr="00E730E1">
        <w:rPr>
          <w:rFonts w:ascii="Times New Roman" w:hAnsi="Times New Roman" w:cs="Times New Roman"/>
          <w:sz w:val="24"/>
          <w:szCs w:val="24"/>
        </w:rPr>
        <w:t xml:space="preserve">) do siedmich dní odo dňa, kedy k naplneniu kapacity skládky odpadov alebo uplynutiu doby platnosti rozhodnutia </w:t>
      </w:r>
      <w:r w:rsidR="00E730E1">
        <w:rPr>
          <w:rFonts w:ascii="Times New Roman" w:hAnsi="Times New Roman" w:cs="Times New Roman"/>
          <w:sz w:val="24"/>
          <w:szCs w:val="24"/>
        </w:rPr>
        <w:t>na jej prevádzkovanie došlo</w:t>
      </w:r>
      <w:r w:rsidRPr="00E730E1">
        <w:rPr>
          <w:rFonts w:ascii="Times New Roman" w:hAnsi="Times New Roman" w:cs="Times New Roman"/>
          <w:sz w:val="24"/>
          <w:szCs w:val="24"/>
        </w:rPr>
        <w:t xml:space="preserve">. </w:t>
      </w:r>
    </w:p>
    <w:p w14:paraId="14C41C75" w14:textId="77777777" w:rsidR="00603FD5" w:rsidRDefault="00603FD5" w:rsidP="009C3002">
      <w:pPr>
        <w:spacing w:after="0" w:line="256" w:lineRule="auto"/>
        <w:ind w:left="720"/>
        <w:jc w:val="both"/>
        <w:rPr>
          <w:rFonts w:ascii="Times New Roman" w:hAnsi="Times New Roman" w:cs="Times New Roman"/>
          <w:sz w:val="24"/>
          <w:szCs w:val="24"/>
        </w:rPr>
      </w:pPr>
    </w:p>
    <w:p w14:paraId="6E5126EF" w14:textId="5D3D5684" w:rsidR="008B3771" w:rsidRPr="008B3771" w:rsidRDefault="008B3771" w:rsidP="00603FD5">
      <w:pPr>
        <w:numPr>
          <w:ilvl w:val="0"/>
          <w:numId w:val="19"/>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Prevádzkovateľ odkaliska je povinný oznámiť </w:t>
      </w:r>
      <w:r w:rsidR="002E4D3C">
        <w:rPr>
          <w:rFonts w:ascii="Times New Roman" w:hAnsi="Times New Roman" w:cs="Times New Roman"/>
          <w:sz w:val="24"/>
          <w:szCs w:val="24"/>
        </w:rPr>
        <w:t>E</w:t>
      </w:r>
      <w:r w:rsidRPr="008B3771">
        <w:rPr>
          <w:rFonts w:ascii="Times New Roman" w:hAnsi="Times New Roman" w:cs="Times New Roman"/>
          <w:sz w:val="24"/>
          <w:szCs w:val="24"/>
        </w:rPr>
        <w:t>nvironmentálnemu fondu ukončenie rekultivácie odkaliska do siedmich dní odo dňa, kedy k ukončeniu rekultivácie odkaliska došlo.</w:t>
      </w:r>
    </w:p>
    <w:p w14:paraId="3A4F7F08" w14:textId="77777777" w:rsidR="008B3771" w:rsidRPr="008B3771" w:rsidRDefault="008B3771" w:rsidP="008B3771">
      <w:pPr>
        <w:spacing w:after="0" w:line="256" w:lineRule="auto"/>
        <w:ind w:left="720"/>
        <w:jc w:val="both"/>
        <w:rPr>
          <w:rFonts w:ascii="Times New Roman" w:hAnsi="Times New Roman" w:cs="Times New Roman"/>
          <w:sz w:val="24"/>
          <w:szCs w:val="24"/>
        </w:rPr>
      </w:pPr>
    </w:p>
    <w:p w14:paraId="16C93871" w14:textId="2B7ADC4F" w:rsidR="008B3771" w:rsidRPr="008B3771" w:rsidRDefault="008B3771" w:rsidP="008B3771">
      <w:pPr>
        <w:numPr>
          <w:ilvl w:val="0"/>
          <w:numId w:val="19"/>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Poplatok za uloženie odpadu na skládku odpadov sa neplatí za uloženie inertného odpadu</w:t>
      </w:r>
      <w:r w:rsidRPr="008B3771">
        <w:rPr>
          <w:rFonts w:ascii="Times New Roman" w:hAnsi="Times New Roman" w:cs="Times New Roman"/>
          <w:sz w:val="24"/>
          <w:szCs w:val="24"/>
          <w:vertAlign w:val="superscript"/>
        </w:rPr>
        <w:t>7</w:t>
      </w:r>
      <w:r w:rsidRPr="008B3771">
        <w:rPr>
          <w:rFonts w:ascii="Times New Roman" w:hAnsi="Times New Roman" w:cs="Times New Roman"/>
          <w:sz w:val="24"/>
          <w:szCs w:val="24"/>
        </w:rPr>
        <w:t xml:space="preserve">) a stavebného odpadu uvedeného v prílohe č. 3 na skládku </w:t>
      </w:r>
      <w:r w:rsidR="00E730E1">
        <w:rPr>
          <w:rFonts w:ascii="Times New Roman" w:hAnsi="Times New Roman" w:cs="Times New Roman"/>
          <w:sz w:val="24"/>
          <w:szCs w:val="24"/>
        </w:rPr>
        <w:t xml:space="preserve"> odpadov na</w:t>
      </w:r>
      <w:r w:rsidR="009C3002">
        <w:rPr>
          <w:rFonts w:ascii="Times New Roman" w:hAnsi="Times New Roman" w:cs="Times New Roman"/>
          <w:sz w:val="24"/>
          <w:szCs w:val="24"/>
        </w:rPr>
        <w:t xml:space="preserve"> odpad, ktorý nie je nebezpečný</w:t>
      </w:r>
      <w:r w:rsidR="00E730E1">
        <w:rPr>
          <w:rFonts w:ascii="Times New Roman" w:hAnsi="Times New Roman" w:cs="Times New Roman"/>
          <w:sz w:val="24"/>
          <w:szCs w:val="24"/>
        </w:rPr>
        <w:t xml:space="preserve"> </w:t>
      </w:r>
      <w:r w:rsidRPr="008B3771">
        <w:rPr>
          <w:rFonts w:ascii="Times New Roman" w:hAnsi="Times New Roman" w:cs="Times New Roman"/>
          <w:sz w:val="24"/>
          <w:szCs w:val="24"/>
        </w:rPr>
        <w:t xml:space="preserve">a na skládku </w:t>
      </w:r>
      <w:r w:rsidR="00E730E1">
        <w:rPr>
          <w:rFonts w:ascii="Times New Roman" w:hAnsi="Times New Roman" w:cs="Times New Roman"/>
          <w:sz w:val="24"/>
          <w:szCs w:val="24"/>
        </w:rPr>
        <w:t xml:space="preserve">odpadov na nebezpečný odpad </w:t>
      </w:r>
      <w:r w:rsidRPr="008B3771">
        <w:rPr>
          <w:rFonts w:ascii="Times New Roman" w:hAnsi="Times New Roman" w:cs="Times New Roman"/>
          <w:sz w:val="24"/>
          <w:szCs w:val="24"/>
        </w:rPr>
        <w:t>najviac v objeme materiálu potrebného na prekrývanie odpadu vypočítaného z celkovej schválenej kapacity skládky odpadov určeného v rámci schválenej platnej projektovej dokumentácie skládky odpadov, ak sa na tejto skládke odpadov použije na stavebné práce, sanačné práce alebo na prekrývanie jednotlivých vrstiev odpadu</w:t>
      </w:r>
      <w:r w:rsidR="002033E6">
        <w:rPr>
          <w:rFonts w:ascii="Times New Roman" w:hAnsi="Times New Roman" w:cs="Times New Roman"/>
          <w:sz w:val="24"/>
          <w:szCs w:val="24"/>
        </w:rPr>
        <w:t>.</w:t>
      </w:r>
      <w:r w:rsidRPr="008B3771">
        <w:rPr>
          <w:rFonts w:ascii="Times New Roman" w:hAnsi="Times New Roman" w:cs="Times New Roman"/>
          <w:sz w:val="24"/>
          <w:szCs w:val="24"/>
        </w:rPr>
        <w:t>“.</w:t>
      </w:r>
    </w:p>
    <w:p w14:paraId="4086F50F" w14:textId="77777777" w:rsidR="008B3771" w:rsidRPr="008B3771" w:rsidRDefault="008B3771" w:rsidP="008B3771">
      <w:pPr>
        <w:spacing w:after="0"/>
        <w:jc w:val="both"/>
        <w:rPr>
          <w:rFonts w:ascii="Times New Roman" w:hAnsi="Times New Roman" w:cs="Times New Roman"/>
          <w:sz w:val="24"/>
          <w:szCs w:val="24"/>
        </w:rPr>
      </w:pPr>
    </w:p>
    <w:p w14:paraId="14740829" w14:textId="2C0442E4" w:rsidR="008B3771" w:rsidRPr="00677DF0" w:rsidRDefault="008B3771" w:rsidP="00677DF0">
      <w:pPr>
        <w:spacing w:after="0"/>
        <w:ind w:firstLine="708"/>
        <w:jc w:val="both"/>
        <w:rPr>
          <w:rFonts w:ascii="Times New Roman" w:hAnsi="Times New Roman" w:cs="Times New Roman"/>
          <w:bCs/>
          <w:sz w:val="24"/>
          <w:szCs w:val="24"/>
        </w:rPr>
      </w:pPr>
      <w:r w:rsidRPr="008B3771">
        <w:rPr>
          <w:rFonts w:ascii="Times New Roman" w:hAnsi="Times New Roman" w:cs="Times New Roman"/>
          <w:bCs/>
          <w:sz w:val="24"/>
          <w:szCs w:val="24"/>
        </w:rPr>
        <w:t>Poznámky pod čiarou k</w:t>
      </w:r>
      <w:r w:rsidR="00661454">
        <w:rPr>
          <w:rFonts w:ascii="Times New Roman" w:hAnsi="Times New Roman" w:cs="Times New Roman"/>
          <w:bCs/>
          <w:sz w:val="24"/>
          <w:szCs w:val="24"/>
        </w:rPr>
        <w:t> </w:t>
      </w:r>
      <w:r w:rsidRPr="008B3771">
        <w:rPr>
          <w:rFonts w:ascii="Times New Roman" w:hAnsi="Times New Roman" w:cs="Times New Roman"/>
          <w:bCs/>
          <w:sz w:val="24"/>
          <w:szCs w:val="24"/>
        </w:rPr>
        <w:t>odkaz</w:t>
      </w:r>
      <w:r w:rsidR="00661454">
        <w:rPr>
          <w:rFonts w:ascii="Times New Roman" w:hAnsi="Times New Roman" w:cs="Times New Roman"/>
          <w:bCs/>
          <w:sz w:val="24"/>
          <w:szCs w:val="24"/>
        </w:rPr>
        <w:t>om 6a, 6b a 7</w:t>
      </w:r>
      <w:r w:rsidRPr="008B3771">
        <w:rPr>
          <w:rFonts w:ascii="Times New Roman" w:hAnsi="Times New Roman" w:cs="Times New Roman"/>
          <w:bCs/>
          <w:sz w:val="24"/>
          <w:szCs w:val="24"/>
        </w:rPr>
        <w:t xml:space="preserve"> znejú</w:t>
      </w:r>
      <w:r w:rsidRPr="008B3771">
        <w:rPr>
          <w:rFonts w:ascii="Times New Roman" w:hAnsi="Times New Roman" w:cs="Times New Roman"/>
          <w:sz w:val="24"/>
          <w:szCs w:val="24"/>
        </w:rPr>
        <w:t>:</w:t>
      </w:r>
    </w:p>
    <w:p w14:paraId="4269B9DA" w14:textId="49B38540"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rPr>
        <w:t>„</w:t>
      </w:r>
      <w:r w:rsidRPr="008B3771">
        <w:rPr>
          <w:rFonts w:ascii="Times New Roman" w:hAnsi="Times New Roman" w:cs="Times New Roman"/>
          <w:sz w:val="24"/>
          <w:szCs w:val="24"/>
          <w:vertAlign w:val="superscript"/>
        </w:rPr>
        <w:t>6a</w:t>
      </w:r>
      <w:r w:rsidRPr="008B3771">
        <w:rPr>
          <w:rFonts w:ascii="Times New Roman" w:hAnsi="Times New Roman" w:cs="Times New Roman"/>
          <w:sz w:val="24"/>
          <w:szCs w:val="24"/>
        </w:rPr>
        <w:t>) § 81 ods. 1 písm. a) zákona č. 79/2015 Z. z. v znení zákona č. 285/2020 Z. z.</w:t>
      </w:r>
    </w:p>
    <w:p w14:paraId="6D0BB96F" w14:textId="621CB28F"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vertAlign w:val="superscript"/>
        </w:rPr>
        <w:t>6b</w:t>
      </w:r>
      <w:r w:rsidRPr="008B3771">
        <w:rPr>
          <w:rFonts w:ascii="Times New Roman" w:hAnsi="Times New Roman" w:cs="Times New Roman"/>
          <w:sz w:val="24"/>
          <w:szCs w:val="24"/>
        </w:rPr>
        <w:t xml:space="preserve">)  § 19 ods. 3 zákona č. 79/2015 Z. z. v znení zákona č. 312/2018 Z. z. </w:t>
      </w:r>
    </w:p>
    <w:p w14:paraId="23E5F3F8" w14:textId="77777777"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vertAlign w:val="superscript"/>
        </w:rPr>
        <w:t>7</w:t>
      </w:r>
      <w:r w:rsidRPr="008B3771">
        <w:rPr>
          <w:rFonts w:ascii="Times New Roman" w:hAnsi="Times New Roman" w:cs="Times New Roman"/>
          <w:sz w:val="24"/>
          <w:szCs w:val="24"/>
        </w:rPr>
        <w:t>) § 2 ods. 2 vyhlášky Ministerstva životného  prostredia Slovenskej republiky č. 382/2018 Z. z. o skládkovaní odpadov a uskladnení odpadovej ortuti.”.</w:t>
      </w:r>
    </w:p>
    <w:p w14:paraId="47CD23F8" w14:textId="77777777" w:rsidR="008B3771" w:rsidRPr="008B3771" w:rsidRDefault="008B3771" w:rsidP="008B3771">
      <w:pPr>
        <w:spacing w:after="0"/>
        <w:jc w:val="both"/>
        <w:rPr>
          <w:rFonts w:ascii="Times New Roman" w:hAnsi="Times New Roman" w:cs="Times New Roman"/>
          <w:bCs/>
          <w:sz w:val="24"/>
          <w:szCs w:val="24"/>
        </w:rPr>
      </w:pPr>
      <w:r w:rsidRPr="008B3771">
        <w:rPr>
          <w:rFonts w:ascii="Times New Roman" w:hAnsi="Times New Roman" w:cs="Times New Roman"/>
          <w:bCs/>
          <w:sz w:val="24"/>
          <w:szCs w:val="24"/>
        </w:rPr>
        <w:tab/>
      </w:r>
    </w:p>
    <w:p w14:paraId="23E9C7BF"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 xml:space="preserve">V § 4 ods. 1 </w:t>
      </w:r>
      <w:r w:rsidRPr="008B3771">
        <w:rPr>
          <w:rFonts w:ascii="Times New Roman" w:hAnsi="Times New Roman" w:cs="Times New Roman"/>
          <w:sz w:val="24"/>
          <w:szCs w:val="24"/>
        </w:rPr>
        <w:t>sa slovo „oznámiť“ nahrádza slovom „poskytnúť“.</w:t>
      </w:r>
    </w:p>
    <w:p w14:paraId="5AA0BE61" w14:textId="77777777" w:rsidR="008B3771" w:rsidRPr="008B3771" w:rsidRDefault="008B3771" w:rsidP="008B3771">
      <w:pPr>
        <w:spacing w:after="0"/>
        <w:jc w:val="both"/>
        <w:rPr>
          <w:rFonts w:ascii="Times New Roman" w:hAnsi="Times New Roman" w:cs="Times New Roman"/>
          <w:sz w:val="24"/>
          <w:szCs w:val="24"/>
        </w:rPr>
      </w:pPr>
    </w:p>
    <w:p w14:paraId="63B480D4" w14:textId="0429EF0B"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4 ods. 2</w:t>
      </w:r>
      <w:r w:rsidRPr="008B3771">
        <w:rPr>
          <w:rFonts w:ascii="Times New Roman" w:hAnsi="Times New Roman" w:cs="Times New Roman"/>
          <w:sz w:val="24"/>
          <w:szCs w:val="24"/>
        </w:rPr>
        <w:t xml:space="preserve"> sa za slovo „vážením” vkladajú slová „určeným meradlom</w:t>
      </w:r>
      <w:r w:rsidRPr="008B3771">
        <w:rPr>
          <w:rFonts w:ascii="Times New Roman" w:hAnsi="Times New Roman" w:cs="Times New Roman"/>
          <w:sz w:val="24"/>
          <w:szCs w:val="24"/>
          <w:vertAlign w:val="superscript"/>
        </w:rPr>
        <w:t>8a</w:t>
      </w:r>
      <w:r w:rsidRPr="008B3771">
        <w:rPr>
          <w:rFonts w:ascii="Times New Roman" w:hAnsi="Times New Roman" w:cs="Times New Roman"/>
          <w:sz w:val="24"/>
          <w:szCs w:val="24"/>
        </w:rPr>
        <w:t>)“.</w:t>
      </w:r>
    </w:p>
    <w:p w14:paraId="1EBF2CF2" w14:textId="77777777" w:rsidR="008B3771" w:rsidRPr="008B3771" w:rsidRDefault="008B3771" w:rsidP="008B3771">
      <w:pPr>
        <w:spacing w:after="0"/>
        <w:jc w:val="both"/>
        <w:rPr>
          <w:rFonts w:ascii="Times New Roman" w:hAnsi="Times New Roman" w:cs="Times New Roman"/>
          <w:sz w:val="24"/>
          <w:szCs w:val="24"/>
        </w:rPr>
      </w:pPr>
    </w:p>
    <w:p w14:paraId="272BF0EB" w14:textId="77777777" w:rsidR="008B3771" w:rsidRPr="008B3771" w:rsidRDefault="008B3771" w:rsidP="008B3771">
      <w:pPr>
        <w:spacing w:after="0"/>
        <w:ind w:firstLine="426"/>
        <w:jc w:val="both"/>
        <w:rPr>
          <w:rFonts w:ascii="Times New Roman" w:hAnsi="Times New Roman" w:cs="Times New Roman"/>
          <w:sz w:val="24"/>
          <w:szCs w:val="24"/>
        </w:rPr>
      </w:pPr>
      <w:r w:rsidRPr="008B3771">
        <w:rPr>
          <w:rFonts w:ascii="Times New Roman" w:hAnsi="Times New Roman" w:cs="Times New Roman"/>
          <w:sz w:val="24"/>
          <w:szCs w:val="24"/>
        </w:rPr>
        <w:t>Poznámka pod čiarou k odkazu 8a znie:</w:t>
      </w:r>
    </w:p>
    <w:p w14:paraId="141E4C6E" w14:textId="29240784" w:rsidR="00732C42" w:rsidRPr="008B3771" w:rsidRDefault="008B3771" w:rsidP="00732C42">
      <w:pPr>
        <w:spacing w:after="0"/>
        <w:ind w:firstLine="426"/>
        <w:jc w:val="both"/>
        <w:rPr>
          <w:rFonts w:ascii="Times New Roman" w:hAnsi="Times New Roman" w:cs="Times New Roman"/>
          <w:sz w:val="24"/>
          <w:szCs w:val="24"/>
        </w:rPr>
      </w:pPr>
      <w:r w:rsidRPr="008B3771">
        <w:rPr>
          <w:rFonts w:ascii="Times New Roman" w:hAnsi="Times New Roman" w:cs="Times New Roman"/>
          <w:sz w:val="24"/>
          <w:szCs w:val="24"/>
        </w:rPr>
        <w:t>„</w:t>
      </w:r>
      <w:r w:rsidRPr="008B3771">
        <w:rPr>
          <w:rFonts w:ascii="Times New Roman" w:hAnsi="Times New Roman" w:cs="Times New Roman"/>
          <w:sz w:val="24"/>
          <w:szCs w:val="24"/>
          <w:vertAlign w:val="superscript"/>
        </w:rPr>
        <w:t>8a</w:t>
      </w:r>
      <w:r w:rsidRPr="008B3771">
        <w:rPr>
          <w:rFonts w:ascii="Times New Roman" w:hAnsi="Times New Roman" w:cs="Times New Roman"/>
          <w:sz w:val="24"/>
          <w:szCs w:val="24"/>
        </w:rPr>
        <w:t>) § 11 zákona č. 157/2018 Z. z. o metrológii a o zmene a doplnení niektorých zákonov.”.</w:t>
      </w:r>
    </w:p>
    <w:p w14:paraId="446663F8" w14:textId="49B77F12" w:rsidR="00732C42" w:rsidRPr="00732C42" w:rsidRDefault="00732C42" w:rsidP="003039F3">
      <w:pPr>
        <w:spacing w:after="0" w:line="256" w:lineRule="auto"/>
        <w:jc w:val="both"/>
        <w:rPr>
          <w:rFonts w:ascii="Times New Roman" w:hAnsi="Times New Roman" w:cs="Times New Roman"/>
          <w:sz w:val="24"/>
          <w:szCs w:val="24"/>
        </w:rPr>
      </w:pPr>
    </w:p>
    <w:p w14:paraId="4EC4C5DD" w14:textId="66410CB9"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5 ods. 2 prvej vete</w:t>
      </w:r>
      <w:r w:rsidRPr="008B3771">
        <w:rPr>
          <w:rFonts w:ascii="Times New Roman" w:hAnsi="Times New Roman" w:cs="Times New Roman"/>
          <w:sz w:val="24"/>
          <w:szCs w:val="24"/>
        </w:rPr>
        <w:t xml:space="preserve"> sa na konci pripájajú tieto slová: „určeným meradlom“.</w:t>
      </w:r>
    </w:p>
    <w:p w14:paraId="6DE77C29" w14:textId="77777777" w:rsidR="008B3771" w:rsidRPr="008B3771" w:rsidRDefault="008B3771" w:rsidP="008B3771">
      <w:pPr>
        <w:spacing w:after="0"/>
        <w:jc w:val="both"/>
        <w:rPr>
          <w:rFonts w:ascii="Times New Roman" w:hAnsi="Times New Roman" w:cs="Times New Roman"/>
          <w:bCs/>
          <w:sz w:val="24"/>
          <w:szCs w:val="24"/>
        </w:rPr>
      </w:pPr>
    </w:p>
    <w:p w14:paraId="649318AB"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6 ods. 4</w:t>
      </w:r>
      <w:r w:rsidRPr="008B3771">
        <w:rPr>
          <w:rFonts w:ascii="Times New Roman" w:hAnsi="Times New Roman" w:cs="Times New Roman"/>
          <w:bCs/>
          <w:sz w:val="24"/>
          <w:szCs w:val="24"/>
        </w:rPr>
        <w:t xml:space="preserve"> sa slová „a prevádzkovateľ odkaliska sú povinní“ nahrádzajú slovami „je povinný“ a vypúšťajú sa slová „alebo odkalisko“. </w:t>
      </w:r>
    </w:p>
    <w:p w14:paraId="7A2647FC" w14:textId="77777777" w:rsidR="008B3771" w:rsidRPr="008B3771" w:rsidRDefault="008B3771" w:rsidP="008B3771">
      <w:pPr>
        <w:spacing w:after="0"/>
        <w:jc w:val="both"/>
        <w:rPr>
          <w:rFonts w:ascii="Times New Roman" w:hAnsi="Times New Roman" w:cs="Times New Roman"/>
          <w:bCs/>
          <w:sz w:val="24"/>
          <w:szCs w:val="24"/>
        </w:rPr>
      </w:pPr>
    </w:p>
    <w:p w14:paraId="29A49605"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6 sa za odsek 4</w:t>
      </w:r>
      <w:r w:rsidRPr="008B3771">
        <w:rPr>
          <w:rFonts w:ascii="Times New Roman" w:hAnsi="Times New Roman" w:cs="Times New Roman"/>
          <w:bCs/>
          <w:sz w:val="24"/>
          <w:szCs w:val="24"/>
        </w:rPr>
        <w:t xml:space="preserve"> vkladá nový odsek 5, ktorý znie:</w:t>
      </w:r>
    </w:p>
    <w:p w14:paraId="2A1C00E1" w14:textId="7D0BBE7D" w:rsidR="008B3771" w:rsidRPr="008B3771" w:rsidRDefault="008B3771" w:rsidP="008B3771">
      <w:pPr>
        <w:spacing w:after="0"/>
        <w:ind w:left="502"/>
        <w:jc w:val="both"/>
        <w:rPr>
          <w:rFonts w:ascii="Times New Roman" w:hAnsi="Times New Roman" w:cs="Times New Roman"/>
          <w:bCs/>
          <w:sz w:val="24"/>
          <w:szCs w:val="24"/>
        </w:rPr>
      </w:pPr>
      <w:r w:rsidRPr="008B3771">
        <w:rPr>
          <w:rFonts w:ascii="Times New Roman" w:hAnsi="Times New Roman" w:cs="Times New Roman"/>
          <w:bCs/>
          <w:sz w:val="24"/>
          <w:szCs w:val="24"/>
        </w:rPr>
        <w:t xml:space="preserve">„(5) Prevádzkovateľ odkaliska je </w:t>
      </w:r>
      <w:r w:rsidRPr="008B3771">
        <w:rPr>
          <w:rFonts w:ascii="Times New Roman" w:hAnsi="Times New Roman" w:cs="Times New Roman"/>
          <w:sz w:val="24"/>
          <w:szCs w:val="24"/>
        </w:rPr>
        <w:t>povinný odviesť poplatok za uloženie odpadu s uvedením údaj</w:t>
      </w:r>
      <w:r w:rsidR="00E730E1">
        <w:rPr>
          <w:rFonts w:ascii="Times New Roman" w:hAnsi="Times New Roman" w:cs="Times New Roman"/>
          <w:sz w:val="24"/>
          <w:szCs w:val="24"/>
        </w:rPr>
        <w:t>a, že ide o poplatok</w:t>
      </w:r>
      <w:r w:rsidRPr="008B3771">
        <w:rPr>
          <w:rFonts w:ascii="Times New Roman" w:hAnsi="Times New Roman" w:cs="Times New Roman"/>
          <w:sz w:val="24"/>
          <w:szCs w:val="24"/>
        </w:rPr>
        <w:t xml:space="preserve"> za uloženie priemyselných odpadov </w:t>
      </w:r>
      <w:r w:rsidR="00ED1116">
        <w:rPr>
          <w:rFonts w:ascii="Times New Roman" w:hAnsi="Times New Roman" w:cs="Times New Roman"/>
          <w:sz w:val="24"/>
          <w:szCs w:val="24"/>
        </w:rPr>
        <w:t xml:space="preserve">spolu s uvedením identifikácie príslušnej platby. </w:t>
      </w:r>
      <w:r w:rsidR="002E4D3C">
        <w:rPr>
          <w:rFonts w:ascii="Times New Roman" w:hAnsi="Times New Roman" w:cs="Times New Roman"/>
          <w:sz w:val="24"/>
          <w:szCs w:val="24"/>
        </w:rPr>
        <w:t>E</w:t>
      </w:r>
      <w:r w:rsidRPr="008B3771">
        <w:rPr>
          <w:rFonts w:ascii="Times New Roman" w:hAnsi="Times New Roman" w:cs="Times New Roman"/>
          <w:sz w:val="24"/>
          <w:szCs w:val="24"/>
        </w:rPr>
        <w:t>nvironmentálnemu fondu do 31. januára kalendárneho roka nasledujúceho po kalendárnom roku, v ktorom bol odpad uložený na odkalisko. Poplatok za uloženie odpadu podľa prvej vety sa uhrádza raz ročne; poplatok je súhrnom všetkých platieb súvisiacich s každým uložením odpadu na odkalisko počas kalendárneho roka.</w:t>
      </w:r>
      <w:r w:rsidRPr="008B3771">
        <w:rPr>
          <w:rFonts w:ascii="Times New Roman" w:hAnsi="Times New Roman" w:cs="Times New Roman"/>
          <w:bCs/>
          <w:sz w:val="24"/>
          <w:szCs w:val="24"/>
        </w:rPr>
        <w:t>“.</w:t>
      </w:r>
    </w:p>
    <w:p w14:paraId="0F5A8105" w14:textId="77777777" w:rsidR="008B3771" w:rsidRPr="008B3771" w:rsidRDefault="008B3771" w:rsidP="008B3771">
      <w:pPr>
        <w:spacing w:after="0"/>
        <w:jc w:val="both"/>
        <w:rPr>
          <w:rFonts w:ascii="Times New Roman" w:hAnsi="Times New Roman" w:cs="Times New Roman"/>
          <w:bCs/>
          <w:sz w:val="24"/>
          <w:szCs w:val="24"/>
        </w:rPr>
      </w:pPr>
    </w:p>
    <w:p w14:paraId="1E146905" w14:textId="77777777" w:rsidR="008B3771" w:rsidRPr="008B3771" w:rsidRDefault="008B3771" w:rsidP="008B3771">
      <w:pPr>
        <w:spacing w:after="0"/>
        <w:jc w:val="both"/>
        <w:rPr>
          <w:rFonts w:ascii="Times New Roman" w:hAnsi="Times New Roman" w:cs="Times New Roman"/>
          <w:bCs/>
          <w:sz w:val="24"/>
          <w:szCs w:val="24"/>
        </w:rPr>
      </w:pPr>
      <w:r w:rsidRPr="008B3771">
        <w:rPr>
          <w:rFonts w:ascii="Times New Roman" w:hAnsi="Times New Roman" w:cs="Times New Roman"/>
          <w:bCs/>
          <w:sz w:val="24"/>
          <w:szCs w:val="24"/>
        </w:rPr>
        <w:tab/>
        <w:t>Doterajšie odseky 5 až 8 sa označujú ako odseky 6 až 9.</w:t>
      </w:r>
    </w:p>
    <w:p w14:paraId="3D7DC7FA" w14:textId="77777777" w:rsidR="008B3771" w:rsidRPr="008B3771" w:rsidRDefault="008B3771" w:rsidP="008B3771">
      <w:pPr>
        <w:spacing w:after="0"/>
        <w:jc w:val="both"/>
        <w:rPr>
          <w:rFonts w:ascii="Times New Roman" w:hAnsi="Times New Roman" w:cs="Times New Roman"/>
          <w:sz w:val="24"/>
          <w:szCs w:val="24"/>
        </w:rPr>
      </w:pPr>
    </w:p>
    <w:p w14:paraId="1D6DA8D9" w14:textId="270F04C6" w:rsid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 7 ods. 1 písm. b) sa slová  „30. júna“ nahrádzajú slovami „30. septembra“.</w:t>
      </w:r>
    </w:p>
    <w:p w14:paraId="0636F79A" w14:textId="77777777" w:rsidR="00F66094" w:rsidRDefault="00F66094" w:rsidP="00F66094">
      <w:pPr>
        <w:spacing w:after="0" w:line="256" w:lineRule="auto"/>
        <w:ind w:left="786"/>
        <w:jc w:val="both"/>
        <w:rPr>
          <w:rFonts w:ascii="Times New Roman" w:hAnsi="Times New Roman" w:cs="Times New Roman"/>
          <w:sz w:val="24"/>
          <w:szCs w:val="24"/>
        </w:rPr>
      </w:pPr>
    </w:p>
    <w:p w14:paraId="709FBE2B" w14:textId="53336F45" w:rsidR="00DB7BDF" w:rsidRDefault="00DB7BDF" w:rsidP="00DB7BDF">
      <w:pPr>
        <w:numPr>
          <w:ilvl w:val="0"/>
          <w:numId w:val="18"/>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V § 7 ods. 3 prvej vet</w:t>
      </w:r>
      <w:r w:rsidR="007E0C4A">
        <w:rPr>
          <w:rFonts w:ascii="Times New Roman" w:hAnsi="Times New Roman" w:cs="Times New Roman"/>
          <w:sz w:val="24"/>
          <w:szCs w:val="24"/>
        </w:rPr>
        <w:t>e</w:t>
      </w:r>
      <w:r>
        <w:rPr>
          <w:rFonts w:ascii="Times New Roman" w:hAnsi="Times New Roman" w:cs="Times New Roman"/>
          <w:sz w:val="24"/>
          <w:szCs w:val="24"/>
        </w:rPr>
        <w:t xml:space="preserve"> sa slovo </w:t>
      </w:r>
      <w:r w:rsidR="009C3002">
        <w:rPr>
          <w:rFonts w:ascii="Times New Roman" w:hAnsi="Times New Roman" w:cs="Times New Roman"/>
          <w:sz w:val="24"/>
          <w:szCs w:val="24"/>
        </w:rPr>
        <w:t>„</w:t>
      </w:r>
      <w:r>
        <w:rPr>
          <w:rFonts w:ascii="Times New Roman" w:hAnsi="Times New Roman" w:cs="Times New Roman"/>
          <w:sz w:val="24"/>
          <w:szCs w:val="24"/>
        </w:rPr>
        <w:t>odvedie</w:t>
      </w:r>
      <w:r w:rsidR="009C3002">
        <w:rPr>
          <w:rFonts w:ascii="Times New Roman" w:hAnsi="Times New Roman" w:cs="Times New Roman"/>
          <w:sz w:val="24"/>
          <w:szCs w:val="24"/>
        </w:rPr>
        <w:t>“</w:t>
      </w:r>
      <w:r>
        <w:rPr>
          <w:rFonts w:ascii="Times New Roman" w:hAnsi="Times New Roman" w:cs="Times New Roman"/>
          <w:sz w:val="24"/>
          <w:szCs w:val="24"/>
        </w:rPr>
        <w:t xml:space="preserve"> nahrádza slovom </w:t>
      </w:r>
      <w:r w:rsidR="009C3002">
        <w:rPr>
          <w:rFonts w:ascii="Times New Roman" w:hAnsi="Times New Roman" w:cs="Times New Roman"/>
          <w:sz w:val="24"/>
          <w:szCs w:val="24"/>
        </w:rPr>
        <w:t>„</w:t>
      </w:r>
      <w:r>
        <w:rPr>
          <w:rFonts w:ascii="Times New Roman" w:hAnsi="Times New Roman" w:cs="Times New Roman"/>
          <w:sz w:val="24"/>
          <w:szCs w:val="24"/>
        </w:rPr>
        <w:t>prevedie</w:t>
      </w:r>
      <w:r w:rsidR="009C3002">
        <w:rPr>
          <w:rFonts w:ascii="Times New Roman" w:hAnsi="Times New Roman" w:cs="Times New Roman"/>
          <w:sz w:val="24"/>
          <w:szCs w:val="24"/>
        </w:rPr>
        <w:t>“</w:t>
      </w:r>
      <w:r>
        <w:rPr>
          <w:rFonts w:ascii="Times New Roman" w:hAnsi="Times New Roman" w:cs="Times New Roman"/>
          <w:sz w:val="24"/>
          <w:szCs w:val="24"/>
        </w:rPr>
        <w:t>.</w:t>
      </w:r>
    </w:p>
    <w:p w14:paraId="00D08849" w14:textId="77777777" w:rsidR="00F66094" w:rsidRDefault="00F66094" w:rsidP="00F66094">
      <w:pPr>
        <w:spacing w:after="0" w:line="256" w:lineRule="auto"/>
        <w:ind w:left="786"/>
        <w:jc w:val="both"/>
        <w:rPr>
          <w:rFonts w:ascii="Times New Roman" w:hAnsi="Times New Roman" w:cs="Times New Roman"/>
          <w:sz w:val="24"/>
          <w:szCs w:val="24"/>
        </w:rPr>
      </w:pPr>
    </w:p>
    <w:p w14:paraId="3B4F7A5F" w14:textId="141992BB" w:rsidR="00DB7BDF" w:rsidRPr="00937337" w:rsidRDefault="00DB7BDF" w:rsidP="00DB7BDF">
      <w:pPr>
        <w:pStyle w:val="Odsekzoznamu"/>
        <w:numPr>
          <w:ilvl w:val="0"/>
          <w:numId w:val="18"/>
        </w:numPr>
        <w:rPr>
          <w:rFonts w:ascii="Times New Roman" w:hAnsi="Times New Roman" w:cs="Times New Roman"/>
          <w:sz w:val="24"/>
          <w:szCs w:val="24"/>
        </w:rPr>
      </w:pPr>
      <w:r w:rsidRPr="00937337">
        <w:rPr>
          <w:rFonts w:ascii="Times New Roman" w:hAnsi="Times New Roman" w:cs="Times New Roman"/>
          <w:sz w:val="24"/>
          <w:szCs w:val="24"/>
        </w:rPr>
        <w:t xml:space="preserve">V § 7 ods. </w:t>
      </w:r>
      <w:r>
        <w:rPr>
          <w:rFonts w:ascii="Times New Roman" w:hAnsi="Times New Roman" w:cs="Times New Roman"/>
          <w:sz w:val="24"/>
          <w:szCs w:val="24"/>
        </w:rPr>
        <w:t>4</w:t>
      </w:r>
      <w:r w:rsidRPr="00937337">
        <w:rPr>
          <w:rFonts w:ascii="Times New Roman" w:hAnsi="Times New Roman" w:cs="Times New Roman"/>
          <w:sz w:val="24"/>
          <w:szCs w:val="24"/>
        </w:rPr>
        <w:t xml:space="preserve"> sa slovo </w:t>
      </w:r>
      <w:r w:rsidR="009C3002">
        <w:rPr>
          <w:rFonts w:ascii="Times New Roman" w:hAnsi="Times New Roman" w:cs="Times New Roman"/>
          <w:sz w:val="24"/>
          <w:szCs w:val="24"/>
        </w:rPr>
        <w:t>„</w:t>
      </w:r>
      <w:r w:rsidRPr="00937337">
        <w:rPr>
          <w:rFonts w:ascii="Times New Roman" w:hAnsi="Times New Roman" w:cs="Times New Roman"/>
          <w:sz w:val="24"/>
          <w:szCs w:val="24"/>
        </w:rPr>
        <w:t>odvedie</w:t>
      </w:r>
      <w:r w:rsidR="009C3002">
        <w:rPr>
          <w:rFonts w:ascii="Times New Roman" w:hAnsi="Times New Roman" w:cs="Times New Roman"/>
          <w:sz w:val="24"/>
          <w:szCs w:val="24"/>
        </w:rPr>
        <w:t>“</w:t>
      </w:r>
      <w:r w:rsidRPr="00937337">
        <w:rPr>
          <w:rFonts w:ascii="Times New Roman" w:hAnsi="Times New Roman" w:cs="Times New Roman"/>
          <w:sz w:val="24"/>
          <w:szCs w:val="24"/>
        </w:rPr>
        <w:t xml:space="preserve"> nahrádza slovom </w:t>
      </w:r>
      <w:r w:rsidR="009C3002">
        <w:rPr>
          <w:rFonts w:ascii="Times New Roman" w:hAnsi="Times New Roman" w:cs="Times New Roman"/>
          <w:sz w:val="24"/>
          <w:szCs w:val="24"/>
        </w:rPr>
        <w:t>„</w:t>
      </w:r>
      <w:r w:rsidRPr="00937337">
        <w:rPr>
          <w:rFonts w:ascii="Times New Roman" w:hAnsi="Times New Roman" w:cs="Times New Roman"/>
          <w:sz w:val="24"/>
          <w:szCs w:val="24"/>
        </w:rPr>
        <w:t>prevedie</w:t>
      </w:r>
      <w:r w:rsidR="009C3002">
        <w:rPr>
          <w:rFonts w:ascii="Times New Roman" w:hAnsi="Times New Roman" w:cs="Times New Roman"/>
          <w:sz w:val="24"/>
          <w:szCs w:val="24"/>
        </w:rPr>
        <w:t>“</w:t>
      </w:r>
      <w:r w:rsidRPr="00937337">
        <w:rPr>
          <w:rFonts w:ascii="Times New Roman" w:hAnsi="Times New Roman" w:cs="Times New Roman"/>
          <w:sz w:val="24"/>
          <w:szCs w:val="24"/>
        </w:rPr>
        <w:t>.</w:t>
      </w:r>
    </w:p>
    <w:p w14:paraId="12F35D4F" w14:textId="77777777" w:rsidR="008B3771" w:rsidRPr="008B3771" w:rsidRDefault="008B3771" w:rsidP="008B3771">
      <w:pPr>
        <w:spacing w:after="0"/>
        <w:jc w:val="both"/>
        <w:rPr>
          <w:rFonts w:ascii="Times New Roman" w:hAnsi="Times New Roman" w:cs="Times New Roman"/>
          <w:bCs/>
          <w:sz w:val="24"/>
          <w:szCs w:val="24"/>
        </w:rPr>
      </w:pPr>
    </w:p>
    <w:p w14:paraId="1D4F5653" w14:textId="5A27751C"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lastRenderedPageBreak/>
        <w:t>V § 7 ods. 5</w:t>
      </w:r>
      <w:r w:rsidRPr="008B3771">
        <w:rPr>
          <w:rFonts w:ascii="Times New Roman" w:hAnsi="Times New Roman" w:cs="Times New Roman"/>
          <w:bCs/>
          <w:sz w:val="24"/>
          <w:szCs w:val="24"/>
        </w:rPr>
        <w:t xml:space="preserve"> sa slovo „Príjmy“ nahrádza slovom „Príspevok“.</w:t>
      </w:r>
    </w:p>
    <w:p w14:paraId="07AF7197" w14:textId="77777777" w:rsidR="008B3771" w:rsidRPr="008B3771" w:rsidRDefault="008B3771" w:rsidP="008B3771">
      <w:pPr>
        <w:spacing w:after="0"/>
        <w:jc w:val="both"/>
        <w:rPr>
          <w:rFonts w:ascii="Times New Roman" w:hAnsi="Times New Roman" w:cs="Times New Roman"/>
          <w:bCs/>
          <w:sz w:val="24"/>
          <w:szCs w:val="24"/>
        </w:rPr>
      </w:pPr>
    </w:p>
    <w:p w14:paraId="70A5739C"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7 ods. 7</w:t>
      </w:r>
      <w:r w:rsidRPr="008B3771">
        <w:rPr>
          <w:rFonts w:ascii="Times New Roman" w:hAnsi="Times New Roman" w:cs="Times New Roman"/>
          <w:bCs/>
          <w:sz w:val="24"/>
          <w:szCs w:val="24"/>
        </w:rPr>
        <w:t xml:space="preserve"> úvodnej vete sa slovo „príjmy“ nahrádza slovom „príspevok“.</w:t>
      </w:r>
    </w:p>
    <w:p w14:paraId="16512C00" w14:textId="77777777" w:rsidR="008B3771" w:rsidRPr="008B3771" w:rsidRDefault="008B3771" w:rsidP="008B3771">
      <w:pPr>
        <w:spacing w:after="0"/>
        <w:jc w:val="both"/>
        <w:rPr>
          <w:rFonts w:ascii="Times New Roman" w:hAnsi="Times New Roman" w:cs="Times New Roman"/>
          <w:bCs/>
          <w:sz w:val="24"/>
          <w:szCs w:val="24"/>
        </w:rPr>
      </w:pPr>
    </w:p>
    <w:p w14:paraId="4311A715"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7 ods. 7 písm. a)</w:t>
      </w:r>
      <w:r w:rsidRPr="008B3771">
        <w:rPr>
          <w:rFonts w:ascii="Times New Roman" w:hAnsi="Times New Roman" w:cs="Times New Roman"/>
          <w:bCs/>
          <w:sz w:val="24"/>
          <w:szCs w:val="24"/>
        </w:rPr>
        <w:t xml:space="preserve">  sa slová „v uplynulých troch rokoch“ nahrádzajú slovami „počas predchádzajúcich dvoch kalendárnych rokov“.</w:t>
      </w:r>
    </w:p>
    <w:p w14:paraId="1743BB7B" w14:textId="77777777" w:rsidR="008B3771" w:rsidRPr="008B3771" w:rsidRDefault="008B3771" w:rsidP="008B3771">
      <w:pPr>
        <w:spacing w:after="0"/>
        <w:jc w:val="both"/>
        <w:rPr>
          <w:rFonts w:ascii="Times New Roman" w:hAnsi="Times New Roman" w:cs="Times New Roman"/>
          <w:bCs/>
          <w:sz w:val="24"/>
          <w:szCs w:val="24"/>
        </w:rPr>
      </w:pPr>
    </w:p>
    <w:p w14:paraId="1C7C11E9" w14:textId="773A8400"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7 ods. 7 písm. b)</w:t>
      </w:r>
      <w:r w:rsidRPr="008B3771">
        <w:rPr>
          <w:rFonts w:ascii="Times New Roman" w:hAnsi="Times New Roman" w:cs="Times New Roman"/>
          <w:sz w:val="24"/>
          <w:szCs w:val="24"/>
        </w:rPr>
        <w:t xml:space="preserve"> sa slová „tieto príjmy“ nahrádzajú slovami „tento príspevok“.</w:t>
      </w:r>
    </w:p>
    <w:p w14:paraId="5EC7E246" w14:textId="77777777" w:rsidR="008B3771" w:rsidRPr="008B3771" w:rsidRDefault="008B3771" w:rsidP="008B3771">
      <w:pPr>
        <w:spacing w:after="0"/>
        <w:jc w:val="both"/>
        <w:rPr>
          <w:rFonts w:ascii="Times New Roman" w:hAnsi="Times New Roman" w:cs="Times New Roman"/>
          <w:bCs/>
          <w:sz w:val="24"/>
          <w:szCs w:val="24"/>
        </w:rPr>
      </w:pPr>
    </w:p>
    <w:p w14:paraId="35406DF9"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7 ods. 9</w:t>
      </w:r>
      <w:r w:rsidRPr="008B3771">
        <w:rPr>
          <w:rFonts w:ascii="Times New Roman" w:hAnsi="Times New Roman" w:cs="Times New Roman"/>
          <w:bCs/>
          <w:sz w:val="24"/>
          <w:szCs w:val="24"/>
        </w:rPr>
        <w:t xml:space="preserve"> sa vypúšťa písmeno a).</w:t>
      </w:r>
    </w:p>
    <w:p w14:paraId="03C7BB6F" w14:textId="77777777" w:rsidR="008B3771" w:rsidRPr="008B3771" w:rsidRDefault="008B3771" w:rsidP="008B3771">
      <w:pPr>
        <w:spacing w:after="0"/>
        <w:jc w:val="both"/>
        <w:rPr>
          <w:rFonts w:ascii="Times New Roman" w:hAnsi="Times New Roman" w:cs="Times New Roman"/>
          <w:bCs/>
          <w:sz w:val="24"/>
          <w:szCs w:val="24"/>
        </w:rPr>
      </w:pPr>
    </w:p>
    <w:p w14:paraId="206E39DD" w14:textId="040EA287" w:rsidR="008B3771" w:rsidRPr="008B3771" w:rsidRDefault="008B3771" w:rsidP="008B3771">
      <w:pPr>
        <w:spacing w:after="0"/>
        <w:ind w:firstLine="426"/>
        <w:jc w:val="both"/>
        <w:rPr>
          <w:rFonts w:ascii="Times New Roman" w:hAnsi="Times New Roman" w:cs="Times New Roman"/>
          <w:bCs/>
          <w:sz w:val="24"/>
          <w:szCs w:val="24"/>
        </w:rPr>
      </w:pPr>
      <w:r w:rsidRPr="008B3771">
        <w:rPr>
          <w:rFonts w:ascii="Times New Roman" w:hAnsi="Times New Roman" w:cs="Times New Roman"/>
          <w:bCs/>
          <w:sz w:val="24"/>
          <w:szCs w:val="24"/>
        </w:rPr>
        <w:t>Doterajšie písmená b) až d) sa označujú ako</w:t>
      </w:r>
      <w:r w:rsidR="0020078E">
        <w:rPr>
          <w:rFonts w:ascii="Times New Roman" w:hAnsi="Times New Roman" w:cs="Times New Roman"/>
          <w:bCs/>
          <w:sz w:val="24"/>
          <w:szCs w:val="24"/>
        </w:rPr>
        <w:t xml:space="preserve"> písmená</w:t>
      </w:r>
      <w:r w:rsidRPr="008B3771">
        <w:rPr>
          <w:rFonts w:ascii="Times New Roman" w:hAnsi="Times New Roman" w:cs="Times New Roman"/>
          <w:bCs/>
          <w:sz w:val="24"/>
          <w:szCs w:val="24"/>
        </w:rPr>
        <w:t xml:space="preserve"> a) až c).</w:t>
      </w:r>
    </w:p>
    <w:p w14:paraId="3FAE9107" w14:textId="77777777" w:rsidR="008B3771" w:rsidRPr="008B3771" w:rsidRDefault="008B3771" w:rsidP="008B3771">
      <w:pPr>
        <w:spacing w:after="0"/>
        <w:jc w:val="both"/>
        <w:rPr>
          <w:rFonts w:ascii="Times New Roman" w:hAnsi="Times New Roman" w:cs="Times New Roman"/>
          <w:bCs/>
          <w:sz w:val="24"/>
          <w:szCs w:val="24"/>
        </w:rPr>
      </w:pPr>
    </w:p>
    <w:p w14:paraId="26FE86CC"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 7 ods. 9 písm. a)</w:t>
      </w:r>
      <w:r w:rsidRPr="008B3771">
        <w:rPr>
          <w:rFonts w:ascii="Times New Roman" w:hAnsi="Times New Roman" w:cs="Times New Roman"/>
          <w:bCs/>
          <w:sz w:val="24"/>
          <w:szCs w:val="24"/>
        </w:rPr>
        <w:t xml:space="preserve"> sa slová „v uplynulých troch rokoch“ nahrádzajú slovami „počas predchádzajúcich dvoch kalendárnych rokov“.</w:t>
      </w:r>
    </w:p>
    <w:p w14:paraId="0D85FE01" w14:textId="77777777" w:rsidR="008B3771" w:rsidRPr="008B3771" w:rsidRDefault="008B3771" w:rsidP="008B3771">
      <w:pPr>
        <w:spacing w:after="0"/>
        <w:jc w:val="both"/>
        <w:rPr>
          <w:rFonts w:ascii="Times New Roman" w:hAnsi="Times New Roman" w:cs="Times New Roman"/>
          <w:sz w:val="24"/>
          <w:szCs w:val="24"/>
        </w:rPr>
      </w:pPr>
    </w:p>
    <w:p w14:paraId="63FC0A73" w14:textId="58013375" w:rsidR="008B3771" w:rsidRPr="000849FC"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 xml:space="preserve">V § 7 ods. 9 písmeno c) </w:t>
      </w:r>
      <w:r w:rsidRPr="008B3771">
        <w:rPr>
          <w:rFonts w:ascii="Times New Roman" w:hAnsi="Times New Roman" w:cs="Times New Roman"/>
          <w:sz w:val="24"/>
          <w:szCs w:val="24"/>
        </w:rPr>
        <w:t xml:space="preserve">znie: </w:t>
      </w:r>
    </w:p>
    <w:p w14:paraId="5729B9B7" w14:textId="6576D0B5" w:rsidR="008B3771" w:rsidRPr="008B3771" w:rsidRDefault="008B3771" w:rsidP="008B3771">
      <w:pPr>
        <w:spacing w:after="0"/>
        <w:ind w:left="502"/>
        <w:jc w:val="both"/>
        <w:rPr>
          <w:rFonts w:ascii="Times New Roman" w:hAnsi="Times New Roman" w:cs="Times New Roman"/>
          <w:sz w:val="24"/>
          <w:szCs w:val="24"/>
        </w:rPr>
      </w:pPr>
      <w:r w:rsidRPr="008B3771">
        <w:rPr>
          <w:rFonts w:ascii="Times New Roman" w:hAnsi="Times New Roman" w:cs="Times New Roman"/>
          <w:sz w:val="24"/>
          <w:szCs w:val="24"/>
        </w:rPr>
        <w:t xml:space="preserve">„c) </w:t>
      </w:r>
      <w:bookmarkStart w:id="3" w:name="_Hlk179198406"/>
      <w:r w:rsidRPr="008B3771">
        <w:rPr>
          <w:rFonts w:ascii="Times New Roman" w:hAnsi="Times New Roman" w:cs="Times New Roman"/>
          <w:sz w:val="24"/>
          <w:szCs w:val="24"/>
        </w:rPr>
        <w:t>podala žiadosť o poskytnutie tohto príspevku Environmentálnemu fondu  do 31. marca  príslušného kalendárneho roka.“</w:t>
      </w:r>
      <w:bookmarkEnd w:id="3"/>
      <w:r w:rsidRPr="008B3771">
        <w:rPr>
          <w:rFonts w:ascii="Times New Roman" w:hAnsi="Times New Roman" w:cs="Times New Roman"/>
          <w:sz w:val="24"/>
          <w:szCs w:val="24"/>
        </w:rPr>
        <w:t>.</w:t>
      </w:r>
    </w:p>
    <w:p w14:paraId="76C67672" w14:textId="77777777" w:rsidR="008B3771" w:rsidRPr="008B3771" w:rsidRDefault="008B3771" w:rsidP="008B3771">
      <w:pPr>
        <w:spacing w:after="0"/>
        <w:jc w:val="both"/>
        <w:rPr>
          <w:rFonts w:ascii="Times New Roman" w:hAnsi="Times New Roman" w:cs="Times New Roman"/>
          <w:bCs/>
          <w:sz w:val="24"/>
          <w:szCs w:val="24"/>
        </w:rPr>
      </w:pPr>
    </w:p>
    <w:p w14:paraId="36BAF2DE" w14:textId="05700C83"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7 ods. 10 sa slovo „Príjmy“ nahrádza slovom „Príspevok“ a slová „tieto príjmy“ sa nahrádzajú slovami „tento príspevok“.</w:t>
      </w:r>
    </w:p>
    <w:p w14:paraId="3D040770" w14:textId="77777777" w:rsidR="008B3771" w:rsidRPr="008B3771" w:rsidRDefault="008B3771" w:rsidP="008B3771">
      <w:pPr>
        <w:spacing w:after="0"/>
        <w:jc w:val="both"/>
        <w:rPr>
          <w:rFonts w:ascii="Times New Roman" w:hAnsi="Times New Roman" w:cs="Times New Roman"/>
          <w:bCs/>
          <w:sz w:val="24"/>
          <w:szCs w:val="24"/>
        </w:rPr>
      </w:pPr>
    </w:p>
    <w:p w14:paraId="5E9E36E4"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7 ods. 11 písm. c</w:t>
      </w:r>
      <w:r w:rsidRPr="008B3771">
        <w:rPr>
          <w:rFonts w:ascii="Times New Roman" w:hAnsi="Times New Roman" w:cs="Times New Roman"/>
          <w:bCs/>
          <w:sz w:val="24"/>
          <w:szCs w:val="24"/>
        </w:rPr>
        <w:t>) sa slová „v uplynulých troch rokoch“ nahrádzajú slovami „počas predchádzajúcich dvoch kalendárnych rokov“.</w:t>
      </w:r>
    </w:p>
    <w:p w14:paraId="76ACB58C" w14:textId="77777777" w:rsidR="008B3771" w:rsidRPr="008B3771" w:rsidRDefault="008B3771" w:rsidP="008B3771">
      <w:pPr>
        <w:spacing w:after="0"/>
        <w:jc w:val="both"/>
        <w:rPr>
          <w:rFonts w:ascii="Times New Roman" w:hAnsi="Times New Roman" w:cs="Times New Roman"/>
          <w:bCs/>
          <w:sz w:val="24"/>
          <w:szCs w:val="24"/>
        </w:rPr>
      </w:pPr>
    </w:p>
    <w:p w14:paraId="5ABDAB34"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7 ods. 11 písmeno d)</w:t>
      </w:r>
      <w:r w:rsidRPr="008B3771">
        <w:rPr>
          <w:rFonts w:ascii="Times New Roman" w:hAnsi="Times New Roman" w:cs="Times New Roman"/>
          <w:bCs/>
          <w:sz w:val="24"/>
          <w:szCs w:val="24"/>
        </w:rPr>
        <w:t xml:space="preserve"> znie: </w:t>
      </w:r>
    </w:p>
    <w:p w14:paraId="395DC0BC" w14:textId="4C311B4F" w:rsidR="008B3771" w:rsidRPr="008B3771" w:rsidRDefault="008B3771" w:rsidP="008B3771">
      <w:pPr>
        <w:spacing w:after="0"/>
        <w:ind w:left="502"/>
        <w:jc w:val="both"/>
        <w:rPr>
          <w:rFonts w:ascii="Times New Roman" w:hAnsi="Times New Roman" w:cs="Times New Roman"/>
          <w:bCs/>
          <w:sz w:val="24"/>
          <w:szCs w:val="24"/>
        </w:rPr>
      </w:pPr>
      <w:r w:rsidRPr="008B3771">
        <w:rPr>
          <w:rFonts w:ascii="Times New Roman" w:hAnsi="Times New Roman" w:cs="Times New Roman"/>
          <w:bCs/>
          <w:sz w:val="24"/>
          <w:szCs w:val="24"/>
        </w:rPr>
        <w:t>„d) podala žiadosť o poskytnutie tohto príspevku Environmentálnemu fondu  do 30. júna  príslušného kalendárneho roka.“</w:t>
      </w:r>
    </w:p>
    <w:p w14:paraId="5CB7B3C7" w14:textId="77777777" w:rsidR="008B3771" w:rsidRPr="008B3771" w:rsidRDefault="008B3771" w:rsidP="008B3771">
      <w:pPr>
        <w:spacing w:after="0"/>
        <w:jc w:val="both"/>
        <w:rPr>
          <w:rFonts w:ascii="Times New Roman" w:hAnsi="Times New Roman" w:cs="Times New Roman"/>
          <w:bCs/>
          <w:sz w:val="24"/>
          <w:szCs w:val="24"/>
        </w:rPr>
      </w:pPr>
      <w:r w:rsidRPr="008B3771">
        <w:rPr>
          <w:rFonts w:ascii="Times New Roman" w:hAnsi="Times New Roman" w:cs="Times New Roman"/>
          <w:bCs/>
          <w:sz w:val="24"/>
          <w:szCs w:val="24"/>
        </w:rPr>
        <w:tab/>
      </w:r>
    </w:p>
    <w:p w14:paraId="0E78BE13" w14:textId="17D2DD78"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7 ods. 12</w:t>
      </w:r>
      <w:r w:rsidRPr="008B3771">
        <w:rPr>
          <w:rFonts w:ascii="Times New Roman" w:hAnsi="Times New Roman" w:cs="Times New Roman"/>
          <w:sz w:val="24"/>
          <w:szCs w:val="24"/>
        </w:rPr>
        <w:t xml:space="preserve"> sa slovo „Príjmy“ nahrádza slovom „Príspevok“.</w:t>
      </w:r>
    </w:p>
    <w:p w14:paraId="49209E24" w14:textId="77777777" w:rsidR="008B3771" w:rsidRPr="008B3771" w:rsidRDefault="008B3771" w:rsidP="008B3771">
      <w:pPr>
        <w:spacing w:after="0"/>
        <w:jc w:val="both"/>
        <w:rPr>
          <w:rFonts w:ascii="Times New Roman" w:hAnsi="Times New Roman" w:cs="Times New Roman"/>
          <w:bCs/>
          <w:sz w:val="24"/>
          <w:szCs w:val="24"/>
        </w:rPr>
      </w:pPr>
    </w:p>
    <w:p w14:paraId="035FB09C" w14:textId="3CBE4263"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7 odsek 13</w:t>
      </w:r>
      <w:r w:rsidRPr="008B3771">
        <w:rPr>
          <w:rFonts w:ascii="Times New Roman" w:hAnsi="Times New Roman" w:cs="Times New Roman"/>
          <w:sz w:val="24"/>
          <w:szCs w:val="24"/>
        </w:rPr>
        <w:t xml:space="preserve"> znie: </w:t>
      </w:r>
    </w:p>
    <w:p w14:paraId="090708DF" w14:textId="52D03C3F" w:rsidR="008B3771" w:rsidRPr="008B3771" w:rsidRDefault="008B3771" w:rsidP="008B3771">
      <w:pPr>
        <w:spacing w:after="0"/>
        <w:ind w:left="502"/>
        <w:jc w:val="both"/>
        <w:rPr>
          <w:rFonts w:ascii="Times New Roman" w:hAnsi="Times New Roman" w:cs="Times New Roman"/>
          <w:sz w:val="24"/>
          <w:szCs w:val="24"/>
        </w:rPr>
      </w:pPr>
      <w:r w:rsidRPr="008B3771">
        <w:rPr>
          <w:rFonts w:ascii="Times New Roman" w:hAnsi="Times New Roman" w:cs="Times New Roman"/>
          <w:sz w:val="24"/>
          <w:szCs w:val="24"/>
        </w:rPr>
        <w:t xml:space="preserve">„(13) </w:t>
      </w:r>
      <w:r w:rsidR="00534989" w:rsidRPr="008B3771">
        <w:rPr>
          <w:rFonts w:ascii="Times New Roman" w:hAnsi="Times New Roman" w:cs="Times New Roman"/>
          <w:sz w:val="24"/>
          <w:szCs w:val="24"/>
        </w:rPr>
        <w:t xml:space="preserve">Ministerstvo životného prostredia Slovenskej republiky zašle </w:t>
      </w:r>
      <w:r w:rsidR="00534989">
        <w:rPr>
          <w:rFonts w:ascii="Times New Roman" w:hAnsi="Times New Roman" w:cs="Times New Roman"/>
          <w:sz w:val="24"/>
          <w:szCs w:val="24"/>
        </w:rPr>
        <w:t>p</w:t>
      </w:r>
      <w:r w:rsidRPr="008B3771">
        <w:rPr>
          <w:rFonts w:ascii="Times New Roman" w:hAnsi="Times New Roman" w:cs="Times New Roman"/>
          <w:sz w:val="24"/>
          <w:szCs w:val="24"/>
        </w:rPr>
        <w:t xml:space="preserve">re účely  vyplatenia príspevku podľa § 7 ods. 1 písm. b)  do 31. júla  príslušného kalendárneho roka  </w:t>
      </w:r>
      <w:r w:rsidR="00E86E5F">
        <w:rPr>
          <w:rFonts w:ascii="Times New Roman" w:hAnsi="Times New Roman" w:cs="Times New Roman"/>
          <w:sz w:val="24"/>
          <w:szCs w:val="24"/>
        </w:rPr>
        <w:t>E</w:t>
      </w:r>
      <w:r w:rsidRPr="008B3771">
        <w:rPr>
          <w:rFonts w:ascii="Times New Roman" w:hAnsi="Times New Roman" w:cs="Times New Roman"/>
          <w:sz w:val="24"/>
          <w:szCs w:val="24"/>
        </w:rPr>
        <w:t xml:space="preserve">nvironmentálnemu fondu </w:t>
      </w:r>
      <w:bookmarkStart w:id="4" w:name="_Hlk179276146"/>
      <w:r w:rsidRPr="008B3771">
        <w:rPr>
          <w:rFonts w:ascii="Times New Roman" w:hAnsi="Times New Roman" w:cs="Times New Roman"/>
          <w:sz w:val="24"/>
          <w:szCs w:val="24"/>
        </w:rPr>
        <w:t>údaje o úrovni  vytriedenia komunálneho odpadu obce podľa </w:t>
      </w:r>
      <w:hyperlink r:id="rId14" w:history="1">
        <w:r w:rsidRPr="008B3771">
          <w:rPr>
            <w:rFonts w:ascii="Times New Roman" w:hAnsi="Times New Roman" w:cs="Times New Roman"/>
            <w:sz w:val="24"/>
            <w:szCs w:val="24"/>
          </w:rPr>
          <w:t>prílohy č. 2 zákona</w:t>
        </w:r>
      </w:hyperlink>
      <w:r w:rsidRPr="008B3771">
        <w:rPr>
          <w:rFonts w:ascii="Times New Roman" w:hAnsi="Times New Roman" w:cs="Times New Roman"/>
          <w:sz w:val="24"/>
          <w:szCs w:val="24"/>
        </w:rPr>
        <w:t xml:space="preserve"> a o hmotnosti komunálneho odpadu  za predchádzajúci kalendárny rok</w:t>
      </w:r>
      <w:bookmarkEnd w:id="4"/>
      <w:r w:rsidRPr="008B3771">
        <w:rPr>
          <w:rFonts w:ascii="Times New Roman" w:hAnsi="Times New Roman" w:cs="Times New Roman"/>
          <w:sz w:val="24"/>
          <w:szCs w:val="24"/>
        </w:rPr>
        <w:t>.“.</w:t>
      </w:r>
    </w:p>
    <w:p w14:paraId="6DEC0F54" w14:textId="77777777" w:rsidR="008B3771" w:rsidRPr="008B3771" w:rsidRDefault="008B3771" w:rsidP="008B3771">
      <w:pPr>
        <w:spacing w:after="0"/>
        <w:jc w:val="both"/>
        <w:rPr>
          <w:rFonts w:ascii="Times New Roman" w:hAnsi="Times New Roman" w:cs="Times New Roman"/>
          <w:sz w:val="24"/>
          <w:szCs w:val="24"/>
        </w:rPr>
      </w:pPr>
    </w:p>
    <w:p w14:paraId="1414EBD3" w14:textId="0A93DD4F" w:rsid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8 ods. 1</w:t>
      </w:r>
      <w:r w:rsidRPr="008B3771">
        <w:rPr>
          <w:rFonts w:ascii="Times New Roman" w:hAnsi="Times New Roman" w:cs="Times New Roman"/>
          <w:sz w:val="24"/>
          <w:szCs w:val="24"/>
        </w:rPr>
        <w:t xml:space="preserve"> sa  slová „okresnému úradu, inšpekcii a </w:t>
      </w:r>
      <w:r w:rsidR="00E86E5F">
        <w:rPr>
          <w:rFonts w:ascii="Times New Roman" w:hAnsi="Times New Roman" w:cs="Times New Roman"/>
          <w:sz w:val="24"/>
          <w:szCs w:val="24"/>
        </w:rPr>
        <w:t>E</w:t>
      </w:r>
      <w:r w:rsidRPr="008B3771">
        <w:rPr>
          <w:rFonts w:ascii="Times New Roman" w:hAnsi="Times New Roman" w:cs="Times New Roman"/>
          <w:sz w:val="24"/>
          <w:szCs w:val="24"/>
        </w:rPr>
        <w:t>nvironmentálnemu fondu“ nahrádzajú slovami „príslušnému orgánu štátnej správy odpadového hospodárstva alebo povoľujúcemu orgánu</w:t>
      </w:r>
      <w:r w:rsidR="00E730E1">
        <w:rPr>
          <w:rFonts w:ascii="Times New Roman" w:hAnsi="Times New Roman" w:cs="Times New Roman"/>
          <w:sz w:val="24"/>
          <w:szCs w:val="24"/>
          <w:vertAlign w:val="superscript"/>
        </w:rPr>
        <w:t>19a</w:t>
      </w:r>
      <w:r w:rsidRPr="008B3771">
        <w:rPr>
          <w:rFonts w:ascii="Times New Roman" w:hAnsi="Times New Roman" w:cs="Times New Roman"/>
          <w:sz w:val="24"/>
          <w:szCs w:val="24"/>
        </w:rPr>
        <w:t>)“.</w:t>
      </w:r>
    </w:p>
    <w:p w14:paraId="59D674C5" w14:textId="77777777" w:rsidR="00E730E1" w:rsidRPr="008B3771" w:rsidRDefault="00E730E1" w:rsidP="00E730E1">
      <w:pPr>
        <w:spacing w:after="0" w:line="256" w:lineRule="auto"/>
        <w:ind w:left="426"/>
        <w:jc w:val="both"/>
        <w:rPr>
          <w:rFonts w:ascii="Times New Roman" w:hAnsi="Times New Roman" w:cs="Times New Roman"/>
          <w:sz w:val="24"/>
          <w:szCs w:val="24"/>
        </w:rPr>
      </w:pPr>
    </w:p>
    <w:p w14:paraId="32F10451" w14:textId="6D90DA90" w:rsidR="00E730E1" w:rsidRPr="00E730E1" w:rsidRDefault="002B1326" w:rsidP="00E730E1">
      <w:pPr>
        <w:pStyle w:val="Odsekzoznamu"/>
        <w:shd w:val="clear" w:color="auto" w:fill="FFFFFF"/>
        <w:spacing w:after="0" w:line="240" w:lineRule="auto"/>
        <w:ind w:left="7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Poznámka pod čiarou </w:t>
      </w:r>
      <w:r w:rsidR="000F0DA7">
        <w:rPr>
          <w:rFonts w:ascii="Times New Roman" w:hAnsi="Times New Roman" w:cs="Times New Roman"/>
          <w:color w:val="000000" w:themeColor="text1"/>
          <w:sz w:val="24"/>
          <w:szCs w:val="24"/>
        </w:rPr>
        <w:t xml:space="preserve">k odkazu </w:t>
      </w:r>
      <w:r>
        <w:rPr>
          <w:rFonts w:ascii="Times New Roman" w:hAnsi="Times New Roman" w:cs="Times New Roman"/>
          <w:color w:val="000000" w:themeColor="text1"/>
          <w:sz w:val="24"/>
          <w:szCs w:val="24"/>
        </w:rPr>
        <w:t>19</w:t>
      </w:r>
      <w:r w:rsidR="00E730E1" w:rsidRPr="00E730E1">
        <w:rPr>
          <w:rFonts w:ascii="Times New Roman" w:hAnsi="Times New Roman" w:cs="Times New Roman"/>
          <w:color w:val="000000" w:themeColor="text1"/>
          <w:sz w:val="24"/>
          <w:szCs w:val="24"/>
        </w:rPr>
        <w:t xml:space="preserve">a znie: </w:t>
      </w:r>
    </w:p>
    <w:p w14:paraId="633F729D" w14:textId="2A4FBC5D" w:rsidR="00E730E1" w:rsidRPr="00E730E1" w:rsidRDefault="00E730E1" w:rsidP="00E730E1">
      <w:pPr>
        <w:pStyle w:val="Odsekzoznamu"/>
        <w:spacing w:after="0"/>
        <w:ind w:left="786"/>
        <w:jc w:val="both"/>
        <w:rPr>
          <w:rFonts w:ascii="Times New Roman" w:hAnsi="Times New Roman" w:cs="Times New Roman"/>
          <w:bCs/>
          <w:sz w:val="24"/>
          <w:szCs w:val="24"/>
        </w:rPr>
      </w:pPr>
      <w:r w:rsidRPr="00E730E1">
        <w:rPr>
          <w:rFonts w:ascii="Times New Roman" w:hAnsi="Times New Roman" w:cs="Times New Roman"/>
          <w:color w:val="000000" w:themeColor="text1"/>
          <w:sz w:val="24"/>
          <w:szCs w:val="24"/>
        </w:rPr>
        <w:t>„</w:t>
      </w:r>
      <w:r w:rsidR="002B1326">
        <w:rPr>
          <w:rFonts w:ascii="Times New Roman" w:hAnsi="Times New Roman" w:cs="Times New Roman"/>
          <w:sz w:val="24"/>
          <w:szCs w:val="24"/>
          <w:vertAlign w:val="superscript"/>
        </w:rPr>
        <w:t>19</w:t>
      </w:r>
      <w:r w:rsidRPr="00BC2B42">
        <w:rPr>
          <w:rFonts w:ascii="Times New Roman" w:hAnsi="Times New Roman" w:cs="Times New Roman"/>
          <w:sz w:val="24"/>
          <w:szCs w:val="24"/>
          <w:vertAlign w:val="superscript"/>
        </w:rPr>
        <w:t>a</w:t>
      </w:r>
      <w:r w:rsidRPr="00BC2B42">
        <w:rPr>
          <w:rFonts w:ascii="Times New Roman" w:hAnsi="Times New Roman" w:cs="Times New Roman"/>
          <w:sz w:val="24"/>
          <w:szCs w:val="24"/>
        </w:rPr>
        <w:t xml:space="preserve">) </w:t>
      </w:r>
      <w:r w:rsidRPr="00E730E1">
        <w:rPr>
          <w:rFonts w:ascii="Times New Roman" w:hAnsi="Times New Roman" w:cs="Times New Roman"/>
          <w:color w:val="000000" w:themeColor="text1"/>
          <w:sz w:val="24"/>
          <w:szCs w:val="24"/>
        </w:rPr>
        <w:t>§ 19 ods. 1 zákona č. 39/2013 Z. z. o integrovanej prevencii a kontrole znečisťovania životného prostredia a o zmene a doplnení niektorých zákonov v znení zákona č. 262/2015 Z. z., § 97 ods. 1 zákona č. 79/2015 Z. z. v znení neskorších predpisov.</w:t>
      </w:r>
      <w:r w:rsidR="00BC2B42">
        <w:rPr>
          <w:rFonts w:ascii="Times New Roman" w:hAnsi="Times New Roman" w:cs="Times New Roman"/>
          <w:color w:val="000000" w:themeColor="text1"/>
          <w:sz w:val="24"/>
          <w:szCs w:val="24"/>
        </w:rPr>
        <w:t>“.</w:t>
      </w:r>
    </w:p>
    <w:p w14:paraId="01A7BD1F" w14:textId="0C750EAE" w:rsidR="008B3771" w:rsidRPr="008B3771" w:rsidRDefault="008B3771" w:rsidP="008B3771">
      <w:pPr>
        <w:spacing w:after="0"/>
        <w:jc w:val="both"/>
        <w:rPr>
          <w:rFonts w:ascii="Times New Roman" w:hAnsi="Times New Roman" w:cs="Times New Roman"/>
          <w:bCs/>
          <w:sz w:val="24"/>
          <w:szCs w:val="24"/>
        </w:rPr>
      </w:pPr>
    </w:p>
    <w:p w14:paraId="1B0EFBF8" w14:textId="758CDDD8"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8 odsek</w:t>
      </w:r>
      <w:r w:rsidR="002066A3">
        <w:rPr>
          <w:rFonts w:ascii="Times New Roman" w:hAnsi="Times New Roman" w:cs="Times New Roman"/>
          <w:sz w:val="24"/>
          <w:szCs w:val="24"/>
        </w:rPr>
        <w:t>y</w:t>
      </w:r>
      <w:r w:rsidRPr="008B3771">
        <w:rPr>
          <w:rFonts w:ascii="Times New Roman" w:hAnsi="Times New Roman" w:cs="Times New Roman"/>
          <w:sz w:val="24"/>
          <w:szCs w:val="24"/>
        </w:rPr>
        <w:t xml:space="preserve"> 2</w:t>
      </w:r>
      <w:r w:rsidRPr="008B3771">
        <w:rPr>
          <w:rFonts w:ascii="Times New Roman" w:hAnsi="Times New Roman" w:cs="Times New Roman"/>
          <w:bCs/>
          <w:sz w:val="24"/>
          <w:szCs w:val="24"/>
        </w:rPr>
        <w:t xml:space="preserve"> </w:t>
      </w:r>
      <w:r w:rsidR="002066A3">
        <w:rPr>
          <w:rFonts w:ascii="Times New Roman" w:hAnsi="Times New Roman" w:cs="Times New Roman"/>
          <w:bCs/>
          <w:sz w:val="24"/>
          <w:szCs w:val="24"/>
        </w:rPr>
        <w:t xml:space="preserve">až </w:t>
      </w:r>
      <w:r w:rsidR="00BA6D48">
        <w:rPr>
          <w:rFonts w:ascii="Times New Roman" w:hAnsi="Times New Roman" w:cs="Times New Roman"/>
          <w:bCs/>
          <w:sz w:val="24"/>
          <w:szCs w:val="24"/>
        </w:rPr>
        <w:t>5</w:t>
      </w:r>
      <w:r w:rsidR="002066A3">
        <w:rPr>
          <w:rFonts w:ascii="Times New Roman" w:hAnsi="Times New Roman" w:cs="Times New Roman"/>
          <w:bCs/>
          <w:sz w:val="24"/>
          <w:szCs w:val="24"/>
        </w:rPr>
        <w:t xml:space="preserve"> </w:t>
      </w:r>
      <w:r w:rsidRPr="008B3771">
        <w:rPr>
          <w:rFonts w:ascii="Times New Roman" w:hAnsi="Times New Roman" w:cs="Times New Roman"/>
          <w:bCs/>
          <w:sz w:val="24"/>
          <w:szCs w:val="24"/>
        </w:rPr>
        <w:t>zn</w:t>
      </w:r>
      <w:r w:rsidR="002066A3">
        <w:rPr>
          <w:rFonts w:ascii="Times New Roman" w:hAnsi="Times New Roman" w:cs="Times New Roman"/>
          <w:bCs/>
          <w:sz w:val="24"/>
          <w:szCs w:val="24"/>
        </w:rPr>
        <w:t>ejú</w:t>
      </w:r>
      <w:r w:rsidRPr="008B3771">
        <w:rPr>
          <w:rFonts w:ascii="Times New Roman" w:hAnsi="Times New Roman" w:cs="Times New Roman"/>
          <w:bCs/>
          <w:sz w:val="24"/>
          <w:szCs w:val="24"/>
        </w:rPr>
        <w:t>:</w:t>
      </w:r>
    </w:p>
    <w:p w14:paraId="28E52B4B" w14:textId="30AE6F12" w:rsidR="008B3771" w:rsidRPr="008B3771" w:rsidRDefault="008B3771" w:rsidP="008B3771">
      <w:pPr>
        <w:spacing w:after="0"/>
        <w:ind w:left="502"/>
        <w:jc w:val="both"/>
        <w:rPr>
          <w:rFonts w:ascii="Times New Roman" w:hAnsi="Times New Roman" w:cs="Times New Roman"/>
          <w:bCs/>
          <w:sz w:val="24"/>
          <w:szCs w:val="24"/>
        </w:rPr>
      </w:pPr>
      <w:r w:rsidRPr="008B3771">
        <w:rPr>
          <w:rFonts w:ascii="Times New Roman" w:hAnsi="Times New Roman" w:cs="Times New Roman"/>
          <w:bCs/>
          <w:sz w:val="24"/>
          <w:szCs w:val="24"/>
        </w:rPr>
        <w:t xml:space="preserve">„(2) </w:t>
      </w:r>
      <w:r w:rsidRPr="008B3771">
        <w:rPr>
          <w:rFonts w:ascii="Times New Roman" w:hAnsi="Times New Roman" w:cs="Times New Roman"/>
          <w:sz w:val="24"/>
          <w:szCs w:val="24"/>
        </w:rPr>
        <w:t xml:space="preserve">Prevádzkovateľ skládky odpadov je povinný do 60 dní po uplynutí kalendárneho štvrťroka podať </w:t>
      </w:r>
      <w:r w:rsidR="00E86E5F">
        <w:rPr>
          <w:rFonts w:ascii="Times New Roman" w:hAnsi="Times New Roman" w:cs="Times New Roman"/>
          <w:sz w:val="24"/>
          <w:szCs w:val="24"/>
        </w:rPr>
        <w:t>E</w:t>
      </w:r>
      <w:r w:rsidRPr="008B3771">
        <w:rPr>
          <w:rFonts w:ascii="Times New Roman" w:hAnsi="Times New Roman" w:cs="Times New Roman"/>
          <w:sz w:val="24"/>
          <w:szCs w:val="24"/>
        </w:rPr>
        <w:t>nvironmentálnemu fondu ohlásenie o množstve uloženého odpadu a o vybratých a odvedených poplatkoch za uloženie odpadu prostredníctvom elektronického formulára zverejneného na webovom sídle Environmentálneho fondu.</w:t>
      </w:r>
    </w:p>
    <w:p w14:paraId="7ABAA52F" w14:textId="77777777" w:rsidR="008B3771" w:rsidRPr="008B3771" w:rsidRDefault="008B3771" w:rsidP="008B3771">
      <w:pPr>
        <w:spacing w:after="0"/>
        <w:jc w:val="both"/>
        <w:rPr>
          <w:rFonts w:ascii="Times New Roman" w:hAnsi="Times New Roman" w:cs="Times New Roman"/>
          <w:bCs/>
          <w:sz w:val="24"/>
          <w:szCs w:val="24"/>
        </w:rPr>
      </w:pPr>
    </w:p>
    <w:p w14:paraId="303F7BEB" w14:textId="56378142" w:rsidR="008B3771" w:rsidRPr="008B3771" w:rsidRDefault="008B3771" w:rsidP="008B3771">
      <w:pPr>
        <w:spacing w:after="0"/>
        <w:ind w:left="502"/>
        <w:jc w:val="both"/>
        <w:rPr>
          <w:rFonts w:ascii="Times New Roman" w:hAnsi="Times New Roman" w:cs="Times New Roman"/>
          <w:bCs/>
          <w:sz w:val="24"/>
          <w:szCs w:val="24"/>
        </w:rPr>
      </w:pPr>
      <w:r w:rsidRPr="008B3771">
        <w:rPr>
          <w:rFonts w:ascii="Times New Roman" w:hAnsi="Times New Roman" w:cs="Times New Roman"/>
          <w:bCs/>
          <w:sz w:val="24"/>
          <w:szCs w:val="24"/>
        </w:rPr>
        <w:t xml:space="preserve">(3) Prevádzkovateľ odkaliska je povinný do 60 dní po uplynutí kalendárneho roka podať Environmentálnemu fondu ohlásenie o množstve uloženého odpadu a o vybratých a odvedených  poplatkoch  za uloženie odpadu prostredníctvom  elektronického formulára zverejneného  na webovom sídle </w:t>
      </w:r>
      <w:r w:rsidR="00E86E5F">
        <w:rPr>
          <w:rFonts w:ascii="Times New Roman" w:hAnsi="Times New Roman" w:cs="Times New Roman"/>
          <w:bCs/>
          <w:sz w:val="24"/>
          <w:szCs w:val="24"/>
        </w:rPr>
        <w:t>E</w:t>
      </w:r>
      <w:r w:rsidRPr="008B3771">
        <w:rPr>
          <w:rFonts w:ascii="Times New Roman" w:hAnsi="Times New Roman" w:cs="Times New Roman"/>
          <w:bCs/>
          <w:sz w:val="24"/>
          <w:szCs w:val="24"/>
        </w:rPr>
        <w:t>nvironmentálneho fondu.</w:t>
      </w:r>
    </w:p>
    <w:p w14:paraId="0E81A41E" w14:textId="77777777" w:rsidR="008B3771" w:rsidRPr="008B3771" w:rsidRDefault="008B3771" w:rsidP="008B3771">
      <w:pPr>
        <w:spacing w:after="0"/>
        <w:jc w:val="both"/>
        <w:rPr>
          <w:rFonts w:ascii="Times New Roman" w:hAnsi="Times New Roman" w:cs="Times New Roman"/>
          <w:bCs/>
          <w:sz w:val="24"/>
          <w:szCs w:val="24"/>
        </w:rPr>
      </w:pPr>
    </w:p>
    <w:p w14:paraId="1E81B9CA" w14:textId="5E95B6B1" w:rsidR="008B3771" w:rsidRPr="008B3771" w:rsidRDefault="008B3771" w:rsidP="008B3771">
      <w:pPr>
        <w:spacing w:after="0"/>
        <w:ind w:left="502"/>
        <w:jc w:val="both"/>
        <w:rPr>
          <w:rFonts w:ascii="Times New Roman" w:hAnsi="Times New Roman" w:cs="Times New Roman"/>
          <w:bCs/>
          <w:sz w:val="24"/>
          <w:szCs w:val="24"/>
        </w:rPr>
      </w:pPr>
      <w:r w:rsidRPr="008B3771">
        <w:rPr>
          <w:rFonts w:ascii="Times New Roman" w:hAnsi="Times New Roman" w:cs="Times New Roman"/>
          <w:bCs/>
          <w:sz w:val="24"/>
          <w:szCs w:val="24"/>
        </w:rPr>
        <w:t>(4) Prevádzkovateľ skládky odpadov alebo prevádzkovateľ odkaliska je povinný umožniť okresnému úradu, inšpekcii a </w:t>
      </w:r>
      <w:r w:rsidR="00E86E5F">
        <w:rPr>
          <w:rFonts w:ascii="Times New Roman" w:hAnsi="Times New Roman" w:cs="Times New Roman"/>
          <w:bCs/>
          <w:sz w:val="24"/>
          <w:szCs w:val="24"/>
        </w:rPr>
        <w:t>E</w:t>
      </w:r>
      <w:r w:rsidRPr="008B3771">
        <w:rPr>
          <w:rFonts w:ascii="Times New Roman" w:hAnsi="Times New Roman" w:cs="Times New Roman"/>
          <w:bCs/>
          <w:sz w:val="24"/>
          <w:szCs w:val="24"/>
        </w:rPr>
        <w:t>nvironmentálnemu fondu na ich žiadosť nahliadnuť a skontrolovať podklady slúžiace na výpočet poplatku za uloženie odpadu.</w:t>
      </w:r>
    </w:p>
    <w:p w14:paraId="71C13845" w14:textId="77777777" w:rsidR="008B3771" w:rsidRPr="008B3771" w:rsidRDefault="008B3771" w:rsidP="008B3771">
      <w:pPr>
        <w:spacing w:after="0"/>
        <w:ind w:left="502"/>
        <w:jc w:val="both"/>
        <w:rPr>
          <w:rFonts w:ascii="Times New Roman" w:hAnsi="Times New Roman" w:cs="Times New Roman"/>
          <w:bCs/>
          <w:sz w:val="24"/>
          <w:szCs w:val="24"/>
        </w:rPr>
      </w:pPr>
    </w:p>
    <w:p w14:paraId="618D6CF3" w14:textId="24AD13E3" w:rsidR="008B3771" w:rsidRPr="008B3771" w:rsidRDefault="008B3771" w:rsidP="002F5572">
      <w:pPr>
        <w:spacing w:after="0"/>
        <w:ind w:left="426"/>
        <w:jc w:val="both"/>
        <w:rPr>
          <w:rFonts w:ascii="Times New Roman" w:hAnsi="Times New Roman" w:cs="Times New Roman"/>
          <w:bCs/>
          <w:sz w:val="24"/>
          <w:szCs w:val="24"/>
        </w:rPr>
      </w:pPr>
      <w:r w:rsidRPr="008B3771">
        <w:rPr>
          <w:rFonts w:ascii="Times New Roman" w:hAnsi="Times New Roman" w:cs="Times New Roman"/>
          <w:bCs/>
          <w:sz w:val="24"/>
          <w:szCs w:val="24"/>
        </w:rPr>
        <w:t>(5) Environmentálny fond zverejní na svojom webovom sídle zoznam obcí, ktorým poskytol príspevok za uloženie odpadov podľa § 7 ods. 1 písm. b) a c); súčasťou zoznamu je aj informácia o možnostiach použitia príspevkov podľa § 7 ods. 5, 7, 10 a 12. Ak Environmentálny fond žiadosť o poskytnutie príspevku podľa § 7 ods. 1 písm. b) a c) zamietne, písomne oznámi obci dôvod zamietnutia tejto žiadosti do 31. októbra.“</w:t>
      </w:r>
    </w:p>
    <w:p w14:paraId="09999D7E" w14:textId="77777777" w:rsidR="008B3771" w:rsidRPr="008B3771" w:rsidRDefault="008B3771" w:rsidP="008B3771">
      <w:pPr>
        <w:spacing w:after="0"/>
        <w:jc w:val="both"/>
        <w:rPr>
          <w:rFonts w:ascii="Times New Roman" w:hAnsi="Times New Roman" w:cs="Times New Roman"/>
          <w:sz w:val="24"/>
          <w:szCs w:val="24"/>
        </w:rPr>
      </w:pPr>
    </w:p>
    <w:p w14:paraId="43D043AD" w14:textId="573CA3E8" w:rsidR="002700F4" w:rsidRDefault="002B301C" w:rsidP="008B3771">
      <w:pPr>
        <w:numPr>
          <w:ilvl w:val="0"/>
          <w:numId w:val="18"/>
        </w:num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 xml:space="preserve">§8 sa dopĺňa odsekom 6, ktorý znie: </w:t>
      </w:r>
    </w:p>
    <w:p w14:paraId="31B1606E" w14:textId="560FAFF2" w:rsidR="002B301C" w:rsidRDefault="00903301" w:rsidP="00903301">
      <w:pPr>
        <w:spacing w:after="0" w:line="256" w:lineRule="auto"/>
        <w:ind w:left="426"/>
        <w:jc w:val="both"/>
        <w:rPr>
          <w:rFonts w:ascii="Times New Roman" w:hAnsi="Times New Roman" w:cs="Times New Roman"/>
          <w:bCs/>
          <w:sz w:val="24"/>
          <w:szCs w:val="24"/>
        </w:rPr>
      </w:pPr>
      <w:r>
        <w:rPr>
          <w:rFonts w:ascii="Times New Roman" w:hAnsi="Times New Roman" w:cs="Times New Roman"/>
          <w:bCs/>
          <w:sz w:val="24"/>
          <w:szCs w:val="24"/>
        </w:rPr>
        <w:t>„</w:t>
      </w:r>
      <w:r w:rsidRPr="00903301">
        <w:rPr>
          <w:rFonts w:ascii="Times New Roman" w:hAnsi="Times New Roman" w:cs="Times New Roman"/>
          <w:bCs/>
          <w:sz w:val="24"/>
          <w:szCs w:val="24"/>
        </w:rPr>
        <w:t>(6) Environmentálny fond je povinný na požiadanie poskytnúť okresnému úradu a inšpekcii údaje z ohlásenia podľa odsek</w:t>
      </w:r>
      <w:r w:rsidR="00765647">
        <w:rPr>
          <w:rFonts w:ascii="Times New Roman" w:hAnsi="Times New Roman" w:cs="Times New Roman"/>
          <w:bCs/>
          <w:sz w:val="24"/>
          <w:szCs w:val="24"/>
        </w:rPr>
        <w:t>ov</w:t>
      </w:r>
      <w:r w:rsidRPr="00903301">
        <w:rPr>
          <w:rFonts w:ascii="Times New Roman" w:hAnsi="Times New Roman" w:cs="Times New Roman"/>
          <w:bCs/>
          <w:sz w:val="24"/>
          <w:szCs w:val="24"/>
        </w:rPr>
        <w:t xml:space="preserve"> 2</w:t>
      </w:r>
      <w:r w:rsidR="00765647">
        <w:rPr>
          <w:rFonts w:ascii="Times New Roman" w:hAnsi="Times New Roman" w:cs="Times New Roman"/>
          <w:bCs/>
          <w:sz w:val="24"/>
          <w:szCs w:val="24"/>
        </w:rPr>
        <w:t xml:space="preserve"> a</w:t>
      </w:r>
      <w:r w:rsidRPr="00903301">
        <w:rPr>
          <w:rFonts w:ascii="Times New Roman" w:hAnsi="Times New Roman" w:cs="Times New Roman"/>
          <w:bCs/>
          <w:sz w:val="24"/>
          <w:szCs w:val="24"/>
        </w:rPr>
        <w:t xml:space="preserve"> 3.“</w:t>
      </w:r>
    </w:p>
    <w:p w14:paraId="27526AB6" w14:textId="77777777" w:rsidR="00903301" w:rsidRDefault="00903301" w:rsidP="002E4D3C">
      <w:pPr>
        <w:spacing w:after="0" w:line="256" w:lineRule="auto"/>
        <w:ind w:left="426"/>
        <w:jc w:val="both"/>
        <w:rPr>
          <w:rFonts w:ascii="Times New Roman" w:hAnsi="Times New Roman" w:cs="Times New Roman"/>
          <w:bCs/>
          <w:sz w:val="24"/>
          <w:szCs w:val="24"/>
        </w:rPr>
      </w:pPr>
    </w:p>
    <w:p w14:paraId="653B9DDF" w14:textId="0FA18DF9"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bCs/>
          <w:sz w:val="24"/>
          <w:szCs w:val="24"/>
        </w:rPr>
        <w:t>Za § 8 sa vkladá § 8a</w:t>
      </w:r>
      <w:r w:rsidRPr="008B3771">
        <w:rPr>
          <w:rFonts w:ascii="Times New Roman" w:hAnsi="Times New Roman" w:cs="Times New Roman"/>
          <w:sz w:val="24"/>
          <w:szCs w:val="24"/>
        </w:rPr>
        <w:t>, ktorý vrátane nadpisu znie:</w:t>
      </w:r>
    </w:p>
    <w:p w14:paraId="3B246F92" w14:textId="77777777" w:rsidR="008B3771" w:rsidRPr="008B3771" w:rsidRDefault="008B3771" w:rsidP="008B3771">
      <w:pPr>
        <w:spacing w:after="0"/>
        <w:jc w:val="center"/>
        <w:rPr>
          <w:rFonts w:ascii="Times New Roman" w:hAnsi="Times New Roman" w:cs="Times New Roman"/>
          <w:b/>
          <w:bCs/>
          <w:sz w:val="24"/>
          <w:szCs w:val="24"/>
        </w:rPr>
      </w:pPr>
      <w:r w:rsidRPr="008B3771">
        <w:rPr>
          <w:rFonts w:ascii="Times New Roman" w:hAnsi="Times New Roman" w:cs="Times New Roman"/>
          <w:bCs/>
          <w:sz w:val="24"/>
          <w:szCs w:val="24"/>
        </w:rPr>
        <w:t>„</w:t>
      </w:r>
      <w:r w:rsidRPr="008B3771">
        <w:rPr>
          <w:rFonts w:ascii="Times New Roman" w:hAnsi="Times New Roman" w:cs="Times New Roman"/>
          <w:b/>
          <w:bCs/>
          <w:sz w:val="24"/>
          <w:szCs w:val="24"/>
        </w:rPr>
        <w:t>§ 8a</w:t>
      </w:r>
    </w:p>
    <w:p w14:paraId="7FD8FBAB" w14:textId="77777777" w:rsidR="008B3771" w:rsidRPr="008B3771" w:rsidRDefault="008B3771" w:rsidP="008B3771">
      <w:pPr>
        <w:spacing w:after="0"/>
        <w:jc w:val="center"/>
        <w:rPr>
          <w:rFonts w:ascii="Times New Roman" w:hAnsi="Times New Roman" w:cs="Times New Roman"/>
          <w:b/>
          <w:bCs/>
          <w:sz w:val="24"/>
          <w:szCs w:val="24"/>
        </w:rPr>
      </w:pPr>
      <w:r w:rsidRPr="008B3771">
        <w:rPr>
          <w:rFonts w:ascii="Times New Roman" w:hAnsi="Times New Roman" w:cs="Times New Roman"/>
          <w:b/>
          <w:bCs/>
          <w:sz w:val="24"/>
          <w:szCs w:val="24"/>
        </w:rPr>
        <w:t>Osobitné ustanovenia o vymáhaní pohľadávok</w:t>
      </w:r>
    </w:p>
    <w:p w14:paraId="423BC1D6" w14:textId="77777777" w:rsidR="008B3771" w:rsidRPr="008B3771" w:rsidRDefault="008B3771" w:rsidP="008B3771">
      <w:pPr>
        <w:spacing w:after="0"/>
        <w:jc w:val="both"/>
        <w:rPr>
          <w:rFonts w:ascii="Times New Roman" w:hAnsi="Times New Roman" w:cs="Times New Roman"/>
          <w:bCs/>
          <w:sz w:val="24"/>
          <w:szCs w:val="24"/>
        </w:rPr>
      </w:pPr>
    </w:p>
    <w:p w14:paraId="09880C2E" w14:textId="46F38702" w:rsidR="008B3771" w:rsidRPr="008B3771" w:rsidRDefault="008B3771" w:rsidP="008B3771">
      <w:pPr>
        <w:spacing w:after="0"/>
        <w:ind w:firstLine="708"/>
        <w:jc w:val="both"/>
        <w:rPr>
          <w:rFonts w:ascii="Times New Roman" w:hAnsi="Times New Roman" w:cs="Times New Roman"/>
          <w:sz w:val="24"/>
          <w:szCs w:val="24"/>
        </w:rPr>
      </w:pPr>
      <w:r w:rsidRPr="008B3771">
        <w:rPr>
          <w:rFonts w:ascii="Times New Roman" w:hAnsi="Times New Roman" w:cs="Times New Roman"/>
          <w:sz w:val="24"/>
          <w:szCs w:val="24"/>
        </w:rPr>
        <w:t>(1) Environmentálny fond je oprávnený vydať výkaz nedoplatkov, ak</w:t>
      </w:r>
    </w:p>
    <w:p w14:paraId="43480798" w14:textId="77777777" w:rsidR="008B3771" w:rsidRPr="008B3771" w:rsidRDefault="008B3771" w:rsidP="008B3771">
      <w:pPr>
        <w:numPr>
          <w:ilvl w:val="0"/>
          <w:numId w:val="20"/>
        </w:numPr>
        <w:spacing w:after="0" w:line="256" w:lineRule="auto"/>
        <w:jc w:val="both"/>
        <w:rPr>
          <w:rFonts w:ascii="Times New Roman" w:hAnsi="Times New Roman" w:cs="Times New Roman"/>
          <w:sz w:val="24"/>
          <w:szCs w:val="24"/>
        </w:rPr>
      </w:pPr>
      <w:bookmarkStart w:id="5" w:name="_Hlk165631308"/>
      <w:r w:rsidRPr="008B3771">
        <w:rPr>
          <w:rFonts w:ascii="Times New Roman" w:hAnsi="Times New Roman" w:cs="Times New Roman"/>
          <w:sz w:val="24"/>
          <w:szCs w:val="24"/>
        </w:rPr>
        <w:t xml:space="preserve">prevádzkovateľ skládky odpadov </w:t>
      </w:r>
      <w:bookmarkEnd w:id="5"/>
      <w:r w:rsidRPr="008B3771">
        <w:rPr>
          <w:rFonts w:ascii="Times New Roman" w:hAnsi="Times New Roman" w:cs="Times New Roman"/>
          <w:sz w:val="24"/>
          <w:szCs w:val="24"/>
        </w:rPr>
        <w:t>neodviedol poplatok za uloženie odpadu podľa § 6 ods. 4,</w:t>
      </w:r>
    </w:p>
    <w:p w14:paraId="3D58259D" w14:textId="0C78D2F2" w:rsidR="008B3771" w:rsidRPr="008B3771" w:rsidRDefault="008B3771" w:rsidP="008B3771">
      <w:pPr>
        <w:numPr>
          <w:ilvl w:val="0"/>
          <w:numId w:val="20"/>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prevádzkovateľ odkaliska neodviedol </w:t>
      </w:r>
      <w:bookmarkStart w:id="6" w:name="_Hlk165643974"/>
      <w:r w:rsidRPr="008B3771">
        <w:rPr>
          <w:rFonts w:ascii="Times New Roman" w:hAnsi="Times New Roman" w:cs="Times New Roman"/>
          <w:sz w:val="24"/>
          <w:szCs w:val="24"/>
        </w:rPr>
        <w:t>poplatok za uloženie odpadu podľa  § 6 ods. 5,</w:t>
      </w:r>
      <w:r w:rsidR="00F52462">
        <w:rPr>
          <w:rFonts w:ascii="Times New Roman" w:hAnsi="Times New Roman" w:cs="Times New Roman"/>
          <w:sz w:val="24"/>
          <w:szCs w:val="24"/>
        </w:rPr>
        <w:t xml:space="preserve"> </w:t>
      </w:r>
      <w:r w:rsidR="00291666">
        <w:rPr>
          <w:rFonts w:ascii="Times New Roman" w:hAnsi="Times New Roman" w:cs="Times New Roman"/>
          <w:sz w:val="24"/>
          <w:szCs w:val="24"/>
        </w:rPr>
        <w:t>alebo</w:t>
      </w:r>
    </w:p>
    <w:bookmarkEnd w:id="6"/>
    <w:p w14:paraId="79A7D83D" w14:textId="77777777" w:rsidR="008B3771" w:rsidRPr="008B3771" w:rsidRDefault="008B3771" w:rsidP="008B3771">
      <w:pPr>
        <w:numPr>
          <w:ilvl w:val="0"/>
          <w:numId w:val="20"/>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prevádzkovateľ skládky odpadov alebo prevádzkovateľ odkaliska nezaplatil úrok z omeškania podľa § 9 ods. 1.</w:t>
      </w:r>
    </w:p>
    <w:p w14:paraId="371FA50E" w14:textId="77777777" w:rsidR="008B3771" w:rsidRPr="008B3771" w:rsidRDefault="008B3771" w:rsidP="008B3771">
      <w:pPr>
        <w:spacing w:after="0"/>
        <w:jc w:val="both"/>
        <w:rPr>
          <w:rFonts w:ascii="Times New Roman" w:hAnsi="Times New Roman" w:cs="Times New Roman"/>
          <w:sz w:val="24"/>
          <w:szCs w:val="24"/>
        </w:rPr>
      </w:pPr>
    </w:p>
    <w:p w14:paraId="540BDE87" w14:textId="05338E92" w:rsidR="008B3771" w:rsidRPr="008B3771" w:rsidRDefault="008B3771" w:rsidP="008B3771">
      <w:pPr>
        <w:spacing w:after="0"/>
        <w:ind w:firstLine="708"/>
        <w:jc w:val="both"/>
        <w:rPr>
          <w:rFonts w:ascii="Times New Roman" w:hAnsi="Times New Roman" w:cs="Times New Roman"/>
          <w:sz w:val="24"/>
          <w:szCs w:val="24"/>
        </w:rPr>
      </w:pPr>
      <w:r w:rsidRPr="008B3771">
        <w:rPr>
          <w:rFonts w:ascii="Times New Roman" w:hAnsi="Times New Roman" w:cs="Times New Roman"/>
          <w:sz w:val="24"/>
          <w:szCs w:val="24"/>
        </w:rPr>
        <w:t>(2) Výkaz nedoplatkov obsahuje</w:t>
      </w:r>
    </w:p>
    <w:p w14:paraId="6664D614" w14:textId="640032BC" w:rsid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lastRenderedPageBreak/>
        <w:t>obchodné meno alebo názov, sídlo alebo miesto podnikania a identifikačné číslo</w:t>
      </w:r>
      <w:r w:rsidR="00EB19C6">
        <w:rPr>
          <w:rFonts w:ascii="Times New Roman" w:hAnsi="Times New Roman" w:cs="Times New Roman"/>
          <w:sz w:val="24"/>
          <w:szCs w:val="24"/>
        </w:rPr>
        <w:t xml:space="preserve"> organizácie</w:t>
      </w:r>
      <w:r w:rsidRPr="008B3771">
        <w:rPr>
          <w:rFonts w:ascii="Times New Roman" w:hAnsi="Times New Roman" w:cs="Times New Roman"/>
          <w:sz w:val="24"/>
          <w:szCs w:val="24"/>
        </w:rPr>
        <w:t xml:space="preserve">, ak </w:t>
      </w:r>
      <w:r w:rsidR="00534989" w:rsidRPr="008B3771">
        <w:rPr>
          <w:rFonts w:ascii="Times New Roman" w:hAnsi="Times New Roman" w:cs="Times New Roman"/>
          <w:sz w:val="24"/>
          <w:szCs w:val="24"/>
        </w:rPr>
        <w:t>ide o právnickú osobu</w:t>
      </w:r>
      <w:r w:rsidRPr="008B3771">
        <w:rPr>
          <w:rFonts w:ascii="Times New Roman" w:hAnsi="Times New Roman" w:cs="Times New Roman"/>
          <w:sz w:val="24"/>
          <w:szCs w:val="24"/>
        </w:rPr>
        <w:t>,</w:t>
      </w:r>
    </w:p>
    <w:p w14:paraId="22F3AFC2" w14:textId="3614ABCC" w:rsidR="00534989" w:rsidRPr="008B3771" w:rsidRDefault="00534989"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meno, priezvisko, trvalý pobyt</w:t>
      </w:r>
      <w:r>
        <w:rPr>
          <w:rFonts w:ascii="Times New Roman" w:hAnsi="Times New Roman" w:cs="Times New Roman"/>
          <w:sz w:val="24"/>
          <w:szCs w:val="24"/>
        </w:rPr>
        <w:t>,</w:t>
      </w:r>
      <w:r w:rsidRPr="008B3771">
        <w:rPr>
          <w:rFonts w:ascii="Times New Roman" w:hAnsi="Times New Roman" w:cs="Times New Roman"/>
          <w:sz w:val="24"/>
          <w:szCs w:val="24"/>
        </w:rPr>
        <w:t xml:space="preserve"> rodné číslo</w:t>
      </w:r>
      <w:r>
        <w:rPr>
          <w:rFonts w:ascii="Times New Roman" w:hAnsi="Times New Roman" w:cs="Times New Roman"/>
          <w:sz w:val="24"/>
          <w:szCs w:val="24"/>
        </w:rPr>
        <w:t>,</w:t>
      </w:r>
      <w:r w:rsidRPr="008B3771">
        <w:rPr>
          <w:rFonts w:ascii="Times New Roman" w:hAnsi="Times New Roman" w:cs="Times New Roman"/>
          <w:sz w:val="24"/>
          <w:szCs w:val="24"/>
        </w:rPr>
        <w:t xml:space="preserve"> obchodné meno, miesto podnikania a identifikačné číslo</w:t>
      </w:r>
      <w:r w:rsidR="00EB19C6">
        <w:rPr>
          <w:rFonts w:ascii="Times New Roman" w:hAnsi="Times New Roman" w:cs="Times New Roman"/>
          <w:sz w:val="24"/>
          <w:szCs w:val="24"/>
        </w:rPr>
        <w:t xml:space="preserve"> organizácie</w:t>
      </w:r>
      <w:r w:rsidRPr="008B3771">
        <w:rPr>
          <w:rFonts w:ascii="Times New Roman" w:hAnsi="Times New Roman" w:cs="Times New Roman"/>
          <w:sz w:val="24"/>
          <w:szCs w:val="24"/>
        </w:rPr>
        <w:t xml:space="preserve">, ak ide o fyzickú osobu </w:t>
      </w:r>
      <w:r>
        <w:rPr>
          <w:rFonts w:ascii="Times New Roman" w:hAnsi="Times New Roman" w:cs="Times New Roman"/>
          <w:sz w:val="24"/>
          <w:szCs w:val="24"/>
        </w:rPr>
        <w:t>-</w:t>
      </w:r>
      <w:r w:rsidRPr="008B3771">
        <w:rPr>
          <w:rFonts w:ascii="Times New Roman" w:hAnsi="Times New Roman" w:cs="Times New Roman"/>
          <w:sz w:val="24"/>
          <w:szCs w:val="24"/>
        </w:rPr>
        <w:t xml:space="preserve"> podnika</w:t>
      </w:r>
      <w:r>
        <w:rPr>
          <w:rFonts w:ascii="Times New Roman" w:hAnsi="Times New Roman" w:cs="Times New Roman"/>
          <w:sz w:val="24"/>
          <w:szCs w:val="24"/>
        </w:rPr>
        <w:t>teľa</w:t>
      </w:r>
      <w:r w:rsidRPr="008B3771">
        <w:rPr>
          <w:rFonts w:ascii="Times New Roman" w:hAnsi="Times New Roman" w:cs="Times New Roman"/>
          <w:sz w:val="24"/>
          <w:szCs w:val="24"/>
        </w:rPr>
        <w:t>,</w:t>
      </w:r>
    </w:p>
    <w:p w14:paraId="4575B2D4" w14:textId="394C0D1E"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meno, priezvisko, trvalý pobyt a rodné číslo</w:t>
      </w:r>
      <w:r w:rsidR="00534989">
        <w:rPr>
          <w:rFonts w:ascii="Times New Roman" w:hAnsi="Times New Roman" w:cs="Times New Roman"/>
          <w:sz w:val="24"/>
          <w:szCs w:val="24"/>
        </w:rPr>
        <w:t>, ak ide o fyzickú osobu</w:t>
      </w:r>
      <w:r w:rsidRPr="008B3771">
        <w:rPr>
          <w:rFonts w:ascii="Times New Roman" w:hAnsi="Times New Roman" w:cs="Times New Roman"/>
          <w:sz w:val="24"/>
          <w:szCs w:val="24"/>
        </w:rPr>
        <w:t xml:space="preserve">; </w:t>
      </w:r>
    </w:p>
    <w:p w14:paraId="4F5A48A1" w14:textId="2886781A"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výšku nedoplatku </w:t>
      </w:r>
      <w:r w:rsidR="00004A25">
        <w:rPr>
          <w:rFonts w:ascii="Times New Roman" w:hAnsi="Times New Roman" w:cs="Times New Roman"/>
          <w:sz w:val="24"/>
          <w:szCs w:val="24"/>
        </w:rPr>
        <w:t>podľa</w:t>
      </w:r>
      <w:r w:rsidRPr="008B3771">
        <w:rPr>
          <w:rFonts w:ascii="Times New Roman" w:hAnsi="Times New Roman" w:cs="Times New Roman"/>
          <w:sz w:val="24"/>
          <w:szCs w:val="24"/>
        </w:rPr>
        <w:t xml:space="preserve"> údajov zaslaných </w:t>
      </w:r>
      <w:r w:rsidR="00E86E5F">
        <w:rPr>
          <w:rFonts w:ascii="Times New Roman" w:hAnsi="Times New Roman" w:cs="Times New Roman"/>
          <w:sz w:val="24"/>
          <w:szCs w:val="24"/>
        </w:rPr>
        <w:t>E</w:t>
      </w:r>
      <w:r w:rsidRPr="008B3771">
        <w:rPr>
          <w:rFonts w:ascii="Times New Roman" w:hAnsi="Times New Roman" w:cs="Times New Roman"/>
          <w:sz w:val="24"/>
          <w:szCs w:val="24"/>
        </w:rPr>
        <w:t>nvironmentálnemu fondu povinnou osobou podľa §  8 ods. 2 a úrokov z omeškania vypočítaných ku dňu vystavenia výkazu nedoplatku podľa § 9 ods. 1,</w:t>
      </w:r>
    </w:p>
    <w:p w14:paraId="55A12B9E" w14:textId="3CBB28BB"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rozpis výšky nedoplatkov podľa písmena </w:t>
      </w:r>
      <w:r w:rsidR="001D0056">
        <w:rPr>
          <w:rFonts w:ascii="Times New Roman" w:hAnsi="Times New Roman" w:cs="Times New Roman"/>
          <w:sz w:val="24"/>
          <w:szCs w:val="24"/>
        </w:rPr>
        <w:t>d</w:t>
      </w:r>
      <w:r w:rsidRPr="008B3771">
        <w:rPr>
          <w:rFonts w:ascii="Times New Roman" w:hAnsi="Times New Roman" w:cs="Times New Roman"/>
          <w:sz w:val="24"/>
          <w:szCs w:val="24"/>
        </w:rPr>
        <w:t>) s uvedením obdobia, za ktoré je výkaz nedoplatkov vystavený,</w:t>
      </w:r>
    </w:p>
    <w:p w14:paraId="23133227" w14:textId="77777777"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dátum, ku ktorému bola povinná osoba povinná odviesť poplatok za uloženie odpadov podľa § 6 ods. 4 alebo poplatok za uloženie odpadov podľa § 6 ods. 5, </w:t>
      </w:r>
    </w:p>
    <w:p w14:paraId="3277CF45" w14:textId="17ADABBB"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 xml:space="preserve">číslo účtu a variabilný symbol </w:t>
      </w:r>
      <w:r w:rsidR="00E86E5F">
        <w:rPr>
          <w:rFonts w:ascii="Times New Roman" w:hAnsi="Times New Roman" w:cs="Times New Roman"/>
          <w:sz w:val="24"/>
          <w:szCs w:val="24"/>
        </w:rPr>
        <w:t>E</w:t>
      </w:r>
      <w:r w:rsidRPr="008B3771">
        <w:rPr>
          <w:rFonts w:ascii="Times New Roman" w:hAnsi="Times New Roman" w:cs="Times New Roman"/>
          <w:sz w:val="24"/>
          <w:szCs w:val="24"/>
        </w:rPr>
        <w:t>nvironmentálneho fondu, na ktorý musia byť nedoplatky uhradené,</w:t>
      </w:r>
    </w:p>
    <w:p w14:paraId="39576062" w14:textId="77777777"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poučenie o možnosti podať námietky podľa odseku 5,</w:t>
      </w:r>
    </w:p>
    <w:p w14:paraId="68197307" w14:textId="77777777"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dátum vydania výkazu nedoplatkov,</w:t>
      </w:r>
    </w:p>
    <w:p w14:paraId="335ED52C" w14:textId="6C935794" w:rsidR="008B3771" w:rsidRPr="008B3771" w:rsidRDefault="008B3771" w:rsidP="008B3771">
      <w:pPr>
        <w:numPr>
          <w:ilvl w:val="0"/>
          <w:numId w:val="21"/>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podpis oprávnenej osoby s uvedením mena, priezviska a funkcie oprávnenej osoby alebo autorizáciu podľa osobitného predpisu.</w:t>
      </w:r>
      <w:r w:rsidRPr="008B3771">
        <w:rPr>
          <w:rFonts w:ascii="Times New Roman" w:hAnsi="Times New Roman" w:cs="Times New Roman"/>
          <w:sz w:val="24"/>
          <w:szCs w:val="24"/>
          <w:vertAlign w:val="superscript"/>
        </w:rPr>
        <w:t>19</w:t>
      </w:r>
      <w:r w:rsidR="002B1326">
        <w:rPr>
          <w:rFonts w:ascii="Times New Roman" w:hAnsi="Times New Roman" w:cs="Times New Roman"/>
          <w:sz w:val="24"/>
          <w:szCs w:val="24"/>
          <w:vertAlign w:val="superscript"/>
        </w:rPr>
        <w:t>b</w:t>
      </w:r>
      <w:r w:rsidRPr="008B3771">
        <w:rPr>
          <w:rFonts w:ascii="Times New Roman" w:hAnsi="Times New Roman" w:cs="Times New Roman"/>
          <w:sz w:val="24"/>
          <w:szCs w:val="24"/>
        </w:rPr>
        <w:t>)</w:t>
      </w:r>
    </w:p>
    <w:p w14:paraId="5824B59A" w14:textId="77777777" w:rsidR="008B3771" w:rsidRPr="008B3771" w:rsidRDefault="008B3771" w:rsidP="008B3771">
      <w:pPr>
        <w:spacing w:after="0" w:line="256" w:lineRule="auto"/>
        <w:ind w:left="1068"/>
        <w:jc w:val="both"/>
        <w:rPr>
          <w:rFonts w:ascii="Times New Roman" w:hAnsi="Times New Roman" w:cs="Times New Roman"/>
          <w:sz w:val="24"/>
          <w:szCs w:val="24"/>
        </w:rPr>
      </w:pPr>
    </w:p>
    <w:p w14:paraId="1357ACC4" w14:textId="02EAB9B2"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rPr>
        <w:t>(3) Na konanie o vydaní výkazu nedoplatkov je v prvom stupni príslušný útvar Environmentálneho fondu určený jeho štatútom. Na odvolacie konanie je príslušný generálny riaditeľ Environmentálneho fondu</w:t>
      </w:r>
      <w:r w:rsidR="00EB19C6">
        <w:rPr>
          <w:rFonts w:ascii="Times New Roman" w:hAnsi="Times New Roman" w:cs="Times New Roman"/>
          <w:sz w:val="24"/>
          <w:szCs w:val="24"/>
        </w:rPr>
        <w:t xml:space="preserve"> Slovenskej republiky</w:t>
      </w:r>
      <w:r w:rsidRPr="008B3771">
        <w:rPr>
          <w:rFonts w:ascii="Times New Roman" w:hAnsi="Times New Roman" w:cs="Times New Roman"/>
          <w:sz w:val="24"/>
          <w:szCs w:val="24"/>
        </w:rPr>
        <w:t>, ktorý rozhoduje na základe návrhu ním zriadenej osobitnej komisie.</w:t>
      </w:r>
    </w:p>
    <w:p w14:paraId="258B8A2F" w14:textId="77777777" w:rsidR="008B3771" w:rsidRPr="008B3771" w:rsidRDefault="008B3771" w:rsidP="008B3771">
      <w:pPr>
        <w:spacing w:after="0"/>
        <w:jc w:val="both"/>
        <w:rPr>
          <w:rFonts w:ascii="Times New Roman" w:hAnsi="Times New Roman" w:cs="Times New Roman"/>
          <w:sz w:val="24"/>
          <w:szCs w:val="24"/>
        </w:rPr>
      </w:pPr>
    </w:p>
    <w:p w14:paraId="754102A4" w14:textId="40490B32"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rPr>
        <w:t>(4) Povinná osoba sa vopred neupovedomuje o vydaní výkazu nedoplatkov.</w:t>
      </w:r>
    </w:p>
    <w:p w14:paraId="5A0F380D" w14:textId="77777777" w:rsidR="008B3771" w:rsidRPr="008B3771" w:rsidRDefault="008B3771" w:rsidP="008B3771">
      <w:pPr>
        <w:spacing w:after="0"/>
        <w:jc w:val="both"/>
        <w:rPr>
          <w:rFonts w:ascii="Times New Roman" w:hAnsi="Times New Roman" w:cs="Times New Roman"/>
          <w:sz w:val="24"/>
          <w:szCs w:val="24"/>
        </w:rPr>
      </w:pPr>
    </w:p>
    <w:p w14:paraId="14E628E9" w14:textId="5DEBD4EA"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rPr>
        <w:t xml:space="preserve">(5) Proti výkazu nedoplatkov možno podať na Environmentálny fond námietku do 15 dní odo dňa doručenia povinnej osobe. Dôvod podania námietky musí povinná osoba v námietke uviesť a preukázať. Podanie námietky má odkladný účinok. </w:t>
      </w:r>
    </w:p>
    <w:p w14:paraId="5CBC327B" w14:textId="77777777" w:rsidR="008B3771" w:rsidRPr="008B3771" w:rsidRDefault="008B3771" w:rsidP="008B3771">
      <w:pPr>
        <w:spacing w:after="0"/>
        <w:jc w:val="both"/>
        <w:rPr>
          <w:rFonts w:ascii="Times New Roman" w:hAnsi="Times New Roman" w:cs="Times New Roman"/>
          <w:sz w:val="24"/>
          <w:szCs w:val="24"/>
        </w:rPr>
      </w:pPr>
    </w:p>
    <w:p w14:paraId="3AE98F98" w14:textId="77777777" w:rsidR="008B3771" w:rsidRPr="008B3771" w:rsidRDefault="008B3771" w:rsidP="008B3771">
      <w:pPr>
        <w:spacing w:after="0"/>
        <w:ind w:left="708"/>
        <w:jc w:val="both"/>
        <w:rPr>
          <w:rFonts w:ascii="Times New Roman" w:hAnsi="Times New Roman" w:cs="Times New Roman"/>
          <w:sz w:val="24"/>
          <w:szCs w:val="24"/>
        </w:rPr>
      </w:pPr>
      <w:r w:rsidRPr="008B3771">
        <w:rPr>
          <w:rFonts w:ascii="Times New Roman" w:hAnsi="Times New Roman" w:cs="Times New Roman"/>
          <w:sz w:val="24"/>
          <w:szCs w:val="24"/>
        </w:rPr>
        <w:t xml:space="preserve">(6) Výkaz nedoplatkov je právoplatný a vykonateľný márnym uplynutím lehoty na podanie námietky podľa odseku 5. </w:t>
      </w:r>
    </w:p>
    <w:p w14:paraId="2D369E2D" w14:textId="77777777" w:rsidR="008B3771" w:rsidRPr="008B3771" w:rsidRDefault="008B3771" w:rsidP="008B3771">
      <w:pPr>
        <w:spacing w:after="0"/>
        <w:jc w:val="both"/>
        <w:rPr>
          <w:rFonts w:ascii="Times New Roman" w:hAnsi="Times New Roman" w:cs="Times New Roman"/>
          <w:sz w:val="24"/>
          <w:szCs w:val="24"/>
        </w:rPr>
      </w:pPr>
    </w:p>
    <w:p w14:paraId="235EE3AA" w14:textId="76B9D795" w:rsidR="008B3771" w:rsidRPr="008B3771" w:rsidRDefault="008B3771" w:rsidP="008B3771">
      <w:pPr>
        <w:spacing w:after="0" w:line="256" w:lineRule="auto"/>
        <w:ind w:left="708"/>
        <w:jc w:val="both"/>
        <w:rPr>
          <w:rFonts w:ascii="Times New Roman" w:hAnsi="Times New Roman" w:cs="Times New Roman"/>
          <w:sz w:val="24"/>
          <w:szCs w:val="24"/>
        </w:rPr>
      </w:pPr>
      <w:r w:rsidRPr="008B3771">
        <w:rPr>
          <w:rFonts w:ascii="Times New Roman" w:hAnsi="Times New Roman" w:cs="Times New Roman"/>
          <w:sz w:val="24"/>
          <w:szCs w:val="24"/>
        </w:rPr>
        <w:t>(7) Ak povinná osoba podá voči doručenému výkazu nedoplatkov námietku v lehote podľa odseku 5 a Environmentálny fond námietke nevyhovie v plnom rozsahu, Environmentálny fond do 30 dní od</w:t>
      </w:r>
      <w:r w:rsidR="0022338A">
        <w:rPr>
          <w:rFonts w:ascii="Times New Roman" w:hAnsi="Times New Roman" w:cs="Times New Roman"/>
          <w:sz w:val="24"/>
          <w:szCs w:val="24"/>
        </w:rPr>
        <w:t>o dňa</w:t>
      </w:r>
      <w:r w:rsidRPr="008B3771">
        <w:rPr>
          <w:rFonts w:ascii="Times New Roman" w:hAnsi="Times New Roman" w:cs="Times New Roman"/>
          <w:sz w:val="24"/>
          <w:szCs w:val="24"/>
        </w:rPr>
        <w:t xml:space="preserve"> doručenia námietky predloží námietku povinnej osoby generálnemu riaditeľovi Environmentálneho fondu</w:t>
      </w:r>
      <w:r w:rsidR="00EB19C6">
        <w:rPr>
          <w:rFonts w:ascii="Times New Roman" w:hAnsi="Times New Roman" w:cs="Times New Roman"/>
          <w:sz w:val="24"/>
          <w:szCs w:val="24"/>
        </w:rPr>
        <w:t xml:space="preserve"> Slovenskej republiky</w:t>
      </w:r>
      <w:r w:rsidRPr="008B3771">
        <w:rPr>
          <w:rFonts w:ascii="Times New Roman" w:hAnsi="Times New Roman" w:cs="Times New Roman"/>
          <w:sz w:val="24"/>
          <w:szCs w:val="24"/>
        </w:rPr>
        <w:t xml:space="preserve"> na rozhodnutie. Proti rozhodnutiu o námietke nie je prípustný opravný prostriedok.</w:t>
      </w:r>
    </w:p>
    <w:p w14:paraId="0A50B6E5" w14:textId="77777777" w:rsidR="008B3771" w:rsidRPr="008B3771" w:rsidRDefault="008B3771" w:rsidP="008B3771">
      <w:pPr>
        <w:spacing w:after="0" w:line="256" w:lineRule="auto"/>
        <w:ind w:left="708"/>
        <w:jc w:val="both"/>
        <w:rPr>
          <w:rFonts w:ascii="Times New Roman" w:hAnsi="Times New Roman" w:cs="Times New Roman"/>
          <w:sz w:val="24"/>
          <w:szCs w:val="24"/>
        </w:rPr>
      </w:pPr>
    </w:p>
    <w:p w14:paraId="55852344" w14:textId="0D6A5341" w:rsidR="008B3771" w:rsidRPr="008B3771" w:rsidRDefault="008B3771" w:rsidP="008B3771">
      <w:pPr>
        <w:spacing w:after="0" w:line="256" w:lineRule="auto"/>
        <w:ind w:left="720"/>
        <w:jc w:val="both"/>
        <w:rPr>
          <w:rFonts w:ascii="Times New Roman" w:hAnsi="Times New Roman" w:cs="Times New Roman"/>
          <w:sz w:val="24"/>
          <w:szCs w:val="24"/>
        </w:rPr>
      </w:pPr>
      <w:r w:rsidRPr="008B3771">
        <w:rPr>
          <w:rFonts w:ascii="Times New Roman" w:hAnsi="Times New Roman" w:cs="Times New Roman"/>
          <w:sz w:val="24"/>
          <w:szCs w:val="24"/>
        </w:rPr>
        <w:t>(8) Ak Environmentálny fond námietke povinnej osoby v plnom rozsahu  vyhovie, zruší výkaz nedoplatkov alebo vydá nový výkaz nedoplatkov, ktorým zruší predchádzajúci výkaz nedoplatkov.</w:t>
      </w:r>
    </w:p>
    <w:p w14:paraId="6FA6CAC1" w14:textId="77777777" w:rsidR="008B3771" w:rsidRPr="008B3771" w:rsidRDefault="008B3771" w:rsidP="008B3771">
      <w:pPr>
        <w:spacing w:after="0" w:line="256" w:lineRule="auto"/>
        <w:ind w:left="720"/>
        <w:jc w:val="both"/>
        <w:rPr>
          <w:rFonts w:ascii="Times New Roman" w:hAnsi="Times New Roman" w:cs="Times New Roman"/>
          <w:sz w:val="24"/>
          <w:szCs w:val="24"/>
        </w:rPr>
      </w:pPr>
    </w:p>
    <w:p w14:paraId="6CBD5342" w14:textId="7283A6ED" w:rsidR="008B3771" w:rsidRPr="008B3771" w:rsidRDefault="008B3771" w:rsidP="008B3771">
      <w:pPr>
        <w:spacing w:after="0" w:line="256" w:lineRule="auto"/>
        <w:ind w:left="720"/>
        <w:jc w:val="both"/>
        <w:rPr>
          <w:rFonts w:ascii="Times New Roman" w:hAnsi="Times New Roman" w:cs="Times New Roman"/>
          <w:sz w:val="24"/>
          <w:szCs w:val="24"/>
        </w:rPr>
      </w:pPr>
      <w:r w:rsidRPr="008B3771">
        <w:rPr>
          <w:rFonts w:ascii="Times New Roman" w:hAnsi="Times New Roman" w:cs="Times New Roman"/>
          <w:sz w:val="24"/>
          <w:szCs w:val="24"/>
        </w:rPr>
        <w:lastRenderedPageBreak/>
        <w:t>(9) Environmentálny fond môže výkaz nedoplatkov zrušiť aj z vlastného podnetu, o čom písomne upovedomí povinnú osobu; v upovedomení uvedie dôvod zrušenia výkazu nedoplatkov.</w:t>
      </w:r>
    </w:p>
    <w:p w14:paraId="363002A3" w14:textId="77777777" w:rsidR="008B3771" w:rsidRPr="008B3771" w:rsidRDefault="008B3771" w:rsidP="008B3771">
      <w:pPr>
        <w:spacing w:after="0" w:line="256" w:lineRule="auto"/>
        <w:ind w:left="720"/>
        <w:jc w:val="both"/>
        <w:rPr>
          <w:rFonts w:ascii="Times New Roman" w:hAnsi="Times New Roman" w:cs="Times New Roman"/>
          <w:sz w:val="24"/>
          <w:szCs w:val="24"/>
        </w:rPr>
      </w:pPr>
    </w:p>
    <w:p w14:paraId="6AE20433" w14:textId="6B91C182" w:rsidR="008B3771" w:rsidRPr="008B3771" w:rsidRDefault="008B3771" w:rsidP="008B3771">
      <w:pPr>
        <w:spacing w:after="0" w:line="256" w:lineRule="auto"/>
        <w:ind w:left="720"/>
        <w:jc w:val="both"/>
        <w:rPr>
          <w:rFonts w:ascii="Times New Roman" w:hAnsi="Times New Roman" w:cs="Times New Roman"/>
          <w:sz w:val="24"/>
          <w:szCs w:val="24"/>
        </w:rPr>
      </w:pPr>
      <w:r w:rsidRPr="008B3771">
        <w:rPr>
          <w:rFonts w:ascii="Times New Roman" w:hAnsi="Times New Roman" w:cs="Times New Roman"/>
          <w:sz w:val="24"/>
          <w:szCs w:val="24"/>
        </w:rPr>
        <w:t>(10) Právoplatný a vykonateľný výkaz nedoplatkov je exekučným titulom.</w:t>
      </w:r>
      <w:r w:rsidRPr="008B3771">
        <w:rPr>
          <w:rFonts w:ascii="Times New Roman" w:hAnsi="Times New Roman" w:cs="Times New Roman"/>
          <w:sz w:val="24"/>
          <w:szCs w:val="24"/>
          <w:vertAlign w:val="superscript"/>
        </w:rPr>
        <w:t>19</w:t>
      </w:r>
      <w:r w:rsidR="002B1326">
        <w:rPr>
          <w:rFonts w:ascii="Times New Roman" w:hAnsi="Times New Roman" w:cs="Times New Roman"/>
          <w:sz w:val="24"/>
          <w:szCs w:val="24"/>
          <w:vertAlign w:val="superscript"/>
        </w:rPr>
        <w:t>c</w:t>
      </w:r>
      <w:r w:rsidRPr="008B3771">
        <w:rPr>
          <w:rFonts w:ascii="Times New Roman" w:hAnsi="Times New Roman" w:cs="Times New Roman"/>
          <w:sz w:val="24"/>
          <w:szCs w:val="24"/>
        </w:rPr>
        <w:t xml:space="preserve">) </w:t>
      </w:r>
    </w:p>
    <w:p w14:paraId="7BC80253" w14:textId="77777777" w:rsidR="008B3771" w:rsidRPr="008B3771" w:rsidRDefault="008B3771" w:rsidP="008B3771">
      <w:pPr>
        <w:spacing w:after="0" w:line="256" w:lineRule="auto"/>
        <w:ind w:left="720"/>
        <w:jc w:val="both"/>
        <w:rPr>
          <w:rFonts w:ascii="Times New Roman" w:hAnsi="Times New Roman" w:cs="Times New Roman"/>
          <w:sz w:val="24"/>
          <w:szCs w:val="24"/>
        </w:rPr>
      </w:pPr>
    </w:p>
    <w:p w14:paraId="430E1646" w14:textId="3CAB183D" w:rsidR="008B3771" w:rsidRPr="008B3771" w:rsidRDefault="008B3771" w:rsidP="008B3771">
      <w:pPr>
        <w:spacing w:after="0" w:line="256" w:lineRule="auto"/>
        <w:ind w:left="720"/>
        <w:jc w:val="both"/>
        <w:rPr>
          <w:rFonts w:ascii="Times New Roman" w:hAnsi="Times New Roman" w:cs="Times New Roman"/>
          <w:sz w:val="24"/>
          <w:szCs w:val="24"/>
        </w:rPr>
      </w:pPr>
      <w:r w:rsidRPr="008B3771">
        <w:rPr>
          <w:rFonts w:ascii="Times New Roman" w:hAnsi="Times New Roman" w:cs="Times New Roman"/>
          <w:sz w:val="24"/>
          <w:szCs w:val="24"/>
        </w:rPr>
        <w:t>(11) Na konanie o vydanie výkazu nedoplatkov sa nevzťahuje správny poriadok okrem   ustanovení o doručovaní.</w:t>
      </w:r>
      <w:r w:rsidRPr="008B3771">
        <w:rPr>
          <w:rFonts w:ascii="Times New Roman" w:hAnsi="Times New Roman" w:cs="Times New Roman"/>
          <w:sz w:val="24"/>
          <w:szCs w:val="24"/>
          <w:vertAlign w:val="superscript"/>
        </w:rPr>
        <w:t>19</w:t>
      </w:r>
      <w:r w:rsidR="002B1326">
        <w:rPr>
          <w:rFonts w:ascii="Times New Roman" w:hAnsi="Times New Roman" w:cs="Times New Roman"/>
          <w:sz w:val="24"/>
          <w:szCs w:val="24"/>
          <w:vertAlign w:val="superscript"/>
        </w:rPr>
        <w:t>d</w:t>
      </w:r>
      <w:r w:rsidRPr="008B3771">
        <w:rPr>
          <w:rFonts w:ascii="Times New Roman" w:hAnsi="Times New Roman" w:cs="Times New Roman"/>
          <w:sz w:val="24"/>
          <w:szCs w:val="24"/>
        </w:rPr>
        <w:t xml:space="preserve">) </w:t>
      </w:r>
    </w:p>
    <w:p w14:paraId="0E795978" w14:textId="77777777" w:rsidR="008B3771" w:rsidRPr="008B3771" w:rsidRDefault="008B3771" w:rsidP="008B3771">
      <w:pPr>
        <w:spacing w:after="0" w:line="256" w:lineRule="auto"/>
        <w:ind w:left="720"/>
        <w:jc w:val="both"/>
        <w:rPr>
          <w:rFonts w:ascii="Times New Roman" w:hAnsi="Times New Roman" w:cs="Times New Roman"/>
          <w:sz w:val="24"/>
          <w:szCs w:val="24"/>
        </w:rPr>
      </w:pPr>
    </w:p>
    <w:p w14:paraId="606A027F" w14:textId="44D80A16" w:rsidR="008B3771" w:rsidRPr="008B3771" w:rsidRDefault="008B3771" w:rsidP="008B3771">
      <w:pPr>
        <w:spacing w:after="0" w:line="256" w:lineRule="auto"/>
        <w:ind w:left="720"/>
        <w:jc w:val="both"/>
        <w:rPr>
          <w:rFonts w:ascii="Times New Roman" w:hAnsi="Times New Roman" w:cs="Times New Roman"/>
          <w:sz w:val="24"/>
          <w:szCs w:val="24"/>
        </w:rPr>
      </w:pPr>
      <w:r w:rsidRPr="008B3771">
        <w:rPr>
          <w:rFonts w:ascii="Times New Roman" w:hAnsi="Times New Roman" w:cs="Times New Roman"/>
          <w:sz w:val="24"/>
          <w:szCs w:val="24"/>
        </w:rPr>
        <w:t>(12) Správcom pohľadávky podľa odseku 1 je Environmentálny fond, ktorý pri správe pohľadávky postupuje podľa osobitného predpisu;</w:t>
      </w:r>
      <w:r w:rsidRPr="008B3771">
        <w:rPr>
          <w:rFonts w:ascii="Times New Roman" w:hAnsi="Times New Roman" w:cs="Times New Roman"/>
          <w:sz w:val="24"/>
          <w:szCs w:val="24"/>
          <w:vertAlign w:val="superscript"/>
        </w:rPr>
        <w:t>19</w:t>
      </w:r>
      <w:r w:rsidR="002B1326">
        <w:rPr>
          <w:rFonts w:ascii="Times New Roman" w:hAnsi="Times New Roman" w:cs="Times New Roman"/>
          <w:sz w:val="24"/>
          <w:szCs w:val="24"/>
          <w:vertAlign w:val="superscript"/>
        </w:rPr>
        <w:t>e</w:t>
      </w:r>
      <w:r w:rsidRPr="008B3771">
        <w:rPr>
          <w:rFonts w:ascii="Times New Roman" w:hAnsi="Times New Roman" w:cs="Times New Roman"/>
          <w:sz w:val="24"/>
          <w:szCs w:val="24"/>
        </w:rPr>
        <w:t>) uhradená a vymožená suma je príjmom Environmentálneho fondu. Tento príjem môže Environmentálny fond použiť aj na účely podľa § 7.“.</w:t>
      </w:r>
    </w:p>
    <w:p w14:paraId="5DEE9AED" w14:textId="77777777" w:rsidR="008B3771" w:rsidRPr="008B3771" w:rsidRDefault="008B3771" w:rsidP="008B3771">
      <w:pPr>
        <w:spacing w:after="0"/>
        <w:jc w:val="both"/>
        <w:rPr>
          <w:rFonts w:ascii="Times New Roman" w:hAnsi="Times New Roman" w:cs="Times New Roman"/>
          <w:sz w:val="24"/>
          <w:szCs w:val="24"/>
        </w:rPr>
      </w:pPr>
    </w:p>
    <w:p w14:paraId="25BA594E" w14:textId="6ECA444E" w:rsidR="008B3771" w:rsidRPr="008B3771" w:rsidRDefault="008B3771" w:rsidP="008B3771">
      <w:pPr>
        <w:spacing w:after="0"/>
        <w:ind w:firstLine="708"/>
        <w:jc w:val="both"/>
        <w:rPr>
          <w:rFonts w:ascii="Times New Roman" w:hAnsi="Times New Roman" w:cs="Times New Roman"/>
          <w:bCs/>
          <w:sz w:val="24"/>
          <w:szCs w:val="24"/>
        </w:rPr>
      </w:pPr>
      <w:r w:rsidRPr="008B3771">
        <w:rPr>
          <w:rFonts w:ascii="Times New Roman" w:hAnsi="Times New Roman" w:cs="Times New Roman"/>
          <w:bCs/>
          <w:sz w:val="24"/>
          <w:szCs w:val="24"/>
        </w:rPr>
        <w:t xml:space="preserve"> Poznámky pod čiarou k odkazom 19</w:t>
      </w:r>
      <w:r w:rsidR="002B1326">
        <w:rPr>
          <w:rFonts w:ascii="Times New Roman" w:hAnsi="Times New Roman" w:cs="Times New Roman"/>
          <w:bCs/>
          <w:sz w:val="24"/>
          <w:szCs w:val="24"/>
        </w:rPr>
        <w:t>b</w:t>
      </w:r>
      <w:r w:rsidRPr="008B3771">
        <w:rPr>
          <w:rFonts w:ascii="Times New Roman" w:hAnsi="Times New Roman" w:cs="Times New Roman"/>
          <w:bCs/>
          <w:sz w:val="24"/>
          <w:szCs w:val="24"/>
        </w:rPr>
        <w:t xml:space="preserve"> až 19</w:t>
      </w:r>
      <w:r w:rsidR="002B1326">
        <w:rPr>
          <w:rFonts w:ascii="Times New Roman" w:hAnsi="Times New Roman" w:cs="Times New Roman"/>
          <w:bCs/>
          <w:sz w:val="24"/>
          <w:szCs w:val="24"/>
        </w:rPr>
        <w:t>e</w:t>
      </w:r>
      <w:r w:rsidRPr="008B3771">
        <w:rPr>
          <w:rFonts w:ascii="Times New Roman" w:hAnsi="Times New Roman" w:cs="Times New Roman"/>
          <w:bCs/>
          <w:sz w:val="24"/>
          <w:szCs w:val="24"/>
        </w:rPr>
        <w:t xml:space="preserve"> znejú:</w:t>
      </w:r>
    </w:p>
    <w:p w14:paraId="7900CBB1" w14:textId="79071CB0" w:rsidR="008B3771" w:rsidRPr="008B3771" w:rsidRDefault="008B3771" w:rsidP="008B3771">
      <w:pPr>
        <w:spacing w:after="0"/>
        <w:ind w:left="708"/>
        <w:jc w:val="both"/>
        <w:rPr>
          <w:rFonts w:ascii="Times New Roman" w:hAnsi="Times New Roman" w:cs="Times New Roman"/>
          <w:bCs/>
          <w:sz w:val="24"/>
          <w:szCs w:val="24"/>
        </w:rPr>
      </w:pPr>
      <w:r w:rsidRPr="008B3771">
        <w:rPr>
          <w:rFonts w:ascii="Times New Roman" w:hAnsi="Times New Roman" w:cs="Times New Roman"/>
          <w:bCs/>
          <w:sz w:val="24"/>
          <w:szCs w:val="24"/>
        </w:rPr>
        <w:t>„</w:t>
      </w:r>
      <w:r w:rsidRPr="008B3771">
        <w:rPr>
          <w:rFonts w:ascii="Times New Roman" w:hAnsi="Times New Roman" w:cs="Times New Roman"/>
          <w:bCs/>
          <w:sz w:val="24"/>
          <w:szCs w:val="24"/>
          <w:vertAlign w:val="superscript"/>
        </w:rPr>
        <w:t>19</w:t>
      </w:r>
      <w:r w:rsidR="002B1326">
        <w:rPr>
          <w:rFonts w:ascii="Times New Roman" w:hAnsi="Times New Roman" w:cs="Times New Roman"/>
          <w:bCs/>
          <w:sz w:val="24"/>
          <w:szCs w:val="24"/>
          <w:vertAlign w:val="superscript"/>
        </w:rPr>
        <w:t>b</w:t>
      </w:r>
      <w:r w:rsidRPr="008B3771">
        <w:rPr>
          <w:rFonts w:ascii="Times New Roman" w:hAnsi="Times New Roman" w:cs="Times New Roman"/>
          <w:bCs/>
          <w:sz w:val="24"/>
          <w:szCs w:val="24"/>
        </w:rPr>
        <w:t>) Zákon č. 305/2013 Z. z. o elektronickej podobe výkonu pôsobnosti orgánov verejnej moci a o zmene a doplnení niektorých zákonov (zákon o e-</w:t>
      </w:r>
      <w:proofErr w:type="spellStart"/>
      <w:r w:rsidRPr="008B3771">
        <w:rPr>
          <w:rFonts w:ascii="Times New Roman" w:hAnsi="Times New Roman" w:cs="Times New Roman"/>
          <w:bCs/>
          <w:sz w:val="24"/>
          <w:szCs w:val="24"/>
        </w:rPr>
        <w:t>Governmente</w:t>
      </w:r>
      <w:proofErr w:type="spellEnd"/>
      <w:r w:rsidRPr="008B3771">
        <w:rPr>
          <w:rFonts w:ascii="Times New Roman" w:hAnsi="Times New Roman" w:cs="Times New Roman"/>
          <w:bCs/>
          <w:sz w:val="24"/>
          <w:szCs w:val="24"/>
        </w:rPr>
        <w:t>) v znení neskorších predpisov.</w:t>
      </w:r>
    </w:p>
    <w:p w14:paraId="2E9334A5" w14:textId="71D24D10" w:rsidR="008B3771" w:rsidRPr="008B3771" w:rsidRDefault="008B3771" w:rsidP="008B3771">
      <w:pPr>
        <w:spacing w:after="0"/>
        <w:ind w:left="708"/>
        <w:jc w:val="both"/>
        <w:rPr>
          <w:rFonts w:ascii="Times New Roman" w:hAnsi="Times New Roman" w:cs="Times New Roman"/>
          <w:bCs/>
          <w:sz w:val="24"/>
          <w:szCs w:val="24"/>
        </w:rPr>
      </w:pPr>
      <w:r w:rsidRPr="008B3771">
        <w:rPr>
          <w:rFonts w:ascii="Times New Roman" w:hAnsi="Times New Roman" w:cs="Times New Roman"/>
          <w:bCs/>
          <w:sz w:val="24"/>
          <w:szCs w:val="24"/>
          <w:vertAlign w:val="superscript"/>
        </w:rPr>
        <w:t>19</w:t>
      </w:r>
      <w:r w:rsidR="002B1326">
        <w:rPr>
          <w:rFonts w:ascii="Times New Roman" w:hAnsi="Times New Roman" w:cs="Times New Roman"/>
          <w:bCs/>
          <w:sz w:val="24"/>
          <w:szCs w:val="24"/>
          <w:vertAlign w:val="superscript"/>
        </w:rPr>
        <w:t>c</w:t>
      </w:r>
      <w:r w:rsidRPr="008B3771">
        <w:rPr>
          <w:rFonts w:ascii="Times New Roman" w:hAnsi="Times New Roman" w:cs="Times New Roman"/>
          <w:bCs/>
          <w:sz w:val="24"/>
          <w:szCs w:val="24"/>
        </w:rPr>
        <w:t>) § 45 ods. 2 písm. i) zákona Národnej rady Slovenskej republiky č. 233/1995 Z. z. o súdnych exekútoroch a exekučnej činnosti (Exekučný poriadok) a o zmene a doplnení ďalších zákonov v znení zákona č. 2/2017 Z. z.“.</w:t>
      </w:r>
    </w:p>
    <w:p w14:paraId="605774C8" w14:textId="304E5003" w:rsidR="008B3771" w:rsidRPr="008B3771" w:rsidRDefault="008B3771" w:rsidP="008B3771">
      <w:pPr>
        <w:spacing w:after="0"/>
        <w:ind w:left="708"/>
        <w:jc w:val="both"/>
        <w:rPr>
          <w:rFonts w:ascii="Times New Roman" w:hAnsi="Times New Roman" w:cs="Times New Roman"/>
          <w:bCs/>
          <w:sz w:val="24"/>
          <w:szCs w:val="24"/>
        </w:rPr>
      </w:pPr>
      <w:r w:rsidRPr="008B3771">
        <w:rPr>
          <w:rFonts w:ascii="Times New Roman" w:hAnsi="Times New Roman" w:cs="Times New Roman"/>
          <w:bCs/>
          <w:sz w:val="24"/>
          <w:szCs w:val="24"/>
          <w:vertAlign w:val="superscript"/>
        </w:rPr>
        <w:t>19</w:t>
      </w:r>
      <w:r w:rsidR="002B1326">
        <w:rPr>
          <w:rFonts w:ascii="Times New Roman" w:hAnsi="Times New Roman" w:cs="Times New Roman"/>
          <w:bCs/>
          <w:sz w:val="24"/>
          <w:szCs w:val="24"/>
          <w:vertAlign w:val="superscript"/>
        </w:rPr>
        <w:t>d</w:t>
      </w:r>
      <w:r w:rsidRPr="008B3771">
        <w:rPr>
          <w:rFonts w:ascii="Times New Roman" w:hAnsi="Times New Roman" w:cs="Times New Roman"/>
          <w:bCs/>
          <w:sz w:val="24"/>
          <w:szCs w:val="24"/>
        </w:rPr>
        <w:t>) § 24 až 25a zákona Národnej rady Slovenskej republiky č. 71/1967 o správnom konaní (správny poriadok) v znení neskorších predpisov.</w:t>
      </w:r>
    </w:p>
    <w:p w14:paraId="16280A81" w14:textId="2A2B9E63" w:rsidR="008B3771" w:rsidRPr="008B3771" w:rsidRDefault="008B3771" w:rsidP="008B3771">
      <w:pPr>
        <w:spacing w:after="0"/>
        <w:ind w:left="708"/>
        <w:jc w:val="both"/>
        <w:rPr>
          <w:rFonts w:ascii="Times New Roman" w:hAnsi="Times New Roman" w:cs="Times New Roman"/>
          <w:bCs/>
          <w:sz w:val="24"/>
          <w:szCs w:val="24"/>
        </w:rPr>
      </w:pPr>
      <w:r w:rsidRPr="008B3771">
        <w:rPr>
          <w:rFonts w:ascii="Times New Roman" w:hAnsi="Times New Roman" w:cs="Times New Roman"/>
          <w:bCs/>
          <w:sz w:val="24"/>
          <w:szCs w:val="24"/>
          <w:vertAlign w:val="superscript"/>
        </w:rPr>
        <w:t>19</w:t>
      </w:r>
      <w:r w:rsidR="002B1326">
        <w:rPr>
          <w:rFonts w:ascii="Times New Roman" w:hAnsi="Times New Roman" w:cs="Times New Roman"/>
          <w:bCs/>
          <w:sz w:val="24"/>
          <w:szCs w:val="24"/>
          <w:vertAlign w:val="superscript"/>
        </w:rPr>
        <w:t>e</w:t>
      </w:r>
      <w:r w:rsidRPr="008B3771">
        <w:rPr>
          <w:rFonts w:ascii="Times New Roman" w:hAnsi="Times New Roman" w:cs="Times New Roman"/>
          <w:bCs/>
          <w:sz w:val="24"/>
          <w:szCs w:val="24"/>
        </w:rPr>
        <w:t>) Zákon č. 374/2014 Z. z. o pohľadávkach štátu a o zmene a doplnení niektorých zákonov v znení neskorších predpisov.“.</w:t>
      </w:r>
    </w:p>
    <w:p w14:paraId="1927B548" w14:textId="77777777" w:rsidR="008B3771" w:rsidRPr="008B3771" w:rsidRDefault="008B3771" w:rsidP="008B3771">
      <w:pPr>
        <w:spacing w:after="0"/>
        <w:jc w:val="both"/>
        <w:rPr>
          <w:rFonts w:ascii="Times New Roman" w:hAnsi="Times New Roman" w:cs="Times New Roman"/>
          <w:bCs/>
          <w:sz w:val="24"/>
          <w:szCs w:val="24"/>
        </w:rPr>
      </w:pPr>
    </w:p>
    <w:p w14:paraId="23624A66" w14:textId="77777777" w:rsidR="008B3771" w:rsidRPr="008B3771" w:rsidRDefault="008B3771" w:rsidP="008B3771">
      <w:pPr>
        <w:numPr>
          <w:ilvl w:val="0"/>
          <w:numId w:val="18"/>
        </w:numPr>
        <w:spacing w:after="0" w:line="256" w:lineRule="auto"/>
        <w:jc w:val="both"/>
        <w:rPr>
          <w:rFonts w:ascii="Times New Roman" w:hAnsi="Times New Roman" w:cs="Times New Roman"/>
          <w:bCs/>
          <w:sz w:val="24"/>
          <w:szCs w:val="24"/>
        </w:rPr>
      </w:pPr>
      <w:r w:rsidRPr="008B3771">
        <w:rPr>
          <w:rFonts w:ascii="Times New Roman" w:hAnsi="Times New Roman" w:cs="Times New Roman"/>
          <w:sz w:val="24"/>
          <w:szCs w:val="24"/>
        </w:rPr>
        <w:t>V § 9 odsek 1</w:t>
      </w:r>
      <w:r w:rsidRPr="008B3771">
        <w:rPr>
          <w:rFonts w:ascii="Times New Roman" w:hAnsi="Times New Roman" w:cs="Times New Roman"/>
          <w:bCs/>
          <w:sz w:val="24"/>
          <w:szCs w:val="24"/>
        </w:rPr>
        <w:t xml:space="preserve"> znie:</w:t>
      </w:r>
    </w:p>
    <w:p w14:paraId="0CCCEA39" w14:textId="77777777" w:rsidR="008B3771" w:rsidRPr="008B3771" w:rsidRDefault="008B3771" w:rsidP="008B3771">
      <w:pPr>
        <w:spacing w:after="0"/>
        <w:ind w:left="426"/>
        <w:jc w:val="both"/>
        <w:rPr>
          <w:rFonts w:ascii="Times New Roman" w:hAnsi="Times New Roman" w:cs="Times New Roman"/>
          <w:sz w:val="24"/>
          <w:szCs w:val="24"/>
        </w:rPr>
      </w:pPr>
      <w:r w:rsidRPr="008B3771">
        <w:rPr>
          <w:rFonts w:ascii="Times New Roman" w:hAnsi="Times New Roman" w:cs="Times New Roman"/>
          <w:sz w:val="24"/>
          <w:szCs w:val="24"/>
        </w:rPr>
        <w:t>„(1) Ak poplatník nezaplatí poplatok za uloženie odpadov podľa § 6 ods. 2 alebo prevádzkovateľ skládky odpadov neodvedie poplatok za uloženie odpadov podľa § 6 ods. 4 alebo prevádzkovateľ odkaliska neodvedie poplatok za uloženie odpadov podľa § 6 ods. 5 včas alebo v plnej výške, je povinný zaplatiť za každý deň omeškania úrok z omeškania vo výške 0,2 percenta zo sumy nezaplateného poplatku za uloženie odpadov alebo neodvedeného poplatku za uloženie odpadov.“.</w:t>
      </w:r>
    </w:p>
    <w:p w14:paraId="2C4244E8" w14:textId="77777777" w:rsidR="008B3771" w:rsidRPr="008B3771" w:rsidRDefault="008B3771" w:rsidP="008B3771">
      <w:pPr>
        <w:spacing w:after="0"/>
        <w:jc w:val="both"/>
        <w:rPr>
          <w:rFonts w:ascii="Times New Roman" w:hAnsi="Times New Roman" w:cs="Times New Roman"/>
          <w:sz w:val="24"/>
          <w:szCs w:val="24"/>
        </w:rPr>
      </w:pPr>
    </w:p>
    <w:p w14:paraId="055A349A"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9 ods. 3 písm. e) až g)</w:t>
      </w:r>
      <w:r w:rsidRPr="008B3771">
        <w:rPr>
          <w:rFonts w:ascii="Times New Roman" w:hAnsi="Times New Roman" w:cs="Times New Roman"/>
          <w:sz w:val="24"/>
          <w:szCs w:val="24"/>
        </w:rPr>
        <w:t xml:space="preserve"> sa slovo „príjmy“ nahrádza slovom „príspevok“.</w:t>
      </w:r>
    </w:p>
    <w:p w14:paraId="70A0B3E3" w14:textId="77777777" w:rsidR="008B3771" w:rsidRPr="008B3771" w:rsidRDefault="008B3771" w:rsidP="008B3771">
      <w:pPr>
        <w:spacing w:after="0"/>
        <w:jc w:val="both"/>
        <w:rPr>
          <w:rFonts w:ascii="Times New Roman" w:hAnsi="Times New Roman" w:cs="Times New Roman"/>
          <w:sz w:val="24"/>
          <w:szCs w:val="24"/>
        </w:rPr>
      </w:pPr>
    </w:p>
    <w:p w14:paraId="6021F14A" w14:textId="234AAEA2"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9 ods. 3 písm. j)</w:t>
      </w:r>
      <w:r w:rsidRPr="008B3771">
        <w:rPr>
          <w:rFonts w:ascii="Times New Roman" w:hAnsi="Times New Roman" w:cs="Times New Roman"/>
          <w:sz w:val="24"/>
          <w:szCs w:val="24"/>
        </w:rPr>
        <w:t xml:space="preserve"> sa slová „okresnému úradu, inšpekcii alebo Environmentálnemu fondu“ nahrádzajú slovami „príslušnému orgánu štátnej správy odpadového hospodárstva alebo povoľujúcemu orgánu</w:t>
      </w:r>
      <w:r w:rsidRPr="008B3771">
        <w:rPr>
          <w:rFonts w:ascii="Times New Roman" w:hAnsi="Times New Roman" w:cs="Times New Roman"/>
          <w:sz w:val="24"/>
          <w:szCs w:val="24"/>
          <w:vertAlign w:val="superscript"/>
        </w:rPr>
        <w:t>6c</w:t>
      </w:r>
      <w:r w:rsidRPr="008B3771">
        <w:rPr>
          <w:rFonts w:ascii="Times New Roman" w:hAnsi="Times New Roman" w:cs="Times New Roman"/>
          <w:sz w:val="24"/>
          <w:szCs w:val="24"/>
        </w:rPr>
        <w:t xml:space="preserve">)“ a slová „alebo nepodá ohlásenie podľa § 8 ods. 2“ sa nahrádzajú slovami „alebo nepodá ohlásenie Environmentálnemu fondu podľa § 8 ods. 2 alebo </w:t>
      </w:r>
      <w:r w:rsidR="00C26735">
        <w:rPr>
          <w:rFonts w:ascii="Times New Roman" w:hAnsi="Times New Roman" w:cs="Times New Roman"/>
          <w:sz w:val="24"/>
          <w:szCs w:val="24"/>
        </w:rPr>
        <w:t xml:space="preserve"> ods. </w:t>
      </w:r>
      <w:r w:rsidRPr="008B3771">
        <w:rPr>
          <w:rFonts w:ascii="Times New Roman" w:hAnsi="Times New Roman" w:cs="Times New Roman"/>
          <w:sz w:val="24"/>
          <w:szCs w:val="24"/>
        </w:rPr>
        <w:t>3“.</w:t>
      </w:r>
    </w:p>
    <w:p w14:paraId="11329E65" w14:textId="77777777" w:rsidR="008B3771" w:rsidRPr="008B3771" w:rsidRDefault="008B3771" w:rsidP="008B3771">
      <w:pPr>
        <w:spacing w:after="0"/>
        <w:jc w:val="both"/>
        <w:rPr>
          <w:rFonts w:ascii="Times New Roman" w:hAnsi="Times New Roman" w:cs="Times New Roman"/>
          <w:sz w:val="24"/>
          <w:szCs w:val="24"/>
        </w:rPr>
      </w:pPr>
    </w:p>
    <w:p w14:paraId="5DF33B7E"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9 ods. 3 písm. m)</w:t>
      </w:r>
      <w:r w:rsidRPr="008B3771">
        <w:rPr>
          <w:rFonts w:ascii="Times New Roman" w:hAnsi="Times New Roman" w:cs="Times New Roman"/>
          <w:sz w:val="24"/>
          <w:szCs w:val="24"/>
        </w:rPr>
        <w:t xml:space="preserve"> sa slová „podľa § 6 ods. 8“ nahrádzajú slovami „podľa § 6 ods. 9“.</w:t>
      </w:r>
    </w:p>
    <w:p w14:paraId="573E3075" w14:textId="77777777" w:rsidR="008B3771" w:rsidRPr="008B3771" w:rsidRDefault="008B3771" w:rsidP="008B3771">
      <w:pPr>
        <w:spacing w:after="0"/>
        <w:jc w:val="both"/>
        <w:rPr>
          <w:rFonts w:ascii="Times New Roman" w:hAnsi="Times New Roman" w:cs="Times New Roman"/>
          <w:sz w:val="24"/>
          <w:szCs w:val="24"/>
        </w:rPr>
      </w:pPr>
    </w:p>
    <w:p w14:paraId="07D5D0A0"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9 ods. 5 písm. b</w:t>
      </w:r>
      <w:r w:rsidRPr="008B3771">
        <w:rPr>
          <w:rFonts w:ascii="Times New Roman" w:hAnsi="Times New Roman" w:cs="Times New Roman"/>
          <w:sz w:val="24"/>
          <w:szCs w:val="24"/>
        </w:rPr>
        <w:t>) sa za slová „§ 6 ods. 4“ dopĺňajú slová „a § 6 ods. 5“.</w:t>
      </w:r>
    </w:p>
    <w:p w14:paraId="30B12E9E" w14:textId="77777777" w:rsidR="008B3771" w:rsidRPr="008B3771" w:rsidRDefault="008B3771" w:rsidP="008B3771">
      <w:pPr>
        <w:spacing w:after="0" w:line="256" w:lineRule="auto"/>
        <w:ind w:left="786"/>
        <w:jc w:val="both"/>
        <w:rPr>
          <w:rFonts w:ascii="Times New Roman" w:hAnsi="Times New Roman" w:cs="Times New Roman"/>
          <w:sz w:val="24"/>
          <w:szCs w:val="24"/>
        </w:rPr>
      </w:pPr>
    </w:p>
    <w:p w14:paraId="1856287C"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 10 písm. h) sa slová „písm. c)“ nahrádzajú slovami „písm. b)“.</w:t>
      </w:r>
    </w:p>
    <w:p w14:paraId="3C5BE2A8" w14:textId="77777777" w:rsidR="008B3771" w:rsidRPr="008B3771" w:rsidRDefault="008B3771" w:rsidP="008B3771">
      <w:pPr>
        <w:spacing w:after="0"/>
        <w:jc w:val="both"/>
        <w:rPr>
          <w:rFonts w:ascii="Times New Roman" w:hAnsi="Times New Roman" w:cs="Times New Roman"/>
          <w:sz w:val="24"/>
          <w:szCs w:val="24"/>
        </w:rPr>
      </w:pPr>
    </w:p>
    <w:p w14:paraId="2C13170E" w14:textId="3EAFF373"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bCs/>
          <w:sz w:val="24"/>
          <w:szCs w:val="24"/>
        </w:rPr>
        <w:t>V § 10 sa za písm</w:t>
      </w:r>
      <w:r w:rsidR="00534989">
        <w:rPr>
          <w:rFonts w:ascii="Times New Roman" w:hAnsi="Times New Roman" w:cs="Times New Roman"/>
          <w:bCs/>
          <w:sz w:val="24"/>
          <w:szCs w:val="24"/>
        </w:rPr>
        <w:t>eno</w:t>
      </w:r>
      <w:r w:rsidRPr="008B3771">
        <w:rPr>
          <w:rFonts w:ascii="Times New Roman" w:hAnsi="Times New Roman" w:cs="Times New Roman"/>
          <w:bCs/>
          <w:sz w:val="24"/>
          <w:szCs w:val="24"/>
        </w:rPr>
        <w:t xml:space="preserve"> i) </w:t>
      </w:r>
      <w:r w:rsidRPr="008B3771">
        <w:rPr>
          <w:rFonts w:ascii="Times New Roman" w:hAnsi="Times New Roman" w:cs="Times New Roman"/>
          <w:sz w:val="24"/>
          <w:szCs w:val="24"/>
        </w:rPr>
        <w:t>vkladá nové písm</w:t>
      </w:r>
      <w:r w:rsidR="00534989">
        <w:rPr>
          <w:rFonts w:ascii="Times New Roman" w:hAnsi="Times New Roman" w:cs="Times New Roman"/>
          <w:sz w:val="24"/>
          <w:szCs w:val="24"/>
        </w:rPr>
        <w:t>eno</w:t>
      </w:r>
      <w:r w:rsidRPr="008B3771">
        <w:rPr>
          <w:rFonts w:ascii="Times New Roman" w:hAnsi="Times New Roman" w:cs="Times New Roman"/>
          <w:sz w:val="24"/>
          <w:szCs w:val="24"/>
        </w:rPr>
        <w:t xml:space="preserve"> j), ktoré znie:</w:t>
      </w:r>
    </w:p>
    <w:p w14:paraId="73684D9F" w14:textId="5CF0C2FA" w:rsidR="008B3771" w:rsidRPr="008B3771" w:rsidRDefault="008B3771" w:rsidP="008B3771">
      <w:pPr>
        <w:spacing w:after="0"/>
        <w:ind w:left="708" w:firstLine="12"/>
        <w:jc w:val="both"/>
        <w:rPr>
          <w:rFonts w:ascii="Times New Roman" w:hAnsi="Times New Roman" w:cs="Times New Roman"/>
          <w:sz w:val="24"/>
          <w:szCs w:val="24"/>
        </w:rPr>
      </w:pPr>
      <w:r w:rsidRPr="008B3771">
        <w:rPr>
          <w:rFonts w:ascii="Times New Roman" w:hAnsi="Times New Roman" w:cs="Times New Roman"/>
          <w:sz w:val="24"/>
          <w:szCs w:val="24"/>
        </w:rPr>
        <w:t>„j) obsah a spôsob ohlásenia o množstve uloženého odpadu a o vybratých a odvedených poplatkoch za uloženie odpadu podľa § 8 ods</w:t>
      </w:r>
      <w:r w:rsidR="00EB19C6">
        <w:rPr>
          <w:rFonts w:ascii="Times New Roman" w:hAnsi="Times New Roman" w:cs="Times New Roman"/>
          <w:sz w:val="24"/>
          <w:szCs w:val="24"/>
        </w:rPr>
        <w:t>ekov</w:t>
      </w:r>
      <w:r w:rsidRPr="008B3771">
        <w:rPr>
          <w:rFonts w:ascii="Times New Roman" w:hAnsi="Times New Roman" w:cs="Times New Roman"/>
          <w:sz w:val="24"/>
          <w:szCs w:val="24"/>
        </w:rPr>
        <w:t xml:space="preserve"> 2 a 3“.</w:t>
      </w:r>
    </w:p>
    <w:p w14:paraId="719D1713" w14:textId="07CB9B3E" w:rsidR="000D785A" w:rsidRDefault="000D785A" w:rsidP="002729FB">
      <w:pPr>
        <w:spacing w:after="0" w:line="256" w:lineRule="auto"/>
        <w:jc w:val="both"/>
        <w:rPr>
          <w:rFonts w:ascii="Times New Roman" w:hAnsi="Times New Roman" w:cs="Times New Roman"/>
          <w:sz w:val="24"/>
          <w:szCs w:val="24"/>
        </w:rPr>
      </w:pPr>
    </w:p>
    <w:p w14:paraId="7FFB0D8A" w14:textId="54B6530E"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Prílohe č. 1 sa vypúšťa riadok s kódom odpadu 20 01 08 biologicky rozložiteľný kuchynský a reštauračný odpad.</w:t>
      </w:r>
    </w:p>
    <w:p w14:paraId="5D436828" w14:textId="77777777" w:rsidR="008B3771" w:rsidRPr="008B3771" w:rsidRDefault="008B3771" w:rsidP="008B3771">
      <w:pPr>
        <w:spacing w:after="0"/>
        <w:jc w:val="both"/>
        <w:rPr>
          <w:rFonts w:ascii="Times New Roman" w:hAnsi="Times New Roman" w:cs="Times New Roman"/>
          <w:sz w:val="24"/>
          <w:szCs w:val="24"/>
        </w:rPr>
      </w:pPr>
      <w:r w:rsidRPr="008B3771">
        <w:rPr>
          <w:rFonts w:ascii="Times New Roman" w:hAnsi="Times New Roman" w:cs="Times New Roman"/>
          <w:sz w:val="24"/>
          <w:szCs w:val="24"/>
        </w:rPr>
        <w:t xml:space="preserve"> </w:t>
      </w:r>
    </w:p>
    <w:p w14:paraId="7DFFBEA3" w14:textId="63E4D99A"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prílohe č. 2  sa za slová „nahlasuje podľa osobitného predpisu;</w:t>
      </w:r>
      <w:r w:rsidRPr="008B3771">
        <w:rPr>
          <w:rFonts w:ascii="Times New Roman" w:hAnsi="Times New Roman" w:cs="Times New Roman"/>
          <w:sz w:val="24"/>
          <w:szCs w:val="24"/>
          <w:vertAlign w:val="superscript"/>
        </w:rPr>
        <w:t>10</w:t>
      </w:r>
      <w:r w:rsidRPr="008B3771">
        <w:rPr>
          <w:rFonts w:ascii="Times New Roman" w:hAnsi="Times New Roman" w:cs="Times New Roman"/>
          <w:sz w:val="24"/>
          <w:szCs w:val="24"/>
        </w:rPr>
        <w:t>)“ vkladajú slová „s výnimkou druhov odpadov 20 02 02 zemina a kamenivo, 20 03 04 kal zo septikov, 20 03 06 odpad z čistenia kanalizácie, 20 03 08 drobný stavebný odpad,“.</w:t>
      </w:r>
    </w:p>
    <w:p w14:paraId="574179EF" w14:textId="77777777" w:rsidR="008B3771" w:rsidRPr="008B3771" w:rsidRDefault="008B3771" w:rsidP="008B3771">
      <w:pPr>
        <w:spacing w:after="0"/>
        <w:jc w:val="both"/>
        <w:rPr>
          <w:rFonts w:ascii="Times New Roman" w:hAnsi="Times New Roman" w:cs="Times New Roman"/>
          <w:sz w:val="24"/>
          <w:szCs w:val="24"/>
        </w:rPr>
      </w:pPr>
    </w:p>
    <w:p w14:paraId="05EFB672" w14:textId="77777777" w:rsidR="008B3771" w:rsidRPr="008B3771" w:rsidRDefault="008B3771" w:rsidP="008B3771">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V prílohe č. 4 sa vypúšťajú slová „Poznámka: Položka   191212 nezahŕňa odpady, ktoré nie je možné vzhľadom na ich charakter zhodnotiť iným spôsobom. Odpady, ktoré vzniknú po vytriedení zložiek komunálnych odpadov  spadajúcich pod rozšírenú zodpovednosť výrobcov a ktoré predstavujú tzv. ťažkú frakciu, ktorú nie je možné vzhľadom na jej charakter ďalej zhodnotiť, pod túto  položku nespadajú.”.</w:t>
      </w:r>
    </w:p>
    <w:p w14:paraId="5836E71D" w14:textId="77777777" w:rsidR="008B3771" w:rsidRPr="008B3771" w:rsidRDefault="008B3771" w:rsidP="008B3771">
      <w:pPr>
        <w:spacing w:after="0"/>
        <w:jc w:val="both"/>
        <w:rPr>
          <w:rFonts w:ascii="Times New Roman" w:hAnsi="Times New Roman" w:cs="Times New Roman"/>
          <w:sz w:val="24"/>
          <w:szCs w:val="24"/>
        </w:rPr>
      </w:pPr>
    </w:p>
    <w:p w14:paraId="524EDAEA" w14:textId="09E29937" w:rsidR="001B2D68" w:rsidRPr="001B2D68" w:rsidRDefault="008B3771" w:rsidP="001B2D68">
      <w:pPr>
        <w:numPr>
          <w:ilvl w:val="0"/>
          <w:numId w:val="18"/>
        </w:numPr>
        <w:spacing w:after="0" w:line="256" w:lineRule="auto"/>
        <w:jc w:val="both"/>
        <w:rPr>
          <w:rFonts w:ascii="Times New Roman" w:hAnsi="Times New Roman" w:cs="Times New Roman"/>
          <w:sz w:val="24"/>
          <w:szCs w:val="24"/>
        </w:rPr>
      </w:pPr>
      <w:r w:rsidRPr="008B3771">
        <w:rPr>
          <w:rFonts w:ascii="Times New Roman" w:hAnsi="Times New Roman" w:cs="Times New Roman"/>
          <w:sz w:val="24"/>
          <w:szCs w:val="24"/>
        </w:rPr>
        <w:t>Príloha č. 5 sa vypúšťa.</w:t>
      </w:r>
    </w:p>
    <w:p w14:paraId="34CA72AA" w14:textId="0C700947" w:rsidR="001B2D68" w:rsidRDefault="001B2D68" w:rsidP="00AF4180">
      <w:pPr>
        <w:spacing w:after="0" w:line="240" w:lineRule="auto"/>
        <w:ind w:firstLine="708"/>
        <w:jc w:val="both"/>
        <w:rPr>
          <w:rFonts w:ascii="Times New Roman" w:hAnsi="Times New Roman" w:cs="Times New Roman"/>
          <w:sz w:val="24"/>
          <w:szCs w:val="24"/>
        </w:rPr>
      </w:pPr>
    </w:p>
    <w:p w14:paraId="4120AB08" w14:textId="77777777" w:rsidR="001B2D68" w:rsidRDefault="001B2D68" w:rsidP="00AF4180">
      <w:pPr>
        <w:spacing w:after="0" w:line="240" w:lineRule="auto"/>
        <w:ind w:firstLine="708"/>
        <w:jc w:val="both"/>
        <w:rPr>
          <w:rFonts w:ascii="Times New Roman" w:hAnsi="Times New Roman" w:cs="Times New Roman"/>
          <w:sz w:val="24"/>
          <w:szCs w:val="24"/>
        </w:rPr>
      </w:pPr>
    </w:p>
    <w:p w14:paraId="6D3C2B79" w14:textId="2C17EC1E" w:rsidR="008B3771" w:rsidRPr="008B3771" w:rsidRDefault="008B3771" w:rsidP="008B3771">
      <w:pPr>
        <w:tabs>
          <w:tab w:val="left" w:pos="933"/>
        </w:tabs>
        <w:spacing w:after="0" w:line="240" w:lineRule="auto"/>
        <w:jc w:val="center"/>
        <w:rPr>
          <w:rFonts w:ascii="Times New Roman" w:hAnsi="Times New Roman" w:cs="Times New Roman"/>
          <w:b/>
          <w:bCs/>
          <w:sz w:val="24"/>
          <w:szCs w:val="24"/>
        </w:rPr>
      </w:pPr>
      <w:r w:rsidRPr="008B3771">
        <w:rPr>
          <w:rFonts w:ascii="Times New Roman" w:hAnsi="Times New Roman" w:cs="Times New Roman"/>
          <w:b/>
          <w:bCs/>
          <w:sz w:val="24"/>
          <w:szCs w:val="24"/>
        </w:rPr>
        <w:t xml:space="preserve">Čl. V </w:t>
      </w:r>
    </w:p>
    <w:p w14:paraId="58122329" w14:textId="2503C3E4" w:rsidR="008B3771" w:rsidRDefault="008B3771" w:rsidP="000849FC">
      <w:pPr>
        <w:tabs>
          <w:tab w:val="left" w:pos="933"/>
        </w:tabs>
        <w:spacing w:after="0" w:line="240" w:lineRule="auto"/>
        <w:jc w:val="center"/>
        <w:rPr>
          <w:rFonts w:ascii="Times New Roman" w:hAnsi="Times New Roman" w:cs="Times New Roman"/>
          <w:b/>
          <w:bCs/>
          <w:sz w:val="24"/>
          <w:szCs w:val="24"/>
        </w:rPr>
      </w:pPr>
      <w:r w:rsidRPr="008B3771">
        <w:rPr>
          <w:rFonts w:ascii="Times New Roman" w:hAnsi="Times New Roman" w:cs="Times New Roman"/>
          <w:b/>
          <w:bCs/>
          <w:sz w:val="24"/>
          <w:szCs w:val="24"/>
        </w:rPr>
        <w:t>Účinnosť</w:t>
      </w:r>
    </w:p>
    <w:p w14:paraId="1C7EC6C4" w14:textId="77777777" w:rsidR="000849FC" w:rsidRPr="000849FC" w:rsidRDefault="000849FC" w:rsidP="000849FC">
      <w:pPr>
        <w:tabs>
          <w:tab w:val="left" w:pos="933"/>
        </w:tabs>
        <w:spacing w:after="0" w:line="240" w:lineRule="auto"/>
        <w:jc w:val="center"/>
        <w:rPr>
          <w:rFonts w:ascii="Times New Roman" w:hAnsi="Times New Roman" w:cs="Times New Roman"/>
          <w:b/>
          <w:bCs/>
          <w:sz w:val="24"/>
          <w:szCs w:val="24"/>
        </w:rPr>
      </w:pPr>
    </w:p>
    <w:p w14:paraId="4ADBB80E" w14:textId="77777777" w:rsidR="008B3771" w:rsidRPr="008B3771" w:rsidRDefault="008B3771" w:rsidP="008B3771">
      <w:pPr>
        <w:tabs>
          <w:tab w:val="left" w:pos="933"/>
        </w:tabs>
        <w:spacing w:after="0" w:line="240" w:lineRule="auto"/>
        <w:rPr>
          <w:rFonts w:ascii="Times New Roman" w:hAnsi="Times New Roman" w:cs="Times New Roman"/>
          <w:sz w:val="24"/>
          <w:szCs w:val="24"/>
        </w:rPr>
      </w:pPr>
      <w:r w:rsidRPr="008B3771">
        <w:rPr>
          <w:rFonts w:ascii="Times New Roman" w:hAnsi="Times New Roman" w:cs="Times New Roman"/>
          <w:sz w:val="24"/>
          <w:szCs w:val="24"/>
        </w:rPr>
        <w:t>Tento zákon nadobúda účinnosť 1. januára 2026.</w:t>
      </w:r>
    </w:p>
    <w:p w14:paraId="6A30DAF5" w14:textId="77777777" w:rsidR="008B3771" w:rsidRPr="008B3771" w:rsidRDefault="008B3771" w:rsidP="008B3771">
      <w:pPr>
        <w:tabs>
          <w:tab w:val="left" w:pos="933"/>
        </w:tabs>
        <w:spacing w:after="0" w:line="240" w:lineRule="auto"/>
        <w:rPr>
          <w:rFonts w:ascii="Times New Roman" w:hAnsi="Times New Roman" w:cs="Times New Roman"/>
          <w:sz w:val="24"/>
          <w:szCs w:val="24"/>
        </w:rPr>
      </w:pPr>
    </w:p>
    <w:p w14:paraId="72A45E8E" w14:textId="77777777" w:rsidR="008B3771" w:rsidRPr="008B3771" w:rsidRDefault="008B3771" w:rsidP="008B3771"/>
    <w:p w14:paraId="4ABF40F9" w14:textId="5F0D3509" w:rsidR="00C634C0" w:rsidRDefault="00C634C0"/>
    <w:sectPr w:rsidR="00C634C0" w:rsidSect="008B3771">
      <w:footerReference w:type="default" r:id="rId1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137F" w14:textId="77777777" w:rsidR="00983C39" w:rsidRDefault="00983C39" w:rsidP="008B3771">
      <w:pPr>
        <w:spacing w:after="0" w:line="240" w:lineRule="auto"/>
      </w:pPr>
      <w:r>
        <w:separator/>
      </w:r>
    </w:p>
  </w:endnote>
  <w:endnote w:type="continuationSeparator" w:id="0">
    <w:p w14:paraId="46F748A9" w14:textId="77777777" w:rsidR="00983C39" w:rsidRDefault="00983C39" w:rsidP="008B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46676"/>
      <w:docPartObj>
        <w:docPartGallery w:val="Page Numbers (Bottom of Page)"/>
        <w:docPartUnique/>
      </w:docPartObj>
    </w:sdtPr>
    <w:sdtEndPr>
      <w:rPr>
        <w:rFonts w:ascii="Calibri" w:hAnsi="Calibri" w:cs="Calibri"/>
      </w:rPr>
    </w:sdtEndPr>
    <w:sdtContent>
      <w:p w14:paraId="7F2F0E03" w14:textId="6FA00116" w:rsidR="00685C10" w:rsidRPr="00057303" w:rsidRDefault="00685C10">
        <w:pPr>
          <w:pStyle w:val="Pta"/>
          <w:jc w:val="right"/>
          <w:rPr>
            <w:rFonts w:ascii="Calibri" w:hAnsi="Calibri" w:cs="Calibri"/>
          </w:rPr>
        </w:pPr>
        <w:r w:rsidRPr="00057303">
          <w:rPr>
            <w:rFonts w:ascii="Calibri" w:hAnsi="Calibri" w:cs="Calibri"/>
          </w:rPr>
          <w:fldChar w:fldCharType="begin"/>
        </w:r>
        <w:r w:rsidRPr="00057303">
          <w:rPr>
            <w:rFonts w:ascii="Calibri" w:hAnsi="Calibri" w:cs="Calibri"/>
          </w:rPr>
          <w:instrText>PAGE   \* MERGEFORMAT</w:instrText>
        </w:r>
        <w:r w:rsidRPr="00057303">
          <w:rPr>
            <w:rFonts w:ascii="Calibri" w:hAnsi="Calibri" w:cs="Calibri"/>
          </w:rPr>
          <w:fldChar w:fldCharType="separate"/>
        </w:r>
        <w:r w:rsidR="00027F21">
          <w:rPr>
            <w:rFonts w:ascii="Calibri" w:hAnsi="Calibri" w:cs="Calibri"/>
            <w:noProof/>
          </w:rPr>
          <w:t>1</w:t>
        </w:r>
        <w:r w:rsidRPr="00057303">
          <w:rPr>
            <w:rFonts w:ascii="Calibri" w:hAnsi="Calibri" w:cs="Calibri"/>
          </w:rPr>
          <w:fldChar w:fldCharType="end"/>
        </w:r>
      </w:p>
    </w:sdtContent>
  </w:sdt>
  <w:p w14:paraId="6B4123B0" w14:textId="77777777" w:rsidR="00685C10" w:rsidRDefault="00685C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5B44" w14:textId="77777777" w:rsidR="00983C39" w:rsidRDefault="00983C39" w:rsidP="008B3771">
      <w:pPr>
        <w:spacing w:after="0" w:line="240" w:lineRule="auto"/>
      </w:pPr>
      <w:r>
        <w:separator/>
      </w:r>
    </w:p>
  </w:footnote>
  <w:footnote w:type="continuationSeparator" w:id="0">
    <w:p w14:paraId="11EF0DFF" w14:textId="77777777" w:rsidR="00983C39" w:rsidRDefault="00983C39" w:rsidP="008B3771">
      <w:pPr>
        <w:spacing w:after="0" w:line="240" w:lineRule="auto"/>
      </w:pPr>
      <w:r>
        <w:continuationSeparator/>
      </w:r>
    </w:p>
  </w:footnote>
  <w:footnote w:id="1">
    <w:p w14:paraId="26CC65B3" w14:textId="0667C1AC" w:rsidR="00685C10" w:rsidRDefault="00685C10" w:rsidP="008B3771">
      <w:pPr>
        <w:pStyle w:val="Textpoznmkypodiarou"/>
        <w:jc w:val="both"/>
      </w:pPr>
      <w:r>
        <w:rPr>
          <w:rStyle w:val="Odkaznapoznmkupodiarou"/>
        </w:rPr>
        <w:footnoteRef/>
      </w:r>
      <w:r>
        <w:t xml:space="preserve">) </w:t>
      </w:r>
      <w:r w:rsidRPr="000C54D9">
        <w:rPr>
          <w:rFonts w:ascii="Times New Roman" w:hAnsi="Times New Roman" w:cs="Times New Roman"/>
        </w:rPr>
        <w:t>§ 5 zákona č. 523/2004 Z. z. o rozpočtových pravidlách verejnej správy a o zmene a doplnení niektorých zákonov</w:t>
      </w:r>
      <w:r>
        <w:rPr>
          <w:rFonts w:ascii="Times New Roman" w:hAnsi="Times New Roman" w:cs="Times New Roman"/>
        </w:rPr>
        <w:t>.</w:t>
      </w:r>
    </w:p>
  </w:footnote>
  <w:footnote w:id="2">
    <w:p w14:paraId="0F691628" w14:textId="0265F76F"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w:t>
      </w:r>
      <w:r w:rsidRPr="00E845A3">
        <w:rPr>
          <w:rFonts w:ascii="Times New Roman" w:hAnsi="Times New Roman" w:cs="Times New Roman"/>
        </w:rPr>
        <w:t xml:space="preserve"> </w:t>
      </w:r>
      <w:hyperlink r:id="rId1" w:anchor="paragraf-1.odsek-1" w:tooltip="Odkaz na predpis alebo ustanovenie" w:history="1">
        <w:r w:rsidRPr="00E845A3">
          <w:rPr>
            <w:rStyle w:val="Hypertextovprepojenie"/>
            <w:rFonts w:ascii="Times New Roman" w:hAnsi="Times New Roman" w:cs="Times New Roman"/>
            <w:color w:val="auto"/>
            <w:u w:val="none"/>
          </w:rPr>
          <w:t>§ 1 ods. 1 zákona č. 525/2003 Z. z.</w:t>
        </w:r>
      </w:hyperlink>
      <w:r w:rsidRPr="00E845A3">
        <w:rPr>
          <w:rFonts w:ascii="Times New Roman" w:hAnsi="Times New Roman" w:cs="Times New Roman"/>
        </w:rPr>
        <w:t> o štátnej správe starostlivosti o životné prostredie a o zmene a doplnení niektorých zákonov</w:t>
      </w:r>
      <w:r>
        <w:rPr>
          <w:rFonts w:ascii="Times New Roman" w:hAnsi="Times New Roman" w:cs="Times New Roman"/>
        </w:rPr>
        <w:t>.</w:t>
      </w:r>
    </w:p>
  </w:footnote>
  <w:footnote w:id="3">
    <w:p w14:paraId="5317AAF6" w14:textId="4176BEAC"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w:t>
      </w:r>
      <w:r w:rsidRPr="00E845A3">
        <w:rPr>
          <w:rFonts w:ascii="Times New Roman" w:hAnsi="Times New Roman" w:cs="Times New Roman"/>
        </w:rPr>
        <w:t xml:space="preserve"> Zákon č. 162/2014 Z. z. o verejných zbierkach a o zmene a doplnení niektorých zákonov v znení  </w:t>
      </w:r>
      <w:r>
        <w:rPr>
          <w:rFonts w:ascii="Times New Roman" w:hAnsi="Times New Roman" w:cs="Times New Roman"/>
        </w:rPr>
        <w:t xml:space="preserve">zákona č. </w:t>
      </w:r>
      <w:r w:rsidRPr="00586417">
        <w:rPr>
          <w:rFonts w:ascii="Times New Roman" w:hAnsi="Times New Roman" w:cs="Times New Roman"/>
        </w:rPr>
        <w:t>337/2020 Z. z.</w:t>
      </w:r>
    </w:p>
  </w:footnote>
  <w:footnote w:id="4">
    <w:p w14:paraId="4E068E7C" w14:textId="55586931"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w:t>
      </w:r>
      <w:r w:rsidRPr="00E845A3">
        <w:rPr>
          <w:rFonts w:ascii="Times New Roman" w:hAnsi="Times New Roman" w:cs="Times New Roman"/>
        </w:rPr>
        <w:t xml:space="preserve"> § 31 ods. 8 zákona č. 523/2004 Z. z. </w:t>
      </w:r>
      <w:r>
        <w:rPr>
          <w:rFonts w:ascii="Times New Roman" w:hAnsi="Times New Roman" w:cs="Times New Roman"/>
        </w:rPr>
        <w:t xml:space="preserve">v znení </w:t>
      </w:r>
      <w:r w:rsidRPr="00586417">
        <w:rPr>
          <w:rFonts w:ascii="Times New Roman" w:hAnsi="Times New Roman" w:cs="Times New Roman"/>
        </w:rPr>
        <w:t>zákona č. 171/2005 Z. z.</w:t>
      </w:r>
    </w:p>
  </w:footnote>
  <w:footnote w:id="5">
    <w:p w14:paraId="6C951332" w14:textId="36CCB460"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 xml:space="preserve">) </w:t>
      </w:r>
      <w:r w:rsidRPr="00E845A3">
        <w:rPr>
          <w:rFonts w:ascii="Times New Roman" w:hAnsi="Times New Roman" w:cs="Times New Roman"/>
        </w:rPr>
        <w:t>§ 5 a § 6 ods. 1 zákona č. 190/2023 Z. z. o poplatkoch za znečisťovanie ovzdušia.</w:t>
      </w:r>
    </w:p>
  </w:footnote>
  <w:footnote w:id="6">
    <w:p w14:paraId="711BBA63" w14:textId="137AE455"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w:t>
      </w:r>
      <w:r w:rsidRPr="00E845A3">
        <w:rPr>
          <w:rFonts w:ascii="Times New Roman" w:hAnsi="Times New Roman" w:cs="Times New Roman"/>
        </w:rPr>
        <w:t xml:space="preserve"> § </w:t>
      </w:r>
      <w:r>
        <w:rPr>
          <w:rFonts w:ascii="Times New Roman" w:hAnsi="Times New Roman" w:cs="Times New Roman"/>
        </w:rPr>
        <w:t>18</w:t>
      </w:r>
      <w:r w:rsidRPr="00E845A3">
        <w:rPr>
          <w:rFonts w:ascii="Times New Roman" w:hAnsi="Times New Roman" w:cs="Times New Roman"/>
        </w:rPr>
        <w:t xml:space="preserve"> ods. </w:t>
      </w:r>
      <w:r>
        <w:rPr>
          <w:rFonts w:ascii="Times New Roman" w:hAnsi="Times New Roman" w:cs="Times New Roman"/>
        </w:rPr>
        <w:t>13</w:t>
      </w:r>
      <w:r w:rsidRPr="00E845A3">
        <w:rPr>
          <w:rFonts w:ascii="Times New Roman" w:hAnsi="Times New Roman" w:cs="Times New Roman"/>
        </w:rPr>
        <w:t xml:space="preserve"> zákona č. 414/2012 Z. z. o obchodovaní s emisnými kvótami a o zmene a doplnení niektorých zákonov v znení neskorších predpisov.</w:t>
      </w:r>
    </w:p>
  </w:footnote>
  <w:footnote w:id="7">
    <w:p w14:paraId="4FCA6A7E" w14:textId="7D2FCB75" w:rsidR="00685C10" w:rsidRPr="00E845A3" w:rsidRDefault="00685C10" w:rsidP="008B3771">
      <w:pPr>
        <w:pStyle w:val="Textpoznmkypodiarou"/>
        <w:jc w:val="both"/>
        <w:rPr>
          <w:rFonts w:ascii="Times New Roman" w:hAnsi="Times New Roman" w:cs="Times New Roman"/>
        </w:rPr>
      </w:pPr>
      <w:r w:rsidRPr="00E03B71">
        <w:rPr>
          <w:vertAlign w:val="superscript"/>
        </w:rPr>
        <w:t>7</w:t>
      </w:r>
      <w:r w:rsidRPr="00E03B71">
        <w:rPr>
          <w:rFonts w:ascii="Times New Roman" w:hAnsi="Times New Roman" w:cs="Times New Roman"/>
        </w:rPr>
        <w:t>)</w:t>
      </w:r>
      <w:r w:rsidRPr="00E845A3">
        <w:rPr>
          <w:rFonts w:ascii="Times New Roman" w:hAnsi="Times New Roman" w:cs="Times New Roman"/>
        </w:rPr>
        <w:t xml:space="preserve"> </w:t>
      </w:r>
      <w:r w:rsidRPr="003363D4">
        <w:rPr>
          <w:rFonts w:ascii="Times New Roman" w:hAnsi="Times New Roman" w:cs="Times New Roman"/>
        </w:rPr>
        <w:t>§ 18 ods. 7  zákona č. 414/2012 Z. z. v znení neskorších predpisov.</w:t>
      </w:r>
    </w:p>
  </w:footnote>
  <w:footnote w:id="8">
    <w:p w14:paraId="23643E5D" w14:textId="5B1CB07D" w:rsidR="00685C10" w:rsidRPr="00E845A3" w:rsidRDefault="00685C10" w:rsidP="008B3771">
      <w:pPr>
        <w:pStyle w:val="Textpoznmkypodiarou"/>
        <w:jc w:val="both"/>
        <w:rPr>
          <w:rFonts w:ascii="Times New Roman" w:hAnsi="Times New Roman" w:cs="Times New Roman"/>
        </w:rPr>
      </w:pPr>
      <w:r w:rsidRPr="00E845A3">
        <w:rPr>
          <w:rStyle w:val="Odkaznapoznmkupodiarou"/>
          <w:rFonts w:ascii="Times New Roman" w:hAnsi="Times New Roman" w:cs="Times New Roman"/>
        </w:rPr>
        <w:footnoteRef/>
      </w:r>
      <w:r>
        <w:t>)</w:t>
      </w:r>
      <w:r w:rsidRPr="00E845A3">
        <w:rPr>
          <w:rFonts w:ascii="Times New Roman" w:hAnsi="Times New Roman" w:cs="Times New Roman"/>
        </w:rPr>
        <w:t xml:space="preserve"> § 6 ods. 3 zákona č. 329/2018 Z. z. o poplatkoch za uloženie odpadov a o zmene a doplnení zákona č. 587/2004 Z. z. o Environmentálnom fonde a o zmene a doplnení niektorých zákonov v znení neskorších predpisov.</w:t>
      </w:r>
    </w:p>
  </w:footnote>
  <w:footnote w:id="9">
    <w:p w14:paraId="57B9406A" w14:textId="76AB9608"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18 ods. 14 a ods. 17 zákona č. 414/2012 Z. z. v znení neskorších predpisov.</w:t>
      </w:r>
    </w:p>
  </w:footnote>
  <w:footnote w:id="10">
    <w:p w14:paraId="78E8F90C" w14:textId="2FA79CF4"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27 ods. </w:t>
      </w:r>
      <w:r>
        <w:rPr>
          <w:rFonts w:ascii="Times New Roman" w:hAnsi="Times New Roman" w:cs="Times New Roman"/>
        </w:rPr>
        <w:t>12</w:t>
      </w:r>
      <w:r w:rsidRPr="00B81084">
        <w:rPr>
          <w:rFonts w:ascii="Times New Roman" w:hAnsi="Times New Roman" w:cs="Times New Roman"/>
        </w:rPr>
        <w:t xml:space="preserve"> </w:t>
      </w:r>
      <w:r>
        <w:rPr>
          <w:rFonts w:ascii="Times New Roman" w:hAnsi="Times New Roman" w:cs="Times New Roman"/>
        </w:rPr>
        <w:t xml:space="preserve">písm. a) </w:t>
      </w:r>
      <w:r w:rsidRPr="00B81084">
        <w:rPr>
          <w:rFonts w:ascii="Times New Roman" w:hAnsi="Times New Roman" w:cs="Times New Roman"/>
        </w:rPr>
        <w:t>zákona č. 79/2015 Z. z. o odpadoch a o zmene a doplnení niektorých zákonov</w:t>
      </w:r>
      <w:r>
        <w:rPr>
          <w:rFonts w:ascii="Times New Roman" w:hAnsi="Times New Roman" w:cs="Times New Roman"/>
        </w:rPr>
        <w:t>.</w:t>
      </w:r>
    </w:p>
  </w:footnote>
  <w:footnote w:id="11">
    <w:p w14:paraId="565D30B6" w14:textId="27B6EFDC"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7 ods. 1 písm. a) až c) zákona č. 329/2018 Z. z. v </w:t>
      </w:r>
      <w:r>
        <w:rPr>
          <w:rFonts w:ascii="Times New Roman" w:hAnsi="Times New Roman" w:cs="Times New Roman"/>
        </w:rPr>
        <w:t>znení neskorších predpisov.</w:t>
      </w:r>
    </w:p>
  </w:footnote>
  <w:footnote w:id="12">
    <w:p w14:paraId="5022A828" w14:textId="08BC8A7A"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7 ods. 1 písm. d) a e) zákona č. 329/2018 Z. z. v znení </w:t>
      </w:r>
      <w:r>
        <w:rPr>
          <w:rFonts w:ascii="Times New Roman" w:hAnsi="Times New Roman" w:cs="Times New Roman"/>
        </w:rPr>
        <w:t>zákona č. 67/2021 Z. z.</w:t>
      </w:r>
    </w:p>
  </w:footnote>
  <w:footnote w:id="13">
    <w:p w14:paraId="29CF6D28" w14:textId="76421E62" w:rsidR="00685C10" w:rsidRPr="00B81084" w:rsidRDefault="00685C10" w:rsidP="0099123F">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18 ods. 7 písm. b) zákona č. 414/2012 Z. z. v znení </w:t>
      </w:r>
      <w:r>
        <w:rPr>
          <w:rFonts w:ascii="Times New Roman" w:hAnsi="Times New Roman" w:cs="Times New Roman"/>
        </w:rPr>
        <w:t>zákona č. 236/2024 Z. z.</w:t>
      </w:r>
    </w:p>
  </w:footnote>
  <w:footnote w:id="14">
    <w:p w14:paraId="5C99F1E7" w14:textId="0500CA05" w:rsidR="00685C10" w:rsidRPr="008D4E0E" w:rsidRDefault="00685C10" w:rsidP="008B3771">
      <w:pPr>
        <w:pStyle w:val="Textpoznmkypodiarou"/>
        <w:jc w:val="both"/>
        <w:rPr>
          <w:rFonts w:ascii="Times New Roman" w:hAnsi="Times New Roman" w:cs="Times New Roman"/>
        </w:rPr>
      </w:pPr>
      <w:r w:rsidRPr="008D4E0E">
        <w:rPr>
          <w:rFonts w:ascii="Times New Roman" w:hAnsi="Times New Roman" w:cs="Times New Roman"/>
          <w:vertAlign w:val="superscript"/>
        </w:rPr>
        <w:t>1</w:t>
      </w:r>
      <w:r>
        <w:rPr>
          <w:rFonts w:ascii="Times New Roman" w:hAnsi="Times New Roman" w:cs="Times New Roman"/>
          <w:vertAlign w:val="superscript"/>
        </w:rPr>
        <w:t>4</w:t>
      </w:r>
      <w:r>
        <w:t>)</w:t>
      </w:r>
      <w:r>
        <w:rPr>
          <w:rFonts w:ascii="Times New Roman" w:hAnsi="Times New Roman" w:cs="Times New Roman"/>
          <w:vertAlign w:val="superscript"/>
        </w:rPr>
        <w:t xml:space="preserve"> </w:t>
      </w:r>
      <w:r w:rsidRPr="008D4E0E">
        <w:rPr>
          <w:rFonts w:ascii="Times New Roman" w:hAnsi="Times New Roman" w:cs="Times New Roman"/>
        </w:rPr>
        <w:t xml:space="preserve">§ 65b zákona č. 543/2002 Z. z. </w:t>
      </w:r>
      <w:r>
        <w:rPr>
          <w:rFonts w:ascii="Times New Roman" w:hAnsi="Times New Roman" w:cs="Times New Roman"/>
        </w:rPr>
        <w:t xml:space="preserve">o ochrane prírody a krajiny </w:t>
      </w:r>
      <w:r w:rsidRPr="008D4E0E">
        <w:rPr>
          <w:rFonts w:ascii="Times New Roman" w:hAnsi="Times New Roman" w:cs="Times New Roman"/>
        </w:rPr>
        <w:t>v znení zákona č. 6/2022 Z. z.</w:t>
      </w:r>
    </w:p>
  </w:footnote>
  <w:footnote w:id="15">
    <w:p w14:paraId="18E20FED" w14:textId="1880DCD6"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28 ods. 4 zákona č. 79/2015 Z. z. v znení neskorších predpisov.</w:t>
      </w:r>
    </w:p>
  </w:footnote>
  <w:footnote w:id="16">
    <w:p w14:paraId="3389A4E1" w14:textId="22A4B03F"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Zákon č. 79/2015 Z. z. v znení neskorších predpisov, § 41 ods. 1 zákona č. 364/2004 Z. z. o vodách a o zmene zákona Slovenskej národnej rady č. 372/1990 Zb. o priestupkoch v znení neskorších predpisov (vodný zákon) v znení neskorších predpisov.</w:t>
      </w:r>
    </w:p>
  </w:footnote>
  <w:footnote w:id="17">
    <w:p w14:paraId="428724E7" w14:textId="230A24B3"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18 ods. 7 písm. e) zákona č. 414/2012 Z. z v znení </w:t>
      </w:r>
      <w:r>
        <w:rPr>
          <w:rFonts w:ascii="Times New Roman" w:hAnsi="Times New Roman" w:cs="Times New Roman"/>
        </w:rPr>
        <w:t>zákona č. 236/2024 Z. z.</w:t>
      </w:r>
    </w:p>
  </w:footnote>
  <w:footnote w:id="18">
    <w:p w14:paraId="4B24FA6D" w14:textId="5A36573D" w:rsidR="00685C10" w:rsidRPr="00B81084" w:rsidRDefault="00685C10" w:rsidP="008F00C0">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18 ods. 8 zákona č. 414/2012 Z. z. v znení </w:t>
      </w:r>
      <w:r>
        <w:rPr>
          <w:rFonts w:ascii="Times New Roman" w:hAnsi="Times New Roman" w:cs="Times New Roman"/>
        </w:rPr>
        <w:t>zákona č. 186/2023 Z. z.</w:t>
      </w:r>
    </w:p>
  </w:footnote>
  <w:footnote w:id="19">
    <w:p w14:paraId="65A1990F" w14:textId="359604F6" w:rsidR="00685C10" w:rsidRDefault="00685C10" w:rsidP="008B3771">
      <w:pPr>
        <w:pStyle w:val="Textpoznmkypodiarou"/>
        <w:jc w:val="both"/>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18 ods. 9 zákona č. 414/2012 Z. z.</w:t>
      </w:r>
      <w:r>
        <w:rPr>
          <w:rFonts w:ascii="Times New Roman" w:hAnsi="Times New Roman" w:cs="Times New Roman"/>
        </w:rPr>
        <w:t xml:space="preserve"> </w:t>
      </w:r>
      <w:r w:rsidRPr="00B81084">
        <w:rPr>
          <w:rFonts w:ascii="Times New Roman" w:hAnsi="Times New Roman" w:cs="Times New Roman"/>
        </w:rPr>
        <w:t xml:space="preserve">v znení </w:t>
      </w:r>
      <w:r>
        <w:rPr>
          <w:rFonts w:ascii="Times New Roman" w:hAnsi="Times New Roman" w:cs="Times New Roman"/>
        </w:rPr>
        <w:t>zákona č. 399/2014 Z. z.</w:t>
      </w:r>
    </w:p>
  </w:footnote>
  <w:footnote w:id="20">
    <w:p w14:paraId="0379C5AB" w14:textId="68D396D0" w:rsidR="00685C10" w:rsidRPr="003A2059" w:rsidRDefault="00685C10" w:rsidP="008B3771">
      <w:pPr>
        <w:pStyle w:val="Textpoznmkypodiarou"/>
        <w:jc w:val="both"/>
        <w:rPr>
          <w:rFonts w:ascii="Times New Roman" w:hAnsi="Times New Roman" w:cs="Times New Roman"/>
          <w:highlight w:val="yellow"/>
        </w:rPr>
      </w:pPr>
      <w:r>
        <w:rPr>
          <w:rStyle w:val="Odkaznapoznmkupodiarou"/>
        </w:rPr>
        <w:footnoteRef/>
      </w:r>
      <w:r>
        <w:t>)</w:t>
      </w:r>
      <w:r>
        <w:rPr>
          <w:rFonts w:ascii="Times New Roman" w:hAnsi="Times New Roman" w:cs="Times New Roman"/>
        </w:rPr>
        <w:t xml:space="preserve"> </w:t>
      </w:r>
      <w:r w:rsidRPr="007771D7">
        <w:rPr>
          <w:rFonts w:ascii="Times New Roman" w:hAnsi="Times New Roman" w:cs="Times New Roman"/>
        </w:rPr>
        <w:t>§ 18 ods. 7 písm. c) zákona č. 414/2012 Z. z. v znení neskorších predpisov.</w:t>
      </w:r>
    </w:p>
  </w:footnote>
  <w:footnote w:id="21">
    <w:p w14:paraId="3E84AB63" w14:textId="60D7C010" w:rsidR="00685C10" w:rsidRDefault="00685C10" w:rsidP="00FE7198">
      <w:pPr>
        <w:pStyle w:val="Textpoznmkypodiarou"/>
        <w:jc w:val="both"/>
      </w:pPr>
      <w:r w:rsidRPr="00F04264">
        <w:rPr>
          <w:rStyle w:val="Odkaznapoznmkupodiarou"/>
        </w:rPr>
        <w:footnoteRef/>
      </w:r>
      <w:r>
        <w:t>)</w:t>
      </w:r>
      <w:r w:rsidRPr="00F04264">
        <w:t xml:space="preserve"> </w:t>
      </w:r>
      <w:r w:rsidRPr="00F04264">
        <w:rPr>
          <w:rFonts w:ascii="Times New Roman" w:hAnsi="Times New Roman" w:cs="Times New Roman"/>
        </w:rPr>
        <w:t>§ 4 ods. 3 písm. c) a § 5 ods. 3 písm. c) zákona č. 359/2007 Z. z. o prevencii a náprave environmentálnych škôd a o zmene a doplnení niektorých zákonov.</w:t>
      </w:r>
    </w:p>
  </w:footnote>
  <w:footnote w:id="22">
    <w:p w14:paraId="4805FAD9" w14:textId="4FF014B5" w:rsidR="00685C10" w:rsidRPr="00FE7198" w:rsidRDefault="00685C10">
      <w:pPr>
        <w:pStyle w:val="Textpoznmkypodiarou"/>
        <w:rPr>
          <w:rFonts w:ascii="Times New Roman" w:hAnsi="Times New Roman" w:cs="Times New Roman"/>
        </w:rPr>
      </w:pPr>
      <w:r w:rsidRPr="00E1479E">
        <w:rPr>
          <w:rStyle w:val="Odkaznapoznmkupodiarou"/>
          <w:rFonts w:ascii="Times New Roman" w:hAnsi="Times New Roman" w:cs="Times New Roman"/>
        </w:rPr>
        <w:footnoteRef/>
      </w:r>
      <w:r>
        <w:t>)</w:t>
      </w:r>
      <w:r w:rsidRPr="00E1479E">
        <w:rPr>
          <w:rFonts w:ascii="Times New Roman" w:hAnsi="Times New Roman" w:cs="Times New Roman"/>
        </w:rPr>
        <w:t xml:space="preserve"> § 15 ods. 14 písm. b) zákona č. 79/2015 Z. z. v znení neskorších predpisov.</w:t>
      </w:r>
    </w:p>
  </w:footnote>
  <w:footnote w:id="23">
    <w:p w14:paraId="40DEC6F3" w14:textId="07DB84C2" w:rsidR="00685C10" w:rsidRDefault="00685C10" w:rsidP="006F27F5">
      <w:pPr>
        <w:pStyle w:val="Textpoznmkypodiarou"/>
      </w:pPr>
      <w:r>
        <w:rPr>
          <w:rStyle w:val="Odkaznapoznmkupodiarou"/>
        </w:rPr>
        <w:footnoteRef/>
      </w:r>
      <w:r>
        <w:t xml:space="preserve">) </w:t>
      </w:r>
      <w:r w:rsidRPr="00B24BB3">
        <w:rPr>
          <w:rFonts w:ascii="Times New Roman" w:hAnsi="Times New Roman" w:cs="Times New Roman"/>
        </w:rPr>
        <w:t xml:space="preserve">Napríklad </w:t>
      </w:r>
      <w:r w:rsidRPr="00A4322B">
        <w:rPr>
          <w:rFonts w:ascii="Times New Roman" w:hAnsi="Times New Roman" w:cs="Times New Roman"/>
        </w:rPr>
        <w:t xml:space="preserve">§ 18 ods. </w:t>
      </w:r>
      <w:r>
        <w:rPr>
          <w:rFonts w:ascii="Times New Roman" w:hAnsi="Times New Roman" w:cs="Times New Roman"/>
        </w:rPr>
        <w:t xml:space="preserve">7 </w:t>
      </w:r>
      <w:r w:rsidRPr="00A4322B">
        <w:rPr>
          <w:rFonts w:ascii="Times New Roman" w:hAnsi="Times New Roman" w:cs="Times New Roman"/>
        </w:rPr>
        <w:t xml:space="preserve">zákona č. 414/2012 Z. z. </w:t>
      </w:r>
      <w:r>
        <w:rPr>
          <w:rFonts w:ascii="Times New Roman" w:hAnsi="Times New Roman" w:cs="Times New Roman"/>
        </w:rPr>
        <w:t>v znení zákona č. .../2025 Z. z</w:t>
      </w:r>
      <w:r w:rsidRPr="00A4322B">
        <w:rPr>
          <w:rFonts w:ascii="Times New Roman" w:hAnsi="Times New Roman" w:cs="Times New Roman"/>
        </w:rPr>
        <w:t>.</w:t>
      </w:r>
    </w:p>
  </w:footnote>
  <w:footnote w:id="24">
    <w:p w14:paraId="2DFAC2AB" w14:textId="5B0632C0" w:rsidR="00685C10" w:rsidRDefault="00685C10">
      <w:pPr>
        <w:pStyle w:val="Textpoznmkypodiarou"/>
      </w:pPr>
      <w:r>
        <w:rPr>
          <w:rStyle w:val="Odkaznapoznmkupodiarou"/>
        </w:rPr>
        <w:footnoteRef/>
      </w:r>
      <w:r>
        <w:t xml:space="preserve">) </w:t>
      </w:r>
      <w:r w:rsidRPr="002901CC">
        <w:rPr>
          <w:rFonts w:ascii="Times New Roman" w:hAnsi="Times New Roman" w:cs="Times New Roman"/>
        </w:rPr>
        <w:t>Napr</w:t>
      </w:r>
      <w:r>
        <w:rPr>
          <w:rFonts w:ascii="Times New Roman" w:hAnsi="Times New Roman" w:cs="Times New Roman"/>
        </w:rPr>
        <w:t>íklad</w:t>
      </w:r>
      <w:r>
        <w:rPr>
          <w:rFonts w:ascii="Times New Roman" w:hAnsi="Times New Roman" w:cs="Times New Roman"/>
          <w:sz w:val="24"/>
          <w:szCs w:val="24"/>
        </w:rPr>
        <w:t xml:space="preserve"> </w:t>
      </w:r>
      <w:r>
        <w:rPr>
          <w:rFonts w:ascii="Times New Roman" w:hAnsi="Times New Roman" w:cs="Times New Roman"/>
        </w:rPr>
        <w:t>zákon č. 359/2007 Z. z. v znení neskorších predpisov</w:t>
      </w:r>
      <w:r w:rsidRPr="00F04264">
        <w:rPr>
          <w:rFonts w:ascii="Times New Roman" w:hAnsi="Times New Roman" w:cs="Times New Roman"/>
        </w:rPr>
        <w:t>.</w:t>
      </w:r>
    </w:p>
  </w:footnote>
  <w:footnote w:id="25">
    <w:p w14:paraId="3320D2F9" w14:textId="2D4A594F" w:rsidR="00685C10" w:rsidRPr="00072398" w:rsidRDefault="00685C10">
      <w:pPr>
        <w:pStyle w:val="Textpoznmkypodiarou"/>
        <w:rPr>
          <w:rFonts w:ascii="Times New Roman" w:hAnsi="Times New Roman" w:cs="Times New Roman"/>
        </w:rPr>
      </w:pPr>
      <w:r w:rsidRPr="00072398">
        <w:rPr>
          <w:rStyle w:val="Odkaznapoznmkupodiarou"/>
          <w:rFonts w:cs="Times New Roman"/>
        </w:rPr>
        <w:footnoteRef/>
      </w:r>
      <w:r w:rsidRPr="00072398">
        <w:rPr>
          <w:rFonts w:cs="Times New Roman"/>
        </w:rPr>
        <w:t>)</w:t>
      </w:r>
      <w:r w:rsidRPr="00072398">
        <w:rPr>
          <w:rFonts w:ascii="Times New Roman" w:hAnsi="Times New Roman" w:cs="Times New Roman"/>
        </w:rPr>
        <w:t xml:space="preserve"> Zákon č. 18/2018 Z. z. o ochrane osobných údajov a o zmene a doplnení niektorých zákonov v znení neskorších predpisov. </w:t>
      </w:r>
    </w:p>
  </w:footnote>
  <w:footnote w:id="26">
    <w:p w14:paraId="71A0F634" w14:textId="54E5CD45"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w:t>
      </w:r>
      <w:r w:rsidRPr="00676877">
        <w:rPr>
          <w:rFonts w:ascii="Times New Roman" w:hAnsi="Times New Roman" w:cs="Times New Roman"/>
        </w:rPr>
        <w:t>§ 31 zákona č. 523/2004 Z. z. v znení neskorších predpisov.</w:t>
      </w:r>
    </w:p>
  </w:footnote>
  <w:footnote w:id="27">
    <w:p w14:paraId="471214DD" w14:textId="0F00BAD8" w:rsidR="00685C10" w:rsidRDefault="00685C10" w:rsidP="008B3771">
      <w:pPr>
        <w:pStyle w:val="Textpoznmkypodiarou"/>
        <w:jc w:val="both"/>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Zákon č. 7/2005 Z. z. o konkurze a reštrukturalizácii a o zmene a doplnení niektorých zákonov v znení neskorších predpisov, § 19 zákona č. 583/2004 Z. z. o rozpočtových pravidlách územnej samosprávy a o zmene a doplnení niektorých zákonov v znení neskorších predpisov.</w:t>
      </w:r>
    </w:p>
  </w:footnote>
  <w:footnote w:id="28">
    <w:p w14:paraId="1BB73263" w14:textId="2A0C9DBA"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Nariadenie Európskeho parlamentu a Rady (EÚ) č. 952/2013 z 9. októbra 2013, ktorým sa ustanovuje Colný kódex Únie (prepracované znenie) (Ú. v. EÚ L 269, 10. 10. 2013) v platnom znení.</w:t>
      </w:r>
      <w:r>
        <w:rPr>
          <w:rFonts w:ascii="Times New Roman" w:hAnsi="Times New Roman" w:cs="Times New Roman"/>
        </w:rPr>
        <w:t xml:space="preserve"> </w:t>
      </w:r>
      <w:r w:rsidRPr="00B81084">
        <w:rPr>
          <w:rFonts w:ascii="Times New Roman" w:hAnsi="Times New Roman" w:cs="Times New Roman"/>
        </w:rPr>
        <w:t xml:space="preserve">Zákon č. 563/2009 Z. z. o správe daní (daňový poriadok) a o zmene a doplnení niektorých zákonov v znení neskorších predpisov. </w:t>
      </w:r>
    </w:p>
  </w:footnote>
  <w:footnote w:id="29">
    <w:p w14:paraId="5E14BA1C" w14:textId="410BB752"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25 ods. 5 zákona č. 580/2004 Z. z. o zdravotnom poistení a o zmene a doplnení zákona č. 95/2002 Z. z. o poisťovníctve a o zmene a doplnení niektorých zákonov v znení neskorších predpisov.</w:t>
      </w:r>
    </w:p>
  </w:footnote>
  <w:footnote w:id="30">
    <w:p w14:paraId="5C349C36" w14:textId="79849AF4"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170 ods. 21 zákona č. 461/2003 Z. z. o sociálnom poistení v znení neskorších predpisov.</w:t>
      </w:r>
    </w:p>
  </w:footnote>
  <w:footnote w:id="31">
    <w:p w14:paraId="6959ADDD" w14:textId="6F397E7F" w:rsidR="00685C10" w:rsidRDefault="00685C10" w:rsidP="008B3771">
      <w:pPr>
        <w:pStyle w:val="Textpoznmkypodiarou"/>
        <w:jc w:val="both"/>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Zákon č. 82/2005 Z. z. o nelegálnej práci a nelegálnom zamestnávaní a o zmene a doplnení niektorých zákonov v znení neskorších predpisov.</w:t>
      </w:r>
    </w:p>
  </w:footnote>
  <w:footnote w:id="32">
    <w:p w14:paraId="306FE6DB" w14:textId="0BB6B1B8" w:rsidR="00685C10" w:rsidRPr="00CE6EF0" w:rsidRDefault="00685C10" w:rsidP="008B3771">
      <w:pPr>
        <w:pStyle w:val="Textpoznmkypodiarou"/>
        <w:jc w:val="both"/>
        <w:rPr>
          <w:rFonts w:ascii="Times New Roman" w:hAnsi="Times New Roman" w:cs="Times New Roman"/>
        </w:rPr>
      </w:pPr>
      <w:r>
        <w:rPr>
          <w:rStyle w:val="Odkaznapoznmkupodiarou"/>
        </w:rPr>
        <w:footnoteRef/>
      </w:r>
      <w:r>
        <w:t xml:space="preserve">) </w:t>
      </w:r>
      <w:hyperlink r:id="rId2" w:anchor="paragraf-2.pismeno-d" w:tooltip="Odkaz na predpis alebo ustanovenie" w:history="1">
        <w:r w:rsidRPr="00242A01">
          <w:rPr>
            <w:rFonts w:ascii="Times New Roman" w:hAnsi="Times New Roman" w:cs="Times New Roman"/>
          </w:rPr>
          <w:t xml:space="preserve">§ </w:t>
        </w:r>
        <w:r>
          <w:rPr>
            <w:rFonts w:ascii="Times New Roman" w:hAnsi="Times New Roman" w:cs="Times New Roman"/>
          </w:rPr>
          <w:t>18 ods. 16</w:t>
        </w:r>
        <w:r w:rsidRPr="00242A01">
          <w:rPr>
            <w:rFonts w:ascii="Times New Roman" w:hAnsi="Times New Roman" w:cs="Times New Roman"/>
          </w:rPr>
          <w:t xml:space="preserve"> zákona č. 414/2012 Z. z.</w:t>
        </w:r>
      </w:hyperlink>
      <w:r>
        <w:rPr>
          <w:rFonts w:ascii="Times New Roman" w:hAnsi="Times New Roman" w:cs="Times New Roman"/>
        </w:rPr>
        <w:t xml:space="preserve"> v znení neskorších predpisov</w:t>
      </w:r>
      <w:r w:rsidRPr="00242A01">
        <w:rPr>
          <w:rFonts w:ascii="Times New Roman" w:hAnsi="Times New Roman" w:cs="Times New Roman"/>
        </w:rPr>
        <w:t>.</w:t>
      </w:r>
    </w:p>
  </w:footnote>
  <w:footnote w:id="33">
    <w:p w14:paraId="4FF824CB" w14:textId="7ACCA2C0" w:rsidR="00685C10" w:rsidRPr="00B81084" w:rsidRDefault="00685C10" w:rsidP="008B3771">
      <w:pPr>
        <w:pStyle w:val="Textpoznmkypodiarou"/>
        <w:jc w:val="both"/>
        <w:rPr>
          <w:rFonts w:ascii="Times New Roman" w:hAnsi="Times New Roman" w:cs="Times New Roman"/>
        </w:rPr>
      </w:pPr>
      <w:r w:rsidRPr="00B81084">
        <w:rPr>
          <w:rStyle w:val="Odkaznapoznmkupodiarou"/>
          <w:rFonts w:ascii="Times New Roman" w:hAnsi="Times New Roman" w:cs="Times New Roman"/>
        </w:rPr>
        <w:footnoteRef/>
      </w:r>
      <w:r>
        <w:t>)</w:t>
      </w:r>
      <w:r w:rsidRPr="00B81084">
        <w:rPr>
          <w:rFonts w:ascii="Times New Roman" w:hAnsi="Times New Roman" w:cs="Times New Roman"/>
        </w:rPr>
        <w:t xml:space="preserve"> § 28 ods. 1 zákona č. 79/2015 Z. z. </w:t>
      </w:r>
      <w:r>
        <w:rPr>
          <w:rFonts w:ascii="Times New Roman" w:hAnsi="Times New Roman" w:cs="Times New Roman"/>
        </w:rPr>
        <w:t>v znení zákona č. .../2025 Z. z</w:t>
      </w:r>
      <w:r w:rsidRPr="00B81084">
        <w:rPr>
          <w:rFonts w:ascii="Times New Roman" w:hAnsi="Times New Roman" w:cs="Times New Roman"/>
        </w:rPr>
        <w:t>.</w:t>
      </w:r>
    </w:p>
  </w:footnote>
  <w:footnote w:id="34">
    <w:p w14:paraId="18723D67" w14:textId="178CA7D3" w:rsidR="00685C10" w:rsidRPr="003A326C" w:rsidRDefault="00685C10">
      <w:pPr>
        <w:pStyle w:val="Textpoznmkypodiarou"/>
        <w:rPr>
          <w:rFonts w:ascii="Times New Roman" w:hAnsi="Times New Roman" w:cs="Times New Roman"/>
        </w:rPr>
      </w:pPr>
      <w:r>
        <w:rPr>
          <w:rStyle w:val="Odkaznapoznmkupodiarou"/>
        </w:rPr>
        <w:footnoteRef/>
      </w:r>
      <w:r>
        <w:t xml:space="preserve">) </w:t>
      </w:r>
      <w:r w:rsidRPr="003A326C">
        <w:rPr>
          <w:rFonts w:ascii="Times New Roman" w:hAnsi="Times New Roman" w:cs="Times New Roman"/>
        </w:rPr>
        <w:t xml:space="preserve">§ 27 </w:t>
      </w:r>
      <w:r>
        <w:rPr>
          <w:rFonts w:ascii="Times New Roman" w:hAnsi="Times New Roman" w:cs="Times New Roman"/>
        </w:rPr>
        <w:t>ods. 3 zákona č. 79/2015 Z. z.</w:t>
      </w:r>
    </w:p>
  </w:footnote>
  <w:footnote w:id="35">
    <w:p w14:paraId="3D4E1B99" w14:textId="6D5BCB12" w:rsidR="00685C10" w:rsidRDefault="00685C10" w:rsidP="003A4B91">
      <w:pPr>
        <w:pStyle w:val="Textpoznmkypodiarou"/>
        <w:jc w:val="both"/>
      </w:pPr>
      <w:r w:rsidRPr="003A326C">
        <w:rPr>
          <w:rStyle w:val="Odkaznapoznmkupodiarou"/>
          <w:rFonts w:ascii="Times New Roman" w:hAnsi="Times New Roman" w:cs="Times New Roman"/>
        </w:rPr>
        <w:footnoteRef/>
      </w:r>
      <w:r>
        <w:t>)</w:t>
      </w:r>
      <w:r w:rsidRPr="003A326C">
        <w:rPr>
          <w:rFonts w:ascii="Times New Roman" w:hAnsi="Times New Roman" w:cs="Times New Roman"/>
        </w:rPr>
        <w:t xml:space="preserve"> § 25 ods. 3 písm. h) zákona č. 200/2022 Z .z. o územnom</w:t>
      </w:r>
      <w:r w:rsidRPr="00B81084">
        <w:rPr>
          <w:rFonts w:ascii="Times New Roman" w:hAnsi="Times New Roman" w:cs="Times New Roman"/>
        </w:rPr>
        <w:t xml:space="preserve"> plánovaní</w:t>
      </w:r>
      <w:r>
        <w:rPr>
          <w:rFonts w:ascii="Times New Roman" w:hAnsi="Times New Roman" w:cs="Times New Roman"/>
        </w:rPr>
        <w:t>.</w:t>
      </w:r>
    </w:p>
  </w:footnote>
  <w:footnote w:id="36">
    <w:p w14:paraId="3D902C07" w14:textId="7B42B5F8" w:rsidR="00685C10" w:rsidRPr="00E73E5A" w:rsidRDefault="00685C10" w:rsidP="008B3771">
      <w:pPr>
        <w:pStyle w:val="Textpoznmkypodiarou"/>
        <w:jc w:val="both"/>
        <w:rPr>
          <w:rFonts w:ascii="Times New Roman" w:hAnsi="Times New Roman" w:cs="Times New Roman"/>
        </w:rPr>
      </w:pPr>
      <w:r w:rsidRPr="00E73E5A">
        <w:rPr>
          <w:rStyle w:val="Odkaznapoznmkupodiarou"/>
          <w:rFonts w:ascii="Times New Roman" w:hAnsi="Times New Roman" w:cs="Times New Roman"/>
        </w:rPr>
        <w:footnoteRef/>
      </w:r>
      <w:r>
        <w:t>)</w:t>
      </w:r>
      <w:r w:rsidRPr="00E73E5A">
        <w:rPr>
          <w:rFonts w:ascii="Times New Roman" w:hAnsi="Times New Roman" w:cs="Times New Roman"/>
        </w:rPr>
        <w:t xml:space="preserve"> Zákon č. 357/2015 Z. z. o finančnej kontrole a audite a o zmene a doplnení niektorých zákonov v znení neskorších predpisov, zákon č. 523/2004 Z. z. v znení neskorších predpisov.</w:t>
      </w:r>
    </w:p>
  </w:footnote>
  <w:footnote w:id="37">
    <w:p w14:paraId="1A119A3E" w14:textId="46E66F03" w:rsidR="00685C10" w:rsidRPr="00E73E5A" w:rsidRDefault="00685C10" w:rsidP="008B3771">
      <w:pPr>
        <w:pStyle w:val="Textpoznmkypodiarou"/>
        <w:jc w:val="both"/>
        <w:rPr>
          <w:rFonts w:ascii="Times New Roman" w:hAnsi="Times New Roman" w:cs="Times New Roman"/>
        </w:rPr>
      </w:pPr>
      <w:r w:rsidRPr="00E73E5A">
        <w:rPr>
          <w:rStyle w:val="Odkaznapoznmkupodiarou"/>
          <w:rFonts w:ascii="Times New Roman" w:hAnsi="Times New Roman" w:cs="Times New Roman"/>
        </w:rPr>
        <w:footnoteRef/>
      </w:r>
      <w:r>
        <w:t>)</w:t>
      </w:r>
      <w:r w:rsidRPr="00E73E5A">
        <w:rPr>
          <w:rFonts w:ascii="Times New Roman" w:hAnsi="Times New Roman" w:cs="Times New Roman"/>
        </w:rPr>
        <w:t xml:space="preserve"> § 22 ods. 6 zákona č. 357/2015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EB6"/>
    <w:multiLevelType w:val="hybridMultilevel"/>
    <w:tmpl w:val="D2A22756"/>
    <w:lvl w:ilvl="0" w:tplc="041B000F">
      <w:start w:val="1"/>
      <w:numFmt w:val="decimal"/>
      <w:lvlText w:val="%1."/>
      <w:lvlJc w:val="left"/>
      <w:pPr>
        <w:ind w:left="852" w:hanging="360"/>
      </w:pPr>
    </w:lvl>
    <w:lvl w:ilvl="1" w:tplc="041B0019">
      <w:start w:val="1"/>
      <w:numFmt w:val="lowerLetter"/>
      <w:lvlText w:val="%2."/>
      <w:lvlJc w:val="left"/>
      <w:pPr>
        <w:ind w:left="1572" w:hanging="360"/>
      </w:pPr>
    </w:lvl>
    <w:lvl w:ilvl="2" w:tplc="041B001B">
      <w:start w:val="1"/>
      <w:numFmt w:val="lowerRoman"/>
      <w:lvlText w:val="%3."/>
      <w:lvlJc w:val="right"/>
      <w:pPr>
        <w:ind w:left="2292" w:hanging="180"/>
      </w:pPr>
    </w:lvl>
    <w:lvl w:ilvl="3" w:tplc="041B000F">
      <w:start w:val="1"/>
      <w:numFmt w:val="decimal"/>
      <w:lvlText w:val="%4."/>
      <w:lvlJc w:val="left"/>
      <w:pPr>
        <w:ind w:left="3012" w:hanging="360"/>
      </w:pPr>
    </w:lvl>
    <w:lvl w:ilvl="4" w:tplc="041B0019">
      <w:start w:val="1"/>
      <w:numFmt w:val="lowerLetter"/>
      <w:lvlText w:val="%5."/>
      <w:lvlJc w:val="left"/>
      <w:pPr>
        <w:ind w:left="3732" w:hanging="360"/>
      </w:pPr>
    </w:lvl>
    <w:lvl w:ilvl="5" w:tplc="041B001B">
      <w:start w:val="1"/>
      <w:numFmt w:val="lowerRoman"/>
      <w:lvlText w:val="%6."/>
      <w:lvlJc w:val="right"/>
      <w:pPr>
        <w:ind w:left="4452" w:hanging="180"/>
      </w:pPr>
    </w:lvl>
    <w:lvl w:ilvl="6" w:tplc="041B000F">
      <w:start w:val="1"/>
      <w:numFmt w:val="decimal"/>
      <w:lvlText w:val="%7."/>
      <w:lvlJc w:val="left"/>
      <w:pPr>
        <w:ind w:left="5172" w:hanging="360"/>
      </w:pPr>
    </w:lvl>
    <w:lvl w:ilvl="7" w:tplc="041B0019">
      <w:start w:val="1"/>
      <w:numFmt w:val="lowerLetter"/>
      <w:lvlText w:val="%8."/>
      <w:lvlJc w:val="left"/>
      <w:pPr>
        <w:ind w:left="5892" w:hanging="360"/>
      </w:pPr>
    </w:lvl>
    <w:lvl w:ilvl="8" w:tplc="041B001B">
      <w:start w:val="1"/>
      <w:numFmt w:val="lowerRoman"/>
      <w:lvlText w:val="%9."/>
      <w:lvlJc w:val="right"/>
      <w:pPr>
        <w:ind w:left="6612" w:hanging="180"/>
      </w:pPr>
    </w:lvl>
  </w:abstractNum>
  <w:abstractNum w:abstractNumId="1" w15:restartNumberingAfterBreak="0">
    <w:nsid w:val="01FB16BB"/>
    <w:multiLevelType w:val="hybridMultilevel"/>
    <w:tmpl w:val="7E90C5F2"/>
    <w:lvl w:ilvl="0" w:tplc="F04C4F8C">
      <w:start w:val="1"/>
      <w:numFmt w:val="decimal"/>
      <w:lvlText w:val="(%1)"/>
      <w:lvlJc w:val="left"/>
      <w:pPr>
        <w:ind w:left="785" w:hanging="360"/>
      </w:pPr>
      <w:rPr>
        <w:rFonts w:ascii="Times New Roman" w:eastAsia="Times New Roman" w:hAnsi="Times New Roman" w:cs="Times New Roman" w:hint="default"/>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5122A5"/>
    <w:multiLevelType w:val="hybridMultilevel"/>
    <w:tmpl w:val="4F9EE4FA"/>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 w15:restartNumberingAfterBreak="0">
    <w:nsid w:val="057744D0"/>
    <w:multiLevelType w:val="hybridMultilevel"/>
    <w:tmpl w:val="1F4AC9BA"/>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F79A2"/>
    <w:multiLevelType w:val="hybridMultilevel"/>
    <w:tmpl w:val="4B6620F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D4B2363"/>
    <w:multiLevelType w:val="hybridMultilevel"/>
    <w:tmpl w:val="5AAE20A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F544870"/>
    <w:multiLevelType w:val="hybridMultilevel"/>
    <w:tmpl w:val="32380EB2"/>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14C5F"/>
    <w:multiLevelType w:val="hybridMultilevel"/>
    <w:tmpl w:val="D33EB03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C2DCE"/>
    <w:multiLevelType w:val="hybridMultilevel"/>
    <w:tmpl w:val="D33EB03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9A31F9"/>
    <w:multiLevelType w:val="hybridMultilevel"/>
    <w:tmpl w:val="35D81D6C"/>
    <w:lvl w:ilvl="0" w:tplc="174AEF2E">
      <w:start w:val="12"/>
      <w:numFmt w:val="lowerLetter"/>
      <w:lvlText w:val="%1)"/>
      <w:lvlJc w:val="left"/>
      <w:pPr>
        <w:ind w:left="360" w:hanging="360"/>
      </w:pPr>
      <w:rPr>
        <w:rFonts w:hint="default"/>
      </w:rPr>
    </w:lvl>
    <w:lvl w:ilvl="1" w:tplc="041B0019" w:tentative="1">
      <w:start w:val="1"/>
      <w:numFmt w:val="lowerLetter"/>
      <w:lvlText w:val="%2."/>
      <w:lvlJc w:val="left"/>
      <w:pPr>
        <w:ind w:left="732" w:hanging="360"/>
      </w:pPr>
    </w:lvl>
    <w:lvl w:ilvl="2" w:tplc="041B001B" w:tentative="1">
      <w:start w:val="1"/>
      <w:numFmt w:val="lowerRoman"/>
      <w:lvlText w:val="%3."/>
      <w:lvlJc w:val="right"/>
      <w:pPr>
        <w:ind w:left="1452" w:hanging="180"/>
      </w:pPr>
    </w:lvl>
    <w:lvl w:ilvl="3" w:tplc="041B000F" w:tentative="1">
      <w:start w:val="1"/>
      <w:numFmt w:val="decimal"/>
      <w:lvlText w:val="%4."/>
      <w:lvlJc w:val="left"/>
      <w:pPr>
        <w:ind w:left="2172" w:hanging="360"/>
      </w:p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10" w15:restartNumberingAfterBreak="0">
    <w:nsid w:val="184D087A"/>
    <w:multiLevelType w:val="hybridMultilevel"/>
    <w:tmpl w:val="218EBD80"/>
    <w:lvl w:ilvl="0" w:tplc="E2821D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C0226F5"/>
    <w:multiLevelType w:val="hybridMultilevel"/>
    <w:tmpl w:val="822688A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040599"/>
    <w:multiLevelType w:val="hybridMultilevel"/>
    <w:tmpl w:val="D33EB03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D424DE"/>
    <w:multiLevelType w:val="hybridMultilevel"/>
    <w:tmpl w:val="D33EB03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36C31"/>
    <w:multiLevelType w:val="hybridMultilevel"/>
    <w:tmpl w:val="1F4AC9BA"/>
    <w:lvl w:ilvl="0" w:tplc="FFFFFFFF">
      <w:start w:val="1"/>
      <w:numFmt w:val="decimal"/>
      <w:lvlText w:val="(%1)"/>
      <w:lvlJc w:val="left"/>
      <w:pPr>
        <w:ind w:left="36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4174D9"/>
    <w:multiLevelType w:val="hybridMultilevel"/>
    <w:tmpl w:val="9BC429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274CDE"/>
    <w:multiLevelType w:val="hybridMultilevel"/>
    <w:tmpl w:val="B8228248"/>
    <w:lvl w:ilvl="0" w:tplc="3F7CC48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7253CEB"/>
    <w:multiLevelType w:val="hybridMultilevel"/>
    <w:tmpl w:val="218EBD8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7950EDF"/>
    <w:multiLevelType w:val="hybridMultilevel"/>
    <w:tmpl w:val="65F4D4FC"/>
    <w:lvl w:ilvl="0" w:tplc="AF446B64">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9" w15:restartNumberingAfterBreak="0">
    <w:nsid w:val="3D0B7CFE"/>
    <w:multiLevelType w:val="hybridMultilevel"/>
    <w:tmpl w:val="EDF0D332"/>
    <w:lvl w:ilvl="0" w:tplc="FFFFFFFF">
      <w:start w:val="1"/>
      <w:numFmt w:val="decimal"/>
      <w:lvlText w:val="%1."/>
      <w:lvlJc w:val="left"/>
      <w:pPr>
        <w:ind w:left="786"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0997076"/>
    <w:multiLevelType w:val="hybridMultilevel"/>
    <w:tmpl w:val="218EBD8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4BB23C96"/>
    <w:multiLevelType w:val="hybridMultilevel"/>
    <w:tmpl w:val="51800850"/>
    <w:lvl w:ilvl="0" w:tplc="FCA4C1E2">
      <w:start w:val="7"/>
      <w:numFmt w:val="decimal"/>
      <w:lvlText w:val="(%1)"/>
      <w:lvlJc w:val="left"/>
      <w:pPr>
        <w:ind w:left="72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2" w15:restartNumberingAfterBreak="0">
    <w:nsid w:val="4CEF201E"/>
    <w:multiLevelType w:val="hybridMultilevel"/>
    <w:tmpl w:val="DDCEE062"/>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D73B67"/>
    <w:multiLevelType w:val="hybridMultilevel"/>
    <w:tmpl w:val="1F4AC9BA"/>
    <w:lvl w:ilvl="0" w:tplc="F04C4F8C">
      <w:start w:val="1"/>
      <w:numFmt w:val="decimal"/>
      <w:lvlText w:val="(%1)"/>
      <w:lvlJc w:val="left"/>
      <w:pPr>
        <w:ind w:left="720" w:hanging="360"/>
      </w:pPr>
      <w:rPr>
        <w:rFonts w:ascii="Times New Roman" w:eastAsia="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4684E7"/>
    <w:multiLevelType w:val="hybridMultilevel"/>
    <w:tmpl w:val="46D819F0"/>
    <w:lvl w:ilvl="0" w:tplc="8F8C6BF8">
      <w:start w:val="1"/>
      <w:numFmt w:val="decimal"/>
      <w:lvlText w:val="(%1)"/>
      <w:lvlJc w:val="left"/>
      <w:pPr>
        <w:ind w:left="720" w:hanging="360"/>
      </w:pPr>
    </w:lvl>
    <w:lvl w:ilvl="1" w:tplc="7FC2B182">
      <w:start w:val="1"/>
      <w:numFmt w:val="lowerLetter"/>
      <w:lvlText w:val="%2."/>
      <w:lvlJc w:val="left"/>
      <w:pPr>
        <w:ind w:left="1440" w:hanging="360"/>
      </w:pPr>
    </w:lvl>
    <w:lvl w:ilvl="2" w:tplc="613E0A9E">
      <w:start w:val="1"/>
      <w:numFmt w:val="lowerRoman"/>
      <w:lvlText w:val="%3."/>
      <w:lvlJc w:val="right"/>
      <w:pPr>
        <w:ind w:left="2160" w:hanging="180"/>
      </w:pPr>
    </w:lvl>
    <w:lvl w:ilvl="3" w:tplc="B998A5EE">
      <w:start w:val="1"/>
      <w:numFmt w:val="decimal"/>
      <w:lvlText w:val="%4."/>
      <w:lvlJc w:val="left"/>
      <w:pPr>
        <w:ind w:left="2880" w:hanging="360"/>
      </w:pPr>
    </w:lvl>
    <w:lvl w:ilvl="4" w:tplc="40D45486">
      <w:start w:val="1"/>
      <w:numFmt w:val="lowerLetter"/>
      <w:lvlText w:val="%5."/>
      <w:lvlJc w:val="left"/>
      <w:pPr>
        <w:ind w:left="3600" w:hanging="360"/>
      </w:pPr>
    </w:lvl>
    <w:lvl w:ilvl="5" w:tplc="F8486464">
      <w:start w:val="1"/>
      <w:numFmt w:val="lowerRoman"/>
      <w:lvlText w:val="%6."/>
      <w:lvlJc w:val="right"/>
      <w:pPr>
        <w:ind w:left="4320" w:hanging="180"/>
      </w:pPr>
    </w:lvl>
    <w:lvl w:ilvl="6" w:tplc="E93C510A">
      <w:start w:val="1"/>
      <w:numFmt w:val="decimal"/>
      <w:lvlText w:val="%7."/>
      <w:lvlJc w:val="left"/>
      <w:pPr>
        <w:ind w:left="5040" w:hanging="360"/>
      </w:pPr>
    </w:lvl>
    <w:lvl w:ilvl="7" w:tplc="5C12A874">
      <w:start w:val="1"/>
      <w:numFmt w:val="lowerLetter"/>
      <w:lvlText w:val="%8."/>
      <w:lvlJc w:val="left"/>
      <w:pPr>
        <w:ind w:left="5760" w:hanging="360"/>
      </w:pPr>
    </w:lvl>
    <w:lvl w:ilvl="8" w:tplc="1EA642B6">
      <w:start w:val="1"/>
      <w:numFmt w:val="lowerRoman"/>
      <w:lvlText w:val="%9."/>
      <w:lvlJc w:val="right"/>
      <w:pPr>
        <w:ind w:left="6480" w:hanging="180"/>
      </w:pPr>
    </w:lvl>
  </w:abstractNum>
  <w:abstractNum w:abstractNumId="25" w15:restartNumberingAfterBreak="0">
    <w:nsid w:val="66157B36"/>
    <w:multiLevelType w:val="hybridMultilevel"/>
    <w:tmpl w:val="24A2AA1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66841678"/>
    <w:multiLevelType w:val="hybridMultilevel"/>
    <w:tmpl w:val="CE820242"/>
    <w:lvl w:ilvl="0" w:tplc="6D06F28E">
      <w:start w:val="5"/>
      <w:numFmt w:val="decimal"/>
      <w:lvlText w:val="(%1)"/>
      <w:lvlJc w:val="left"/>
      <w:pPr>
        <w:ind w:left="720" w:hanging="360"/>
      </w:pPr>
      <w:rPr>
        <w:rFonts w:ascii="Times New Roman" w:eastAsia="Times New Roman" w:hAnsi="Times New Roman" w:cs="Times New Roman" w:hint="default"/>
        <w:b w:val="0"/>
        <w:bCs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866EF7"/>
    <w:multiLevelType w:val="hybridMultilevel"/>
    <w:tmpl w:val="EDF0D332"/>
    <w:lvl w:ilvl="0" w:tplc="AEFEE9EC">
      <w:start w:val="1"/>
      <w:numFmt w:val="decimal"/>
      <w:lvlText w:val="%1."/>
      <w:lvlJc w:val="left"/>
      <w:pPr>
        <w:ind w:left="786"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1BD1DC7"/>
    <w:multiLevelType w:val="hybridMultilevel"/>
    <w:tmpl w:val="70F03F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D91E3D"/>
    <w:multiLevelType w:val="hybridMultilevel"/>
    <w:tmpl w:val="D33EB03E"/>
    <w:lvl w:ilvl="0" w:tplc="FFFFFFFF">
      <w:start w:val="1"/>
      <w:numFmt w:val="decimal"/>
      <w:lvlText w:val="(%1)"/>
      <w:lvlJc w:val="left"/>
      <w:pPr>
        <w:ind w:left="720" w:hanging="360"/>
      </w:pPr>
      <w:rPr>
        <w:rFonts w:ascii="Times New Roman" w:eastAsia="Times New Roman" w:hAnsi="Times New Roman" w:cs="Times New Roman"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F45BEC"/>
    <w:multiLevelType w:val="hybridMultilevel"/>
    <w:tmpl w:val="5DD63EFE"/>
    <w:lvl w:ilvl="0" w:tplc="3CB439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8A23266"/>
    <w:multiLevelType w:val="hybridMultilevel"/>
    <w:tmpl w:val="1F4AC9BA"/>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E944D0"/>
    <w:multiLevelType w:val="hybridMultilevel"/>
    <w:tmpl w:val="1F4AC9BA"/>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5404B"/>
    <w:multiLevelType w:val="hybridMultilevel"/>
    <w:tmpl w:val="975E6204"/>
    <w:lvl w:ilvl="0" w:tplc="A8A6620C">
      <w:start w:val="1"/>
      <w:numFmt w:val="lowerLetter"/>
      <w:lvlText w:val="%1)"/>
      <w:lvlJc w:val="left"/>
      <w:pPr>
        <w:ind w:left="1020" w:hanging="360"/>
      </w:pPr>
    </w:lvl>
    <w:lvl w:ilvl="1" w:tplc="D264D15C">
      <w:start w:val="1"/>
      <w:numFmt w:val="lowerLetter"/>
      <w:lvlText w:val="%2)"/>
      <w:lvlJc w:val="left"/>
      <w:pPr>
        <w:ind w:left="1020" w:hanging="360"/>
      </w:pPr>
    </w:lvl>
    <w:lvl w:ilvl="2" w:tplc="6B9CA290">
      <w:start w:val="1"/>
      <w:numFmt w:val="lowerLetter"/>
      <w:lvlText w:val="%3)"/>
      <w:lvlJc w:val="left"/>
      <w:pPr>
        <w:ind w:left="1020" w:hanging="360"/>
      </w:pPr>
    </w:lvl>
    <w:lvl w:ilvl="3" w:tplc="F7FC25EE">
      <w:start w:val="1"/>
      <w:numFmt w:val="lowerLetter"/>
      <w:lvlText w:val="%4)"/>
      <w:lvlJc w:val="left"/>
      <w:pPr>
        <w:ind w:left="1020" w:hanging="360"/>
      </w:pPr>
    </w:lvl>
    <w:lvl w:ilvl="4" w:tplc="A560F6FA">
      <w:start w:val="1"/>
      <w:numFmt w:val="lowerLetter"/>
      <w:lvlText w:val="%5)"/>
      <w:lvlJc w:val="left"/>
      <w:pPr>
        <w:ind w:left="1020" w:hanging="360"/>
      </w:pPr>
    </w:lvl>
    <w:lvl w:ilvl="5" w:tplc="65AE2912">
      <w:start w:val="1"/>
      <w:numFmt w:val="lowerLetter"/>
      <w:lvlText w:val="%6)"/>
      <w:lvlJc w:val="left"/>
      <w:pPr>
        <w:ind w:left="1020" w:hanging="360"/>
      </w:pPr>
    </w:lvl>
    <w:lvl w:ilvl="6" w:tplc="1480DD4A">
      <w:start w:val="1"/>
      <w:numFmt w:val="lowerLetter"/>
      <w:lvlText w:val="%7)"/>
      <w:lvlJc w:val="left"/>
      <w:pPr>
        <w:ind w:left="1020" w:hanging="360"/>
      </w:pPr>
    </w:lvl>
    <w:lvl w:ilvl="7" w:tplc="E49E15FA">
      <w:start w:val="1"/>
      <w:numFmt w:val="lowerLetter"/>
      <w:lvlText w:val="%8)"/>
      <w:lvlJc w:val="left"/>
      <w:pPr>
        <w:ind w:left="1020" w:hanging="360"/>
      </w:pPr>
    </w:lvl>
    <w:lvl w:ilvl="8" w:tplc="71FEBA32">
      <w:start w:val="1"/>
      <w:numFmt w:val="lowerLetter"/>
      <w:lvlText w:val="%9)"/>
      <w:lvlJc w:val="left"/>
      <w:pPr>
        <w:ind w:left="1020" w:hanging="360"/>
      </w:pPr>
    </w:lvl>
  </w:abstractNum>
  <w:num w:numId="1">
    <w:abstractNumId w:val="23"/>
  </w:num>
  <w:num w:numId="2">
    <w:abstractNumId w:val="3"/>
  </w:num>
  <w:num w:numId="3">
    <w:abstractNumId w:val="14"/>
  </w:num>
  <w:num w:numId="4">
    <w:abstractNumId w:val="10"/>
  </w:num>
  <w:num w:numId="5">
    <w:abstractNumId w:val="4"/>
  </w:num>
  <w:num w:numId="6">
    <w:abstractNumId w:val="8"/>
  </w:num>
  <w:num w:numId="7">
    <w:abstractNumId w:val="17"/>
  </w:num>
  <w:num w:numId="8">
    <w:abstractNumId w:val="20"/>
  </w:num>
  <w:num w:numId="9">
    <w:abstractNumId w:val="11"/>
  </w:num>
  <w:num w:numId="10">
    <w:abstractNumId w:val="12"/>
  </w:num>
  <w:num w:numId="11">
    <w:abstractNumId w:val="7"/>
  </w:num>
  <w:num w:numId="12">
    <w:abstractNumId w:val="29"/>
  </w:num>
  <w:num w:numId="13">
    <w:abstractNumId w:val="13"/>
  </w:num>
  <w:num w:numId="14">
    <w:abstractNumId w:val="6"/>
  </w:num>
  <w:num w:numId="15">
    <w:abstractNumId w:val="28"/>
  </w:num>
  <w:num w:numId="16">
    <w:abstractNumId w:val="31"/>
  </w:num>
  <w:num w:numId="17">
    <w:abstractNumId w:val="3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
  </w:num>
  <w:num w:numId="28">
    <w:abstractNumId w:val="1"/>
  </w:num>
  <w:num w:numId="29">
    <w:abstractNumId w:val="16"/>
  </w:num>
  <w:num w:numId="30">
    <w:abstractNumId w:val="27"/>
  </w:num>
  <w:num w:numId="31">
    <w:abstractNumId w:val="1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6"/>
  </w:num>
  <w:num w:numId="36">
    <w:abstractNumId w:val="9"/>
  </w:num>
  <w:num w:numId="37">
    <w:abstractNumId w:val="24"/>
  </w:num>
  <w:num w:numId="38">
    <w:abstractNumId w:val="3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71"/>
    <w:rsid w:val="0000011B"/>
    <w:rsid w:val="000026B4"/>
    <w:rsid w:val="00004A25"/>
    <w:rsid w:val="000060C4"/>
    <w:rsid w:val="000067B8"/>
    <w:rsid w:val="00013BDD"/>
    <w:rsid w:val="00017F41"/>
    <w:rsid w:val="00022834"/>
    <w:rsid w:val="00024B4B"/>
    <w:rsid w:val="00026D91"/>
    <w:rsid w:val="00027F21"/>
    <w:rsid w:val="00031833"/>
    <w:rsid w:val="00031F43"/>
    <w:rsid w:val="000322F4"/>
    <w:rsid w:val="00036F9B"/>
    <w:rsid w:val="000440D4"/>
    <w:rsid w:val="00044F4C"/>
    <w:rsid w:val="00054C88"/>
    <w:rsid w:val="00057303"/>
    <w:rsid w:val="00072398"/>
    <w:rsid w:val="00072754"/>
    <w:rsid w:val="00074E92"/>
    <w:rsid w:val="00075FA7"/>
    <w:rsid w:val="00076689"/>
    <w:rsid w:val="00081637"/>
    <w:rsid w:val="00082A2C"/>
    <w:rsid w:val="000849FC"/>
    <w:rsid w:val="000977C2"/>
    <w:rsid w:val="00097CED"/>
    <w:rsid w:val="000A15AD"/>
    <w:rsid w:val="000A2FC9"/>
    <w:rsid w:val="000A3529"/>
    <w:rsid w:val="000B46C3"/>
    <w:rsid w:val="000C052C"/>
    <w:rsid w:val="000C5560"/>
    <w:rsid w:val="000C5D2A"/>
    <w:rsid w:val="000D785A"/>
    <w:rsid w:val="000E48E8"/>
    <w:rsid w:val="000E66E0"/>
    <w:rsid w:val="000F0DA7"/>
    <w:rsid w:val="000F1BE4"/>
    <w:rsid w:val="000F1EA0"/>
    <w:rsid w:val="000F4A35"/>
    <w:rsid w:val="000F78EB"/>
    <w:rsid w:val="00105E30"/>
    <w:rsid w:val="00110685"/>
    <w:rsid w:val="001106E8"/>
    <w:rsid w:val="001157B7"/>
    <w:rsid w:val="00121096"/>
    <w:rsid w:val="0012427F"/>
    <w:rsid w:val="001267C9"/>
    <w:rsid w:val="0012798B"/>
    <w:rsid w:val="001315E2"/>
    <w:rsid w:val="00132A4A"/>
    <w:rsid w:val="0013308D"/>
    <w:rsid w:val="00133E5D"/>
    <w:rsid w:val="00137774"/>
    <w:rsid w:val="00141D4C"/>
    <w:rsid w:val="00143FB9"/>
    <w:rsid w:val="00147465"/>
    <w:rsid w:val="00155DDB"/>
    <w:rsid w:val="00155DDF"/>
    <w:rsid w:val="001604C0"/>
    <w:rsid w:val="001637AB"/>
    <w:rsid w:val="00172A81"/>
    <w:rsid w:val="001745C5"/>
    <w:rsid w:val="001762D8"/>
    <w:rsid w:val="00177AED"/>
    <w:rsid w:val="0018044A"/>
    <w:rsid w:val="0018134D"/>
    <w:rsid w:val="00181E49"/>
    <w:rsid w:val="0018401B"/>
    <w:rsid w:val="001874E2"/>
    <w:rsid w:val="00196481"/>
    <w:rsid w:val="00197AB1"/>
    <w:rsid w:val="001A5570"/>
    <w:rsid w:val="001A68D3"/>
    <w:rsid w:val="001B20D7"/>
    <w:rsid w:val="001B2D68"/>
    <w:rsid w:val="001B6EB5"/>
    <w:rsid w:val="001C266A"/>
    <w:rsid w:val="001C3E9F"/>
    <w:rsid w:val="001D0056"/>
    <w:rsid w:val="001D1C2E"/>
    <w:rsid w:val="001D1FA6"/>
    <w:rsid w:val="001D3EB6"/>
    <w:rsid w:val="001D68D7"/>
    <w:rsid w:val="001E0001"/>
    <w:rsid w:val="001E3BF9"/>
    <w:rsid w:val="001E7E84"/>
    <w:rsid w:val="001F1AFB"/>
    <w:rsid w:val="001F381B"/>
    <w:rsid w:val="0020078E"/>
    <w:rsid w:val="00202558"/>
    <w:rsid w:val="002029F3"/>
    <w:rsid w:val="0020336F"/>
    <w:rsid w:val="002033E6"/>
    <w:rsid w:val="002045F4"/>
    <w:rsid w:val="002066A3"/>
    <w:rsid w:val="00210A9C"/>
    <w:rsid w:val="00211228"/>
    <w:rsid w:val="00212068"/>
    <w:rsid w:val="002128A2"/>
    <w:rsid w:val="00212981"/>
    <w:rsid w:val="0022338A"/>
    <w:rsid w:val="00225FDA"/>
    <w:rsid w:val="00235B3E"/>
    <w:rsid w:val="002363E3"/>
    <w:rsid w:val="00240480"/>
    <w:rsid w:val="00243283"/>
    <w:rsid w:val="00250BB5"/>
    <w:rsid w:val="00254B7A"/>
    <w:rsid w:val="002600DD"/>
    <w:rsid w:val="00261A45"/>
    <w:rsid w:val="002629EC"/>
    <w:rsid w:val="0026374E"/>
    <w:rsid w:val="002700F4"/>
    <w:rsid w:val="002729FB"/>
    <w:rsid w:val="0027633F"/>
    <w:rsid w:val="00277932"/>
    <w:rsid w:val="00281032"/>
    <w:rsid w:val="00285756"/>
    <w:rsid w:val="002901CC"/>
    <w:rsid w:val="00291666"/>
    <w:rsid w:val="00293468"/>
    <w:rsid w:val="00294622"/>
    <w:rsid w:val="00297388"/>
    <w:rsid w:val="002A0CA3"/>
    <w:rsid w:val="002A3C63"/>
    <w:rsid w:val="002A4AF7"/>
    <w:rsid w:val="002B1326"/>
    <w:rsid w:val="002B301C"/>
    <w:rsid w:val="002B3D76"/>
    <w:rsid w:val="002C0AF4"/>
    <w:rsid w:val="002C57C9"/>
    <w:rsid w:val="002D3814"/>
    <w:rsid w:val="002D4EC4"/>
    <w:rsid w:val="002D7654"/>
    <w:rsid w:val="002E0887"/>
    <w:rsid w:val="002E2098"/>
    <w:rsid w:val="002E4D3C"/>
    <w:rsid w:val="002E4E84"/>
    <w:rsid w:val="002E653A"/>
    <w:rsid w:val="002F5524"/>
    <w:rsid w:val="002F5572"/>
    <w:rsid w:val="002F55D8"/>
    <w:rsid w:val="002F717C"/>
    <w:rsid w:val="00300151"/>
    <w:rsid w:val="003005A9"/>
    <w:rsid w:val="0030095A"/>
    <w:rsid w:val="003021C1"/>
    <w:rsid w:val="0030324B"/>
    <w:rsid w:val="003039F3"/>
    <w:rsid w:val="00306FE2"/>
    <w:rsid w:val="0030784A"/>
    <w:rsid w:val="00311D40"/>
    <w:rsid w:val="00313E45"/>
    <w:rsid w:val="003157AD"/>
    <w:rsid w:val="00315C82"/>
    <w:rsid w:val="003166F5"/>
    <w:rsid w:val="003214B1"/>
    <w:rsid w:val="00321EBB"/>
    <w:rsid w:val="003275C4"/>
    <w:rsid w:val="00327D9C"/>
    <w:rsid w:val="003344FC"/>
    <w:rsid w:val="003352B4"/>
    <w:rsid w:val="003363D4"/>
    <w:rsid w:val="003427B7"/>
    <w:rsid w:val="0034775C"/>
    <w:rsid w:val="0035277C"/>
    <w:rsid w:val="00352785"/>
    <w:rsid w:val="00352D10"/>
    <w:rsid w:val="0035321F"/>
    <w:rsid w:val="00353D24"/>
    <w:rsid w:val="00355210"/>
    <w:rsid w:val="00355B64"/>
    <w:rsid w:val="00361342"/>
    <w:rsid w:val="00361810"/>
    <w:rsid w:val="003636C3"/>
    <w:rsid w:val="0036744D"/>
    <w:rsid w:val="00370B8B"/>
    <w:rsid w:val="00372FB2"/>
    <w:rsid w:val="0037570A"/>
    <w:rsid w:val="00381ED6"/>
    <w:rsid w:val="00386924"/>
    <w:rsid w:val="00386D58"/>
    <w:rsid w:val="003901D0"/>
    <w:rsid w:val="00392034"/>
    <w:rsid w:val="00392DE2"/>
    <w:rsid w:val="003933B7"/>
    <w:rsid w:val="00394A80"/>
    <w:rsid w:val="00395A26"/>
    <w:rsid w:val="003A07DA"/>
    <w:rsid w:val="003A2059"/>
    <w:rsid w:val="003A326C"/>
    <w:rsid w:val="003A4B91"/>
    <w:rsid w:val="003B2D3B"/>
    <w:rsid w:val="003B33E0"/>
    <w:rsid w:val="003B347D"/>
    <w:rsid w:val="003B4E4B"/>
    <w:rsid w:val="003B709B"/>
    <w:rsid w:val="003C710A"/>
    <w:rsid w:val="003D4723"/>
    <w:rsid w:val="003E0779"/>
    <w:rsid w:val="003E1A5F"/>
    <w:rsid w:val="003E379C"/>
    <w:rsid w:val="003E60B0"/>
    <w:rsid w:val="003F15EF"/>
    <w:rsid w:val="003F2127"/>
    <w:rsid w:val="003F3935"/>
    <w:rsid w:val="0040619F"/>
    <w:rsid w:val="00407C52"/>
    <w:rsid w:val="0042459A"/>
    <w:rsid w:val="00425CF6"/>
    <w:rsid w:val="00431D93"/>
    <w:rsid w:val="004344F1"/>
    <w:rsid w:val="004363AE"/>
    <w:rsid w:val="00436BF5"/>
    <w:rsid w:val="00442A39"/>
    <w:rsid w:val="00455E1C"/>
    <w:rsid w:val="004647CA"/>
    <w:rsid w:val="00466296"/>
    <w:rsid w:val="00466557"/>
    <w:rsid w:val="004666D3"/>
    <w:rsid w:val="004817B4"/>
    <w:rsid w:val="00483238"/>
    <w:rsid w:val="004832C9"/>
    <w:rsid w:val="00484C37"/>
    <w:rsid w:val="004877C3"/>
    <w:rsid w:val="00491721"/>
    <w:rsid w:val="0049205A"/>
    <w:rsid w:val="004A00F9"/>
    <w:rsid w:val="004A52B5"/>
    <w:rsid w:val="004B0057"/>
    <w:rsid w:val="004B1E09"/>
    <w:rsid w:val="004B1F60"/>
    <w:rsid w:val="004D25DC"/>
    <w:rsid w:val="004E03DE"/>
    <w:rsid w:val="004E321E"/>
    <w:rsid w:val="004E5717"/>
    <w:rsid w:val="004F21DB"/>
    <w:rsid w:val="004F6FBA"/>
    <w:rsid w:val="00506CE6"/>
    <w:rsid w:val="0051112C"/>
    <w:rsid w:val="00513374"/>
    <w:rsid w:val="0052314D"/>
    <w:rsid w:val="00526201"/>
    <w:rsid w:val="005329F8"/>
    <w:rsid w:val="00534989"/>
    <w:rsid w:val="00534CFC"/>
    <w:rsid w:val="005405EF"/>
    <w:rsid w:val="0054541F"/>
    <w:rsid w:val="00545F47"/>
    <w:rsid w:val="0054633A"/>
    <w:rsid w:val="00547CA1"/>
    <w:rsid w:val="005537F6"/>
    <w:rsid w:val="00562D84"/>
    <w:rsid w:val="005731B6"/>
    <w:rsid w:val="005741B5"/>
    <w:rsid w:val="00576B16"/>
    <w:rsid w:val="00582342"/>
    <w:rsid w:val="00586417"/>
    <w:rsid w:val="00592653"/>
    <w:rsid w:val="00593136"/>
    <w:rsid w:val="005A0094"/>
    <w:rsid w:val="005A096D"/>
    <w:rsid w:val="005A5DDD"/>
    <w:rsid w:val="005B4DB6"/>
    <w:rsid w:val="005C0E9D"/>
    <w:rsid w:val="005C14A5"/>
    <w:rsid w:val="005D6B0A"/>
    <w:rsid w:val="005E3CE4"/>
    <w:rsid w:val="005E5F51"/>
    <w:rsid w:val="005E7D23"/>
    <w:rsid w:val="00603FD5"/>
    <w:rsid w:val="00613C21"/>
    <w:rsid w:val="00615F74"/>
    <w:rsid w:val="00616C21"/>
    <w:rsid w:val="00617E7B"/>
    <w:rsid w:val="00622147"/>
    <w:rsid w:val="0062336B"/>
    <w:rsid w:val="0063153E"/>
    <w:rsid w:val="006318D1"/>
    <w:rsid w:val="0063746E"/>
    <w:rsid w:val="00640348"/>
    <w:rsid w:val="00641547"/>
    <w:rsid w:val="00641C99"/>
    <w:rsid w:val="00642A76"/>
    <w:rsid w:val="00643412"/>
    <w:rsid w:val="00646F27"/>
    <w:rsid w:val="0066122E"/>
    <w:rsid w:val="00661454"/>
    <w:rsid w:val="0067123B"/>
    <w:rsid w:val="0067429A"/>
    <w:rsid w:val="00677DF0"/>
    <w:rsid w:val="006803E2"/>
    <w:rsid w:val="00684452"/>
    <w:rsid w:val="00685C10"/>
    <w:rsid w:val="00691767"/>
    <w:rsid w:val="0069588A"/>
    <w:rsid w:val="006A0427"/>
    <w:rsid w:val="006A3056"/>
    <w:rsid w:val="006B07A1"/>
    <w:rsid w:val="006B2A96"/>
    <w:rsid w:val="006B2E18"/>
    <w:rsid w:val="006B5959"/>
    <w:rsid w:val="006B5984"/>
    <w:rsid w:val="006B727B"/>
    <w:rsid w:val="006C4F12"/>
    <w:rsid w:val="006D2ED5"/>
    <w:rsid w:val="006D586F"/>
    <w:rsid w:val="006D6965"/>
    <w:rsid w:val="006E0DF8"/>
    <w:rsid w:val="006E466E"/>
    <w:rsid w:val="006E6111"/>
    <w:rsid w:val="006F27F5"/>
    <w:rsid w:val="006F345B"/>
    <w:rsid w:val="006F5A72"/>
    <w:rsid w:val="006F5ADB"/>
    <w:rsid w:val="006F708C"/>
    <w:rsid w:val="006F752E"/>
    <w:rsid w:val="00700DFD"/>
    <w:rsid w:val="00705518"/>
    <w:rsid w:val="0070763C"/>
    <w:rsid w:val="00711965"/>
    <w:rsid w:val="00712791"/>
    <w:rsid w:val="0071466C"/>
    <w:rsid w:val="007164C8"/>
    <w:rsid w:val="007173D8"/>
    <w:rsid w:val="00717A34"/>
    <w:rsid w:val="00723BB1"/>
    <w:rsid w:val="00726550"/>
    <w:rsid w:val="00730B39"/>
    <w:rsid w:val="007311F4"/>
    <w:rsid w:val="00731C6D"/>
    <w:rsid w:val="00732C42"/>
    <w:rsid w:val="00734417"/>
    <w:rsid w:val="00737FDA"/>
    <w:rsid w:val="00740D71"/>
    <w:rsid w:val="00746FBB"/>
    <w:rsid w:val="00750181"/>
    <w:rsid w:val="0075498A"/>
    <w:rsid w:val="0076036A"/>
    <w:rsid w:val="00760C7D"/>
    <w:rsid w:val="00765647"/>
    <w:rsid w:val="007677E8"/>
    <w:rsid w:val="00767BC4"/>
    <w:rsid w:val="00767C70"/>
    <w:rsid w:val="0077052F"/>
    <w:rsid w:val="00771478"/>
    <w:rsid w:val="00774320"/>
    <w:rsid w:val="007771D7"/>
    <w:rsid w:val="00795D4D"/>
    <w:rsid w:val="007A5AA2"/>
    <w:rsid w:val="007B1853"/>
    <w:rsid w:val="007B1A89"/>
    <w:rsid w:val="007B2336"/>
    <w:rsid w:val="007B4CF3"/>
    <w:rsid w:val="007C3FF4"/>
    <w:rsid w:val="007C48DB"/>
    <w:rsid w:val="007C5931"/>
    <w:rsid w:val="007D2224"/>
    <w:rsid w:val="007D49F4"/>
    <w:rsid w:val="007D4A8E"/>
    <w:rsid w:val="007D5EF9"/>
    <w:rsid w:val="007E0C4A"/>
    <w:rsid w:val="007E4253"/>
    <w:rsid w:val="007F0593"/>
    <w:rsid w:val="007F204A"/>
    <w:rsid w:val="007F6FA8"/>
    <w:rsid w:val="007F7ABF"/>
    <w:rsid w:val="0080146B"/>
    <w:rsid w:val="00811B4F"/>
    <w:rsid w:val="00813660"/>
    <w:rsid w:val="0081411E"/>
    <w:rsid w:val="00817F68"/>
    <w:rsid w:val="00822785"/>
    <w:rsid w:val="00835A14"/>
    <w:rsid w:val="00841EA8"/>
    <w:rsid w:val="00841FA7"/>
    <w:rsid w:val="00843E79"/>
    <w:rsid w:val="00844B66"/>
    <w:rsid w:val="00850CD6"/>
    <w:rsid w:val="00853894"/>
    <w:rsid w:val="00860D9E"/>
    <w:rsid w:val="008662F5"/>
    <w:rsid w:val="008672FA"/>
    <w:rsid w:val="00870D39"/>
    <w:rsid w:val="0087221E"/>
    <w:rsid w:val="00877E9D"/>
    <w:rsid w:val="008921F9"/>
    <w:rsid w:val="008923AE"/>
    <w:rsid w:val="00895305"/>
    <w:rsid w:val="008971D9"/>
    <w:rsid w:val="008A127F"/>
    <w:rsid w:val="008A20ED"/>
    <w:rsid w:val="008A5BD7"/>
    <w:rsid w:val="008A7058"/>
    <w:rsid w:val="008B0862"/>
    <w:rsid w:val="008B3771"/>
    <w:rsid w:val="008B589D"/>
    <w:rsid w:val="008B6A27"/>
    <w:rsid w:val="008C09B3"/>
    <w:rsid w:val="008C0CA8"/>
    <w:rsid w:val="008C289A"/>
    <w:rsid w:val="008D1600"/>
    <w:rsid w:val="008D4233"/>
    <w:rsid w:val="008D4E0E"/>
    <w:rsid w:val="008D5C86"/>
    <w:rsid w:val="008E12C6"/>
    <w:rsid w:val="008E3522"/>
    <w:rsid w:val="008E5D66"/>
    <w:rsid w:val="008F00C0"/>
    <w:rsid w:val="008F1D15"/>
    <w:rsid w:val="00902CF5"/>
    <w:rsid w:val="00903301"/>
    <w:rsid w:val="009102E2"/>
    <w:rsid w:val="009115F2"/>
    <w:rsid w:val="0091498E"/>
    <w:rsid w:val="009222BC"/>
    <w:rsid w:val="009243DE"/>
    <w:rsid w:val="00924D2B"/>
    <w:rsid w:val="00925E26"/>
    <w:rsid w:val="00932009"/>
    <w:rsid w:val="00935757"/>
    <w:rsid w:val="00937337"/>
    <w:rsid w:val="00941CE0"/>
    <w:rsid w:val="00943788"/>
    <w:rsid w:val="00955C6D"/>
    <w:rsid w:val="00962FB7"/>
    <w:rsid w:val="00963C0A"/>
    <w:rsid w:val="0096410F"/>
    <w:rsid w:val="0097391D"/>
    <w:rsid w:val="00976489"/>
    <w:rsid w:val="00976A7D"/>
    <w:rsid w:val="00981802"/>
    <w:rsid w:val="00983C39"/>
    <w:rsid w:val="00984EDE"/>
    <w:rsid w:val="00985FA6"/>
    <w:rsid w:val="00987E6E"/>
    <w:rsid w:val="0099123F"/>
    <w:rsid w:val="009A7C4B"/>
    <w:rsid w:val="009B2B35"/>
    <w:rsid w:val="009C3002"/>
    <w:rsid w:val="009C5541"/>
    <w:rsid w:val="009C6AEE"/>
    <w:rsid w:val="009C7F1E"/>
    <w:rsid w:val="009D124D"/>
    <w:rsid w:val="009D2C2F"/>
    <w:rsid w:val="009D3B99"/>
    <w:rsid w:val="009D47B5"/>
    <w:rsid w:val="009D5A9D"/>
    <w:rsid w:val="009E0E26"/>
    <w:rsid w:val="009E22B6"/>
    <w:rsid w:val="009E5044"/>
    <w:rsid w:val="009F08B0"/>
    <w:rsid w:val="009F2732"/>
    <w:rsid w:val="009F3558"/>
    <w:rsid w:val="009F7446"/>
    <w:rsid w:val="009F7AD6"/>
    <w:rsid w:val="00A02027"/>
    <w:rsid w:val="00A12F5C"/>
    <w:rsid w:val="00A16AFF"/>
    <w:rsid w:val="00A22842"/>
    <w:rsid w:val="00A304B2"/>
    <w:rsid w:val="00A3414F"/>
    <w:rsid w:val="00A34230"/>
    <w:rsid w:val="00A3589D"/>
    <w:rsid w:val="00A40F89"/>
    <w:rsid w:val="00A42940"/>
    <w:rsid w:val="00A4322B"/>
    <w:rsid w:val="00A4506C"/>
    <w:rsid w:val="00A45BE2"/>
    <w:rsid w:val="00A45C4B"/>
    <w:rsid w:val="00A46981"/>
    <w:rsid w:val="00A50B86"/>
    <w:rsid w:val="00A51628"/>
    <w:rsid w:val="00A51CF7"/>
    <w:rsid w:val="00A52161"/>
    <w:rsid w:val="00A52957"/>
    <w:rsid w:val="00A56403"/>
    <w:rsid w:val="00A57516"/>
    <w:rsid w:val="00A60F4C"/>
    <w:rsid w:val="00A6168E"/>
    <w:rsid w:val="00A7002C"/>
    <w:rsid w:val="00A70FA0"/>
    <w:rsid w:val="00A71A45"/>
    <w:rsid w:val="00A72E8C"/>
    <w:rsid w:val="00A73175"/>
    <w:rsid w:val="00A756CF"/>
    <w:rsid w:val="00A80A21"/>
    <w:rsid w:val="00A91F71"/>
    <w:rsid w:val="00A940D0"/>
    <w:rsid w:val="00A94339"/>
    <w:rsid w:val="00A9714D"/>
    <w:rsid w:val="00AA1C12"/>
    <w:rsid w:val="00AA357B"/>
    <w:rsid w:val="00AA3E63"/>
    <w:rsid w:val="00AA3F05"/>
    <w:rsid w:val="00AA63EF"/>
    <w:rsid w:val="00AB2CEA"/>
    <w:rsid w:val="00AB6E61"/>
    <w:rsid w:val="00AC291A"/>
    <w:rsid w:val="00AC50AE"/>
    <w:rsid w:val="00AC65C5"/>
    <w:rsid w:val="00AE2600"/>
    <w:rsid w:val="00AE3782"/>
    <w:rsid w:val="00AE46D3"/>
    <w:rsid w:val="00AE5D2C"/>
    <w:rsid w:val="00AF12D7"/>
    <w:rsid w:val="00AF4180"/>
    <w:rsid w:val="00B00546"/>
    <w:rsid w:val="00B03C81"/>
    <w:rsid w:val="00B04752"/>
    <w:rsid w:val="00B0531C"/>
    <w:rsid w:val="00B078D8"/>
    <w:rsid w:val="00B1106F"/>
    <w:rsid w:val="00B1396D"/>
    <w:rsid w:val="00B14934"/>
    <w:rsid w:val="00B17169"/>
    <w:rsid w:val="00B17E7F"/>
    <w:rsid w:val="00B223B4"/>
    <w:rsid w:val="00B24BB3"/>
    <w:rsid w:val="00B270AA"/>
    <w:rsid w:val="00B32CF8"/>
    <w:rsid w:val="00B331B3"/>
    <w:rsid w:val="00B36C96"/>
    <w:rsid w:val="00B42B78"/>
    <w:rsid w:val="00B453B9"/>
    <w:rsid w:val="00B47811"/>
    <w:rsid w:val="00B526B8"/>
    <w:rsid w:val="00B53398"/>
    <w:rsid w:val="00B618FA"/>
    <w:rsid w:val="00B66972"/>
    <w:rsid w:val="00B73755"/>
    <w:rsid w:val="00B7731B"/>
    <w:rsid w:val="00B775BA"/>
    <w:rsid w:val="00B80856"/>
    <w:rsid w:val="00B83B2E"/>
    <w:rsid w:val="00B856C3"/>
    <w:rsid w:val="00B85E0F"/>
    <w:rsid w:val="00B87CB6"/>
    <w:rsid w:val="00B94334"/>
    <w:rsid w:val="00BA1A5A"/>
    <w:rsid w:val="00BA43EA"/>
    <w:rsid w:val="00BA6D48"/>
    <w:rsid w:val="00BA7181"/>
    <w:rsid w:val="00BB3FD0"/>
    <w:rsid w:val="00BB6B51"/>
    <w:rsid w:val="00BC10FC"/>
    <w:rsid w:val="00BC2B42"/>
    <w:rsid w:val="00BC4BB1"/>
    <w:rsid w:val="00BC4EE7"/>
    <w:rsid w:val="00BC689C"/>
    <w:rsid w:val="00BC7A42"/>
    <w:rsid w:val="00BD36E0"/>
    <w:rsid w:val="00BD5E1E"/>
    <w:rsid w:val="00BD7714"/>
    <w:rsid w:val="00BE1430"/>
    <w:rsid w:val="00C0529B"/>
    <w:rsid w:val="00C0602A"/>
    <w:rsid w:val="00C07E00"/>
    <w:rsid w:val="00C07F1C"/>
    <w:rsid w:val="00C12AA1"/>
    <w:rsid w:val="00C166E5"/>
    <w:rsid w:val="00C16830"/>
    <w:rsid w:val="00C2055F"/>
    <w:rsid w:val="00C20636"/>
    <w:rsid w:val="00C21CD2"/>
    <w:rsid w:val="00C2306C"/>
    <w:rsid w:val="00C26735"/>
    <w:rsid w:val="00C32FB7"/>
    <w:rsid w:val="00C3330A"/>
    <w:rsid w:val="00C33529"/>
    <w:rsid w:val="00C33815"/>
    <w:rsid w:val="00C450BC"/>
    <w:rsid w:val="00C47E6A"/>
    <w:rsid w:val="00C5260A"/>
    <w:rsid w:val="00C53C43"/>
    <w:rsid w:val="00C54753"/>
    <w:rsid w:val="00C56C17"/>
    <w:rsid w:val="00C576B8"/>
    <w:rsid w:val="00C60DB6"/>
    <w:rsid w:val="00C633BD"/>
    <w:rsid w:val="00C634C0"/>
    <w:rsid w:val="00C6459F"/>
    <w:rsid w:val="00C6744B"/>
    <w:rsid w:val="00C717F8"/>
    <w:rsid w:val="00C76560"/>
    <w:rsid w:val="00C86104"/>
    <w:rsid w:val="00CA0792"/>
    <w:rsid w:val="00CA73DE"/>
    <w:rsid w:val="00CB1FB3"/>
    <w:rsid w:val="00CC23DF"/>
    <w:rsid w:val="00CC7E6F"/>
    <w:rsid w:val="00CD116B"/>
    <w:rsid w:val="00CD1936"/>
    <w:rsid w:val="00CD7EEA"/>
    <w:rsid w:val="00CE0344"/>
    <w:rsid w:val="00CE42FD"/>
    <w:rsid w:val="00CE4E33"/>
    <w:rsid w:val="00CE7029"/>
    <w:rsid w:val="00CF3548"/>
    <w:rsid w:val="00CF4269"/>
    <w:rsid w:val="00CF6A0C"/>
    <w:rsid w:val="00D02905"/>
    <w:rsid w:val="00D0386B"/>
    <w:rsid w:val="00D04DB8"/>
    <w:rsid w:val="00D057C1"/>
    <w:rsid w:val="00D13B89"/>
    <w:rsid w:val="00D200DE"/>
    <w:rsid w:val="00D20591"/>
    <w:rsid w:val="00D21AEE"/>
    <w:rsid w:val="00D26BD1"/>
    <w:rsid w:val="00D32AD3"/>
    <w:rsid w:val="00D348BB"/>
    <w:rsid w:val="00D35A5B"/>
    <w:rsid w:val="00D44E14"/>
    <w:rsid w:val="00D45DB2"/>
    <w:rsid w:val="00D460A4"/>
    <w:rsid w:val="00D4693D"/>
    <w:rsid w:val="00D52837"/>
    <w:rsid w:val="00D71AE4"/>
    <w:rsid w:val="00D72194"/>
    <w:rsid w:val="00D73EE4"/>
    <w:rsid w:val="00D82B23"/>
    <w:rsid w:val="00D84056"/>
    <w:rsid w:val="00D91FBC"/>
    <w:rsid w:val="00DA0D1B"/>
    <w:rsid w:val="00DA243F"/>
    <w:rsid w:val="00DA256A"/>
    <w:rsid w:val="00DA36F6"/>
    <w:rsid w:val="00DA6117"/>
    <w:rsid w:val="00DA6118"/>
    <w:rsid w:val="00DA72C9"/>
    <w:rsid w:val="00DA7B94"/>
    <w:rsid w:val="00DB0D09"/>
    <w:rsid w:val="00DB2469"/>
    <w:rsid w:val="00DB3AC1"/>
    <w:rsid w:val="00DB4DE5"/>
    <w:rsid w:val="00DB529A"/>
    <w:rsid w:val="00DB7BDF"/>
    <w:rsid w:val="00DC0566"/>
    <w:rsid w:val="00DC17D1"/>
    <w:rsid w:val="00DD5480"/>
    <w:rsid w:val="00DE1AE3"/>
    <w:rsid w:val="00DE1E67"/>
    <w:rsid w:val="00DE3C25"/>
    <w:rsid w:val="00DE429F"/>
    <w:rsid w:val="00DE4D53"/>
    <w:rsid w:val="00DF1687"/>
    <w:rsid w:val="00DF3094"/>
    <w:rsid w:val="00DF3B02"/>
    <w:rsid w:val="00DF3C94"/>
    <w:rsid w:val="00DF59DF"/>
    <w:rsid w:val="00E01A88"/>
    <w:rsid w:val="00E03378"/>
    <w:rsid w:val="00E03B71"/>
    <w:rsid w:val="00E04084"/>
    <w:rsid w:val="00E1479E"/>
    <w:rsid w:val="00E17020"/>
    <w:rsid w:val="00E17407"/>
    <w:rsid w:val="00E17D0B"/>
    <w:rsid w:val="00E23ED2"/>
    <w:rsid w:val="00E26815"/>
    <w:rsid w:val="00E34E8C"/>
    <w:rsid w:val="00E36F49"/>
    <w:rsid w:val="00E440FA"/>
    <w:rsid w:val="00E45EF3"/>
    <w:rsid w:val="00E5461B"/>
    <w:rsid w:val="00E5622F"/>
    <w:rsid w:val="00E56980"/>
    <w:rsid w:val="00E658A7"/>
    <w:rsid w:val="00E66CB0"/>
    <w:rsid w:val="00E719AB"/>
    <w:rsid w:val="00E72387"/>
    <w:rsid w:val="00E730E1"/>
    <w:rsid w:val="00E75BF1"/>
    <w:rsid w:val="00E831FB"/>
    <w:rsid w:val="00E86E5F"/>
    <w:rsid w:val="00E872B8"/>
    <w:rsid w:val="00E92E0B"/>
    <w:rsid w:val="00E96049"/>
    <w:rsid w:val="00EA151D"/>
    <w:rsid w:val="00EA35A0"/>
    <w:rsid w:val="00EA4291"/>
    <w:rsid w:val="00EA4B27"/>
    <w:rsid w:val="00EA5748"/>
    <w:rsid w:val="00EA5C3A"/>
    <w:rsid w:val="00EB19C6"/>
    <w:rsid w:val="00EB1AAB"/>
    <w:rsid w:val="00EB534C"/>
    <w:rsid w:val="00EB5555"/>
    <w:rsid w:val="00EC0B0F"/>
    <w:rsid w:val="00EC0E06"/>
    <w:rsid w:val="00EC13E8"/>
    <w:rsid w:val="00EC24A6"/>
    <w:rsid w:val="00ED0810"/>
    <w:rsid w:val="00ED1116"/>
    <w:rsid w:val="00ED2EF3"/>
    <w:rsid w:val="00ED4A0F"/>
    <w:rsid w:val="00ED6FBF"/>
    <w:rsid w:val="00EE1B93"/>
    <w:rsid w:val="00EE6112"/>
    <w:rsid w:val="00EF49A6"/>
    <w:rsid w:val="00EF5F82"/>
    <w:rsid w:val="00EF61E9"/>
    <w:rsid w:val="00EF645D"/>
    <w:rsid w:val="00EF6A8F"/>
    <w:rsid w:val="00F00ADA"/>
    <w:rsid w:val="00F013D1"/>
    <w:rsid w:val="00F01850"/>
    <w:rsid w:val="00F04264"/>
    <w:rsid w:val="00F104E4"/>
    <w:rsid w:val="00F11204"/>
    <w:rsid w:val="00F11500"/>
    <w:rsid w:val="00F12F84"/>
    <w:rsid w:val="00F15D02"/>
    <w:rsid w:val="00F266F1"/>
    <w:rsid w:val="00F278C1"/>
    <w:rsid w:val="00F304D1"/>
    <w:rsid w:val="00F3201F"/>
    <w:rsid w:val="00F34ADF"/>
    <w:rsid w:val="00F4322F"/>
    <w:rsid w:val="00F44236"/>
    <w:rsid w:val="00F45103"/>
    <w:rsid w:val="00F459C7"/>
    <w:rsid w:val="00F50345"/>
    <w:rsid w:val="00F509F1"/>
    <w:rsid w:val="00F50DB6"/>
    <w:rsid w:val="00F52462"/>
    <w:rsid w:val="00F66094"/>
    <w:rsid w:val="00F6735B"/>
    <w:rsid w:val="00F72E58"/>
    <w:rsid w:val="00F76A79"/>
    <w:rsid w:val="00F84176"/>
    <w:rsid w:val="00F843C7"/>
    <w:rsid w:val="00F84870"/>
    <w:rsid w:val="00F854BD"/>
    <w:rsid w:val="00F90B5D"/>
    <w:rsid w:val="00F922BC"/>
    <w:rsid w:val="00F92726"/>
    <w:rsid w:val="00F934F3"/>
    <w:rsid w:val="00F93B1A"/>
    <w:rsid w:val="00F945A9"/>
    <w:rsid w:val="00F95B7F"/>
    <w:rsid w:val="00FA5B89"/>
    <w:rsid w:val="00FB2C25"/>
    <w:rsid w:val="00FC28A9"/>
    <w:rsid w:val="00FD2D55"/>
    <w:rsid w:val="00FE163A"/>
    <w:rsid w:val="00FE5075"/>
    <w:rsid w:val="00FE7198"/>
    <w:rsid w:val="00FF07A6"/>
    <w:rsid w:val="00FF33C8"/>
    <w:rsid w:val="051002A5"/>
    <w:rsid w:val="14722A97"/>
    <w:rsid w:val="1500A1BB"/>
    <w:rsid w:val="1B4EDF18"/>
    <w:rsid w:val="218188D9"/>
    <w:rsid w:val="2D1741FF"/>
    <w:rsid w:val="309F74F0"/>
    <w:rsid w:val="31689B71"/>
    <w:rsid w:val="3389D8AF"/>
    <w:rsid w:val="377522F0"/>
    <w:rsid w:val="3BD3D17D"/>
    <w:rsid w:val="3C1340C6"/>
    <w:rsid w:val="3CE562FD"/>
    <w:rsid w:val="3E1E92AE"/>
    <w:rsid w:val="471C7333"/>
    <w:rsid w:val="5A04A5A6"/>
    <w:rsid w:val="5EC0B360"/>
    <w:rsid w:val="61492EA9"/>
    <w:rsid w:val="6D31C8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AF4C"/>
  <w15:chartTrackingRefBased/>
  <w15:docId w15:val="{D5D31919-86A8-44B3-989E-36EEFFA4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B3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B3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B377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B377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B377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B377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B377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B377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B377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B377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B377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B377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B377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B377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B377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B377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B377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B3771"/>
    <w:rPr>
      <w:rFonts w:eastAsiaTheme="majorEastAsia" w:cstheme="majorBidi"/>
      <w:color w:val="272727" w:themeColor="text1" w:themeTint="D8"/>
    </w:rPr>
  </w:style>
  <w:style w:type="paragraph" w:styleId="Nzov">
    <w:name w:val="Title"/>
    <w:basedOn w:val="Normlny"/>
    <w:next w:val="Normlny"/>
    <w:link w:val="NzovChar"/>
    <w:uiPriority w:val="10"/>
    <w:qFormat/>
    <w:rsid w:val="008B3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B377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B377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B377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B377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B3771"/>
    <w:rPr>
      <w:i/>
      <w:iCs/>
      <w:color w:val="404040" w:themeColor="text1" w:themeTint="BF"/>
    </w:rPr>
  </w:style>
  <w:style w:type="paragraph" w:styleId="Odsekzoznamu">
    <w:name w:val="List Paragraph"/>
    <w:aliases w:val="Odsek zoznamu2"/>
    <w:basedOn w:val="Normlny"/>
    <w:link w:val="OdsekzoznamuChar"/>
    <w:uiPriority w:val="34"/>
    <w:qFormat/>
    <w:rsid w:val="008B3771"/>
    <w:pPr>
      <w:ind w:left="720"/>
      <w:contextualSpacing/>
    </w:pPr>
  </w:style>
  <w:style w:type="character" w:styleId="Intenzvnezvraznenie">
    <w:name w:val="Intense Emphasis"/>
    <w:basedOn w:val="Predvolenpsmoodseku"/>
    <w:uiPriority w:val="21"/>
    <w:qFormat/>
    <w:rsid w:val="008B3771"/>
    <w:rPr>
      <w:i/>
      <w:iCs/>
      <w:color w:val="0F4761" w:themeColor="accent1" w:themeShade="BF"/>
    </w:rPr>
  </w:style>
  <w:style w:type="paragraph" w:styleId="Zvraznencitcia">
    <w:name w:val="Intense Quote"/>
    <w:basedOn w:val="Normlny"/>
    <w:next w:val="Normlny"/>
    <w:link w:val="ZvraznencitciaChar"/>
    <w:uiPriority w:val="30"/>
    <w:qFormat/>
    <w:rsid w:val="008B3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B3771"/>
    <w:rPr>
      <w:i/>
      <w:iCs/>
      <w:color w:val="0F4761" w:themeColor="accent1" w:themeShade="BF"/>
    </w:rPr>
  </w:style>
  <w:style w:type="character" w:styleId="Zvraznenodkaz">
    <w:name w:val="Intense Reference"/>
    <w:basedOn w:val="Predvolenpsmoodseku"/>
    <w:uiPriority w:val="32"/>
    <w:qFormat/>
    <w:rsid w:val="008B3771"/>
    <w:rPr>
      <w:b/>
      <w:bCs/>
      <w:smallCaps/>
      <w:color w:val="0F4761" w:themeColor="accent1" w:themeShade="BF"/>
      <w:spacing w:val="5"/>
    </w:rPr>
  </w:style>
  <w:style w:type="character" w:styleId="Hypertextovprepojenie">
    <w:name w:val="Hyperlink"/>
    <w:basedOn w:val="Predvolenpsmoodseku"/>
    <w:uiPriority w:val="99"/>
    <w:unhideWhenUsed/>
    <w:rsid w:val="008B3771"/>
    <w:rPr>
      <w:color w:val="467886" w:themeColor="hyperlink"/>
      <w:u w:val="single"/>
    </w:rPr>
  </w:style>
  <w:style w:type="paragraph" w:styleId="Textbubliny">
    <w:name w:val="Balloon Text"/>
    <w:basedOn w:val="Normlny"/>
    <w:link w:val="TextbublinyChar"/>
    <w:uiPriority w:val="99"/>
    <w:semiHidden/>
    <w:unhideWhenUsed/>
    <w:rsid w:val="008B37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3771"/>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8B377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B3771"/>
    <w:rPr>
      <w:sz w:val="20"/>
      <w:szCs w:val="20"/>
    </w:rPr>
  </w:style>
  <w:style w:type="character" w:styleId="Odkaznapoznmkupodiarou">
    <w:name w:val="footnote reference"/>
    <w:basedOn w:val="Predvolenpsmoodseku"/>
    <w:uiPriority w:val="99"/>
    <w:semiHidden/>
    <w:unhideWhenUsed/>
    <w:rsid w:val="008B3771"/>
    <w:rPr>
      <w:vertAlign w:val="superscript"/>
    </w:rPr>
  </w:style>
  <w:style w:type="paragraph" w:styleId="Revzia">
    <w:name w:val="Revision"/>
    <w:hidden/>
    <w:uiPriority w:val="99"/>
    <w:semiHidden/>
    <w:rsid w:val="008B3771"/>
    <w:pPr>
      <w:spacing w:after="0" w:line="240" w:lineRule="auto"/>
    </w:pPr>
  </w:style>
  <w:style w:type="character" w:customStyle="1" w:styleId="h1a">
    <w:name w:val="h1a"/>
    <w:basedOn w:val="Predvolenpsmoodseku"/>
    <w:rsid w:val="008B3771"/>
  </w:style>
  <w:style w:type="character" w:customStyle="1" w:styleId="OdsekzoznamuChar">
    <w:name w:val="Odsek zoznamu Char"/>
    <w:aliases w:val="Odsek zoznamu2 Char"/>
    <w:link w:val="Odsekzoznamu"/>
    <w:uiPriority w:val="34"/>
    <w:qFormat/>
    <w:locked/>
    <w:rsid w:val="008B3771"/>
  </w:style>
  <w:style w:type="paragraph" w:styleId="Hlavika">
    <w:name w:val="header"/>
    <w:basedOn w:val="Normlny"/>
    <w:link w:val="HlavikaChar"/>
    <w:uiPriority w:val="99"/>
    <w:unhideWhenUsed/>
    <w:rsid w:val="008B37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3771"/>
  </w:style>
  <w:style w:type="paragraph" w:styleId="Pta">
    <w:name w:val="footer"/>
    <w:basedOn w:val="Normlny"/>
    <w:link w:val="PtaChar"/>
    <w:uiPriority w:val="99"/>
    <w:unhideWhenUsed/>
    <w:rsid w:val="008B3771"/>
    <w:pPr>
      <w:tabs>
        <w:tab w:val="center" w:pos="4536"/>
        <w:tab w:val="right" w:pos="9072"/>
      </w:tabs>
      <w:spacing w:after="0" w:line="240" w:lineRule="auto"/>
    </w:pPr>
  </w:style>
  <w:style w:type="character" w:customStyle="1" w:styleId="PtaChar">
    <w:name w:val="Päta Char"/>
    <w:basedOn w:val="Predvolenpsmoodseku"/>
    <w:link w:val="Pta"/>
    <w:uiPriority w:val="99"/>
    <w:rsid w:val="008B3771"/>
  </w:style>
  <w:style w:type="character" w:styleId="Odkaznakomentr">
    <w:name w:val="annotation reference"/>
    <w:basedOn w:val="Predvolenpsmoodseku"/>
    <w:uiPriority w:val="99"/>
    <w:semiHidden/>
    <w:unhideWhenUsed/>
    <w:rsid w:val="008B3771"/>
    <w:rPr>
      <w:sz w:val="16"/>
      <w:szCs w:val="16"/>
    </w:rPr>
  </w:style>
  <w:style w:type="paragraph" w:styleId="Textkomentra">
    <w:name w:val="annotation text"/>
    <w:basedOn w:val="Normlny"/>
    <w:link w:val="TextkomentraChar"/>
    <w:uiPriority w:val="99"/>
    <w:unhideWhenUsed/>
    <w:rsid w:val="008B3771"/>
    <w:pPr>
      <w:spacing w:line="240" w:lineRule="auto"/>
    </w:pPr>
    <w:rPr>
      <w:sz w:val="20"/>
      <w:szCs w:val="20"/>
    </w:rPr>
  </w:style>
  <w:style w:type="character" w:customStyle="1" w:styleId="TextkomentraChar">
    <w:name w:val="Text komentára Char"/>
    <w:basedOn w:val="Predvolenpsmoodseku"/>
    <w:link w:val="Textkomentra"/>
    <w:uiPriority w:val="99"/>
    <w:rsid w:val="008B3771"/>
    <w:rPr>
      <w:sz w:val="20"/>
      <w:szCs w:val="20"/>
    </w:rPr>
  </w:style>
  <w:style w:type="paragraph" w:styleId="Predmetkomentra">
    <w:name w:val="annotation subject"/>
    <w:basedOn w:val="Textkomentra"/>
    <w:next w:val="Textkomentra"/>
    <w:link w:val="PredmetkomentraChar"/>
    <w:uiPriority w:val="99"/>
    <w:semiHidden/>
    <w:unhideWhenUsed/>
    <w:rsid w:val="008B3771"/>
    <w:rPr>
      <w:b/>
      <w:bCs/>
    </w:rPr>
  </w:style>
  <w:style w:type="character" w:customStyle="1" w:styleId="PredmetkomentraChar">
    <w:name w:val="Predmet komentára Char"/>
    <w:basedOn w:val="TextkomentraChar"/>
    <w:link w:val="Predmetkomentra"/>
    <w:uiPriority w:val="99"/>
    <w:semiHidden/>
    <w:rsid w:val="008B3771"/>
    <w:rPr>
      <w:b/>
      <w:bCs/>
      <w:sz w:val="20"/>
      <w:szCs w:val="20"/>
    </w:rPr>
  </w:style>
  <w:style w:type="character" w:customStyle="1" w:styleId="Nevyrieenzmienka1">
    <w:name w:val="Nevyriešená zmienka1"/>
    <w:basedOn w:val="Predvolenpsmoodseku"/>
    <w:uiPriority w:val="99"/>
    <w:semiHidden/>
    <w:unhideWhenUsed/>
    <w:rsid w:val="008B3771"/>
    <w:rPr>
      <w:color w:val="605E5C"/>
      <w:shd w:val="clear" w:color="auto" w:fill="E1DFDD"/>
    </w:rPr>
  </w:style>
  <w:style w:type="character" w:customStyle="1" w:styleId="Nevyrieenzmienka2">
    <w:name w:val="Nevyriešená zmienka2"/>
    <w:basedOn w:val="Predvolenpsmoodseku"/>
    <w:uiPriority w:val="99"/>
    <w:semiHidden/>
    <w:unhideWhenUsed/>
    <w:rsid w:val="00CA73DE"/>
    <w:rPr>
      <w:color w:val="605E5C"/>
      <w:shd w:val="clear" w:color="auto" w:fill="E1DFDD"/>
    </w:rPr>
  </w:style>
  <w:style w:type="character" w:customStyle="1" w:styleId="Nevyrieenzmienka3">
    <w:name w:val="Nevyriešená zmienka3"/>
    <w:basedOn w:val="Predvolenpsmoodseku"/>
    <w:uiPriority w:val="99"/>
    <w:semiHidden/>
    <w:unhideWhenUsed/>
    <w:rsid w:val="0029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5510">
      <w:bodyDiv w:val="1"/>
      <w:marLeft w:val="0"/>
      <w:marRight w:val="0"/>
      <w:marTop w:val="0"/>
      <w:marBottom w:val="0"/>
      <w:divBdr>
        <w:top w:val="none" w:sz="0" w:space="0" w:color="auto"/>
        <w:left w:val="none" w:sz="0" w:space="0" w:color="auto"/>
        <w:bottom w:val="none" w:sz="0" w:space="0" w:color="auto"/>
        <w:right w:val="none" w:sz="0" w:space="0" w:color="auto"/>
      </w:divBdr>
    </w:div>
    <w:div w:id="609514046">
      <w:bodyDiv w:val="1"/>
      <w:marLeft w:val="0"/>
      <w:marRight w:val="0"/>
      <w:marTop w:val="0"/>
      <w:marBottom w:val="0"/>
      <w:divBdr>
        <w:top w:val="none" w:sz="0" w:space="0" w:color="auto"/>
        <w:left w:val="none" w:sz="0" w:space="0" w:color="auto"/>
        <w:bottom w:val="none" w:sz="0" w:space="0" w:color="auto"/>
        <w:right w:val="none" w:sz="0" w:space="0" w:color="auto"/>
      </w:divBdr>
    </w:div>
    <w:div w:id="620918312">
      <w:bodyDiv w:val="1"/>
      <w:marLeft w:val="0"/>
      <w:marRight w:val="0"/>
      <w:marTop w:val="0"/>
      <w:marBottom w:val="0"/>
      <w:divBdr>
        <w:top w:val="none" w:sz="0" w:space="0" w:color="auto"/>
        <w:left w:val="none" w:sz="0" w:space="0" w:color="auto"/>
        <w:bottom w:val="none" w:sz="0" w:space="0" w:color="auto"/>
        <w:right w:val="none" w:sz="0" w:space="0" w:color="auto"/>
      </w:divBdr>
    </w:div>
    <w:div w:id="934360272">
      <w:bodyDiv w:val="1"/>
      <w:marLeft w:val="0"/>
      <w:marRight w:val="0"/>
      <w:marTop w:val="0"/>
      <w:marBottom w:val="0"/>
      <w:divBdr>
        <w:top w:val="none" w:sz="0" w:space="0" w:color="auto"/>
        <w:left w:val="none" w:sz="0" w:space="0" w:color="auto"/>
        <w:bottom w:val="none" w:sz="0" w:space="0" w:color="auto"/>
        <w:right w:val="none" w:sz="0" w:space="0" w:color="auto"/>
      </w:divBdr>
    </w:div>
    <w:div w:id="1134253870">
      <w:bodyDiv w:val="1"/>
      <w:marLeft w:val="0"/>
      <w:marRight w:val="0"/>
      <w:marTop w:val="0"/>
      <w:marBottom w:val="0"/>
      <w:divBdr>
        <w:top w:val="none" w:sz="0" w:space="0" w:color="auto"/>
        <w:left w:val="none" w:sz="0" w:space="0" w:color="auto"/>
        <w:bottom w:val="none" w:sz="0" w:space="0" w:color="auto"/>
        <w:right w:val="none" w:sz="0" w:space="0" w:color="auto"/>
      </w:divBdr>
      <w:divsChild>
        <w:div w:id="1518305144">
          <w:marLeft w:val="0"/>
          <w:marRight w:val="270"/>
          <w:marTop w:val="0"/>
          <w:marBottom w:val="0"/>
          <w:divBdr>
            <w:top w:val="none" w:sz="0" w:space="0" w:color="auto"/>
            <w:left w:val="none" w:sz="0" w:space="0" w:color="auto"/>
            <w:bottom w:val="none" w:sz="0" w:space="0" w:color="auto"/>
            <w:right w:val="none" w:sz="0" w:space="0" w:color="auto"/>
          </w:divBdr>
        </w:div>
      </w:divsChild>
    </w:div>
    <w:div w:id="1310479658">
      <w:bodyDiv w:val="1"/>
      <w:marLeft w:val="0"/>
      <w:marRight w:val="0"/>
      <w:marTop w:val="0"/>
      <w:marBottom w:val="0"/>
      <w:divBdr>
        <w:top w:val="none" w:sz="0" w:space="0" w:color="auto"/>
        <w:left w:val="none" w:sz="0" w:space="0" w:color="auto"/>
        <w:bottom w:val="none" w:sz="0" w:space="0" w:color="auto"/>
        <w:right w:val="none" w:sz="0" w:space="0" w:color="auto"/>
      </w:divBdr>
    </w:div>
    <w:div w:id="1569072288">
      <w:bodyDiv w:val="1"/>
      <w:marLeft w:val="0"/>
      <w:marRight w:val="0"/>
      <w:marTop w:val="0"/>
      <w:marBottom w:val="0"/>
      <w:divBdr>
        <w:top w:val="none" w:sz="0" w:space="0" w:color="auto"/>
        <w:left w:val="none" w:sz="0" w:space="0" w:color="auto"/>
        <w:bottom w:val="none" w:sz="0" w:space="0" w:color="auto"/>
        <w:right w:val="none" w:sz="0" w:space="0" w:color="auto"/>
      </w:divBdr>
    </w:div>
    <w:div w:id="16770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8/329/202103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akonypreludi.sk/zz/2021-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ypreludi.sk/zz/2019-1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pi.sk/products/lawText/1/91058/1/2/nariadenie-c-330-2018-zz-ktorym-sa-ustanovuje-vyska-sadzieb-poplatkov-za-ulozenie-odpadov-a-podrobnosti-suvisiace-s-prerozdelovanim-prijmov-z-poplatkov-za-ulozenie-odpadov/ASPI%253A/329/2018%20Z.z.%2523Pr%25EDl/.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ezbierky-fe/pravne-predpisy/SK/ZZ/2012/414/" TargetMode="External"/><Relationship Id="rId1" Type="http://schemas.openxmlformats.org/officeDocument/2006/relationships/hyperlink" Target="https://www.slov-lex.sk/ezbierky-fe/pravne-predpisy/SK/ZZ/2003/52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a9d9df-d710-4cab-a0b4-6f53703bea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B928836ECDF4FBF02D2E17B62B870" ma:contentTypeVersion="6" ma:contentTypeDescription="Create a new document." ma:contentTypeScope="" ma:versionID="acc22791c8015036469caa9e117ff14f">
  <xsd:schema xmlns:xsd="http://www.w3.org/2001/XMLSchema" xmlns:xs="http://www.w3.org/2001/XMLSchema" xmlns:p="http://schemas.microsoft.com/office/2006/metadata/properties" xmlns:ns3="a4a9d9df-d710-4cab-a0b4-6f53703beae8" targetNamespace="http://schemas.microsoft.com/office/2006/metadata/properties" ma:root="true" ma:fieldsID="68da374eb4068dddce6e7dce45929250" ns3:_="">
    <xsd:import namespace="a4a9d9df-d710-4cab-a0b4-6f53703bea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9d9df-d710-4cab-a0b4-6f53703be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3DC3-7501-4306-988B-4B8B8261F8F2}">
  <ds:schemaRefs>
    <ds:schemaRef ds:uri="http://schemas.microsoft.com/sharepoint/v3/contenttype/forms"/>
  </ds:schemaRefs>
</ds:datastoreItem>
</file>

<file path=customXml/itemProps2.xml><?xml version="1.0" encoding="utf-8"?>
<ds:datastoreItem xmlns:ds="http://schemas.openxmlformats.org/officeDocument/2006/customXml" ds:itemID="{EE38FC29-5A52-43FE-989F-BF54B10B67C1}">
  <ds:schemaRefs>
    <ds:schemaRef ds:uri="http://schemas.microsoft.com/office/2006/metadata/properties"/>
    <ds:schemaRef ds:uri="http://schemas.microsoft.com/office/infopath/2007/PartnerControls"/>
    <ds:schemaRef ds:uri="a4a9d9df-d710-4cab-a0b4-6f53703beae8"/>
  </ds:schemaRefs>
</ds:datastoreItem>
</file>

<file path=customXml/itemProps3.xml><?xml version="1.0" encoding="utf-8"?>
<ds:datastoreItem xmlns:ds="http://schemas.openxmlformats.org/officeDocument/2006/customXml" ds:itemID="{72E54C88-8E2F-42CD-822D-7D43E2B3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9d9df-d710-4cab-a0b4-6f53703be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56D6B-7A33-4E9F-B826-BAF06526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6197</Words>
  <Characters>35326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41441</CharactersWithSpaces>
  <SharedDoc>false</SharedDoc>
  <HLinks>
    <vt:vector size="36" baseType="variant">
      <vt:variant>
        <vt:i4>2621475</vt:i4>
      </vt:variant>
      <vt:variant>
        <vt:i4>9</vt:i4>
      </vt:variant>
      <vt:variant>
        <vt:i4>0</vt:i4>
      </vt:variant>
      <vt:variant>
        <vt:i4>5</vt:i4>
      </vt:variant>
      <vt:variant>
        <vt:lpwstr>https://www.aspi.sk/products/lawText/1/91058/1/2/nariadenie-c-330-2018-zz-ktorym-sa-ustanovuje-vyska-sadzieb-poplatkov-za-ulozenie-odpadov-a-podrobnosti-suvisiace-s-prerozdelovanim-prijmov-z-poplatkov-za-ulozenie-odpadov/ASPI%253A/329/2018 Z.z.%2523Pr%25EDl/.2</vt:lpwstr>
      </vt:variant>
      <vt:variant>
        <vt:lpwstr/>
      </vt:variant>
      <vt:variant>
        <vt:i4>1441858</vt:i4>
      </vt:variant>
      <vt:variant>
        <vt:i4>6</vt:i4>
      </vt:variant>
      <vt:variant>
        <vt:i4>0</vt:i4>
      </vt:variant>
      <vt:variant>
        <vt:i4>5</vt:i4>
      </vt:variant>
      <vt:variant>
        <vt:lpwstr>https://www.slov-lex.sk/ezbierky-fe/pravne-predpisy/SK/ZZ/2018/329/20210315</vt:lpwstr>
      </vt:variant>
      <vt:variant>
        <vt:lpwstr>poznamky.poznamka-6</vt:lpwstr>
      </vt:variant>
      <vt:variant>
        <vt:i4>6422589</vt:i4>
      </vt:variant>
      <vt:variant>
        <vt:i4>3</vt:i4>
      </vt:variant>
      <vt:variant>
        <vt:i4>0</vt:i4>
      </vt:variant>
      <vt:variant>
        <vt:i4>5</vt:i4>
      </vt:variant>
      <vt:variant>
        <vt:lpwstr>https://www.zakonypreludi.sk/zz/2021-67</vt:lpwstr>
      </vt:variant>
      <vt:variant>
        <vt:lpwstr/>
      </vt:variant>
      <vt:variant>
        <vt:i4>6029327</vt:i4>
      </vt:variant>
      <vt:variant>
        <vt:i4>0</vt:i4>
      </vt:variant>
      <vt:variant>
        <vt:i4>0</vt:i4>
      </vt:variant>
      <vt:variant>
        <vt:i4>5</vt:i4>
      </vt:variant>
      <vt:variant>
        <vt:lpwstr>https://www.zakonypreludi.sk/zz/2019-111</vt:lpwstr>
      </vt:variant>
      <vt:variant>
        <vt:lpwstr/>
      </vt:variant>
      <vt:variant>
        <vt:i4>6553663</vt:i4>
      </vt:variant>
      <vt:variant>
        <vt:i4>3</vt:i4>
      </vt:variant>
      <vt:variant>
        <vt:i4>0</vt:i4>
      </vt:variant>
      <vt:variant>
        <vt:i4>5</vt:i4>
      </vt:variant>
      <vt:variant>
        <vt:lpwstr>https://www.slov-lex.sk/ezbierky-fe/pravne-predpisy/SK/ZZ/2012/414/</vt:lpwstr>
      </vt:variant>
      <vt:variant>
        <vt:lpwstr>paragraf-2.pismeno-d</vt:lpwstr>
      </vt:variant>
      <vt:variant>
        <vt:i4>5046358</vt:i4>
      </vt:variant>
      <vt:variant>
        <vt:i4>0</vt:i4>
      </vt:variant>
      <vt:variant>
        <vt:i4>0</vt:i4>
      </vt:variant>
      <vt:variant>
        <vt:i4>5</vt:i4>
      </vt:variant>
      <vt:variant>
        <vt:lpwstr>https://www.slov-lex.sk/ezbierky-fe/pravne-predpisy/SK/ZZ/2003/525/</vt:lpwstr>
      </vt:variant>
      <vt:variant>
        <vt:lpwstr>paragraf-1.odsek-1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Janík Martin</dc:creator>
  <cp:keywords/>
  <dc:description/>
  <cp:lastModifiedBy>Hanko Jaroslav</cp:lastModifiedBy>
  <cp:revision>5</cp:revision>
  <cp:lastPrinted>2025-09-30T08:39:00Z</cp:lastPrinted>
  <dcterms:created xsi:type="dcterms:W3CDTF">2025-09-30T11:22:00Z</dcterms:created>
  <dcterms:modified xsi:type="dcterms:W3CDTF">2025-10-01T11:09:00Z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0x010100CDEB928836ECDF4FBF02D2E17B62B870</vt:lpwstr>
  </property>
</Properties>
</file>