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30" w:type="dxa"/>
        <w:tblInd w:w="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6"/>
        <w:gridCol w:w="1984"/>
      </w:tblGrid>
      <w:tr w:rsidR="001A3331" w:rsidRPr="001A3331" w14:paraId="63E82DA7" w14:textId="77777777" w:rsidTr="00DE6098">
        <w:trPr>
          <w:trHeight w:val="255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8880A" w14:textId="77777777"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7C333" w14:textId="77777777"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A3331" w:rsidRPr="001A3331" w14:paraId="3CE44AF8" w14:textId="77777777" w:rsidTr="00DE6098">
        <w:trPr>
          <w:trHeight w:val="255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C4D5D" w14:textId="77777777"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BFA1" w14:textId="77777777" w:rsidR="001A3331" w:rsidRPr="003D6BBC" w:rsidRDefault="001A3331" w:rsidP="00D304D8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3D6BBC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Príloha č. 6</w:t>
            </w:r>
          </w:p>
        </w:tc>
      </w:tr>
      <w:tr w:rsidR="001A3331" w:rsidRPr="001A3331" w14:paraId="23BFEC91" w14:textId="77777777" w:rsidTr="00DE6098">
        <w:trPr>
          <w:trHeight w:val="255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CF0E0" w14:textId="77777777"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1809C" w14:textId="77777777" w:rsidR="001A3331" w:rsidRPr="003D6BBC" w:rsidRDefault="006D365D" w:rsidP="00087676">
            <w:pPr>
              <w:spacing w:after="0" w:line="240" w:lineRule="auto"/>
              <w:ind w:left="-212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="001A3331" w:rsidRPr="003D6BBC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k</w:t>
            </w:r>
            <w:r w:rsidR="005C38BD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k</w:t>
            </w:r>
            <w:proofErr w:type="spellEnd"/>
            <w:r w:rsidR="00D304D8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 xml:space="preserve"> </w:t>
            </w:r>
            <w:r w:rsidR="001A3331" w:rsidRPr="003D6BBC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zákonu č. .../20</w:t>
            </w:r>
            <w:r w:rsidR="0095341F" w:rsidRPr="003D6BBC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2</w:t>
            </w:r>
            <w:r w:rsidR="00087676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5</w:t>
            </w:r>
            <w:r w:rsidR="001A3331" w:rsidRPr="003D6BBC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 xml:space="preserve"> Z.</w:t>
            </w:r>
            <w:r w:rsidRPr="003D6BBC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 xml:space="preserve"> </w:t>
            </w:r>
            <w:r w:rsidR="00D304D8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z</w:t>
            </w:r>
            <w:r w:rsidR="001A3331" w:rsidRPr="003D6BBC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.</w:t>
            </w:r>
          </w:p>
        </w:tc>
      </w:tr>
      <w:tr w:rsidR="001A3331" w:rsidRPr="001A3331" w14:paraId="3A02E980" w14:textId="77777777" w:rsidTr="00DE6098">
        <w:trPr>
          <w:trHeight w:val="255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32EF3" w14:textId="77777777"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CE390" w14:textId="77777777"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A3331" w:rsidRPr="001A3331" w14:paraId="2DB15920" w14:textId="77777777" w:rsidTr="00DE6098">
        <w:trPr>
          <w:trHeight w:val="255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49357" w14:textId="77777777"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54127" w14:textId="77777777"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A3331" w:rsidRPr="001A3331" w14:paraId="3441A204" w14:textId="77777777" w:rsidTr="00DE6098">
        <w:trPr>
          <w:trHeight w:val="255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4DFF1" w14:textId="77777777"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FE6AF" w14:textId="77777777"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A3331" w:rsidRPr="001A3331" w14:paraId="43D0DA3A" w14:textId="77777777" w:rsidTr="00DE6098">
        <w:trPr>
          <w:trHeight w:val="285"/>
        </w:trPr>
        <w:tc>
          <w:tcPr>
            <w:tcW w:w="8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13025" w14:textId="77777777" w:rsidR="001A3331" w:rsidRPr="003D6BBC" w:rsidRDefault="001A3331" w:rsidP="0008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D6B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REZERVY ŠTÁTNEHO ROZPOČTU NA ROK 20</w:t>
            </w:r>
            <w:r w:rsidR="00304D70" w:rsidRPr="003D6B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</w:t>
            </w:r>
            <w:r w:rsidR="00087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6</w:t>
            </w:r>
          </w:p>
        </w:tc>
      </w:tr>
      <w:tr w:rsidR="001A3331" w:rsidRPr="001A3331" w14:paraId="39217731" w14:textId="77777777" w:rsidTr="00DE6098">
        <w:trPr>
          <w:trHeight w:val="240"/>
        </w:trPr>
        <w:tc>
          <w:tcPr>
            <w:tcW w:w="8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0B44B" w14:textId="77777777" w:rsidR="001A3331" w:rsidRPr="003D6BBC" w:rsidRDefault="001A3331" w:rsidP="001A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3D6BBC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(v eurách)</w:t>
            </w:r>
          </w:p>
        </w:tc>
      </w:tr>
      <w:tr w:rsidR="001A3331" w:rsidRPr="001A3331" w14:paraId="6B9F887C" w14:textId="77777777" w:rsidTr="00DE6098">
        <w:trPr>
          <w:trHeight w:val="300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65363" w14:textId="77777777" w:rsidR="001A3331" w:rsidRPr="001A3331" w:rsidRDefault="001A3331" w:rsidP="001A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9ECD5" w14:textId="77777777"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A3331" w:rsidRPr="001A3331" w14:paraId="6E53C53B" w14:textId="77777777" w:rsidTr="00DE6098">
        <w:trPr>
          <w:trHeight w:val="300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3E678" w14:textId="77777777"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D794F" w14:textId="77777777"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A3331" w:rsidRPr="001A3331" w14:paraId="32FCACF0" w14:textId="77777777" w:rsidTr="00DE6098">
        <w:trPr>
          <w:trHeight w:val="300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25A1A" w14:textId="77777777"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7600E" w14:textId="77777777"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10F70" w:rsidRPr="000E74BD" w14:paraId="471AAB6D" w14:textId="77777777" w:rsidTr="00DE6098">
        <w:trPr>
          <w:trHeight w:val="30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34157" w14:textId="77777777" w:rsidR="00710F70" w:rsidRPr="001F1065" w:rsidRDefault="00710F70" w:rsidP="00710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1F1065">
              <w:rPr>
                <w:rFonts w:ascii="Times New Roman" w:eastAsia="Times New Roman" w:hAnsi="Times New Roman" w:cs="Times New Roman"/>
                <w:lang w:eastAsia="sk-SK"/>
              </w:rPr>
              <w:t xml:space="preserve">Rezerva vlády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E6B64" w14:textId="109D70C7" w:rsidR="00710F70" w:rsidRPr="00092C74" w:rsidRDefault="00710F70" w:rsidP="00710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092C74">
              <w:rPr>
                <w:rFonts w:ascii="Times New Roman" w:hAnsi="Times New Roman" w:cs="Times New Roman"/>
              </w:rPr>
              <w:t>0</w:t>
            </w:r>
          </w:p>
        </w:tc>
      </w:tr>
      <w:tr w:rsidR="00710F70" w:rsidRPr="000E74BD" w14:paraId="40ECA315" w14:textId="77777777" w:rsidTr="00DE6098">
        <w:trPr>
          <w:trHeight w:val="30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F551A" w14:textId="77777777" w:rsidR="00710F70" w:rsidRPr="001F1065" w:rsidRDefault="00710F70" w:rsidP="00710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1F1065">
              <w:rPr>
                <w:rFonts w:ascii="Times New Roman" w:eastAsia="Times New Roman" w:hAnsi="Times New Roman" w:cs="Times New Roman"/>
                <w:lang w:eastAsia="sk-SK"/>
              </w:rPr>
              <w:t>Rezerva predsedu vlády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0C4D9" w14:textId="6AD1C9BE" w:rsidR="00710F70" w:rsidRPr="00092C74" w:rsidRDefault="00710F70" w:rsidP="00710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092C74">
              <w:rPr>
                <w:rFonts w:ascii="Times New Roman" w:hAnsi="Times New Roman" w:cs="Times New Roman"/>
              </w:rPr>
              <w:t>0</w:t>
            </w:r>
          </w:p>
        </w:tc>
      </w:tr>
      <w:tr w:rsidR="00710F70" w:rsidRPr="009817B2" w14:paraId="336F155E" w14:textId="77777777" w:rsidTr="00DE6098">
        <w:trPr>
          <w:trHeight w:val="30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925D5" w14:textId="77777777" w:rsidR="00710F70" w:rsidRPr="001F1065" w:rsidRDefault="00710F70" w:rsidP="00710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1F1065">
              <w:rPr>
                <w:rFonts w:ascii="Times New Roman" w:eastAsia="Times New Roman" w:hAnsi="Times New Roman" w:cs="Times New Roman"/>
                <w:lang w:eastAsia="sk-SK"/>
              </w:rPr>
              <w:t>Rezerva na riešenie negatívnych vplyvov vývoja rozpočtového hospodárenia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D47FB" w14:textId="7720DDA1" w:rsidR="00710F70" w:rsidRPr="001F1065" w:rsidRDefault="0014035C" w:rsidP="00710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785AC0">
              <w:rPr>
                <w:rFonts w:ascii="Times New Roman" w:hAnsi="Times New Roman" w:cs="Times New Roman"/>
              </w:rPr>
              <w:t>0</w:t>
            </w:r>
          </w:p>
        </w:tc>
      </w:tr>
      <w:tr w:rsidR="00710F70" w:rsidRPr="000E74BD" w14:paraId="48357CDE" w14:textId="77777777" w:rsidTr="00DE6098">
        <w:trPr>
          <w:trHeight w:val="30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37EEE" w14:textId="77777777" w:rsidR="00710F70" w:rsidRPr="001F1065" w:rsidRDefault="00710F70" w:rsidP="00710F7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sk-SK"/>
              </w:rPr>
            </w:pPr>
            <w:r w:rsidRPr="001F1065">
              <w:rPr>
                <w:rFonts w:ascii="Times New Roman" w:eastAsia="Times New Roman" w:hAnsi="Times New Roman" w:cs="Times New Roman"/>
                <w:lang w:eastAsia="sk-SK"/>
              </w:rPr>
              <w:t>Rezerva na riešenie krízových situácií mimo času vojny a vojnového stavu a vykonávanie povodňových prác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94AC1" w14:textId="3819B5B6" w:rsidR="00710F70" w:rsidRPr="001F1065" w:rsidRDefault="00710F70" w:rsidP="00710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yellow"/>
                <w:lang w:eastAsia="sk-SK"/>
              </w:rPr>
            </w:pPr>
            <w:r w:rsidRPr="001F1065">
              <w:rPr>
                <w:rFonts w:ascii="Times New Roman" w:hAnsi="Times New Roman" w:cs="Times New Roman"/>
              </w:rPr>
              <w:t>21 000 000</w:t>
            </w:r>
          </w:p>
        </w:tc>
      </w:tr>
      <w:tr w:rsidR="001A3331" w:rsidRPr="001A3331" w14:paraId="21DBCAFE" w14:textId="77777777" w:rsidTr="00DE6098">
        <w:trPr>
          <w:trHeight w:val="28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437AD" w14:textId="77777777" w:rsidR="001A3331" w:rsidRPr="001F1065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1F1065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Spolu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8C3CA" w14:textId="786B2ABC" w:rsidR="001A3331" w:rsidRPr="001F1065" w:rsidRDefault="00030216" w:rsidP="00076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sk-SK"/>
              </w:rPr>
            </w:pPr>
            <w:r w:rsidRPr="00785AC0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2</w:t>
            </w:r>
            <w:r w:rsidR="00785AC0" w:rsidRPr="00785AC0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1</w:t>
            </w:r>
            <w:r w:rsidR="0014035C" w:rsidRPr="00785AC0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 000 000</w:t>
            </w:r>
          </w:p>
        </w:tc>
      </w:tr>
    </w:tbl>
    <w:p w14:paraId="08072501" w14:textId="77777777" w:rsidR="00555D6F" w:rsidRDefault="00555D6F"/>
    <w:sectPr w:rsidR="00555D6F">
      <w:footerReference w:type="even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87E50" w14:textId="77777777" w:rsidR="00983A1B" w:rsidRDefault="00983A1B" w:rsidP="00AE689A">
      <w:pPr>
        <w:spacing w:after="0" w:line="240" w:lineRule="auto"/>
      </w:pPr>
      <w:r>
        <w:separator/>
      </w:r>
    </w:p>
  </w:endnote>
  <w:endnote w:type="continuationSeparator" w:id="0">
    <w:p w14:paraId="599678DF" w14:textId="77777777" w:rsidR="00983A1B" w:rsidRDefault="00983A1B" w:rsidP="00AE6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A1D93" w14:textId="3D73E11C" w:rsidR="00AE689A" w:rsidRDefault="00AE689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F6637" w14:textId="74C4D031" w:rsidR="00AE689A" w:rsidRDefault="00AE689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B3F19" w14:textId="097F53F7" w:rsidR="00AE689A" w:rsidRDefault="00AE689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D1FB7" w14:textId="77777777" w:rsidR="00983A1B" w:rsidRDefault="00983A1B" w:rsidP="00AE689A">
      <w:pPr>
        <w:spacing w:after="0" w:line="240" w:lineRule="auto"/>
      </w:pPr>
      <w:r>
        <w:separator/>
      </w:r>
    </w:p>
  </w:footnote>
  <w:footnote w:type="continuationSeparator" w:id="0">
    <w:p w14:paraId="68A19F39" w14:textId="77777777" w:rsidR="00983A1B" w:rsidRDefault="00983A1B" w:rsidP="00AE68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331"/>
    <w:rsid w:val="00030216"/>
    <w:rsid w:val="000407D0"/>
    <w:rsid w:val="00055CB7"/>
    <w:rsid w:val="00076B4F"/>
    <w:rsid w:val="00087676"/>
    <w:rsid w:val="00087EE8"/>
    <w:rsid w:val="00092C74"/>
    <w:rsid w:val="00094A98"/>
    <w:rsid w:val="00097511"/>
    <w:rsid w:val="000A0B69"/>
    <w:rsid w:val="000B1B10"/>
    <w:rsid w:val="000D713B"/>
    <w:rsid w:val="000E74BD"/>
    <w:rsid w:val="000F7B35"/>
    <w:rsid w:val="0014035C"/>
    <w:rsid w:val="00153CA8"/>
    <w:rsid w:val="001A3331"/>
    <w:rsid w:val="001C4E8C"/>
    <w:rsid w:val="001F1065"/>
    <w:rsid w:val="00210D09"/>
    <w:rsid w:val="00242A64"/>
    <w:rsid w:val="00254200"/>
    <w:rsid w:val="00296F52"/>
    <w:rsid w:val="002A44E9"/>
    <w:rsid w:val="00300C01"/>
    <w:rsid w:val="00304D70"/>
    <w:rsid w:val="00307654"/>
    <w:rsid w:val="00353258"/>
    <w:rsid w:val="003649C0"/>
    <w:rsid w:val="003A0EDB"/>
    <w:rsid w:val="003D4FD2"/>
    <w:rsid w:val="003D6BBC"/>
    <w:rsid w:val="0040202F"/>
    <w:rsid w:val="00456235"/>
    <w:rsid w:val="00457DFF"/>
    <w:rsid w:val="00462BFA"/>
    <w:rsid w:val="005117A0"/>
    <w:rsid w:val="0051231E"/>
    <w:rsid w:val="0053441B"/>
    <w:rsid w:val="00547D0A"/>
    <w:rsid w:val="00555D6F"/>
    <w:rsid w:val="005651BD"/>
    <w:rsid w:val="00596BC7"/>
    <w:rsid w:val="005C38BD"/>
    <w:rsid w:val="0062044B"/>
    <w:rsid w:val="00643D9D"/>
    <w:rsid w:val="00654B68"/>
    <w:rsid w:val="0066668C"/>
    <w:rsid w:val="00671C05"/>
    <w:rsid w:val="006836AA"/>
    <w:rsid w:val="00692499"/>
    <w:rsid w:val="006A1DAF"/>
    <w:rsid w:val="006D365D"/>
    <w:rsid w:val="00710F70"/>
    <w:rsid w:val="00741FB8"/>
    <w:rsid w:val="007462A6"/>
    <w:rsid w:val="00780FDA"/>
    <w:rsid w:val="00785AC0"/>
    <w:rsid w:val="00813EA5"/>
    <w:rsid w:val="008553BE"/>
    <w:rsid w:val="00873467"/>
    <w:rsid w:val="00881EB2"/>
    <w:rsid w:val="00904BDE"/>
    <w:rsid w:val="0095341F"/>
    <w:rsid w:val="00956716"/>
    <w:rsid w:val="009817B2"/>
    <w:rsid w:val="00982001"/>
    <w:rsid w:val="00983A1B"/>
    <w:rsid w:val="009B7E3C"/>
    <w:rsid w:val="009E1E62"/>
    <w:rsid w:val="009F4A42"/>
    <w:rsid w:val="00A451FF"/>
    <w:rsid w:val="00AB5953"/>
    <w:rsid w:val="00AE5E96"/>
    <w:rsid w:val="00AE689A"/>
    <w:rsid w:val="00B24CC7"/>
    <w:rsid w:val="00B328C9"/>
    <w:rsid w:val="00B41CA2"/>
    <w:rsid w:val="00B5665C"/>
    <w:rsid w:val="00B759B8"/>
    <w:rsid w:val="00BA7811"/>
    <w:rsid w:val="00BB499B"/>
    <w:rsid w:val="00C1517F"/>
    <w:rsid w:val="00C31D2D"/>
    <w:rsid w:val="00C55012"/>
    <w:rsid w:val="00C83EFD"/>
    <w:rsid w:val="00C86BF2"/>
    <w:rsid w:val="00C93022"/>
    <w:rsid w:val="00C960F9"/>
    <w:rsid w:val="00C971F4"/>
    <w:rsid w:val="00CA3095"/>
    <w:rsid w:val="00CC6E01"/>
    <w:rsid w:val="00CF6185"/>
    <w:rsid w:val="00CF7E6F"/>
    <w:rsid w:val="00D021F7"/>
    <w:rsid w:val="00D304D8"/>
    <w:rsid w:val="00D33B33"/>
    <w:rsid w:val="00D3749C"/>
    <w:rsid w:val="00D40CBD"/>
    <w:rsid w:val="00DE273A"/>
    <w:rsid w:val="00DE6098"/>
    <w:rsid w:val="00E35C5A"/>
    <w:rsid w:val="00E517BF"/>
    <w:rsid w:val="00E917F5"/>
    <w:rsid w:val="00E92A43"/>
    <w:rsid w:val="00F3493F"/>
    <w:rsid w:val="00F40176"/>
    <w:rsid w:val="00F83CE8"/>
    <w:rsid w:val="00FD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3D653"/>
  <w15:chartTrackingRefBased/>
  <w15:docId w15:val="{03BA8BD3-9197-431C-8A7B-170C18B93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B49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B499B"/>
    <w:rPr>
      <w:rFonts w:ascii="Segoe UI" w:hAnsi="Segoe UI" w:cs="Segoe UI"/>
      <w:sz w:val="18"/>
      <w:szCs w:val="18"/>
    </w:rPr>
  </w:style>
  <w:style w:type="paragraph" w:styleId="Pta">
    <w:name w:val="footer"/>
    <w:basedOn w:val="Normlny"/>
    <w:link w:val="PtaChar"/>
    <w:uiPriority w:val="99"/>
    <w:unhideWhenUsed/>
    <w:rsid w:val="00AE6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E6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Sulakova Iveta</dc:creator>
  <cp:keywords/>
  <dc:description/>
  <cp:lastModifiedBy>Sulakova Iveta</cp:lastModifiedBy>
  <cp:revision>24</cp:revision>
  <cp:lastPrinted>2025-09-26T06:16:00Z</cp:lastPrinted>
  <dcterms:created xsi:type="dcterms:W3CDTF">2023-12-07T17:24:00Z</dcterms:created>
  <dcterms:modified xsi:type="dcterms:W3CDTF">2025-10-10T05:45:00Z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d4986f-dcbf-4623-ae9a-8251714e0a88_Enabled">
    <vt:lpwstr>true</vt:lpwstr>
  </property>
  <property fmtid="{D5CDD505-2E9C-101B-9397-08002B2CF9AE}" pid="3" name="MSIP_Label_d8d4986f-dcbf-4623-ae9a-8251714e0a88_SetDate">
    <vt:lpwstr>2025-10-10T05:45:02Z</vt:lpwstr>
  </property>
  <property fmtid="{D5CDD505-2E9C-101B-9397-08002B2CF9AE}" pid="4" name="MSIP_Label_d8d4986f-dcbf-4623-ae9a-8251714e0a88_Method">
    <vt:lpwstr>Privileged</vt:lpwstr>
  </property>
  <property fmtid="{D5CDD505-2E9C-101B-9397-08002B2CF9AE}" pid="5" name="MSIP_Label_d8d4986f-dcbf-4623-ae9a-8251714e0a88_Name">
    <vt:lpwstr>Public</vt:lpwstr>
  </property>
  <property fmtid="{D5CDD505-2E9C-101B-9397-08002B2CF9AE}" pid="6" name="MSIP_Label_d8d4986f-dcbf-4623-ae9a-8251714e0a88_SiteId">
    <vt:lpwstr>579df390-dbff-49fd-8f10-624670566482</vt:lpwstr>
  </property>
  <property fmtid="{D5CDD505-2E9C-101B-9397-08002B2CF9AE}" pid="7" name="MSIP_Label_d8d4986f-dcbf-4623-ae9a-8251714e0a88_ActionId">
    <vt:lpwstr>83496b85-6e65-4ed0-9cd3-d4168c3b041d</vt:lpwstr>
  </property>
  <property fmtid="{D5CDD505-2E9C-101B-9397-08002B2CF9AE}" pid="8" name="MSIP_Label_d8d4986f-dcbf-4623-ae9a-8251714e0a88_ContentBits">
    <vt:lpwstr>0</vt:lpwstr>
  </property>
  <property fmtid="{D5CDD505-2E9C-101B-9397-08002B2CF9AE}" pid="9" name="MSIP_Label_d8d4986f-dcbf-4623-ae9a-8251714e0a88_Tag">
    <vt:lpwstr>10, 0, 1, 1</vt:lpwstr>
  </property>
</Properties>
</file>