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20CE244B" w:rsidR="00E428CD" w:rsidRPr="00C24C3B" w:rsidRDefault="00B1228F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C24C3B">
        <w:t xml:space="preserve">  </w:t>
      </w:r>
      <w:r w:rsidR="00E428CD" w:rsidRPr="00C24C3B">
        <w:t>ÚSTAVNOPRÁVNY VÝBOR</w:t>
      </w:r>
    </w:p>
    <w:p w14:paraId="16023B5C" w14:textId="5FB06104" w:rsidR="00E428CD" w:rsidRPr="00C24C3B" w:rsidRDefault="00E428CD" w:rsidP="00E428CD">
      <w:pPr>
        <w:spacing w:line="360" w:lineRule="auto"/>
        <w:rPr>
          <w:b/>
        </w:rPr>
      </w:pPr>
      <w:r w:rsidRPr="00C24C3B">
        <w:rPr>
          <w:b/>
        </w:rPr>
        <w:t>NÁRODNEJ RADY SLOVENSKEJ REPUBLIKY</w:t>
      </w:r>
    </w:p>
    <w:p w14:paraId="0C86C5C3" w14:textId="77777777" w:rsidR="007E50E2" w:rsidRPr="00C24C3B" w:rsidRDefault="007E50E2" w:rsidP="00E428CD">
      <w:pPr>
        <w:spacing w:line="360" w:lineRule="auto"/>
        <w:rPr>
          <w:b/>
        </w:rPr>
      </w:pPr>
    </w:p>
    <w:p w14:paraId="54B68607" w14:textId="74A54447" w:rsidR="00A107BB" w:rsidRPr="00C24C3B" w:rsidRDefault="00821116" w:rsidP="00A107BB">
      <w:pPr>
        <w:ind w:left="4955" w:firstLine="709"/>
      </w:pPr>
      <w:r w:rsidRPr="00C24C3B">
        <w:t>10</w:t>
      </w:r>
      <w:r w:rsidR="00C97036" w:rsidRPr="00C24C3B">
        <w:t>4</w:t>
      </w:r>
      <w:r w:rsidR="00A107BB" w:rsidRPr="00C24C3B">
        <w:t>. schôdza</w:t>
      </w:r>
    </w:p>
    <w:p w14:paraId="1C0003F9" w14:textId="640A38E0" w:rsidR="00EA390B" w:rsidRPr="00C24C3B" w:rsidRDefault="00EA390B" w:rsidP="00EA390B">
      <w:pPr>
        <w:ind w:left="4956" w:firstLine="708"/>
      </w:pPr>
      <w:r w:rsidRPr="00C24C3B">
        <w:t>Č.: KNR-UPV-</w:t>
      </w:r>
      <w:r w:rsidR="00776E4A" w:rsidRPr="00C24C3B">
        <w:t>5749</w:t>
      </w:r>
      <w:r w:rsidRPr="00C24C3B">
        <w:t>/2025-</w:t>
      </w:r>
      <w:r w:rsidR="00C51033" w:rsidRPr="00C24C3B">
        <w:t>37</w:t>
      </w:r>
    </w:p>
    <w:p w14:paraId="3E7ABA69" w14:textId="295D89D5" w:rsidR="00522801" w:rsidRPr="00C24C3B" w:rsidRDefault="00522801" w:rsidP="005D7341">
      <w:pPr>
        <w:rPr>
          <w:i/>
          <w:iCs/>
        </w:rPr>
      </w:pPr>
    </w:p>
    <w:p w14:paraId="047D6881" w14:textId="77777777" w:rsidR="007E50E2" w:rsidRPr="00C24C3B" w:rsidRDefault="007E50E2" w:rsidP="005D7341">
      <w:pPr>
        <w:rPr>
          <w:i/>
          <w:iCs/>
        </w:rPr>
      </w:pPr>
    </w:p>
    <w:p w14:paraId="054E26CA" w14:textId="6B25967A" w:rsidR="003953AB" w:rsidRPr="00C24C3B" w:rsidRDefault="00C51033" w:rsidP="003953AB">
      <w:pPr>
        <w:jc w:val="center"/>
        <w:rPr>
          <w:iCs/>
          <w:sz w:val="36"/>
          <w:szCs w:val="36"/>
        </w:rPr>
      </w:pPr>
      <w:r w:rsidRPr="00C24C3B">
        <w:rPr>
          <w:iCs/>
          <w:sz w:val="36"/>
          <w:szCs w:val="36"/>
        </w:rPr>
        <w:t>378</w:t>
      </w:r>
    </w:p>
    <w:p w14:paraId="2232C24A" w14:textId="77777777" w:rsidR="00A107BB" w:rsidRPr="00C24C3B" w:rsidRDefault="00A107BB" w:rsidP="00A107BB">
      <w:pPr>
        <w:jc w:val="center"/>
        <w:rPr>
          <w:b/>
        </w:rPr>
      </w:pPr>
      <w:r w:rsidRPr="00C24C3B">
        <w:rPr>
          <w:b/>
        </w:rPr>
        <w:t xml:space="preserve">U z n e s e n i e </w:t>
      </w:r>
    </w:p>
    <w:p w14:paraId="10545F7C" w14:textId="77777777" w:rsidR="00A107BB" w:rsidRPr="00C24C3B" w:rsidRDefault="00A107BB" w:rsidP="00A107BB">
      <w:pPr>
        <w:jc w:val="center"/>
        <w:rPr>
          <w:b/>
        </w:rPr>
      </w:pPr>
      <w:r w:rsidRPr="00C24C3B">
        <w:rPr>
          <w:b/>
        </w:rPr>
        <w:t>Ústavnoprávneho výboru Národnej rady Slovenskej republiky</w:t>
      </w:r>
    </w:p>
    <w:p w14:paraId="0FDFE048" w14:textId="419ED813" w:rsidR="00E428CD" w:rsidRPr="00C24C3B" w:rsidRDefault="00A107BB" w:rsidP="00CD11E1">
      <w:pPr>
        <w:jc w:val="center"/>
      </w:pPr>
      <w:r w:rsidRPr="00C24C3B">
        <w:rPr>
          <w:b/>
        </w:rPr>
        <w:t>z</w:t>
      </w:r>
      <w:r w:rsidR="007E50E2" w:rsidRPr="00C24C3B">
        <w:rPr>
          <w:b/>
        </w:rPr>
        <w:t> 9. októbra</w:t>
      </w:r>
      <w:r w:rsidR="003953AB" w:rsidRPr="00C24C3B">
        <w:rPr>
          <w:b/>
        </w:rPr>
        <w:t xml:space="preserve"> 2025</w:t>
      </w:r>
    </w:p>
    <w:p w14:paraId="1147C214" w14:textId="77777777" w:rsidR="007E50E2" w:rsidRPr="00C24C3B" w:rsidRDefault="007E50E2" w:rsidP="007E50E2">
      <w:pPr>
        <w:jc w:val="both"/>
      </w:pPr>
    </w:p>
    <w:p w14:paraId="18613035" w14:textId="016FFEB6" w:rsidR="0012272D" w:rsidRPr="00C24C3B" w:rsidRDefault="00E428CD" w:rsidP="00B1228F">
      <w:pPr>
        <w:jc w:val="center"/>
        <w:rPr>
          <w:bCs/>
          <w:lang w:eastAsia="en-US"/>
        </w:rPr>
      </w:pPr>
      <w:r w:rsidRPr="00C24C3B">
        <w:rPr>
          <w:bCs/>
          <w:lang w:eastAsia="en-US"/>
        </w:rPr>
        <w:t>k</w:t>
      </w:r>
      <w:r w:rsidR="00CA23FF" w:rsidRPr="00C24C3B">
        <w:rPr>
          <w:bCs/>
          <w:lang w:eastAsia="en-US"/>
        </w:rPr>
        <w:t xml:space="preserve"> vládnemu návrhu </w:t>
      </w:r>
      <w:r w:rsidR="00CA23FF" w:rsidRPr="00C24C3B">
        <w:rPr>
          <w:b/>
          <w:bCs/>
          <w:lang w:eastAsia="en-US"/>
        </w:rPr>
        <w:t>zákona</w:t>
      </w:r>
      <w:r w:rsidR="000A00BE" w:rsidRPr="00C24C3B">
        <w:rPr>
          <w:bCs/>
          <w:lang w:eastAsia="en-US"/>
        </w:rPr>
        <w:t xml:space="preserve"> </w:t>
      </w:r>
      <w:r w:rsidR="0012272D" w:rsidRPr="00C24C3B">
        <w:rPr>
          <w:b/>
          <w:shd w:val="clear" w:color="auto" w:fill="FFFFFF"/>
        </w:rPr>
        <w:t xml:space="preserve">o financovaní škôl a školských zariadení </w:t>
      </w:r>
      <w:r w:rsidR="0012272D" w:rsidRPr="00C24C3B">
        <w:rPr>
          <w:shd w:val="clear" w:color="auto" w:fill="FFFFFF"/>
        </w:rPr>
        <w:t>(tlač</w:t>
      </w:r>
      <w:r w:rsidR="00B1228F" w:rsidRPr="00C24C3B">
        <w:rPr>
          <w:shd w:val="clear" w:color="auto" w:fill="FFFFFF"/>
        </w:rPr>
        <w:t xml:space="preserve"> 934</w:t>
      </w:r>
      <w:r w:rsidR="0012272D" w:rsidRPr="00C24C3B">
        <w:rPr>
          <w:shd w:val="clear" w:color="auto" w:fill="FFFFFF"/>
        </w:rPr>
        <w:t>)</w:t>
      </w:r>
    </w:p>
    <w:p w14:paraId="6B73480B" w14:textId="1BCD8E11" w:rsidR="007E50E2" w:rsidRPr="00C24C3B" w:rsidRDefault="007E50E2" w:rsidP="00187AFD">
      <w:pPr>
        <w:pStyle w:val="Bezriadkovania"/>
      </w:pPr>
    </w:p>
    <w:p w14:paraId="2D8355B3" w14:textId="50824DE8" w:rsidR="000A00BE" w:rsidRPr="00C24C3B" w:rsidRDefault="000A00BE" w:rsidP="00187AFD">
      <w:pPr>
        <w:pStyle w:val="Bezriadkovania"/>
      </w:pPr>
    </w:p>
    <w:p w14:paraId="31F38AD5" w14:textId="77777777" w:rsidR="00B37045" w:rsidRPr="00C24C3B" w:rsidRDefault="00B37045" w:rsidP="00187AFD">
      <w:pPr>
        <w:pStyle w:val="Bezriadkovania"/>
      </w:pPr>
    </w:p>
    <w:p w14:paraId="1591AD63" w14:textId="77777777" w:rsidR="00E428CD" w:rsidRPr="00C24C3B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C24C3B">
        <w:tab/>
      </w:r>
      <w:r w:rsidRPr="00C24C3B">
        <w:rPr>
          <w:b/>
        </w:rPr>
        <w:t>Ústavnoprávny výbor Národnej rady Slovenskej republiky</w:t>
      </w:r>
    </w:p>
    <w:p w14:paraId="10B56A50" w14:textId="77777777" w:rsidR="00522801" w:rsidRPr="00C24C3B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C24C3B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24C3B">
        <w:rPr>
          <w:b/>
        </w:rPr>
        <w:tab/>
        <w:t>A.  s ú h l a s í</w:t>
      </w:r>
    </w:p>
    <w:p w14:paraId="4EBC136E" w14:textId="77777777" w:rsidR="005F2408" w:rsidRPr="00C24C3B" w:rsidRDefault="00CD11E1" w:rsidP="005F2408">
      <w:pPr>
        <w:jc w:val="both"/>
      </w:pPr>
      <w:r w:rsidRPr="00C24C3B">
        <w:tab/>
      </w:r>
      <w:r w:rsidR="007B120A" w:rsidRPr="00C24C3B">
        <w:t xml:space="preserve"> </w:t>
      </w:r>
      <w:r w:rsidR="005F2408" w:rsidRPr="00C24C3B">
        <w:tab/>
      </w:r>
    </w:p>
    <w:p w14:paraId="07C637F8" w14:textId="210B459C" w:rsidR="0012272D" w:rsidRPr="00C24C3B" w:rsidRDefault="005F2408" w:rsidP="0012272D">
      <w:pPr>
        <w:ind w:firstLine="1134"/>
        <w:jc w:val="both"/>
      </w:pPr>
      <w:r w:rsidRPr="00C24C3B">
        <w:t xml:space="preserve"> </w:t>
      </w:r>
      <w:r w:rsidR="00584C05" w:rsidRPr="00C24C3B">
        <w:t>s</w:t>
      </w:r>
      <w:r w:rsidR="00CA23FF" w:rsidRPr="00C24C3B">
        <w:t xml:space="preserve"> vládnym </w:t>
      </w:r>
      <w:r w:rsidR="00584C05" w:rsidRPr="00C24C3B">
        <w:t>návrhom</w:t>
      </w:r>
      <w:r w:rsidR="00CA23FF" w:rsidRPr="00C24C3B">
        <w:t xml:space="preserve"> zákona</w:t>
      </w:r>
      <w:r w:rsidR="0012272D" w:rsidRPr="00C24C3B">
        <w:t xml:space="preserve"> </w:t>
      </w:r>
      <w:r w:rsidR="0012272D" w:rsidRPr="00C24C3B">
        <w:rPr>
          <w:shd w:val="clear" w:color="auto" w:fill="FFFFFF"/>
        </w:rPr>
        <w:t xml:space="preserve">o financovaní škôl a školských zariadení (tlač </w:t>
      </w:r>
      <w:r w:rsidR="00B1228F" w:rsidRPr="00C24C3B">
        <w:rPr>
          <w:shd w:val="clear" w:color="auto" w:fill="FFFFFF"/>
        </w:rPr>
        <w:t>934</w:t>
      </w:r>
      <w:r w:rsidR="0012272D" w:rsidRPr="00C24C3B">
        <w:rPr>
          <w:shd w:val="clear" w:color="auto" w:fill="FFFFFF"/>
        </w:rPr>
        <w:t>);</w:t>
      </w:r>
    </w:p>
    <w:p w14:paraId="34B8AB85" w14:textId="77777777" w:rsidR="000A00BE" w:rsidRPr="00C24C3B" w:rsidRDefault="000A00BE" w:rsidP="005A4F17">
      <w:pPr>
        <w:ind w:firstLine="1134"/>
        <w:jc w:val="both"/>
      </w:pPr>
    </w:p>
    <w:p w14:paraId="159D79B3" w14:textId="77777777" w:rsidR="00E428CD" w:rsidRPr="00C24C3B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24C3B">
        <w:rPr>
          <w:b/>
        </w:rPr>
        <w:tab/>
        <w:t>  B.  o d p o r ú č a</w:t>
      </w:r>
    </w:p>
    <w:p w14:paraId="555284CB" w14:textId="77777777" w:rsidR="00E428CD" w:rsidRPr="00C24C3B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C24C3B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C24C3B">
        <w:rPr>
          <w:b/>
        </w:rPr>
        <w:tab/>
      </w:r>
      <w:r w:rsidRPr="00C24C3B">
        <w:rPr>
          <w:b/>
        </w:rPr>
        <w:tab/>
      </w:r>
      <w:r w:rsidRPr="00C24C3B">
        <w:rPr>
          <w:b/>
        </w:rPr>
        <w:tab/>
      </w:r>
      <w:r w:rsidR="00584C05" w:rsidRPr="00C24C3B">
        <w:rPr>
          <w:b/>
        </w:rPr>
        <w:t> </w:t>
      </w:r>
      <w:r w:rsidR="00584C05" w:rsidRPr="00C24C3B">
        <w:rPr>
          <w:b/>
        </w:rPr>
        <w:tab/>
      </w:r>
      <w:r w:rsidR="00584C05" w:rsidRPr="00C24C3B">
        <w:t>Národnej rade Slovenskej republiky</w:t>
      </w:r>
    </w:p>
    <w:p w14:paraId="3C1577F9" w14:textId="233B930B" w:rsidR="007E50E2" w:rsidRPr="00C24C3B" w:rsidRDefault="007E50E2" w:rsidP="000A00BE">
      <w:pPr>
        <w:ind w:left="360"/>
        <w:jc w:val="both"/>
      </w:pPr>
    </w:p>
    <w:p w14:paraId="4D200C9A" w14:textId="44F62371" w:rsidR="002B6BD5" w:rsidRPr="00C24C3B" w:rsidRDefault="00CA23FF" w:rsidP="0012272D">
      <w:pPr>
        <w:ind w:firstLine="1134"/>
        <w:jc w:val="both"/>
        <w:rPr>
          <w:bCs/>
          <w:lang w:eastAsia="en-US"/>
        </w:rPr>
      </w:pPr>
      <w:r w:rsidRPr="00C24C3B">
        <w:t xml:space="preserve">vládny </w:t>
      </w:r>
      <w:r w:rsidR="007B120A" w:rsidRPr="00C24C3B">
        <w:t xml:space="preserve">návrh </w:t>
      </w:r>
      <w:r w:rsidRPr="00C24C3B">
        <w:t>zákona</w:t>
      </w:r>
      <w:r w:rsidR="000A00BE" w:rsidRPr="00C24C3B">
        <w:t xml:space="preserve"> </w:t>
      </w:r>
      <w:r w:rsidR="0012272D" w:rsidRPr="00C24C3B">
        <w:rPr>
          <w:shd w:val="clear" w:color="auto" w:fill="FFFFFF"/>
        </w:rPr>
        <w:t xml:space="preserve">o financovaní škôl a školských zariadení (tlač </w:t>
      </w:r>
      <w:r w:rsidR="00B1228F" w:rsidRPr="00C24C3B">
        <w:rPr>
          <w:shd w:val="clear" w:color="auto" w:fill="FFFFFF"/>
        </w:rPr>
        <w:t>934</w:t>
      </w:r>
      <w:r w:rsidR="0012272D" w:rsidRPr="00C24C3B">
        <w:rPr>
          <w:shd w:val="clear" w:color="auto" w:fill="FFFFFF"/>
        </w:rPr>
        <w:t>)</w:t>
      </w:r>
      <w:r w:rsidR="000A00BE" w:rsidRPr="00C24C3B">
        <w:rPr>
          <w:shd w:val="clear" w:color="auto" w:fill="FFFFFF"/>
        </w:rPr>
        <w:t xml:space="preserve"> </w:t>
      </w:r>
      <w:r w:rsidR="00584C05" w:rsidRPr="00C24C3B">
        <w:rPr>
          <w:rFonts w:cs="Arial"/>
          <w:b/>
        </w:rPr>
        <w:t>schváliť</w:t>
      </w:r>
      <w:r w:rsidR="00584C05" w:rsidRPr="00C24C3B">
        <w:rPr>
          <w:rFonts w:cs="Arial"/>
        </w:rPr>
        <w:t xml:space="preserve"> </w:t>
      </w:r>
      <w:r w:rsidR="00584C05" w:rsidRPr="00C24C3B">
        <w:t xml:space="preserve">so zmenami a doplnkami uvedenými v prílohe tohto uznesenia; </w:t>
      </w:r>
      <w:r w:rsidR="002B6BD5" w:rsidRPr="00C24C3B">
        <w:t xml:space="preserve"> </w:t>
      </w:r>
    </w:p>
    <w:p w14:paraId="61904643" w14:textId="598192D2" w:rsidR="00E428CD" w:rsidRPr="00C24C3B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C24C3B" w:rsidRDefault="007D5420" w:rsidP="007D5420">
      <w:pPr>
        <w:tabs>
          <w:tab w:val="left" w:pos="1134"/>
        </w:tabs>
        <w:ind w:firstLine="708"/>
        <w:rPr>
          <w:b/>
        </w:rPr>
      </w:pPr>
      <w:r w:rsidRPr="00C24C3B">
        <w:rPr>
          <w:b/>
        </w:rPr>
        <w:t> C.</w:t>
      </w:r>
      <w:r w:rsidRPr="00C24C3B">
        <w:rPr>
          <w:b/>
        </w:rPr>
        <w:tab/>
        <w:t>p o v e r u j e</w:t>
      </w:r>
    </w:p>
    <w:p w14:paraId="31A16FD5" w14:textId="77777777" w:rsidR="007D5420" w:rsidRPr="00C24C3B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C24C3B" w:rsidRDefault="007D5420" w:rsidP="007D5420">
      <w:pPr>
        <w:tabs>
          <w:tab w:val="left" w:pos="1134"/>
        </w:tabs>
        <w:jc w:val="both"/>
      </w:pPr>
      <w:r w:rsidRPr="00C24C3B">
        <w:tab/>
        <w:t xml:space="preserve">predsedu výboru </w:t>
      </w:r>
    </w:p>
    <w:p w14:paraId="12EEA032" w14:textId="77777777" w:rsidR="007D5420" w:rsidRPr="00C24C3B" w:rsidRDefault="007D5420" w:rsidP="007D5420">
      <w:pPr>
        <w:tabs>
          <w:tab w:val="left" w:pos="1134"/>
        </w:tabs>
        <w:jc w:val="both"/>
      </w:pPr>
    </w:p>
    <w:p w14:paraId="67846B43" w14:textId="142A9E3A" w:rsidR="007D5420" w:rsidRPr="00C24C3B" w:rsidRDefault="007D5420" w:rsidP="007D5420">
      <w:pPr>
        <w:tabs>
          <w:tab w:val="left" w:pos="1134"/>
        </w:tabs>
        <w:jc w:val="both"/>
      </w:pPr>
      <w:r w:rsidRPr="00C24C3B">
        <w:tab/>
        <w:t xml:space="preserve">predložiť stanovisko výboru k uvedenému návrhu zákona </w:t>
      </w:r>
      <w:r w:rsidR="00801C75" w:rsidRPr="00C24C3B">
        <w:t>predse</w:t>
      </w:r>
      <w:r w:rsidR="00E41805" w:rsidRPr="00C24C3B">
        <w:t>dníčke</w:t>
      </w:r>
      <w:r w:rsidR="00801C75" w:rsidRPr="00C24C3B">
        <w:t xml:space="preserve"> </w:t>
      </w:r>
      <w:r w:rsidRPr="00C24C3B">
        <w:t>gestorské</w:t>
      </w:r>
      <w:r w:rsidR="00801C75" w:rsidRPr="00C24C3B">
        <w:t xml:space="preserve">ho </w:t>
      </w:r>
      <w:r w:rsidRPr="00C24C3B">
        <w:t>Výboru Národnej rady Slovenskej republiky pre</w:t>
      </w:r>
      <w:r w:rsidR="00A4574C" w:rsidRPr="00C24C3B">
        <w:t xml:space="preserve"> </w:t>
      </w:r>
      <w:r w:rsidR="00E41805" w:rsidRPr="00C24C3B">
        <w:t xml:space="preserve">vzdelávanie, vedu, mládež, šport a cestovný ruch. </w:t>
      </w:r>
      <w:r w:rsidR="00A4574C" w:rsidRPr="00C24C3B">
        <w:t xml:space="preserve"> </w:t>
      </w:r>
    </w:p>
    <w:p w14:paraId="4204DA6E" w14:textId="77777777" w:rsidR="006D13BE" w:rsidRPr="00C24C3B" w:rsidRDefault="006D13BE" w:rsidP="007D5420">
      <w:pPr>
        <w:tabs>
          <w:tab w:val="left" w:pos="1134"/>
        </w:tabs>
        <w:jc w:val="both"/>
      </w:pPr>
    </w:p>
    <w:p w14:paraId="704083B9" w14:textId="711A84C0" w:rsidR="00CF7406" w:rsidRPr="00C24C3B" w:rsidRDefault="00CF7406" w:rsidP="002B6BD5">
      <w:pPr>
        <w:jc w:val="both"/>
      </w:pPr>
      <w:r w:rsidRPr="00C24C3B">
        <w:tab/>
      </w:r>
    </w:p>
    <w:p w14:paraId="2163A3A0" w14:textId="77777777" w:rsidR="00B37045" w:rsidRPr="00C24C3B" w:rsidRDefault="00B37045" w:rsidP="002B6BD5">
      <w:pPr>
        <w:jc w:val="both"/>
      </w:pPr>
    </w:p>
    <w:p w14:paraId="350A30C7" w14:textId="6721E724" w:rsidR="00F54321" w:rsidRPr="00C24C3B" w:rsidRDefault="00F54321" w:rsidP="002B6BD5">
      <w:pPr>
        <w:jc w:val="both"/>
      </w:pPr>
    </w:p>
    <w:p w14:paraId="1AAD4126" w14:textId="77777777" w:rsidR="00B37045" w:rsidRPr="00C24C3B" w:rsidRDefault="00B37045" w:rsidP="002B6BD5">
      <w:pPr>
        <w:jc w:val="both"/>
      </w:pPr>
    </w:p>
    <w:p w14:paraId="2193A9CA" w14:textId="0F035C90" w:rsidR="002B6BD5" w:rsidRPr="00C24C3B" w:rsidRDefault="00CF7406" w:rsidP="002B6BD5">
      <w:pPr>
        <w:jc w:val="both"/>
      </w:pPr>
      <w:r w:rsidRPr="00C24C3B">
        <w:tab/>
      </w:r>
      <w:r w:rsidR="002B6BD5" w:rsidRPr="00C24C3B">
        <w:tab/>
      </w:r>
      <w:r w:rsidR="002B6BD5" w:rsidRPr="00C24C3B">
        <w:tab/>
      </w:r>
      <w:r w:rsidR="002B6BD5" w:rsidRPr="00C24C3B">
        <w:tab/>
      </w:r>
      <w:r w:rsidR="002B6BD5" w:rsidRPr="00C24C3B">
        <w:tab/>
      </w:r>
      <w:r w:rsidR="002B6BD5" w:rsidRPr="00C24C3B">
        <w:tab/>
      </w:r>
      <w:r w:rsidR="002B6BD5" w:rsidRPr="00C24C3B">
        <w:tab/>
      </w:r>
      <w:r w:rsidR="002B6BD5" w:rsidRPr="00C24C3B">
        <w:tab/>
      </w:r>
      <w:r w:rsidR="002B6BD5" w:rsidRPr="00C24C3B">
        <w:tab/>
      </w:r>
      <w:r w:rsidR="002B6BD5" w:rsidRPr="00C24C3B">
        <w:tab/>
      </w:r>
      <w:r w:rsidR="00685535" w:rsidRPr="00C24C3B">
        <w:t xml:space="preserve"> </w:t>
      </w:r>
      <w:r w:rsidR="002B6BD5" w:rsidRPr="00C24C3B">
        <w:t xml:space="preserve">Miroslav Čellár </w:t>
      </w:r>
    </w:p>
    <w:p w14:paraId="38E55BD6" w14:textId="77777777" w:rsidR="002B6BD5" w:rsidRPr="00C24C3B" w:rsidRDefault="002B6BD5" w:rsidP="002B6BD5">
      <w:pPr>
        <w:jc w:val="both"/>
        <w:rPr>
          <w:rFonts w:ascii="AT*Toronto" w:hAnsi="AT*Toronto"/>
          <w:szCs w:val="20"/>
        </w:rPr>
      </w:pPr>
      <w:r w:rsidRPr="00C24C3B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C24C3B" w:rsidRDefault="002B6BD5" w:rsidP="002B6BD5">
      <w:pPr>
        <w:tabs>
          <w:tab w:val="left" w:pos="1021"/>
        </w:tabs>
        <w:jc w:val="both"/>
      </w:pPr>
      <w:r w:rsidRPr="00C24C3B">
        <w:t>overovatelia výboru:</w:t>
      </w:r>
    </w:p>
    <w:p w14:paraId="09ED7F90" w14:textId="77777777" w:rsidR="002B6BD5" w:rsidRPr="00C24C3B" w:rsidRDefault="002B6BD5" w:rsidP="002B6BD5">
      <w:r w:rsidRPr="00C24C3B">
        <w:t>Štefan Gašparovič</w:t>
      </w:r>
    </w:p>
    <w:p w14:paraId="77437B6B" w14:textId="4F3C931D" w:rsidR="00C325C9" w:rsidRPr="00C24C3B" w:rsidRDefault="002B6BD5" w:rsidP="004E641D">
      <w:r w:rsidRPr="00C24C3B">
        <w:t>Branislav Vanč</w:t>
      </w:r>
      <w:r w:rsidR="00584C05" w:rsidRPr="00C24C3B">
        <w:t>o</w:t>
      </w:r>
    </w:p>
    <w:p w14:paraId="61E4A19D" w14:textId="7EADEC50" w:rsidR="006D13BE" w:rsidRPr="00C24C3B" w:rsidRDefault="006D13BE" w:rsidP="004E641D"/>
    <w:p w14:paraId="714FAA94" w14:textId="79C2D015" w:rsidR="000A00BE" w:rsidRPr="00C24C3B" w:rsidRDefault="000A00BE" w:rsidP="004E641D"/>
    <w:p w14:paraId="41B5BA7A" w14:textId="77777777" w:rsidR="0012272D" w:rsidRPr="00C24C3B" w:rsidRDefault="0012272D" w:rsidP="004E641D"/>
    <w:p w14:paraId="490A04A4" w14:textId="77777777" w:rsidR="000A00BE" w:rsidRPr="00C24C3B" w:rsidRDefault="000A00BE" w:rsidP="004E641D"/>
    <w:p w14:paraId="72E2BC57" w14:textId="77777777" w:rsidR="00391992" w:rsidRPr="00C24C3B" w:rsidRDefault="00391992" w:rsidP="00391992">
      <w:pPr>
        <w:pStyle w:val="Nadpis2"/>
        <w:jc w:val="left"/>
      </w:pPr>
      <w:r w:rsidRPr="00C24C3B">
        <w:t>P r í l o h a</w:t>
      </w:r>
    </w:p>
    <w:p w14:paraId="7F605B33" w14:textId="77777777" w:rsidR="00391992" w:rsidRPr="00C24C3B" w:rsidRDefault="00391992" w:rsidP="00391992">
      <w:pPr>
        <w:ind w:left="4253" w:firstLine="708"/>
        <w:jc w:val="both"/>
        <w:rPr>
          <w:b/>
          <w:bCs/>
        </w:rPr>
      </w:pPr>
      <w:r w:rsidRPr="00C24C3B">
        <w:rPr>
          <w:b/>
          <w:bCs/>
        </w:rPr>
        <w:t xml:space="preserve">k uzneseniu Ústavnoprávneho </w:t>
      </w:r>
    </w:p>
    <w:p w14:paraId="2E97AEA3" w14:textId="68DC2272" w:rsidR="00636109" w:rsidRPr="00C24C3B" w:rsidRDefault="00391992" w:rsidP="00391992">
      <w:pPr>
        <w:ind w:left="4253" w:firstLine="708"/>
        <w:jc w:val="both"/>
        <w:rPr>
          <w:b/>
        </w:rPr>
      </w:pPr>
      <w:r w:rsidRPr="00C24C3B">
        <w:rPr>
          <w:b/>
        </w:rPr>
        <w:t>výboru Národnej rady SR č.</w:t>
      </w:r>
      <w:r w:rsidR="00C24C3B">
        <w:rPr>
          <w:b/>
        </w:rPr>
        <w:t xml:space="preserve"> 378</w:t>
      </w:r>
    </w:p>
    <w:p w14:paraId="0C13677A" w14:textId="318B7C5C" w:rsidR="00391992" w:rsidRPr="00C24C3B" w:rsidRDefault="00391992" w:rsidP="00391992">
      <w:pPr>
        <w:ind w:left="4253" w:firstLine="708"/>
        <w:jc w:val="both"/>
        <w:rPr>
          <w:b/>
        </w:rPr>
      </w:pPr>
      <w:r w:rsidRPr="00C24C3B">
        <w:rPr>
          <w:b/>
        </w:rPr>
        <w:t>z</w:t>
      </w:r>
      <w:r w:rsidR="00BC4D30" w:rsidRPr="00C24C3B">
        <w:rPr>
          <w:b/>
        </w:rPr>
        <w:t> 9. októbra</w:t>
      </w:r>
      <w:r w:rsidR="0007770F" w:rsidRPr="00C24C3B">
        <w:rPr>
          <w:b/>
        </w:rPr>
        <w:t xml:space="preserve"> </w:t>
      </w:r>
      <w:r w:rsidR="007C6A8C" w:rsidRPr="00C24C3B">
        <w:rPr>
          <w:b/>
        </w:rPr>
        <w:t>202</w:t>
      </w:r>
      <w:r w:rsidR="003953AB" w:rsidRPr="00C24C3B">
        <w:rPr>
          <w:b/>
        </w:rPr>
        <w:t>5</w:t>
      </w:r>
    </w:p>
    <w:p w14:paraId="5F757901" w14:textId="77777777" w:rsidR="00391992" w:rsidRPr="00C24C3B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C24C3B">
        <w:rPr>
          <w:b/>
          <w:bCs/>
        </w:rPr>
        <w:t>_______________________</w:t>
      </w:r>
      <w:r w:rsidR="00391992" w:rsidRPr="00C24C3B">
        <w:rPr>
          <w:b/>
          <w:bCs/>
        </w:rPr>
        <w:t>__</w:t>
      </w:r>
      <w:r w:rsidR="0051091B" w:rsidRPr="00C24C3B">
        <w:rPr>
          <w:b/>
          <w:bCs/>
        </w:rPr>
        <w:t>___</w:t>
      </w:r>
    </w:p>
    <w:p w14:paraId="38AFF25B" w14:textId="77777777" w:rsidR="009C1641" w:rsidRPr="00C24C3B" w:rsidRDefault="009C1641" w:rsidP="001B7191">
      <w:pPr>
        <w:rPr>
          <w:lang w:eastAsia="en-US"/>
        </w:rPr>
      </w:pPr>
    </w:p>
    <w:p w14:paraId="50F1627A" w14:textId="3533D3C6" w:rsidR="003A3FFB" w:rsidRPr="00C24C3B" w:rsidRDefault="003A3FFB" w:rsidP="001B7191">
      <w:pPr>
        <w:rPr>
          <w:lang w:eastAsia="en-US"/>
        </w:rPr>
      </w:pPr>
    </w:p>
    <w:p w14:paraId="1E53B167" w14:textId="77777777" w:rsidR="00BC4D30" w:rsidRPr="00C24C3B" w:rsidRDefault="00BC4D30" w:rsidP="001B7191">
      <w:pPr>
        <w:rPr>
          <w:lang w:eastAsia="en-US"/>
        </w:rPr>
      </w:pPr>
    </w:p>
    <w:p w14:paraId="75B5BDE8" w14:textId="77777777" w:rsidR="00391992" w:rsidRPr="00C24C3B" w:rsidRDefault="00391992" w:rsidP="003A3FFB">
      <w:pPr>
        <w:rPr>
          <w:lang w:eastAsia="en-US"/>
        </w:rPr>
      </w:pPr>
    </w:p>
    <w:p w14:paraId="58437221" w14:textId="77777777" w:rsidR="003A3FFB" w:rsidRPr="00C24C3B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C24C3B">
        <w:t>Pozmeňujúce a doplňujúce návrhy</w:t>
      </w:r>
      <w:bookmarkEnd w:id="0"/>
    </w:p>
    <w:p w14:paraId="2E7E37C7" w14:textId="77777777" w:rsidR="003A3FFB" w:rsidRPr="00C24C3B" w:rsidRDefault="003A3FFB" w:rsidP="003A3FFB">
      <w:pPr>
        <w:rPr>
          <w:lang w:eastAsia="en-US"/>
        </w:rPr>
      </w:pPr>
    </w:p>
    <w:p w14:paraId="2A190739" w14:textId="0CADCA28" w:rsidR="0012272D" w:rsidRPr="00C24C3B" w:rsidRDefault="003953AB" w:rsidP="00833056">
      <w:pPr>
        <w:pStyle w:val="Nadpis2"/>
        <w:keepNext w:val="0"/>
        <w:shd w:val="clear" w:color="auto" w:fill="FFFFFF"/>
        <w:ind w:left="0" w:firstLine="0"/>
        <w:jc w:val="center"/>
        <w:rPr>
          <w:shd w:val="clear" w:color="auto" w:fill="FFFFFF"/>
        </w:rPr>
      </w:pPr>
      <w:r w:rsidRPr="00C24C3B">
        <w:t>k</w:t>
      </w:r>
      <w:r w:rsidR="00CA23FF" w:rsidRPr="00C24C3B">
        <w:t xml:space="preserve"> vládnemu </w:t>
      </w:r>
      <w:r w:rsidR="00144B43" w:rsidRPr="00C24C3B">
        <w:t>návrhu</w:t>
      </w:r>
      <w:r w:rsidR="00CA23FF" w:rsidRPr="00C24C3B">
        <w:t xml:space="preserve"> zákona</w:t>
      </w:r>
      <w:r w:rsidR="00F54321" w:rsidRPr="00C24C3B">
        <w:t xml:space="preserve"> </w:t>
      </w:r>
      <w:r w:rsidR="0012272D" w:rsidRPr="00C24C3B">
        <w:rPr>
          <w:shd w:val="clear" w:color="auto" w:fill="FFFFFF"/>
        </w:rPr>
        <w:t xml:space="preserve">o financovaní škôl a školských zariadení (tlač </w:t>
      </w:r>
      <w:r w:rsidR="00B1228F" w:rsidRPr="00C24C3B">
        <w:rPr>
          <w:shd w:val="clear" w:color="auto" w:fill="FFFFFF"/>
        </w:rPr>
        <w:t>934</w:t>
      </w:r>
      <w:r w:rsidR="0012272D" w:rsidRPr="00C24C3B">
        <w:rPr>
          <w:shd w:val="clear" w:color="auto" w:fill="FFFFFF"/>
        </w:rPr>
        <w:t>)</w:t>
      </w:r>
    </w:p>
    <w:p w14:paraId="7FE149E0" w14:textId="77777777" w:rsidR="00F54321" w:rsidRPr="00C24C3B" w:rsidRDefault="00F54321" w:rsidP="00833056">
      <w:pPr>
        <w:rPr>
          <w:lang w:eastAsia="en-US"/>
        </w:rPr>
      </w:pPr>
    </w:p>
    <w:p w14:paraId="04FD157D" w14:textId="6C4CA437" w:rsidR="0051091B" w:rsidRPr="00C24C3B" w:rsidRDefault="00335108" w:rsidP="00C24C3B">
      <w:pPr>
        <w:pStyle w:val="Nadpis2"/>
        <w:keepNext w:val="0"/>
        <w:shd w:val="clear" w:color="auto" w:fill="FFFFFF"/>
        <w:ind w:left="0" w:firstLine="0"/>
        <w:jc w:val="center"/>
        <w:rPr>
          <w:b w:val="0"/>
        </w:rPr>
      </w:pPr>
      <w:r w:rsidRPr="00C24C3B">
        <w:rPr>
          <w:shd w:val="clear" w:color="auto" w:fill="FFFFFF"/>
        </w:rPr>
        <w:t>_______________________</w:t>
      </w:r>
      <w:r w:rsidR="004E641D" w:rsidRPr="00C24C3B">
        <w:rPr>
          <w:shd w:val="clear" w:color="auto" w:fill="FFFFFF"/>
        </w:rPr>
        <w:t>__________</w:t>
      </w:r>
      <w:r w:rsidR="009C1641" w:rsidRPr="00C24C3B">
        <w:rPr>
          <w:shd w:val="clear" w:color="auto" w:fill="FFFFFF"/>
        </w:rPr>
        <w:t>________________________________</w:t>
      </w:r>
      <w:r w:rsidR="003A3FFB" w:rsidRPr="00C24C3B">
        <w:rPr>
          <w:shd w:val="clear" w:color="auto" w:fill="FFFFFF"/>
        </w:rPr>
        <w:t>__</w:t>
      </w:r>
    </w:p>
    <w:p w14:paraId="7C2E0E02" w14:textId="626F3510" w:rsidR="0051091B" w:rsidRDefault="0051091B" w:rsidP="00833056">
      <w:pPr>
        <w:tabs>
          <w:tab w:val="left" w:pos="284"/>
        </w:tabs>
        <w:jc w:val="both"/>
        <w:rPr>
          <w:b/>
        </w:rPr>
      </w:pPr>
    </w:p>
    <w:p w14:paraId="5F539841" w14:textId="2504CF9B" w:rsidR="00C24C3B" w:rsidRDefault="00C24C3B" w:rsidP="00833056">
      <w:pPr>
        <w:tabs>
          <w:tab w:val="left" w:pos="284"/>
        </w:tabs>
        <w:jc w:val="both"/>
        <w:rPr>
          <w:b/>
        </w:rPr>
      </w:pPr>
    </w:p>
    <w:p w14:paraId="5BDCE6BB" w14:textId="77777777" w:rsidR="00C24C3B" w:rsidRPr="00D32681" w:rsidRDefault="00C24C3B" w:rsidP="00C24C3B">
      <w:pPr>
        <w:spacing w:line="360" w:lineRule="auto"/>
        <w:ind w:firstLine="709"/>
        <w:jc w:val="both"/>
        <w:rPr>
          <w:color w:val="000000" w:themeColor="text1"/>
        </w:rPr>
      </w:pPr>
    </w:p>
    <w:p w14:paraId="448C8945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 § 3 ods. 6 prvej vete sa za slová „v základných“ vkladá slovo „školách“.</w:t>
      </w:r>
    </w:p>
    <w:p w14:paraId="5E7B0723" w14:textId="77777777" w:rsidR="00C24C3B" w:rsidRPr="00D32681" w:rsidRDefault="00C24C3B" w:rsidP="00C24C3B">
      <w:pPr>
        <w:pStyle w:val="Odsekzoznamu"/>
        <w:spacing w:after="0" w:line="360" w:lineRule="auto"/>
        <w:ind w:left="1069"/>
        <w:jc w:val="both"/>
        <w:rPr>
          <w:color w:val="000000" w:themeColor="text1"/>
          <w:sz w:val="24"/>
          <w:szCs w:val="24"/>
        </w:rPr>
      </w:pPr>
    </w:p>
    <w:p w14:paraId="30CDB936" w14:textId="77777777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Doplnenie chýbajúceho slova na označenie dvoch odlišných subjektov v súlade s čl. 4 ods. 3 Legislatívnych pravidiel tvorby zákonov.</w:t>
      </w:r>
    </w:p>
    <w:p w14:paraId="5F470AE2" w14:textId="77777777" w:rsidR="00C24C3B" w:rsidRPr="00D32681" w:rsidRDefault="00C24C3B" w:rsidP="00C24C3B">
      <w:pPr>
        <w:spacing w:line="360" w:lineRule="auto"/>
        <w:jc w:val="both"/>
        <w:rPr>
          <w:color w:val="000000" w:themeColor="text1"/>
        </w:rPr>
      </w:pPr>
    </w:p>
    <w:p w14:paraId="437957C5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 § 6 ods. 6 sa slová „§ 6“ nahrádzajú slovami „odsekov 1 až 5“.</w:t>
      </w:r>
    </w:p>
    <w:p w14:paraId="2128E7FA" w14:textId="77777777" w:rsidR="00C24C3B" w:rsidRPr="00D32681" w:rsidRDefault="00C24C3B" w:rsidP="00C24C3B">
      <w:pPr>
        <w:pStyle w:val="Odsekzoznamu"/>
        <w:spacing w:after="0" w:line="360" w:lineRule="auto"/>
        <w:ind w:left="1069"/>
        <w:jc w:val="both"/>
        <w:rPr>
          <w:color w:val="000000" w:themeColor="text1"/>
          <w:sz w:val="24"/>
          <w:szCs w:val="24"/>
        </w:rPr>
      </w:pPr>
    </w:p>
    <w:p w14:paraId="39581945" w14:textId="77777777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Legislatívno-technická úprava. V rámci konkrétneho paragrafu je zaužívané odkazovať na jeho odseky, nie na ten istý paragraf.</w:t>
      </w:r>
    </w:p>
    <w:p w14:paraId="03CE2F6E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17FE4DC1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 § 7 ods. 6 druhej vete sa za slová „z časti normatívneho príspevku pre základnú“ vkladá slovo „školu“.</w:t>
      </w:r>
    </w:p>
    <w:p w14:paraId="309BDC4D" w14:textId="77777777" w:rsidR="00C24C3B" w:rsidRPr="00D32681" w:rsidRDefault="00C24C3B" w:rsidP="00C24C3B">
      <w:pPr>
        <w:ind w:left="4253"/>
        <w:jc w:val="both"/>
        <w:rPr>
          <w:color w:val="000000" w:themeColor="text1"/>
        </w:rPr>
      </w:pPr>
      <w:r w:rsidRPr="00D32681">
        <w:rPr>
          <w:color w:val="000000" w:themeColor="text1"/>
        </w:rPr>
        <w:t>Doplnenie chýbajúceho slova na označenie dvoch odlišných subjektov v súlade s čl. 4 ods. 3 Legislatívnych pravidiel tvorby zákonov.</w:t>
      </w:r>
    </w:p>
    <w:p w14:paraId="665F5667" w14:textId="77777777" w:rsidR="00C24C3B" w:rsidRPr="00D32681" w:rsidRDefault="00C24C3B" w:rsidP="00C24C3B">
      <w:pPr>
        <w:spacing w:line="360" w:lineRule="auto"/>
        <w:ind w:left="4253"/>
        <w:jc w:val="both"/>
        <w:rPr>
          <w:color w:val="000000" w:themeColor="text1"/>
        </w:rPr>
      </w:pPr>
    </w:p>
    <w:p w14:paraId="7282A4DA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11 ods. 8 sa za slová „cirkevného zariadenia poradenstva a prevencie a“ vkladá slovo „zriaďovateľovi“.</w:t>
      </w:r>
    </w:p>
    <w:p w14:paraId="770FDC94" w14:textId="77777777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Doplnenie chýbajúceho slova na označenie dvoch odlišných subjektov v súlade s čl. 4 ods. 3 Legislatívnych pravidiel tvorby zákonov.</w:t>
      </w:r>
    </w:p>
    <w:p w14:paraId="368E0FDA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0303023B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lastRenderedPageBreak/>
        <w:t>V § 13 ods. 2 písm. b) a c) sa za slovami „cirkevného zariadenia poradenstva a prevencie“ slovo „a“ nahrádza slovom „alebo“.</w:t>
      </w:r>
    </w:p>
    <w:p w14:paraId="2579315B" w14:textId="77777777" w:rsidR="00C24C3B" w:rsidRPr="00D32681" w:rsidRDefault="00C24C3B" w:rsidP="00C24C3B">
      <w:pPr>
        <w:pStyle w:val="Odsekzoznamu"/>
        <w:spacing w:after="0" w:line="360" w:lineRule="auto"/>
        <w:ind w:left="1069"/>
        <w:jc w:val="both"/>
        <w:rPr>
          <w:color w:val="000000" w:themeColor="text1"/>
          <w:sz w:val="24"/>
          <w:szCs w:val="24"/>
        </w:rPr>
      </w:pPr>
    </w:p>
    <w:p w14:paraId="35673213" w14:textId="77777777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Nahradením slov sa zdôrazňuje skutočnosť, že ide o alternatívu – dva rozdielne subjekty, pričom racionalizačné opatrenie sa bude týkať iba jedného z nich, nie oboch súčasne.</w:t>
      </w:r>
    </w:p>
    <w:p w14:paraId="52F8CE5B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2E114F87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14 ods. 8 sa slovo „zaradený“ nahrádza slovom „zaradená“.</w:t>
      </w:r>
    </w:p>
    <w:p w14:paraId="0EC50EEA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40DBD461" w14:textId="5344BAF4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Úprava tvaru slova vzhľadom na skutočnosť, že do verejného školského obvodu je zaradená škola, nie zriaďovateľ.</w:t>
      </w:r>
    </w:p>
    <w:p w14:paraId="4C6F70F8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6A4DAADD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14 ods. 10 písm. f) sa vypúšťajú slová „(ďalej len „dohoda o verejnej službe“)“.</w:t>
      </w:r>
    </w:p>
    <w:p w14:paraId="75B739C1" w14:textId="77777777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Vypúšťa sa duplicitné zavedenie legislatívnej skratky „dohoda o verejnej službe“, ktorá je zavedená už v § 14 ods. 7 návrhu zákona.</w:t>
      </w:r>
    </w:p>
    <w:p w14:paraId="112F8EBD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6883923E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15 ods. 4 písm. k) sa vypúšťajú slová „materskej alebo“.</w:t>
      </w:r>
    </w:p>
    <w:p w14:paraId="1B54598E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603E61C9" w14:textId="38D9EC8B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Vypúšťajú sa nadbytočné slová, keďže ustanovenie § 15 ods. 4 písm. k) návrhu zákona sa vzťahuje iba na dopravu žiaka do základnej školy.</w:t>
      </w:r>
    </w:p>
    <w:p w14:paraId="543A4585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5A89CF90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18 ods. 1 a 2 sa vypúšťa slovo „vydaným“.</w:t>
      </w:r>
    </w:p>
    <w:p w14:paraId="242AE0E4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5B05A346" w14:textId="0DFC53E3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Úprava označenia registra v súlade s § 13 ods. 10 zákona č. 245/2008 Z. z. v znení jeho novely predloženej v tlači 933 – register edukačných publikácií s certifikátom.</w:t>
      </w:r>
    </w:p>
    <w:p w14:paraId="02559F82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29D4E0FF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26 ods. 2 druhej vete sa za slovo „deťmi“ vkladajú slová „a žiakmi“.</w:t>
      </w:r>
    </w:p>
    <w:p w14:paraId="200B4642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2E6E1097" w14:textId="1C0251DD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Doplnenie slov v nadväznosti na pojmové rozlišovanie detí materských škôl a žiakov základných škôl a stredných škôl v školskej legislatíve všeobecne, ako aj v samotnom § 26 ods. 2 návrhu zákona.</w:t>
      </w:r>
    </w:p>
    <w:p w14:paraId="4F7F2F32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5D426FCC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lastRenderedPageBreak/>
        <w:t>V § 26 ods. 3 úvodnej vete sa za slovami „úhradu nákladov“ vypúšťa slovo „na“, v písmenách a) a b) sa na začiatok vkladá slovo „na“ a v písmenách c) až e) sa vypúšťajú slová „úhradu nákladov“.</w:t>
      </w:r>
    </w:p>
    <w:p w14:paraId="48213DBF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0453C6AA" w14:textId="2947F225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26 ods. 3 písm. c) až e) sa vypúšťajú slová „úhradu nákladov“ z dôvodu ich duplicity/prekrývania s textom v úvodnej vete a súčasne sa vykonáva súvisiaca legislatívno-technická úprava v úvodnej vete a písmenách a) a b).</w:t>
      </w:r>
    </w:p>
    <w:p w14:paraId="1CF92799" w14:textId="77777777" w:rsidR="00C24C3B" w:rsidRPr="00D32681" w:rsidRDefault="00C24C3B" w:rsidP="00C24C3B">
      <w:pPr>
        <w:spacing w:line="360" w:lineRule="auto"/>
        <w:ind w:left="4253"/>
        <w:jc w:val="both"/>
        <w:rPr>
          <w:color w:val="000000" w:themeColor="text1"/>
        </w:rPr>
      </w:pPr>
    </w:p>
    <w:p w14:paraId="1D70E922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26 ods. 3 písm. c) sa nad slovami „osobitného predpisu,“ odkaz „</w:t>
      </w:r>
      <w:r w:rsidRPr="00D32681">
        <w:rPr>
          <w:color w:val="000000" w:themeColor="text1"/>
          <w:sz w:val="24"/>
          <w:szCs w:val="24"/>
          <w:vertAlign w:val="superscript"/>
        </w:rPr>
        <w:t>26</w:t>
      </w:r>
      <w:r w:rsidRPr="00D32681">
        <w:rPr>
          <w:color w:val="000000" w:themeColor="text1"/>
          <w:sz w:val="24"/>
          <w:szCs w:val="24"/>
        </w:rPr>
        <w:t>)“ nahrádza odkazom „</w:t>
      </w:r>
      <w:r w:rsidRPr="00D32681">
        <w:rPr>
          <w:color w:val="000000" w:themeColor="text1"/>
          <w:sz w:val="24"/>
          <w:szCs w:val="24"/>
          <w:vertAlign w:val="superscript"/>
        </w:rPr>
        <w:t>23</w:t>
      </w:r>
      <w:r w:rsidRPr="00D32681">
        <w:rPr>
          <w:color w:val="000000" w:themeColor="text1"/>
          <w:sz w:val="24"/>
          <w:szCs w:val="24"/>
        </w:rPr>
        <w:t>)“.</w:t>
      </w:r>
    </w:p>
    <w:p w14:paraId="66F5553A" w14:textId="77777777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Oprava nesprávneho odkazu na poznámku pod čiarou. Aktivity, ktoré môže organizovať materská škola, sú uvedené v § 28 ods. 18 zákona č. 245/2008 Z. z. v znení neskorších predpisov (vrátane novely v tlači 933), ktorý je citovaný v poznámke pod čiarou k odkazu 23.</w:t>
      </w:r>
    </w:p>
    <w:p w14:paraId="6CD37E90" w14:textId="77777777" w:rsidR="00C24C3B" w:rsidRPr="00D32681" w:rsidRDefault="00C24C3B" w:rsidP="00C24C3B">
      <w:pPr>
        <w:pStyle w:val="Odsekzoznamu"/>
        <w:spacing w:after="0" w:line="360" w:lineRule="auto"/>
        <w:ind w:left="1069"/>
        <w:jc w:val="both"/>
        <w:rPr>
          <w:color w:val="000000" w:themeColor="text1"/>
          <w:sz w:val="24"/>
          <w:szCs w:val="24"/>
        </w:rPr>
      </w:pPr>
    </w:p>
    <w:p w14:paraId="08AB5B1E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31 ods. 1 sa za slovo „príspevkovým“ vkladá slovo „organizáciám“.</w:t>
      </w:r>
    </w:p>
    <w:p w14:paraId="7A730306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34E44183" w14:textId="1FCC44AA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Doplnenie chýbajúceho slova na označenie dvoch odlišných subjektov v súlade s čl. 4 ods. 3 Legislatívnych pravidiel tvorby zákonov.</w:t>
      </w:r>
    </w:p>
    <w:p w14:paraId="33B20BB1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50775B9E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34 ods. 3 písm. f) sa nad slovom „času,“ odkaz „</w:t>
      </w:r>
      <w:r w:rsidRPr="00D32681">
        <w:rPr>
          <w:color w:val="000000" w:themeColor="text1"/>
          <w:sz w:val="24"/>
          <w:szCs w:val="24"/>
          <w:vertAlign w:val="superscript"/>
        </w:rPr>
        <w:t>38</w:t>
      </w:r>
      <w:r w:rsidRPr="00D32681">
        <w:rPr>
          <w:color w:val="000000" w:themeColor="text1"/>
          <w:sz w:val="24"/>
          <w:szCs w:val="24"/>
        </w:rPr>
        <w:t>)“ nahrádza odkazom „</w:t>
      </w:r>
      <w:r w:rsidRPr="00D32681">
        <w:rPr>
          <w:color w:val="000000" w:themeColor="text1"/>
          <w:sz w:val="24"/>
          <w:szCs w:val="24"/>
          <w:vertAlign w:val="superscript"/>
        </w:rPr>
        <w:t>35</w:t>
      </w:r>
      <w:r w:rsidRPr="00D32681">
        <w:rPr>
          <w:color w:val="000000" w:themeColor="text1"/>
          <w:sz w:val="24"/>
          <w:szCs w:val="24"/>
        </w:rPr>
        <w:t>)“.</w:t>
      </w:r>
    </w:p>
    <w:p w14:paraId="2EB98FBE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15BA6348" w14:textId="789607E3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Oprava nesprávneho odkazu na poznámku pod čiarou. Príspevky od žiakov, poslucháčov alebo zákonných zástupcov na čiastočnú úhradu výdavkov na štúdium v základných umeleckých školách, na úhradu nákladov na štúdium v jazykových školách a na čiastočnú úhradu nákladov na činnosť školských klubov detí a centier voľného času upravujú ustanovenia zákona č. 245/2008 Z. z. citované v poznámke pod čiarou k odkazu 35.</w:t>
      </w:r>
    </w:p>
    <w:p w14:paraId="2A7F7DC6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7808ECBE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34 ods. 3 písm. g) sa nad slovom „stravovania,“ odkaz „</w:t>
      </w:r>
      <w:r w:rsidRPr="00D32681">
        <w:rPr>
          <w:color w:val="000000" w:themeColor="text1"/>
          <w:sz w:val="24"/>
          <w:szCs w:val="24"/>
          <w:vertAlign w:val="superscript"/>
        </w:rPr>
        <w:t>39</w:t>
      </w:r>
      <w:r w:rsidRPr="00D32681">
        <w:rPr>
          <w:color w:val="000000" w:themeColor="text1"/>
          <w:sz w:val="24"/>
          <w:szCs w:val="24"/>
        </w:rPr>
        <w:t>)“ nahrádza odkazom „</w:t>
      </w:r>
      <w:r w:rsidRPr="00D32681">
        <w:rPr>
          <w:color w:val="000000" w:themeColor="text1"/>
          <w:sz w:val="24"/>
          <w:szCs w:val="24"/>
          <w:vertAlign w:val="superscript"/>
        </w:rPr>
        <w:t>36</w:t>
      </w:r>
      <w:r w:rsidRPr="00D32681">
        <w:rPr>
          <w:color w:val="000000" w:themeColor="text1"/>
          <w:sz w:val="24"/>
          <w:szCs w:val="24"/>
        </w:rPr>
        <w:t>)“.</w:t>
      </w:r>
    </w:p>
    <w:p w14:paraId="09AD4B95" w14:textId="77777777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bookmarkStart w:id="1" w:name="_Hlk208508811"/>
      <w:r w:rsidRPr="00D32681">
        <w:rPr>
          <w:color w:val="000000" w:themeColor="text1"/>
          <w:sz w:val="24"/>
          <w:szCs w:val="24"/>
        </w:rPr>
        <w:t>Oprava nesprávneho odkazu na poznámku pod čiarou.</w:t>
      </w:r>
      <w:bookmarkEnd w:id="1"/>
      <w:r w:rsidRPr="00D32681">
        <w:rPr>
          <w:color w:val="000000" w:themeColor="text1"/>
          <w:sz w:val="24"/>
          <w:szCs w:val="24"/>
        </w:rPr>
        <w:t xml:space="preserve"> Príspevky od žiakov a zákonných zástupcov na čiastočnú úhradu nákladov </w:t>
      </w:r>
      <w:r w:rsidRPr="00D32681">
        <w:rPr>
          <w:color w:val="000000" w:themeColor="text1"/>
          <w:sz w:val="24"/>
          <w:szCs w:val="24"/>
        </w:rPr>
        <w:lastRenderedPageBreak/>
        <w:t>spojených s ubytovaním a stravovaním v školských internátoch a zariadeniach školského stravovania upravujú ustanovenia zákona č. 245/2008 Z. z. citované v poznámke pod čiarou k odkazu 36.</w:t>
      </w:r>
    </w:p>
    <w:p w14:paraId="583937D8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26203376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35 ods. 4 sa za slovo „dane“ vkladajú slová „z príjmov“.</w:t>
      </w:r>
    </w:p>
    <w:p w14:paraId="01FD280D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3A7BFCAF" w14:textId="6B930394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Dopĺňajú sa slová v označení príslušnej dane.</w:t>
      </w:r>
    </w:p>
    <w:p w14:paraId="4199948D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3BE4A9EF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37 písm. h) piatom bode sa za slovo „</w:t>
      </w:r>
      <w:r w:rsidRPr="00D32681">
        <w:rPr>
          <w:bCs/>
          <w:color w:val="000000" w:themeColor="text1"/>
          <w:sz w:val="24"/>
          <w:szCs w:val="24"/>
        </w:rPr>
        <w:t>uskutočňuje“ vkladajú slová „výchova a“.</w:t>
      </w:r>
    </w:p>
    <w:p w14:paraId="20DCBB46" w14:textId="77777777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bCs/>
          <w:color w:val="000000" w:themeColor="text1"/>
          <w:sz w:val="24"/>
          <w:szCs w:val="24"/>
        </w:rPr>
      </w:pPr>
      <w:r w:rsidRPr="00D32681">
        <w:rPr>
          <w:bCs/>
          <w:color w:val="000000" w:themeColor="text1"/>
          <w:sz w:val="24"/>
          <w:szCs w:val="24"/>
        </w:rPr>
        <w:t>Vložením slov sa spresňuje, že ustanovenie sa vzťahuje na budovy, v ktorých sa uskutočňuje výchova a vzdelávanie. Formulácia ustanovenia sa zároveň zjednocuje s formuláciou ustanovenia § 36 písm. h) piaty bod.</w:t>
      </w:r>
    </w:p>
    <w:p w14:paraId="4F091DBB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2BC67CB5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37 písm. k) štvrtom bode sa vypúšťajú slová „</w:t>
      </w:r>
      <w:r w:rsidRPr="00D32681">
        <w:rPr>
          <w:bCs/>
          <w:color w:val="000000" w:themeColor="text1"/>
          <w:sz w:val="24"/>
          <w:szCs w:val="24"/>
        </w:rPr>
        <w:t>obec alebo“.</w:t>
      </w:r>
    </w:p>
    <w:p w14:paraId="1230E38B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bCs/>
          <w:color w:val="000000" w:themeColor="text1"/>
          <w:sz w:val="24"/>
          <w:szCs w:val="24"/>
        </w:rPr>
      </w:pPr>
    </w:p>
    <w:p w14:paraId="4EDB0540" w14:textId="028A6427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bCs/>
          <w:color w:val="000000" w:themeColor="text1"/>
          <w:sz w:val="24"/>
          <w:szCs w:val="24"/>
        </w:rPr>
      </w:pPr>
      <w:r w:rsidRPr="00D32681">
        <w:rPr>
          <w:bCs/>
          <w:color w:val="000000" w:themeColor="text1"/>
          <w:sz w:val="24"/>
          <w:szCs w:val="24"/>
        </w:rPr>
        <w:t>Vypustenie nadbytočných slov, keďže § 37 návrhu zákona upravuje iba financovanie vyšším územným celkom.</w:t>
      </w:r>
    </w:p>
    <w:p w14:paraId="43654D7A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bCs/>
          <w:color w:val="000000" w:themeColor="text1"/>
          <w:sz w:val="24"/>
          <w:szCs w:val="24"/>
        </w:rPr>
      </w:pPr>
    </w:p>
    <w:p w14:paraId="205A2A5F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bCs/>
          <w:color w:val="000000" w:themeColor="text1"/>
          <w:sz w:val="24"/>
          <w:szCs w:val="24"/>
        </w:rPr>
        <w:t>V § 38 ods. 8 sa nad slovom „predpis.“ odkaz „</w:t>
      </w:r>
      <w:r w:rsidRPr="00D32681">
        <w:rPr>
          <w:bCs/>
          <w:color w:val="000000" w:themeColor="text1"/>
          <w:sz w:val="24"/>
          <w:szCs w:val="24"/>
          <w:vertAlign w:val="superscript"/>
        </w:rPr>
        <w:t>42</w:t>
      </w:r>
      <w:r w:rsidRPr="00D32681">
        <w:rPr>
          <w:bCs/>
          <w:color w:val="000000" w:themeColor="text1"/>
          <w:sz w:val="24"/>
          <w:szCs w:val="24"/>
        </w:rPr>
        <w:t>)“ nahrádza odkazom „</w:t>
      </w:r>
      <w:r w:rsidRPr="00D32681">
        <w:rPr>
          <w:bCs/>
          <w:color w:val="000000" w:themeColor="text1"/>
          <w:sz w:val="24"/>
          <w:szCs w:val="24"/>
          <w:vertAlign w:val="superscript"/>
        </w:rPr>
        <w:t>39</w:t>
      </w:r>
      <w:r w:rsidRPr="00D32681">
        <w:rPr>
          <w:bCs/>
          <w:color w:val="000000" w:themeColor="text1"/>
          <w:sz w:val="24"/>
          <w:szCs w:val="24"/>
        </w:rPr>
        <w:t>)“.</w:t>
      </w:r>
    </w:p>
    <w:p w14:paraId="6F073508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450E1CDF" w14:textId="133B8FC5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Oprava nesprávneho odkazu na poznámku pod čiarou. Vedenie účtovníctva upravuje zákon č. 431/2002 Z. z. o účtovníctve v znení neskorších predpisov, ktorý je citovaný v poznámke pod čiarou k odkazu 39.</w:t>
      </w:r>
    </w:p>
    <w:p w14:paraId="49766490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5DFCC213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42 ods. 1 písm. a) šiestom bode sa za slovo „predloženie“ vkladá slovo „súhrnnej“.</w:t>
      </w:r>
    </w:p>
    <w:p w14:paraId="6C725E9A" w14:textId="77777777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Dopĺňa sa chýbajúce slovo. Podľa § 40 ods. 2 zriaďovateľ je povinný vypracovať a predložiť regionálnemu úradu súhrnnú správu o hospodárení.</w:t>
      </w:r>
    </w:p>
    <w:p w14:paraId="7AA42E28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078BAA3F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42 ods. 2 písm. b) sa za slová „údajov v“ vkladá slovo „súhrnnej“.</w:t>
      </w:r>
    </w:p>
    <w:p w14:paraId="687A01AB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1CB937AA" w14:textId="67F621C2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 xml:space="preserve">Dopĺňa sa chýbajúce slovo. Podľa § 40 ods. 2 zriaďovateľ je povinný vypracovať a predložiť </w:t>
      </w:r>
      <w:r w:rsidRPr="00D32681">
        <w:rPr>
          <w:color w:val="000000" w:themeColor="text1"/>
          <w:sz w:val="24"/>
          <w:szCs w:val="24"/>
        </w:rPr>
        <w:lastRenderedPageBreak/>
        <w:t>regionálnemu úradu súhrnnú správu o hospodárení.</w:t>
      </w:r>
    </w:p>
    <w:p w14:paraId="089930C7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77F108B9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43 úvodnej vete sa za slovo „Vláda“ vkladajú slová „Slovenskej republiky“.</w:t>
      </w:r>
    </w:p>
    <w:p w14:paraId="4210FA00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1A099BF7" w14:textId="26EBE084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Legislatívno-technická úprava. Dopĺňajú sa slová v označení vlády Slovenskej republiky.</w:t>
      </w:r>
    </w:p>
    <w:p w14:paraId="7DB113B1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0D4D59A7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44 ods. 4 sa za slovom „Ministerstvo“ vypúšťa slovo „školstva“.</w:t>
      </w:r>
    </w:p>
    <w:p w14:paraId="0A13713D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02D8E6E1" w14:textId="2B9EE712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Vypúšťa sa nadbytočné slovo.</w:t>
      </w:r>
    </w:p>
    <w:p w14:paraId="561DF551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56590B61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 nadpise § 46 sa vypúšťajú slová „k úpravám účinným od 1. januára 2026“.</w:t>
      </w:r>
    </w:p>
    <w:p w14:paraId="445BCFA2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43BD3F6D" w14:textId="2053A7DF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Legislatívno-technická úprava. V prípade prechodných ustanovení v novom zákone (nie novele), ktorý má len jednu účinnosť, sa v súlade so zaužívanou legislatívnou praxou nepoužíva v nadpise dôvetok „k úpravám účinným od ...“.</w:t>
      </w:r>
    </w:p>
    <w:p w14:paraId="4E3722D8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3440A80A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46 ods. 5 sa slovo „vzdelania“ nahrádza slovom „vzdelávania“.</w:t>
      </w:r>
    </w:p>
    <w:p w14:paraId="5D77F40D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2840B432" w14:textId="1139477B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Zosúladenie pojmu použitého v prechodnom ustanovení s pojmom používaným v § 6 ods. 2 písm. f) a ods. 3 písm. d) návrhu zákona.</w:t>
      </w:r>
    </w:p>
    <w:p w14:paraId="554DA9F2" w14:textId="77777777" w:rsidR="00C24C3B" w:rsidRPr="00D32681" w:rsidRDefault="00C24C3B" w:rsidP="00C24C3B">
      <w:pPr>
        <w:pStyle w:val="Odsekzoznamu"/>
        <w:spacing w:after="0" w:line="36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1F7D8334" w14:textId="77777777" w:rsidR="00C24C3B" w:rsidRPr="00D32681" w:rsidRDefault="00C24C3B" w:rsidP="00C24C3B">
      <w:pPr>
        <w:pStyle w:val="Odsekzoznamu"/>
        <w:numPr>
          <w:ilvl w:val="0"/>
          <w:numId w:val="32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V § 47 sa za slová „nariadenia vlády“ vkladajú slová „Slovenskej republiky“.</w:t>
      </w:r>
    </w:p>
    <w:p w14:paraId="22FA1502" w14:textId="77777777" w:rsidR="00C24C3B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</w:p>
    <w:p w14:paraId="218E2EC1" w14:textId="5DDA83AB" w:rsidR="00C24C3B" w:rsidRPr="00D32681" w:rsidRDefault="00C24C3B" w:rsidP="00C24C3B">
      <w:pPr>
        <w:pStyle w:val="Odsekzoznamu"/>
        <w:spacing w:after="0" w:line="240" w:lineRule="auto"/>
        <w:ind w:left="4253"/>
        <w:jc w:val="both"/>
        <w:rPr>
          <w:color w:val="000000" w:themeColor="text1"/>
          <w:sz w:val="24"/>
          <w:szCs w:val="24"/>
        </w:rPr>
      </w:pPr>
      <w:r w:rsidRPr="00D32681">
        <w:rPr>
          <w:color w:val="000000" w:themeColor="text1"/>
          <w:sz w:val="24"/>
          <w:szCs w:val="24"/>
        </w:rPr>
        <w:t>Legislatívno-technická úprava. Dopĺňajú sa slová v označení vlády Slovenskej republiky.</w:t>
      </w:r>
    </w:p>
    <w:p w14:paraId="66A47296" w14:textId="77777777" w:rsidR="00C24C3B" w:rsidRPr="00D32681" w:rsidRDefault="00C24C3B" w:rsidP="00C24C3B">
      <w:pPr>
        <w:spacing w:line="360" w:lineRule="auto"/>
        <w:ind w:left="993"/>
        <w:jc w:val="both"/>
        <w:rPr>
          <w:color w:val="000000" w:themeColor="text1"/>
        </w:rPr>
      </w:pPr>
    </w:p>
    <w:p w14:paraId="4DCCC17A" w14:textId="77777777" w:rsidR="00C24C3B" w:rsidRPr="00D32681" w:rsidRDefault="00C24C3B" w:rsidP="00C24C3B">
      <w:pPr>
        <w:spacing w:line="360" w:lineRule="auto"/>
        <w:ind w:left="993"/>
        <w:jc w:val="both"/>
        <w:rPr>
          <w:color w:val="000000" w:themeColor="text1"/>
        </w:rPr>
      </w:pPr>
    </w:p>
    <w:p w14:paraId="449D268E" w14:textId="77777777" w:rsidR="00C24C3B" w:rsidRPr="00C24C3B" w:rsidRDefault="00C24C3B" w:rsidP="00833056">
      <w:pPr>
        <w:tabs>
          <w:tab w:val="left" w:pos="284"/>
        </w:tabs>
        <w:jc w:val="both"/>
        <w:rPr>
          <w:b/>
        </w:rPr>
      </w:pPr>
      <w:bookmarkStart w:id="2" w:name="_GoBack"/>
      <w:bookmarkEnd w:id="2"/>
    </w:p>
    <w:sectPr w:rsidR="00C24C3B" w:rsidRPr="00C24C3B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70515"/>
    <w:multiLevelType w:val="hybridMultilevel"/>
    <w:tmpl w:val="47C26BC4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20"/>
  </w:num>
  <w:num w:numId="5">
    <w:abstractNumId w:val="8"/>
  </w:num>
  <w:num w:numId="6">
    <w:abstractNumId w:val="17"/>
  </w:num>
  <w:num w:numId="7">
    <w:abstractNumId w:val="2"/>
  </w:num>
  <w:num w:numId="8">
    <w:abstractNumId w:val="25"/>
  </w:num>
  <w:num w:numId="9">
    <w:abstractNumId w:val="5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3"/>
  </w:num>
  <w:num w:numId="17">
    <w:abstractNumId w:val="19"/>
  </w:num>
  <w:num w:numId="18">
    <w:abstractNumId w:val="14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22"/>
  </w:num>
  <w:num w:numId="24">
    <w:abstractNumId w:val="9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"/>
  </w:num>
  <w:num w:numId="30">
    <w:abstractNumId w:val="29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0408"/>
    <w:rsid w:val="00093569"/>
    <w:rsid w:val="000A00BE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2272D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5742F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90C4D"/>
    <w:rsid w:val="005A4F17"/>
    <w:rsid w:val="005B29B7"/>
    <w:rsid w:val="005B7CBC"/>
    <w:rsid w:val="005D7341"/>
    <w:rsid w:val="005F2408"/>
    <w:rsid w:val="006221F7"/>
    <w:rsid w:val="00626717"/>
    <w:rsid w:val="00636109"/>
    <w:rsid w:val="00671F73"/>
    <w:rsid w:val="00672D2A"/>
    <w:rsid w:val="00685535"/>
    <w:rsid w:val="00691D01"/>
    <w:rsid w:val="00696255"/>
    <w:rsid w:val="006A278F"/>
    <w:rsid w:val="006A4D8E"/>
    <w:rsid w:val="006B1BF1"/>
    <w:rsid w:val="006C14EF"/>
    <w:rsid w:val="006C3DB6"/>
    <w:rsid w:val="006D13BE"/>
    <w:rsid w:val="006F0DF1"/>
    <w:rsid w:val="00710C15"/>
    <w:rsid w:val="00725496"/>
    <w:rsid w:val="007413EC"/>
    <w:rsid w:val="0074278D"/>
    <w:rsid w:val="00744EA5"/>
    <w:rsid w:val="00765460"/>
    <w:rsid w:val="00776E4A"/>
    <w:rsid w:val="0079425B"/>
    <w:rsid w:val="007B120A"/>
    <w:rsid w:val="007C6A8C"/>
    <w:rsid w:val="007D5420"/>
    <w:rsid w:val="007E50E2"/>
    <w:rsid w:val="007F01D8"/>
    <w:rsid w:val="007F1592"/>
    <w:rsid w:val="007F1DCE"/>
    <w:rsid w:val="00801C75"/>
    <w:rsid w:val="0081117D"/>
    <w:rsid w:val="008160A3"/>
    <w:rsid w:val="00821116"/>
    <w:rsid w:val="00822337"/>
    <w:rsid w:val="00830CEB"/>
    <w:rsid w:val="00833056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228F"/>
    <w:rsid w:val="00B15DB1"/>
    <w:rsid w:val="00B17C7A"/>
    <w:rsid w:val="00B33E14"/>
    <w:rsid w:val="00B37045"/>
    <w:rsid w:val="00B45FB0"/>
    <w:rsid w:val="00B55912"/>
    <w:rsid w:val="00B82AE7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24C3B"/>
    <w:rsid w:val="00C325C9"/>
    <w:rsid w:val="00C47906"/>
    <w:rsid w:val="00C51033"/>
    <w:rsid w:val="00C545BD"/>
    <w:rsid w:val="00C55D8D"/>
    <w:rsid w:val="00C719AF"/>
    <w:rsid w:val="00C75700"/>
    <w:rsid w:val="00C945F3"/>
    <w:rsid w:val="00C97036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348D4"/>
    <w:rsid w:val="00E41805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F231B2"/>
    <w:rsid w:val="00F2516F"/>
    <w:rsid w:val="00F409F2"/>
    <w:rsid w:val="00F54321"/>
    <w:rsid w:val="00FB371C"/>
    <w:rsid w:val="00FB6FB6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228</cp:revision>
  <cp:lastPrinted>2025-10-07T16:37:00Z</cp:lastPrinted>
  <dcterms:created xsi:type="dcterms:W3CDTF">2021-04-01T09:49:00Z</dcterms:created>
  <dcterms:modified xsi:type="dcterms:W3CDTF">2025-10-07T16:37:00Z</dcterms:modified>
</cp:coreProperties>
</file>