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F920B7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F920B7">
        <w:t>ÚSTAVNOPRÁVNY VÝBOR</w:t>
      </w:r>
    </w:p>
    <w:p w14:paraId="16023B5C" w14:textId="5FB06104" w:rsidR="00E428CD" w:rsidRPr="00F920B7" w:rsidRDefault="00E428CD" w:rsidP="00E428CD">
      <w:pPr>
        <w:spacing w:line="360" w:lineRule="auto"/>
        <w:rPr>
          <w:b/>
        </w:rPr>
      </w:pPr>
      <w:r w:rsidRPr="00F920B7">
        <w:rPr>
          <w:b/>
        </w:rPr>
        <w:t>NÁRODNEJ RADY SLOVENSKEJ REPUBLIKY</w:t>
      </w:r>
    </w:p>
    <w:p w14:paraId="54B68607" w14:textId="5CCE822F" w:rsidR="00A107BB" w:rsidRPr="00F920B7" w:rsidRDefault="00227EB0" w:rsidP="00A107BB">
      <w:pPr>
        <w:ind w:left="4955" w:firstLine="709"/>
      </w:pPr>
      <w:r w:rsidRPr="00F920B7">
        <w:t>10</w:t>
      </w:r>
      <w:r w:rsidR="00D44A1D" w:rsidRPr="00F920B7">
        <w:t>4</w:t>
      </w:r>
      <w:r w:rsidR="00A107BB" w:rsidRPr="00F920B7">
        <w:t>. schôdza</w:t>
      </w:r>
    </w:p>
    <w:p w14:paraId="1C0003F9" w14:textId="3FC8B302" w:rsidR="00EA390B" w:rsidRPr="00F920B7" w:rsidRDefault="00EA390B" w:rsidP="00EA390B">
      <w:pPr>
        <w:ind w:left="4956" w:firstLine="708"/>
      </w:pPr>
      <w:r w:rsidRPr="00F920B7">
        <w:t>Č.: KNR-UPV-</w:t>
      </w:r>
      <w:r w:rsidR="00010FE1" w:rsidRPr="00F920B7">
        <w:t>5749</w:t>
      </w:r>
      <w:r w:rsidRPr="00F920B7">
        <w:t>/2025-</w:t>
      </w:r>
      <w:r w:rsidR="00EE1D94" w:rsidRPr="00F920B7">
        <w:t>34</w:t>
      </w:r>
    </w:p>
    <w:p w14:paraId="047D6881" w14:textId="51633872" w:rsidR="007E50E2" w:rsidRPr="00F920B7" w:rsidRDefault="007E50E2" w:rsidP="005D7341">
      <w:pPr>
        <w:rPr>
          <w:i/>
          <w:iCs/>
        </w:rPr>
      </w:pPr>
    </w:p>
    <w:p w14:paraId="054E26CA" w14:textId="3F80DC0C" w:rsidR="003953AB" w:rsidRPr="00F920B7" w:rsidRDefault="00EE1D94" w:rsidP="003953AB">
      <w:pPr>
        <w:jc w:val="center"/>
        <w:rPr>
          <w:i/>
          <w:iCs/>
          <w:sz w:val="36"/>
          <w:szCs w:val="36"/>
        </w:rPr>
      </w:pPr>
      <w:r w:rsidRPr="00F920B7">
        <w:rPr>
          <w:iCs/>
          <w:sz w:val="36"/>
          <w:szCs w:val="36"/>
        </w:rPr>
        <w:t>375</w:t>
      </w:r>
    </w:p>
    <w:p w14:paraId="2232C24A" w14:textId="77777777" w:rsidR="00A107BB" w:rsidRPr="00F920B7" w:rsidRDefault="00A107BB" w:rsidP="00A107BB">
      <w:pPr>
        <w:jc w:val="center"/>
        <w:rPr>
          <w:b/>
        </w:rPr>
      </w:pPr>
      <w:r w:rsidRPr="00F920B7">
        <w:rPr>
          <w:b/>
        </w:rPr>
        <w:t xml:space="preserve">U z n e s e n i e </w:t>
      </w:r>
    </w:p>
    <w:p w14:paraId="10545F7C" w14:textId="77777777" w:rsidR="00A107BB" w:rsidRPr="00F920B7" w:rsidRDefault="00A107BB" w:rsidP="00A107BB">
      <w:pPr>
        <w:jc w:val="center"/>
        <w:rPr>
          <w:b/>
        </w:rPr>
      </w:pPr>
      <w:r w:rsidRPr="00F920B7">
        <w:rPr>
          <w:b/>
        </w:rPr>
        <w:t>Ústavnoprávneho výboru Národnej rady Slovenskej republiky</w:t>
      </w:r>
    </w:p>
    <w:p w14:paraId="0FDFE048" w14:textId="419ED813" w:rsidR="00E428CD" w:rsidRPr="00F920B7" w:rsidRDefault="00A107BB" w:rsidP="00CD11E1">
      <w:pPr>
        <w:jc w:val="center"/>
      </w:pPr>
      <w:r w:rsidRPr="00F920B7">
        <w:rPr>
          <w:b/>
        </w:rPr>
        <w:t>z</w:t>
      </w:r>
      <w:r w:rsidR="007E50E2" w:rsidRPr="00F920B7">
        <w:rPr>
          <w:b/>
        </w:rPr>
        <w:t> 9. októbra</w:t>
      </w:r>
      <w:r w:rsidR="003953AB" w:rsidRPr="00F920B7">
        <w:rPr>
          <w:b/>
        </w:rPr>
        <w:t xml:space="preserve"> 2025</w:t>
      </w:r>
    </w:p>
    <w:p w14:paraId="0C7E6064" w14:textId="77777777" w:rsidR="00F920B7" w:rsidRDefault="00F920B7" w:rsidP="005A4F17">
      <w:pPr>
        <w:jc w:val="both"/>
        <w:rPr>
          <w:bCs/>
          <w:lang w:eastAsia="en-US"/>
        </w:rPr>
      </w:pPr>
    </w:p>
    <w:p w14:paraId="6606C531" w14:textId="42DF52F5" w:rsidR="005A4F17" w:rsidRPr="00F920B7" w:rsidRDefault="00E428CD" w:rsidP="005A4F17">
      <w:pPr>
        <w:jc w:val="both"/>
        <w:rPr>
          <w:bCs/>
          <w:lang w:eastAsia="en-US"/>
        </w:rPr>
      </w:pPr>
      <w:r w:rsidRPr="00F920B7">
        <w:rPr>
          <w:bCs/>
          <w:lang w:eastAsia="en-US"/>
        </w:rPr>
        <w:t>k</w:t>
      </w:r>
      <w:r w:rsidR="00CA23FF" w:rsidRPr="00F920B7">
        <w:rPr>
          <w:bCs/>
          <w:lang w:eastAsia="en-US"/>
        </w:rPr>
        <w:t xml:space="preserve"> vládnemu návrhu zákona,</w:t>
      </w:r>
      <w:r w:rsidR="0025742F" w:rsidRPr="00F920B7">
        <w:rPr>
          <w:bCs/>
          <w:lang w:eastAsia="en-US"/>
        </w:rPr>
        <w:t xml:space="preserve"> </w:t>
      </w:r>
      <w:r w:rsidR="005A4F17" w:rsidRPr="00F920B7">
        <w:rPr>
          <w:shd w:val="clear" w:color="auto" w:fill="FFFFFF"/>
        </w:rPr>
        <w:t xml:space="preserve">ktorým sa mení a dopĺňa </w:t>
      </w:r>
      <w:r w:rsidR="005A4F17" w:rsidRPr="00F920B7">
        <w:rPr>
          <w:b/>
          <w:shd w:val="clear" w:color="auto" w:fill="FFFFFF"/>
        </w:rPr>
        <w:t>zákon č. 61/2015 Z. z. o odbornom vzdelávaní a príprave</w:t>
      </w:r>
      <w:r w:rsidR="005A4F17" w:rsidRPr="00F920B7">
        <w:rPr>
          <w:shd w:val="clear" w:color="auto" w:fill="FFFFFF"/>
        </w:rPr>
        <w:t xml:space="preserve"> a o zmene a doplnení niektorých zákonov v znení neskorších predpisov (tlač</w:t>
      </w:r>
      <w:r w:rsidR="008A3791" w:rsidRPr="00F920B7">
        <w:rPr>
          <w:shd w:val="clear" w:color="auto" w:fill="FFFFFF"/>
        </w:rPr>
        <w:t xml:space="preserve"> 923</w:t>
      </w:r>
      <w:r w:rsidR="005A4F17" w:rsidRPr="00F920B7">
        <w:rPr>
          <w:shd w:val="clear" w:color="auto" w:fill="FFFFFF"/>
        </w:rPr>
        <w:t>)</w:t>
      </w:r>
    </w:p>
    <w:p w14:paraId="5EB1CCB3" w14:textId="77777777" w:rsidR="005A4F17" w:rsidRPr="00F920B7" w:rsidRDefault="005A4F17" w:rsidP="00E41805">
      <w:pPr>
        <w:jc w:val="both"/>
        <w:rPr>
          <w:bCs/>
          <w:lang w:eastAsia="en-US"/>
        </w:rPr>
      </w:pPr>
    </w:p>
    <w:p w14:paraId="1591AD63" w14:textId="77777777" w:rsidR="00E428CD" w:rsidRPr="00F920B7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F920B7">
        <w:tab/>
      </w:r>
      <w:r w:rsidRPr="00F920B7">
        <w:rPr>
          <w:b/>
        </w:rPr>
        <w:t>Ústavnoprávny výbor Národnej rady Slovenskej republiky</w:t>
      </w:r>
    </w:p>
    <w:p w14:paraId="10B56A50" w14:textId="77777777" w:rsidR="00522801" w:rsidRPr="00F920B7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F920B7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F920B7">
        <w:rPr>
          <w:b/>
        </w:rPr>
        <w:tab/>
        <w:t>A.  s ú h l a s í</w:t>
      </w:r>
    </w:p>
    <w:p w14:paraId="4EBC136E" w14:textId="77777777" w:rsidR="005F2408" w:rsidRPr="00F920B7" w:rsidRDefault="00CD11E1" w:rsidP="005F2408">
      <w:pPr>
        <w:jc w:val="both"/>
      </w:pPr>
      <w:r w:rsidRPr="00F920B7">
        <w:tab/>
      </w:r>
      <w:r w:rsidR="007B120A" w:rsidRPr="00F920B7">
        <w:t xml:space="preserve"> </w:t>
      </w:r>
      <w:r w:rsidR="005F2408" w:rsidRPr="00F920B7">
        <w:tab/>
      </w:r>
    </w:p>
    <w:p w14:paraId="47765A5E" w14:textId="549CAA9D" w:rsidR="005F2408" w:rsidRPr="00F920B7" w:rsidRDefault="005F2408" w:rsidP="005A4F17">
      <w:pPr>
        <w:ind w:firstLine="1134"/>
        <w:jc w:val="both"/>
      </w:pPr>
      <w:r w:rsidRPr="00F920B7">
        <w:t xml:space="preserve"> </w:t>
      </w:r>
      <w:r w:rsidR="00584C05" w:rsidRPr="00F920B7">
        <w:t>s</w:t>
      </w:r>
      <w:r w:rsidR="00CA23FF" w:rsidRPr="00F920B7">
        <w:t xml:space="preserve"> vládnym </w:t>
      </w:r>
      <w:r w:rsidR="00584C05" w:rsidRPr="00F920B7">
        <w:t>návrhom</w:t>
      </w:r>
      <w:r w:rsidR="00CA23FF" w:rsidRPr="00F920B7">
        <w:t xml:space="preserve"> zákona,</w:t>
      </w:r>
      <w:r w:rsidR="00E41805" w:rsidRPr="00F920B7">
        <w:rPr>
          <w:shd w:val="clear" w:color="auto" w:fill="FFFFFF"/>
        </w:rPr>
        <w:t xml:space="preserve"> </w:t>
      </w:r>
      <w:r w:rsidR="005A4F17" w:rsidRPr="00F920B7">
        <w:rPr>
          <w:shd w:val="clear" w:color="auto" w:fill="FFFFFF"/>
        </w:rPr>
        <w:t xml:space="preserve">ktorým sa mení a dopĺňa zákon č. 61/2015 Z. z. o odbornom vzdelávaní a príprave a o zmene a doplnení niektorých zákonov v znení neskorších predpisov (tlač </w:t>
      </w:r>
      <w:r w:rsidR="008A3791" w:rsidRPr="00F920B7">
        <w:rPr>
          <w:shd w:val="clear" w:color="auto" w:fill="FFFFFF"/>
        </w:rPr>
        <w:t>923</w:t>
      </w:r>
      <w:r w:rsidR="005A4F17" w:rsidRPr="00F920B7">
        <w:rPr>
          <w:shd w:val="clear" w:color="auto" w:fill="FFFFFF"/>
        </w:rPr>
        <w:t>);</w:t>
      </w:r>
    </w:p>
    <w:p w14:paraId="38C7121F" w14:textId="77777777" w:rsidR="00A4574C" w:rsidRPr="00F920B7" w:rsidRDefault="00A4574C" w:rsidP="00CE09D5">
      <w:pPr>
        <w:pStyle w:val="Bezriadkovania"/>
      </w:pPr>
    </w:p>
    <w:p w14:paraId="159D79B3" w14:textId="77777777" w:rsidR="00E428CD" w:rsidRPr="00F920B7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F920B7">
        <w:rPr>
          <w:b/>
        </w:rPr>
        <w:tab/>
        <w:t>  B.  o d p o r ú č a</w:t>
      </w:r>
    </w:p>
    <w:p w14:paraId="555284CB" w14:textId="77777777" w:rsidR="00E428CD" w:rsidRPr="00F920B7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F920B7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F920B7">
        <w:rPr>
          <w:b/>
        </w:rPr>
        <w:tab/>
      </w:r>
      <w:r w:rsidRPr="00F920B7">
        <w:rPr>
          <w:b/>
        </w:rPr>
        <w:tab/>
      </w:r>
      <w:r w:rsidRPr="00F920B7">
        <w:rPr>
          <w:b/>
        </w:rPr>
        <w:tab/>
      </w:r>
      <w:r w:rsidR="00584C05" w:rsidRPr="00F920B7">
        <w:rPr>
          <w:b/>
        </w:rPr>
        <w:t> </w:t>
      </w:r>
      <w:r w:rsidR="00584C05" w:rsidRPr="00F920B7">
        <w:rPr>
          <w:b/>
        </w:rPr>
        <w:tab/>
      </w:r>
      <w:r w:rsidR="00584C05" w:rsidRPr="00F920B7">
        <w:t>Národnej rade Slovenskej republiky</w:t>
      </w:r>
    </w:p>
    <w:p w14:paraId="3C1577F9" w14:textId="77777777" w:rsidR="007E50E2" w:rsidRPr="00F920B7" w:rsidRDefault="007B120A" w:rsidP="007E50E2">
      <w:pPr>
        <w:jc w:val="both"/>
      </w:pPr>
      <w:r w:rsidRPr="00F920B7">
        <w:tab/>
      </w:r>
    </w:p>
    <w:p w14:paraId="61904643" w14:textId="1A65813A" w:rsidR="00E428CD" w:rsidRDefault="00CA23FF" w:rsidP="00F920B7">
      <w:pPr>
        <w:ind w:firstLine="1134"/>
        <w:jc w:val="both"/>
        <w:rPr>
          <w:bCs/>
          <w:lang w:eastAsia="en-US"/>
        </w:rPr>
      </w:pPr>
      <w:r w:rsidRPr="00F920B7">
        <w:t xml:space="preserve">vládny </w:t>
      </w:r>
      <w:r w:rsidR="007B120A" w:rsidRPr="00F920B7">
        <w:t xml:space="preserve">návrh </w:t>
      </w:r>
      <w:r w:rsidRPr="00F920B7">
        <w:t xml:space="preserve">zákona, </w:t>
      </w:r>
      <w:r w:rsidR="005A4F17" w:rsidRPr="00F920B7">
        <w:rPr>
          <w:shd w:val="clear" w:color="auto" w:fill="FFFFFF"/>
        </w:rPr>
        <w:t xml:space="preserve">ktorým sa mení a dopĺňa zákon č. 61/2015 Z. z. o odbornom vzdelávaní a príprave a o zmene a doplnení niektorých zákonov v znení neskorších predpisov (tlač </w:t>
      </w:r>
      <w:r w:rsidR="008A3791" w:rsidRPr="00F920B7">
        <w:rPr>
          <w:shd w:val="clear" w:color="auto" w:fill="FFFFFF"/>
        </w:rPr>
        <w:t>923</w:t>
      </w:r>
      <w:r w:rsidR="005A4F17" w:rsidRPr="00F920B7">
        <w:rPr>
          <w:shd w:val="clear" w:color="auto" w:fill="FFFFFF"/>
        </w:rPr>
        <w:t>)</w:t>
      </w:r>
      <w:r w:rsidR="00E41805" w:rsidRPr="00F920B7">
        <w:rPr>
          <w:shd w:val="clear" w:color="auto" w:fill="FFFFFF"/>
        </w:rPr>
        <w:t xml:space="preserve"> </w:t>
      </w:r>
      <w:r w:rsidR="00584C05" w:rsidRPr="00F920B7">
        <w:rPr>
          <w:rFonts w:cs="Arial"/>
          <w:b/>
        </w:rPr>
        <w:t>schváliť</w:t>
      </w:r>
      <w:r w:rsidR="00584C05" w:rsidRPr="00F920B7">
        <w:rPr>
          <w:rFonts w:cs="Arial"/>
        </w:rPr>
        <w:t xml:space="preserve"> </w:t>
      </w:r>
      <w:r w:rsidR="00F920B7">
        <w:rPr>
          <w:bCs/>
          <w:lang w:eastAsia="en-US"/>
        </w:rPr>
        <w:t>s touto zmenou:</w:t>
      </w:r>
    </w:p>
    <w:p w14:paraId="431B5866" w14:textId="0B1B2217" w:rsidR="00F920B7" w:rsidRDefault="00F920B7" w:rsidP="00F920B7">
      <w:pPr>
        <w:ind w:firstLine="1134"/>
        <w:jc w:val="both"/>
        <w:rPr>
          <w:bCs/>
          <w:lang w:eastAsia="en-US"/>
        </w:rPr>
      </w:pPr>
    </w:p>
    <w:p w14:paraId="753A712D" w14:textId="77777777" w:rsidR="00F920B7" w:rsidRDefault="00F920B7" w:rsidP="00F920B7">
      <w:pPr>
        <w:autoSpaceDE w:val="0"/>
        <w:autoSpaceDN w:val="0"/>
        <w:jc w:val="both"/>
      </w:pPr>
      <w:r w:rsidRPr="003A4399">
        <w:t xml:space="preserve">V čl. I bode 74 sa </w:t>
      </w:r>
      <w:r>
        <w:t xml:space="preserve">za slovom „zákona“ </w:t>
      </w:r>
      <w:r w:rsidRPr="003A4399">
        <w:t>vypúšťa čiarka a slová „okrem § 4 ods. 6 a § 7 ods. 3 písm. c),“</w:t>
      </w:r>
      <w:r>
        <w:t>.</w:t>
      </w:r>
    </w:p>
    <w:p w14:paraId="5CB82A14" w14:textId="77777777" w:rsidR="00F920B7" w:rsidRPr="003A4399" w:rsidRDefault="00F920B7" w:rsidP="00F920B7">
      <w:pPr>
        <w:autoSpaceDE w:val="0"/>
        <w:autoSpaceDN w:val="0"/>
        <w:ind w:left="3402"/>
        <w:jc w:val="both"/>
      </w:pPr>
      <w:r>
        <w:t>Legislatívno-technická úprava. Vzhľadom na novú úpravu ustanovení § 4 ods. 6 (bod 9) a § 7 ods. 3 písm. c) (bod 16) v návrhu zákona už nie je potrebné vyňať predmetné ustanovenia (bod 74), keďže ich znenie už bolo upravené v predošlých bodoch.</w:t>
      </w:r>
    </w:p>
    <w:p w14:paraId="76E45BC4" w14:textId="77777777" w:rsidR="007D5420" w:rsidRPr="00F920B7" w:rsidRDefault="007D5420" w:rsidP="007D5420">
      <w:pPr>
        <w:tabs>
          <w:tab w:val="left" w:pos="1134"/>
        </w:tabs>
        <w:ind w:firstLine="708"/>
        <w:rPr>
          <w:b/>
        </w:rPr>
      </w:pPr>
      <w:r w:rsidRPr="00F920B7">
        <w:rPr>
          <w:b/>
        </w:rPr>
        <w:t> C.</w:t>
      </w:r>
      <w:r w:rsidRPr="00F920B7">
        <w:rPr>
          <w:b/>
        </w:rPr>
        <w:tab/>
        <w:t>p o v e r u j e</w:t>
      </w:r>
    </w:p>
    <w:p w14:paraId="31A16FD5" w14:textId="77777777" w:rsidR="007D5420" w:rsidRPr="00F920B7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F920B7" w:rsidRDefault="007D5420" w:rsidP="007D5420">
      <w:pPr>
        <w:tabs>
          <w:tab w:val="left" w:pos="1134"/>
        </w:tabs>
        <w:jc w:val="both"/>
      </w:pPr>
      <w:r w:rsidRPr="00F920B7">
        <w:tab/>
        <w:t xml:space="preserve">predsedu výboru </w:t>
      </w:r>
    </w:p>
    <w:p w14:paraId="3FB4F0D3" w14:textId="77777777" w:rsidR="00F920B7" w:rsidRDefault="007D5420" w:rsidP="007D5420">
      <w:pPr>
        <w:tabs>
          <w:tab w:val="left" w:pos="1134"/>
        </w:tabs>
        <w:jc w:val="both"/>
      </w:pPr>
      <w:r w:rsidRPr="00F920B7">
        <w:tab/>
      </w:r>
    </w:p>
    <w:p w14:paraId="67846B43" w14:textId="1B87A25A" w:rsidR="007D5420" w:rsidRPr="00F920B7" w:rsidRDefault="00F920B7" w:rsidP="007D5420">
      <w:pPr>
        <w:tabs>
          <w:tab w:val="left" w:pos="1134"/>
        </w:tabs>
        <w:jc w:val="both"/>
      </w:pPr>
      <w:r>
        <w:tab/>
      </w:r>
      <w:r w:rsidR="007D5420" w:rsidRPr="00F920B7">
        <w:t xml:space="preserve">predložiť stanovisko výboru k uvedenému návrhu zákona </w:t>
      </w:r>
      <w:r w:rsidR="00801C75" w:rsidRPr="00F920B7">
        <w:t>predse</w:t>
      </w:r>
      <w:r w:rsidR="00E41805" w:rsidRPr="00F920B7">
        <w:t>dníčke</w:t>
      </w:r>
      <w:r w:rsidR="00801C75" w:rsidRPr="00F920B7">
        <w:t xml:space="preserve"> </w:t>
      </w:r>
      <w:r w:rsidR="007D5420" w:rsidRPr="00F920B7">
        <w:t>gestorské</w:t>
      </w:r>
      <w:r w:rsidR="00801C75" w:rsidRPr="00F920B7">
        <w:t xml:space="preserve">ho </w:t>
      </w:r>
      <w:r w:rsidR="007D5420" w:rsidRPr="00F920B7">
        <w:t>Výboru Národnej rady Slovenskej republiky pre</w:t>
      </w:r>
      <w:r w:rsidR="00A4574C" w:rsidRPr="00F920B7">
        <w:t xml:space="preserve"> </w:t>
      </w:r>
      <w:r w:rsidR="00E41805" w:rsidRPr="00F920B7">
        <w:t xml:space="preserve">vzdelávanie, vedu, mládež, šport a cestovný ruch. </w:t>
      </w:r>
      <w:r w:rsidR="00A4574C" w:rsidRPr="00F920B7">
        <w:t xml:space="preserve"> </w:t>
      </w:r>
    </w:p>
    <w:p w14:paraId="2193A9CA" w14:textId="77A0E8BC" w:rsidR="002B6BD5" w:rsidRPr="00F920B7" w:rsidRDefault="00CF7406" w:rsidP="002B6BD5">
      <w:pPr>
        <w:jc w:val="both"/>
      </w:pPr>
      <w:r w:rsidRPr="00F920B7">
        <w:tab/>
      </w:r>
      <w:r w:rsidR="002B6BD5" w:rsidRPr="00F920B7">
        <w:tab/>
      </w:r>
      <w:r w:rsidR="002B6BD5" w:rsidRPr="00F920B7">
        <w:tab/>
      </w:r>
      <w:r w:rsidR="002B6BD5" w:rsidRPr="00F920B7">
        <w:tab/>
      </w:r>
      <w:r w:rsidR="002B6BD5" w:rsidRPr="00F920B7">
        <w:tab/>
      </w:r>
      <w:r w:rsidR="002B6BD5" w:rsidRPr="00F920B7">
        <w:tab/>
      </w:r>
      <w:r w:rsidR="002B6BD5" w:rsidRPr="00F920B7">
        <w:tab/>
      </w:r>
      <w:r w:rsidR="002B6BD5" w:rsidRPr="00F920B7">
        <w:tab/>
      </w:r>
      <w:r w:rsidR="002B6BD5" w:rsidRPr="00F920B7">
        <w:tab/>
      </w:r>
      <w:r w:rsidR="00F64251" w:rsidRPr="00F920B7">
        <w:t xml:space="preserve"> </w:t>
      </w:r>
      <w:r w:rsidR="002B6BD5" w:rsidRPr="00F920B7">
        <w:tab/>
      </w:r>
      <w:r w:rsidR="00F64251" w:rsidRPr="00F920B7">
        <w:t xml:space="preserve"> </w:t>
      </w:r>
      <w:r w:rsidR="002B6BD5" w:rsidRPr="00F920B7">
        <w:t xml:space="preserve">Miroslav Čellár </w:t>
      </w:r>
    </w:p>
    <w:p w14:paraId="38E55BD6" w14:textId="77777777" w:rsidR="002B6BD5" w:rsidRPr="00F920B7" w:rsidRDefault="002B6BD5" w:rsidP="002B6BD5">
      <w:pPr>
        <w:jc w:val="both"/>
        <w:rPr>
          <w:rFonts w:ascii="AT*Toronto" w:hAnsi="AT*Toronto"/>
          <w:szCs w:val="20"/>
        </w:rPr>
      </w:pPr>
      <w:r w:rsidRPr="00F920B7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F920B7" w:rsidRDefault="002B6BD5" w:rsidP="002B6BD5">
      <w:pPr>
        <w:tabs>
          <w:tab w:val="left" w:pos="1021"/>
        </w:tabs>
        <w:jc w:val="both"/>
      </w:pPr>
      <w:r w:rsidRPr="00F920B7">
        <w:t>overovatelia výboru:</w:t>
      </w:r>
    </w:p>
    <w:p w14:paraId="09ED7F90" w14:textId="77777777" w:rsidR="002B6BD5" w:rsidRPr="00F920B7" w:rsidRDefault="002B6BD5" w:rsidP="002B6BD5">
      <w:r w:rsidRPr="00F920B7">
        <w:t>Štefan Gašparovič</w:t>
      </w:r>
    </w:p>
    <w:p w14:paraId="77437B6B" w14:textId="4F3C931D" w:rsidR="00C325C9" w:rsidRPr="00F920B7" w:rsidRDefault="002B6BD5" w:rsidP="004E641D">
      <w:r w:rsidRPr="00F920B7">
        <w:t>Branislav Vanč</w:t>
      </w:r>
      <w:r w:rsidR="00584C05" w:rsidRPr="00F920B7">
        <w:t>o</w:t>
      </w:r>
      <w:bookmarkStart w:id="1" w:name="_GoBack"/>
      <w:bookmarkEnd w:id="0"/>
      <w:bookmarkEnd w:id="1"/>
    </w:p>
    <w:sectPr w:rsidR="00C325C9" w:rsidRPr="00F920B7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"/>
  </w:num>
  <w:num w:numId="4">
    <w:abstractNumId w:val="19"/>
  </w:num>
  <w:num w:numId="5">
    <w:abstractNumId w:val="7"/>
  </w:num>
  <w:num w:numId="6">
    <w:abstractNumId w:val="16"/>
  </w:num>
  <w:num w:numId="7">
    <w:abstractNumId w:val="2"/>
  </w:num>
  <w:num w:numId="8">
    <w:abstractNumId w:val="23"/>
  </w:num>
  <w:num w:numId="9">
    <w:abstractNumId w:val="5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1"/>
  </w:num>
  <w:num w:numId="17">
    <w:abstractNumId w:val="18"/>
  </w:num>
  <w:num w:numId="18">
    <w:abstractNumId w:val="13"/>
  </w:num>
  <w:num w:numId="19">
    <w:abstractNumId w:val="10"/>
  </w:num>
  <w:num w:numId="20">
    <w:abstractNumId w:val="9"/>
  </w:num>
  <w:num w:numId="21">
    <w:abstractNumId w:val="22"/>
  </w:num>
  <w:num w:numId="22">
    <w:abstractNumId w:val="14"/>
  </w:num>
  <w:num w:numId="23">
    <w:abstractNumId w:val="20"/>
  </w:num>
  <w:num w:numId="24">
    <w:abstractNumId w:val="8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0FE1"/>
    <w:rsid w:val="00014595"/>
    <w:rsid w:val="000324AA"/>
    <w:rsid w:val="00040A7F"/>
    <w:rsid w:val="0007770F"/>
    <w:rsid w:val="000831C0"/>
    <w:rsid w:val="00090408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44B43"/>
    <w:rsid w:val="001600AF"/>
    <w:rsid w:val="0018256D"/>
    <w:rsid w:val="00186DF6"/>
    <w:rsid w:val="00187AFD"/>
    <w:rsid w:val="00187C94"/>
    <w:rsid w:val="00191F1D"/>
    <w:rsid w:val="001936D6"/>
    <w:rsid w:val="001B7191"/>
    <w:rsid w:val="0022102D"/>
    <w:rsid w:val="00227EB0"/>
    <w:rsid w:val="0023486F"/>
    <w:rsid w:val="00244013"/>
    <w:rsid w:val="00250C67"/>
    <w:rsid w:val="002571D8"/>
    <w:rsid w:val="0025742F"/>
    <w:rsid w:val="00270266"/>
    <w:rsid w:val="00297A5C"/>
    <w:rsid w:val="002B6BD5"/>
    <w:rsid w:val="002F3849"/>
    <w:rsid w:val="00315035"/>
    <w:rsid w:val="00326696"/>
    <w:rsid w:val="003315B1"/>
    <w:rsid w:val="0033457C"/>
    <w:rsid w:val="00335108"/>
    <w:rsid w:val="00347B8B"/>
    <w:rsid w:val="00362C11"/>
    <w:rsid w:val="00365EA9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6107C"/>
    <w:rsid w:val="00462138"/>
    <w:rsid w:val="00480859"/>
    <w:rsid w:val="0048624B"/>
    <w:rsid w:val="0048696C"/>
    <w:rsid w:val="00492C04"/>
    <w:rsid w:val="00496E3E"/>
    <w:rsid w:val="004C273F"/>
    <w:rsid w:val="004D0AD7"/>
    <w:rsid w:val="004D4D4F"/>
    <w:rsid w:val="004E641D"/>
    <w:rsid w:val="0051091B"/>
    <w:rsid w:val="0051243D"/>
    <w:rsid w:val="00522801"/>
    <w:rsid w:val="00530752"/>
    <w:rsid w:val="005379FF"/>
    <w:rsid w:val="00584C05"/>
    <w:rsid w:val="005A4F17"/>
    <w:rsid w:val="005B29B7"/>
    <w:rsid w:val="005B7CBC"/>
    <w:rsid w:val="005D7341"/>
    <w:rsid w:val="005F2408"/>
    <w:rsid w:val="006221F7"/>
    <w:rsid w:val="00626717"/>
    <w:rsid w:val="00636109"/>
    <w:rsid w:val="00662558"/>
    <w:rsid w:val="00671F73"/>
    <w:rsid w:val="00672D2A"/>
    <w:rsid w:val="00691D01"/>
    <w:rsid w:val="00696255"/>
    <w:rsid w:val="006A278F"/>
    <w:rsid w:val="006A4D8E"/>
    <w:rsid w:val="006B1BF1"/>
    <w:rsid w:val="006C14EF"/>
    <w:rsid w:val="006C3DB6"/>
    <w:rsid w:val="006D13BE"/>
    <w:rsid w:val="006F0DF1"/>
    <w:rsid w:val="00710C15"/>
    <w:rsid w:val="00725496"/>
    <w:rsid w:val="007413EC"/>
    <w:rsid w:val="0074278D"/>
    <w:rsid w:val="00744EA5"/>
    <w:rsid w:val="00765460"/>
    <w:rsid w:val="0079425B"/>
    <w:rsid w:val="007B120A"/>
    <w:rsid w:val="007C6A8C"/>
    <w:rsid w:val="007D5420"/>
    <w:rsid w:val="007E50E2"/>
    <w:rsid w:val="007F1592"/>
    <w:rsid w:val="007F1DCE"/>
    <w:rsid w:val="00801C75"/>
    <w:rsid w:val="0081117D"/>
    <w:rsid w:val="008160A3"/>
    <w:rsid w:val="00822337"/>
    <w:rsid w:val="00830CEB"/>
    <w:rsid w:val="00842749"/>
    <w:rsid w:val="00846CE1"/>
    <w:rsid w:val="008554D3"/>
    <w:rsid w:val="0086796F"/>
    <w:rsid w:val="00870C49"/>
    <w:rsid w:val="008953EC"/>
    <w:rsid w:val="008A3791"/>
    <w:rsid w:val="008A6D30"/>
    <w:rsid w:val="008E1E87"/>
    <w:rsid w:val="008E4E0E"/>
    <w:rsid w:val="008F2908"/>
    <w:rsid w:val="0090285D"/>
    <w:rsid w:val="00915884"/>
    <w:rsid w:val="00936D00"/>
    <w:rsid w:val="009562C4"/>
    <w:rsid w:val="00981E60"/>
    <w:rsid w:val="009920C6"/>
    <w:rsid w:val="00992469"/>
    <w:rsid w:val="009B0345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4574C"/>
    <w:rsid w:val="00A52738"/>
    <w:rsid w:val="00A6122E"/>
    <w:rsid w:val="00A663BA"/>
    <w:rsid w:val="00A90BE9"/>
    <w:rsid w:val="00A96228"/>
    <w:rsid w:val="00AD58A0"/>
    <w:rsid w:val="00AF4CC6"/>
    <w:rsid w:val="00B15DB1"/>
    <w:rsid w:val="00B17C7A"/>
    <w:rsid w:val="00B33E14"/>
    <w:rsid w:val="00B45FB0"/>
    <w:rsid w:val="00B55912"/>
    <w:rsid w:val="00B850C4"/>
    <w:rsid w:val="00B90F7A"/>
    <w:rsid w:val="00BC4D30"/>
    <w:rsid w:val="00BD0F1D"/>
    <w:rsid w:val="00BE0A66"/>
    <w:rsid w:val="00BE5845"/>
    <w:rsid w:val="00BF3DED"/>
    <w:rsid w:val="00C11C19"/>
    <w:rsid w:val="00C125CB"/>
    <w:rsid w:val="00C325C9"/>
    <w:rsid w:val="00C47906"/>
    <w:rsid w:val="00C545BD"/>
    <w:rsid w:val="00C55D8D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CF7406"/>
    <w:rsid w:val="00D05DFD"/>
    <w:rsid w:val="00D110F5"/>
    <w:rsid w:val="00D44A1D"/>
    <w:rsid w:val="00D54E6A"/>
    <w:rsid w:val="00D67E24"/>
    <w:rsid w:val="00D761E5"/>
    <w:rsid w:val="00D82D77"/>
    <w:rsid w:val="00D86D9E"/>
    <w:rsid w:val="00D944E0"/>
    <w:rsid w:val="00DB0275"/>
    <w:rsid w:val="00DC6119"/>
    <w:rsid w:val="00E00EB7"/>
    <w:rsid w:val="00E1459C"/>
    <w:rsid w:val="00E15DC6"/>
    <w:rsid w:val="00E17E00"/>
    <w:rsid w:val="00E348D4"/>
    <w:rsid w:val="00E41805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EE148F"/>
    <w:rsid w:val="00EE1D94"/>
    <w:rsid w:val="00F231B2"/>
    <w:rsid w:val="00F2516F"/>
    <w:rsid w:val="00F409F2"/>
    <w:rsid w:val="00F64251"/>
    <w:rsid w:val="00F920B7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220</cp:revision>
  <cp:lastPrinted>2025-01-30T13:45:00Z</cp:lastPrinted>
  <dcterms:created xsi:type="dcterms:W3CDTF">2021-04-01T09:49:00Z</dcterms:created>
  <dcterms:modified xsi:type="dcterms:W3CDTF">2025-10-09T14:16:00Z</dcterms:modified>
</cp:coreProperties>
</file>