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7896"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40F3232E"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7B791CD1"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4AA8115D"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4F0A2BDE"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2FB163CE"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384CA458"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7765B24A"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25D3CDE2"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699D3CE9"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78FF5BDA"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2D2A53BB"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2CE4A880"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1B189256"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1A44E811"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4C770BCD"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15B35EC5" w14:textId="77777777" w:rsidR="00F81E6B" w:rsidRDefault="00F81E6B" w:rsidP="000C3130">
      <w:pPr>
        <w:spacing w:after="0" w:line="240" w:lineRule="auto"/>
        <w:rPr>
          <w:rFonts w:ascii="Times New Roman" w:eastAsia="SimSun" w:hAnsi="Times New Roman" w:cs="Times New Roman"/>
          <w:b/>
          <w:kern w:val="3"/>
          <w:sz w:val="24"/>
          <w:szCs w:val="24"/>
          <w:lang w:eastAsia="sk-SK" w:bidi="hi-IN"/>
        </w:rPr>
      </w:pPr>
    </w:p>
    <w:p w14:paraId="08C687DB" w14:textId="77777777" w:rsidR="00F25070" w:rsidRPr="00F82838" w:rsidRDefault="00F25070" w:rsidP="00F25070">
      <w:pPr>
        <w:spacing w:after="0" w:line="240" w:lineRule="auto"/>
        <w:jc w:val="center"/>
        <w:rPr>
          <w:rFonts w:ascii="Times New Roman" w:hAnsi="Times New Roman" w:cs="Times New Roman"/>
          <w:b/>
          <w:sz w:val="24"/>
          <w:szCs w:val="24"/>
        </w:rPr>
      </w:pPr>
    </w:p>
    <w:p w14:paraId="4356876B" w14:textId="0ACDFAB1" w:rsidR="00F25070" w:rsidRPr="00F82838" w:rsidRDefault="00F25070" w:rsidP="00F25070">
      <w:pPr>
        <w:spacing w:after="0" w:line="240" w:lineRule="auto"/>
        <w:jc w:val="center"/>
        <w:rPr>
          <w:rFonts w:ascii="Times New Roman" w:hAnsi="Times New Roman" w:cs="Times New Roman"/>
          <w:b/>
          <w:sz w:val="24"/>
          <w:szCs w:val="24"/>
        </w:rPr>
      </w:pPr>
      <w:r w:rsidRPr="00F82838">
        <w:rPr>
          <w:rFonts w:ascii="Times New Roman" w:hAnsi="Times New Roman" w:cs="Times New Roman"/>
          <w:b/>
          <w:sz w:val="24"/>
          <w:szCs w:val="24"/>
        </w:rPr>
        <w:t>z</w:t>
      </w:r>
      <w:r w:rsidR="00F0486A">
        <w:rPr>
          <w:rFonts w:ascii="Times New Roman" w:hAnsi="Times New Roman" w:cs="Times New Roman"/>
          <w:b/>
          <w:sz w:val="24"/>
          <w:szCs w:val="24"/>
        </w:rPr>
        <w:t> 1. októbra</w:t>
      </w:r>
      <w:r w:rsidR="00F81E6B">
        <w:rPr>
          <w:rFonts w:ascii="Times New Roman" w:hAnsi="Times New Roman" w:cs="Times New Roman"/>
          <w:b/>
          <w:sz w:val="24"/>
          <w:szCs w:val="24"/>
        </w:rPr>
        <w:t xml:space="preserve"> </w:t>
      </w:r>
      <w:r w:rsidRPr="00F82838">
        <w:rPr>
          <w:rFonts w:ascii="Times New Roman" w:hAnsi="Times New Roman" w:cs="Times New Roman"/>
          <w:b/>
          <w:sz w:val="24"/>
          <w:szCs w:val="24"/>
        </w:rPr>
        <w:t>202</w:t>
      </w:r>
      <w:r w:rsidR="002528CE" w:rsidRPr="00F82838">
        <w:rPr>
          <w:rFonts w:ascii="Times New Roman" w:hAnsi="Times New Roman" w:cs="Times New Roman"/>
          <w:b/>
          <w:sz w:val="24"/>
          <w:szCs w:val="24"/>
        </w:rPr>
        <w:t>5</w:t>
      </w:r>
      <w:r w:rsidRPr="00F82838">
        <w:rPr>
          <w:rFonts w:ascii="Times New Roman" w:hAnsi="Times New Roman" w:cs="Times New Roman"/>
          <w:b/>
          <w:sz w:val="24"/>
          <w:szCs w:val="24"/>
        </w:rPr>
        <w:t>,</w:t>
      </w:r>
    </w:p>
    <w:p w14:paraId="6995E9D0" w14:textId="77777777" w:rsidR="00F25070" w:rsidRPr="00F82838" w:rsidRDefault="00F25070" w:rsidP="00F25070">
      <w:pPr>
        <w:spacing w:after="0" w:line="240" w:lineRule="auto"/>
        <w:jc w:val="center"/>
        <w:rPr>
          <w:rFonts w:ascii="Times New Roman" w:hAnsi="Times New Roman" w:cs="Times New Roman"/>
          <w:b/>
          <w:sz w:val="24"/>
          <w:szCs w:val="24"/>
        </w:rPr>
      </w:pPr>
    </w:p>
    <w:p w14:paraId="3737B784" w14:textId="06EDA4F4" w:rsidR="00F25070" w:rsidRPr="00F82838" w:rsidRDefault="00F25070" w:rsidP="00F25070">
      <w:pPr>
        <w:spacing w:after="0" w:line="240" w:lineRule="auto"/>
        <w:jc w:val="center"/>
        <w:rPr>
          <w:rFonts w:ascii="Times New Roman" w:hAnsi="Times New Roman" w:cs="Times New Roman"/>
          <w:b/>
          <w:sz w:val="24"/>
          <w:szCs w:val="24"/>
        </w:rPr>
      </w:pPr>
      <w:r w:rsidRPr="00F82838">
        <w:rPr>
          <w:rFonts w:ascii="Times New Roman" w:hAnsi="Times New Roman" w:cs="Times New Roman"/>
          <w:b/>
          <w:sz w:val="24"/>
          <w:szCs w:val="24"/>
        </w:rPr>
        <w:t>ktorým sa mení a dopĺňa zákon č. 79/2015 Z. z. o odpadoch a o zmene a doplnení niektorých zákonov v znení neskorších predpisov</w:t>
      </w:r>
      <w:r w:rsidR="0067317D" w:rsidRPr="00F82838">
        <w:rPr>
          <w:rFonts w:ascii="Times New Roman" w:hAnsi="Times New Roman" w:cs="Times New Roman"/>
          <w:b/>
          <w:sz w:val="24"/>
          <w:szCs w:val="24"/>
        </w:rPr>
        <w:t xml:space="preserve"> a ktorým sa menia a dopĺňajú niektoré zákony</w:t>
      </w:r>
    </w:p>
    <w:p w14:paraId="6F880C75" w14:textId="77777777" w:rsidR="00F25070" w:rsidRPr="009D475A" w:rsidRDefault="00F25070" w:rsidP="00F25070">
      <w:pPr>
        <w:spacing w:after="0" w:line="240" w:lineRule="auto"/>
        <w:jc w:val="both"/>
        <w:rPr>
          <w:rFonts w:ascii="Times New Roman" w:hAnsi="Times New Roman" w:cs="Times New Roman"/>
          <w:sz w:val="24"/>
          <w:szCs w:val="24"/>
        </w:rPr>
      </w:pPr>
    </w:p>
    <w:p w14:paraId="5152C59C" w14:textId="77777777" w:rsidR="00F25070" w:rsidRPr="009D475A" w:rsidRDefault="00F25070" w:rsidP="00F25070">
      <w:pPr>
        <w:spacing w:after="0" w:line="240" w:lineRule="auto"/>
        <w:jc w:val="center"/>
        <w:rPr>
          <w:rFonts w:ascii="Times New Roman" w:hAnsi="Times New Roman" w:cs="Times New Roman"/>
          <w:sz w:val="24"/>
          <w:szCs w:val="24"/>
        </w:rPr>
      </w:pPr>
    </w:p>
    <w:p w14:paraId="6F73DB18" w14:textId="77777777" w:rsidR="00F25070" w:rsidRPr="009D475A" w:rsidRDefault="00F25070" w:rsidP="00F25070">
      <w:pPr>
        <w:spacing w:after="0" w:line="240" w:lineRule="auto"/>
        <w:jc w:val="center"/>
        <w:rPr>
          <w:rFonts w:ascii="Times New Roman" w:hAnsi="Times New Roman" w:cs="Times New Roman"/>
          <w:sz w:val="24"/>
          <w:szCs w:val="24"/>
        </w:rPr>
      </w:pPr>
      <w:r w:rsidRPr="009D475A">
        <w:rPr>
          <w:rFonts w:ascii="Times New Roman" w:hAnsi="Times New Roman" w:cs="Times New Roman"/>
          <w:sz w:val="24"/>
          <w:szCs w:val="24"/>
        </w:rPr>
        <w:t>Národná rada Slovenskej republiky sa uzniesla na tomto zákone:</w:t>
      </w:r>
    </w:p>
    <w:p w14:paraId="4AA9175D" w14:textId="77777777" w:rsidR="00F25070" w:rsidRPr="009D475A" w:rsidRDefault="00F25070" w:rsidP="00F25070">
      <w:pPr>
        <w:spacing w:after="0" w:line="240" w:lineRule="auto"/>
        <w:jc w:val="both"/>
        <w:rPr>
          <w:rFonts w:ascii="Times New Roman" w:hAnsi="Times New Roman" w:cs="Times New Roman"/>
          <w:sz w:val="24"/>
          <w:szCs w:val="24"/>
        </w:rPr>
      </w:pPr>
    </w:p>
    <w:p w14:paraId="53F21723" w14:textId="77777777" w:rsidR="00F25070" w:rsidRPr="009D475A" w:rsidRDefault="00F25070" w:rsidP="00F25070">
      <w:pPr>
        <w:spacing w:after="0" w:line="240" w:lineRule="auto"/>
        <w:jc w:val="both"/>
        <w:rPr>
          <w:rFonts w:ascii="Times New Roman" w:hAnsi="Times New Roman" w:cs="Times New Roman"/>
          <w:sz w:val="24"/>
          <w:szCs w:val="24"/>
        </w:rPr>
      </w:pPr>
    </w:p>
    <w:p w14:paraId="096E7714" w14:textId="77777777" w:rsidR="00F25070" w:rsidRPr="00D11B13" w:rsidRDefault="00F25070" w:rsidP="00F25070">
      <w:pPr>
        <w:spacing w:after="0" w:line="240" w:lineRule="auto"/>
        <w:jc w:val="center"/>
        <w:rPr>
          <w:rFonts w:ascii="Times New Roman" w:hAnsi="Times New Roman" w:cs="Times New Roman"/>
          <w:b/>
          <w:sz w:val="24"/>
          <w:szCs w:val="24"/>
        </w:rPr>
      </w:pPr>
      <w:r w:rsidRPr="00D11B13">
        <w:rPr>
          <w:rFonts w:ascii="Times New Roman" w:hAnsi="Times New Roman" w:cs="Times New Roman"/>
          <w:b/>
          <w:sz w:val="24"/>
          <w:szCs w:val="24"/>
        </w:rPr>
        <w:t>Čl. I</w:t>
      </w:r>
    </w:p>
    <w:p w14:paraId="6DDAFA2D" w14:textId="77777777" w:rsidR="00F25070" w:rsidRPr="009D475A" w:rsidRDefault="00F25070" w:rsidP="00F25070">
      <w:pPr>
        <w:spacing w:after="0" w:line="240" w:lineRule="auto"/>
        <w:jc w:val="both"/>
        <w:rPr>
          <w:rFonts w:ascii="Times New Roman" w:hAnsi="Times New Roman" w:cs="Times New Roman"/>
          <w:sz w:val="24"/>
          <w:szCs w:val="24"/>
        </w:rPr>
      </w:pPr>
    </w:p>
    <w:p w14:paraId="04BC8E3B" w14:textId="04C8747E" w:rsidR="00F25070" w:rsidRPr="009D475A" w:rsidRDefault="00F25070" w:rsidP="00F25070">
      <w:pPr>
        <w:spacing w:after="0" w:line="240" w:lineRule="auto"/>
        <w:ind w:firstLine="708"/>
        <w:jc w:val="both"/>
        <w:rPr>
          <w:rFonts w:ascii="Times New Roman" w:hAnsi="Times New Roman" w:cs="Times New Roman"/>
          <w:sz w:val="24"/>
          <w:szCs w:val="24"/>
        </w:rPr>
      </w:pPr>
      <w:bookmarkStart w:id="0" w:name="_Hlk207114489"/>
      <w:r w:rsidRPr="009D475A">
        <w:rPr>
          <w:rFonts w:ascii="Times New Roman" w:hAnsi="Times New Roman" w:cs="Times New Roman"/>
          <w:sz w:val="24"/>
          <w:szCs w:val="24"/>
        </w:rPr>
        <w:t>Zákon č. 79/2015 Z. z. o odpadoch a o zmene a doplnení niektorých zákonov v znení zákona č. 91/2016 Z. z., zákona č. 313/2016 Z. z., zákona č. 90/2017 Z. z., zákona č. 292/2017 Z. z., zákona č. 106/2018 Z. z., zákona č. 177/2018 Z. z., zákona č. 208/2018 Z. z., zákona</w:t>
      </w:r>
      <w:r w:rsidR="006A60BE">
        <w:rPr>
          <w:rFonts w:ascii="Times New Roman" w:hAnsi="Times New Roman" w:cs="Times New Roman"/>
          <w:sz w:val="24"/>
          <w:szCs w:val="24"/>
        </w:rPr>
        <w:t xml:space="preserve">        </w:t>
      </w:r>
      <w:r w:rsidRPr="009D475A">
        <w:rPr>
          <w:rFonts w:ascii="Times New Roman" w:hAnsi="Times New Roman" w:cs="Times New Roman"/>
          <w:sz w:val="24"/>
          <w:szCs w:val="24"/>
        </w:rPr>
        <w:t xml:space="preserve"> č. 312/2018 Z. z.,</w:t>
      </w:r>
      <w:r w:rsidR="00327EFD" w:rsidRPr="00327EFD">
        <w:rPr>
          <w:rFonts w:ascii="Times New Roman" w:hAnsi="Times New Roman" w:cs="Times New Roman"/>
          <w:sz w:val="24"/>
          <w:szCs w:val="24"/>
        </w:rPr>
        <w:t xml:space="preserve"> </w:t>
      </w:r>
      <w:r w:rsidR="00327EFD" w:rsidRPr="009D475A">
        <w:rPr>
          <w:rFonts w:ascii="Times New Roman" w:hAnsi="Times New Roman" w:cs="Times New Roman"/>
          <w:sz w:val="24"/>
          <w:szCs w:val="24"/>
        </w:rPr>
        <w:t>zákona č. 3</w:t>
      </w:r>
      <w:r w:rsidR="00327EFD">
        <w:rPr>
          <w:rFonts w:ascii="Times New Roman" w:hAnsi="Times New Roman" w:cs="Times New Roman"/>
          <w:sz w:val="24"/>
          <w:szCs w:val="24"/>
        </w:rPr>
        <w:t>02</w:t>
      </w:r>
      <w:r w:rsidR="00327EFD" w:rsidRPr="009D475A">
        <w:rPr>
          <w:rFonts w:ascii="Times New Roman" w:hAnsi="Times New Roman" w:cs="Times New Roman"/>
          <w:sz w:val="24"/>
          <w:szCs w:val="24"/>
        </w:rPr>
        <w:t>/2019 Z. z.,</w:t>
      </w:r>
      <w:r w:rsidRPr="009D475A">
        <w:rPr>
          <w:rFonts w:ascii="Times New Roman" w:hAnsi="Times New Roman" w:cs="Times New Roman"/>
          <w:sz w:val="24"/>
          <w:szCs w:val="24"/>
        </w:rPr>
        <w:t xml:space="preserve"> zákona č. 364/2019 Z. z., zákona č. 460/2019 Z. z., zákona č. 74/2020 Z. z., zákona č. 218/2020 Z. z., zákona č. 285/2020</w:t>
      </w:r>
      <w:r w:rsidR="00C71AFD">
        <w:rPr>
          <w:rFonts w:ascii="Times New Roman" w:hAnsi="Times New Roman" w:cs="Times New Roman"/>
          <w:sz w:val="24"/>
          <w:szCs w:val="24"/>
        </w:rPr>
        <w:t xml:space="preserve"> Z. z.</w:t>
      </w:r>
      <w:r w:rsidRPr="009D475A">
        <w:rPr>
          <w:rFonts w:ascii="Times New Roman" w:hAnsi="Times New Roman" w:cs="Times New Roman"/>
          <w:sz w:val="24"/>
          <w:szCs w:val="24"/>
        </w:rPr>
        <w:t xml:space="preserve">, zákona č. 9/2021 Z. z., zákona č. 46/2021 Z. z.,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128</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21</w:t>
      </w:r>
      <w:r w:rsidR="00327EFD" w:rsidRPr="009D475A">
        <w:rPr>
          <w:rFonts w:ascii="Times New Roman" w:hAnsi="Times New Roman" w:cs="Times New Roman"/>
          <w:sz w:val="24"/>
          <w:szCs w:val="24"/>
        </w:rPr>
        <w:t xml:space="preserve"> Z. z.,</w:t>
      </w:r>
      <w:r w:rsidR="00327EFD">
        <w:rPr>
          <w:rFonts w:ascii="Times New Roman" w:hAnsi="Times New Roman" w:cs="Times New Roman"/>
          <w:sz w:val="24"/>
          <w:szCs w:val="24"/>
        </w:rPr>
        <w:t xml:space="preserve">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216</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21</w:t>
      </w:r>
      <w:r w:rsidR="00327EFD" w:rsidRPr="009D475A">
        <w:rPr>
          <w:rFonts w:ascii="Times New Roman" w:hAnsi="Times New Roman" w:cs="Times New Roman"/>
          <w:sz w:val="24"/>
          <w:szCs w:val="24"/>
        </w:rPr>
        <w:t xml:space="preserve"> Z. z.,</w:t>
      </w:r>
      <w:r w:rsidR="00327EFD">
        <w:rPr>
          <w:rFonts w:ascii="Times New Roman" w:hAnsi="Times New Roman" w:cs="Times New Roman"/>
          <w:sz w:val="24"/>
          <w:szCs w:val="24"/>
        </w:rPr>
        <w:t xml:space="preserve"> </w:t>
      </w:r>
      <w:r w:rsidRPr="009D475A">
        <w:rPr>
          <w:rFonts w:ascii="Times New Roman" w:hAnsi="Times New Roman" w:cs="Times New Roman"/>
          <w:sz w:val="24"/>
          <w:szCs w:val="24"/>
        </w:rPr>
        <w:t xml:space="preserve">zákona </w:t>
      </w:r>
      <w:r w:rsidR="00216933">
        <w:rPr>
          <w:rFonts w:ascii="Times New Roman" w:hAnsi="Times New Roman" w:cs="Times New Roman"/>
          <w:sz w:val="24"/>
          <w:szCs w:val="24"/>
        </w:rPr>
        <w:br/>
      </w:r>
      <w:r w:rsidRPr="009D475A">
        <w:rPr>
          <w:rFonts w:ascii="Times New Roman" w:hAnsi="Times New Roman" w:cs="Times New Roman"/>
          <w:sz w:val="24"/>
          <w:szCs w:val="24"/>
        </w:rPr>
        <w:t>č. 372/2021 Z. z., zákona č. 430/2021 Z. z., zákona č. 518/2021 Z. z., zákona č. 230/2022 Z. z., zákona č. 146/2023 Z. z.</w:t>
      </w:r>
      <w:r w:rsidR="00327EFD">
        <w:rPr>
          <w:rFonts w:ascii="Times New Roman" w:hAnsi="Times New Roman" w:cs="Times New Roman"/>
          <w:sz w:val="24"/>
          <w:szCs w:val="24"/>
        </w:rPr>
        <w:t xml:space="preserve">, </w:t>
      </w:r>
      <w:r w:rsidRPr="009D475A">
        <w:rPr>
          <w:rFonts w:ascii="Times New Roman" w:hAnsi="Times New Roman" w:cs="Times New Roman"/>
          <w:sz w:val="24"/>
          <w:szCs w:val="24"/>
        </w:rPr>
        <w:t>zákona č. 272/2023 Z. z.</w:t>
      </w:r>
      <w:r w:rsidR="00327EFD">
        <w:rPr>
          <w:rFonts w:ascii="Times New Roman" w:hAnsi="Times New Roman" w:cs="Times New Roman"/>
          <w:sz w:val="24"/>
          <w:szCs w:val="24"/>
        </w:rPr>
        <w:t xml:space="preserve">,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335</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24</w:t>
      </w:r>
      <w:r w:rsidR="00327EFD" w:rsidRPr="009D475A">
        <w:rPr>
          <w:rFonts w:ascii="Times New Roman" w:hAnsi="Times New Roman" w:cs="Times New Roman"/>
          <w:sz w:val="24"/>
          <w:szCs w:val="24"/>
        </w:rPr>
        <w:t xml:space="preserve"> Z. z.,</w:t>
      </w:r>
      <w:r w:rsidRPr="009D475A">
        <w:rPr>
          <w:rFonts w:ascii="Times New Roman" w:hAnsi="Times New Roman" w:cs="Times New Roman"/>
          <w:sz w:val="24"/>
          <w:szCs w:val="24"/>
        </w:rPr>
        <w:t xml:space="preserve">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26</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25</w:t>
      </w:r>
      <w:r w:rsidR="00327EFD" w:rsidRPr="009D475A">
        <w:rPr>
          <w:rFonts w:ascii="Times New Roman" w:hAnsi="Times New Roman" w:cs="Times New Roman"/>
          <w:sz w:val="24"/>
          <w:szCs w:val="24"/>
        </w:rPr>
        <w:t xml:space="preserve"> Z. z.</w:t>
      </w:r>
      <w:r w:rsidR="00327EFD" w:rsidRPr="00327EFD">
        <w:rPr>
          <w:rFonts w:ascii="Times New Roman" w:hAnsi="Times New Roman" w:cs="Times New Roman"/>
          <w:sz w:val="24"/>
          <w:szCs w:val="24"/>
        </w:rPr>
        <w:t xml:space="preserve"> </w:t>
      </w:r>
      <w:r w:rsidR="00327EFD">
        <w:rPr>
          <w:rFonts w:ascii="Times New Roman" w:hAnsi="Times New Roman" w:cs="Times New Roman"/>
          <w:sz w:val="24"/>
          <w:szCs w:val="24"/>
        </w:rPr>
        <w:t xml:space="preserve">a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188</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25</w:t>
      </w:r>
      <w:r w:rsidR="00327EFD" w:rsidRPr="009D475A">
        <w:rPr>
          <w:rFonts w:ascii="Times New Roman" w:hAnsi="Times New Roman" w:cs="Times New Roman"/>
          <w:sz w:val="24"/>
          <w:szCs w:val="24"/>
        </w:rPr>
        <w:t xml:space="preserve"> Z. z.</w:t>
      </w:r>
      <w:r w:rsidR="00327EFD">
        <w:rPr>
          <w:rFonts w:ascii="Times New Roman" w:hAnsi="Times New Roman" w:cs="Times New Roman"/>
          <w:sz w:val="24"/>
          <w:szCs w:val="24"/>
        </w:rPr>
        <w:t xml:space="preserve"> </w:t>
      </w:r>
      <w:r w:rsidRPr="009D475A">
        <w:rPr>
          <w:rFonts w:ascii="Times New Roman" w:hAnsi="Times New Roman" w:cs="Times New Roman"/>
          <w:sz w:val="24"/>
          <w:szCs w:val="24"/>
        </w:rPr>
        <w:t>sa mení a dopĺňa takto:</w:t>
      </w:r>
    </w:p>
    <w:bookmarkEnd w:id="0"/>
    <w:p w14:paraId="55D6EB7B" w14:textId="62836D48" w:rsidR="009F1573" w:rsidRDefault="009F1573" w:rsidP="00C71AFD">
      <w:pPr>
        <w:pStyle w:val="Odsekzoznamu"/>
        <w:numPr>
          <w:ilvl w:val="0"/>
          <w:numId w:val="3"/>
        </w:numPr>
        <w:spacing w:before="120" w:after="120"/>
        <w:ind w:left="714" w:hanging="357"/>
        <w:rPr>
          <w:rFonts w:ascii="Times New Roman" w:hAnsi="Times New Roman" w:cs="Times New Roman"/>
          <w:sz w:val="24"/>
          <w:szCs w:val="24"/>
        </w:rPr>
      </w:pPr>
      <w:r w:rsidRPr="009D475A">
        <w:rPr>
          <w:rFonts w:ascii="Times New Roman" w:hAnsi="Times New Roman" w:cs="Times New Roman"/>
          <w:sz w:val="24"/>
          <w:szCs w:val="24"/>
        </w:rPr>
        <w:t>V § 1 ods. 1 písm. a) sa slová „programové dokumenty</w:t>
      </w:r>
      <w:r w:rsidR="00C71AFD">
        <w:rPr>
          <w:rFonts w:ascii="Times New Roman" w:hAnsi="Times New Roman" w:cs="Times New Roman"/>
          <w:sz w:val="24"/>
          <w:szCs w:val="24"/>
        </w:rPr>
        <w:t xml:space="preserve"> v odpadovom hospodárstve</w:t>
      </w:r>
      <w:r w:rsidRPr="009D475A">
        <w:rPr>
          <w:rFonts w:ascii="Times New Roman" w:hAnsi="Times New Roman" w:cs="Times New Roman"/>
          <w:sz w:val="24"/>
          <w:szCs w:val="24"/>
        </w:rPr>
        <w:t>“ nahrádzajú slovami „plán a</w:t>
      </w:r>
      <w:r w:rsidR="00C71AFD">
        <w:rPr>
          <w:rFonts w:ascii="Times New Roman" w:hAnsi="Times New Roman" w:cs="Times New Roman"/>
          <w:sz w:val="24"/>
          <w:szCs w:val="24"/>
        </w:rPr>
        <w:t> </w:t>
      </w:r>
      <w:r w:rsidRPr="009D475A">
        <w:rPr>
          <w:rFonts w:ascii="Times New Roman" w:hAnsi="Times New Roman" w:cs="Times New Roman"/>
          <w:sz w:val="24"/>
          <w:szCs w:val="24"/>
        </w:rPr>
        <w:t>programy</w:t>
      </w:r>
      <w:r w:rsidR="00C71AFD">
        <w:rPr>
          <w:rFonts w:ascii="Times New Roman" w:hAnsi="Times New Roman" w:cs="Times New Roman"/>
          <w:sz w:val="24"/>
          <w:szCs w:val="24"/>
        </w:rPr>
        <w:t xml:space="preserve"> odpadového hospodárstva</w:t>
      </w:r>
      <w:r w:rsidRPr="009D475A">
        <w:rPr>
          <w:rFonts w:ascii="Times New Roman" w:hAnsi="Times New Roman" w:cs="Times New Roman"/>
          <w:sz w:val="24"/>
          <w:szCs w:val="24"/>
        </w:rPr>
        <w:t>“.</w:t>
      </w:r>
    </w:p>
    <w:p w14:paraId="691FC597" w14:textId="77777777" w:rsidR="002F2D03" w:rsidRDefault="002F2D03" w:rsidP="00A84B09">
      <w:pPr>
        <w:pStyle w:val="Odsekzoznamu"/>
        <w:spacing w:before="120" w:after="120"/>
        <w:ind w:left="714"/>
        <w:rPr>
          <w:rFonts w:ascii="Times New Roman" w:hAnsi="Times New Roman" w:cs="Times New Roman"/>
          <w:sz w:val="24"/>
          <w:szCs w:val="24"/>
        </w:rPr>
      </w:pPr>
    </w:p>
    <w:p w14:paraId="50A926E7" w14:textId="6E834235" w:rsidR="00F25070" w:rsidRPr="00A84B09" w:rsidRDefault="00F25070" w:rsidP="00A84B09">
      <w:pPr>
        <w:pStyle w:val="Odsekzoznamu"/>
        <w:numPr>
          <w:ilvl w:val="0"/>
          <w:numId w:val="3"/>
        </w:numPr>
        <w:spacing w:before="120" w:after="120"/>
        <w:ind w:left="714" w:hanging="357"/>
        <w:jc w:val="both"/>
        <w:rPr>
          <w:rFonts w:ascii="Times New Roman" w:hAnsi="Times New Roman" w:cs="Times New Roman"/>
          <w:sz w:val="24"/>
          <w:szCs w:val="24"/>
        </w:rPr>
      </w:pPr>
      <w:r w:rsidRPr="00A84B09">
        <w:rPr>
          <w:rFonts w:ascii="Times New Roman" w:hAnsi="Times New Roman" w:cs="Times New Roman"/>
          <w:sz w:val="24"/>
          <w:szCs w:val="24"/>
        </w:rPr>
        <w:t xml:space="preserve">V § 5 </w:t>
      </w:r>
      <w:r w:rsidR="00DE0A92" w:rsidRPr="00A84B09">
        <w:rPr>
          <w:rFonts w:ascii="Times New Roman" w:hAnsi="Times New Roman" w:cs="Times New Roman"/>
          <w:sz w:val="24"/>
          <w:szCs w:val="24"/>
        </w:rPr>
        <w:t xml:space="preserve">ods. </w:t>
      </w:r>
      <w:r w:rsidR="00E8208F" w:rsidRPr="00A84B09">
        <w:rPr>
          <w:rFonts w:ascii="Times New Roman" w:hAnsi="Times New Roman" w:cs="Times New Roman"/>
          <w:sz w:val="24"/>
          <w:szCs w:val="24"/>
        </w:rPr>
        <w:t>5</w:t>
      </w:r>
      <w:r w:rsidRPr="00A84B09">
        <w:rPr>
          <w:rFonts w:ascii="Times New Roman" w:hAnsi="Times New Roman" w:cs="Times New Roman"/>
          <w:sz w:val="24"/>
          <w:szCs w:val="24"/>
        </w:rPr>
        <w:t xml:space="preserve"> </w:t>
      </w:r>
      <w:r w:rsidR="0067317D" w:rsidRPr="00A84B09">
        <w:rPr>
          <w:rFonts w:ascii="Times New Roman" w:hAnsi="Times New Roman" w:cs="Times New Roman"/>
          <w:sz w:val="24"/>
          <w:szCs w:val="24"/>
        </w:rPr>
        <w:t xml:space="preserve">prvej vete </w:t>
      </w:r>
      <w:r w:rsidR="00414061" w:rsidRPr="00A84B09">
        <w:rPr>
          <w:rFonts w:ascii="Times New Roman" w:hAnsi="Times New Roman" w:cs="Times New Roman"/>
          <w:sz w:val="24"/>
          <w:szCs w:val="24"/>
        </w:rPr>
        <w:t xml:space="preserve">sa </w:t>
      </w:r>
      <w:r w:rsidR="00DE0A92" w:rsidRPr="00A84B09">
        <w:rPr>
          <w:rFonts w:ascii="Times New Roman" w:hAnsi="Times New Roman" w:cs="Times New Roman"/>
          <w:sz w:val="24"/>
          <w:szCs w:val="24"/>
        </w:rPr>
        <w:t xml:space="preserve">vypúšťa </w:t>
      </w:r>
      <w:r w:rsidR="00414061" w:rsidRPr="00A84B09">
        <w:rPr>
          <w:rFonts w:ascii="Times New Roman" w:hAnsi="Times New Roman" w:cs="Times New Roman"/>
          <w:sz w:val="24"/>
          <w:szCs w:val="24"/>
        </w:rPr>
        <w:t xml:space="preserve">slovo „trvalo“. </w:t>
      </w:r>
    </w:p>
    <w:p w14:paraId="1E1C025B" w14:textId="77777777" w:rsidR="002F2D03" w:rsidRPr="009D475A" w:rsidRDefault="002F2D03" w:rsidP="00A84B09">
      <w:pPr>
        <w:pStyle w:val="Odsekzoznamu"/>
        <w:spacing w:before="120" w:after="120"/>
        <w:ind w:left="714"/>
        <w:jc w:val="both"/>
        <w:rPr>
          <w:rFonts w:ascii="Times New Roman" w:hAnsi="Times New Roman" w:cs="Times New Roman"/>
          <w:sz w:val="24"/>
          <w:szCs w:val="24"/>
        </w:rPr>
      </w:pPr>
    </w:p>
    <w:p w14:paraId="41B7ADA7" w14:textId="4333BABD" w:rsidR="006005DF" w:rsidRDefault="006005DF" w:rsidP="00645A16">
      <w:pPr>
        <w:pStyle w:val="Odsekzoznamu"/>
        <w:numPr>
          <w:ilvl w:val="0"/>
          <w:numId w:val="3"/>
        </w:numPr>
        <w:spacing w:before="120" w:after="120"/>
        <w:jc w:val="both"/>
        <w:rPr>
          <w:rFonts w:ascii="Times New Roman" w:hAnsi="Times New Roman" w:cs="Times New Roman"/>
          <w:sz w:val="24"/>
          <w:szCs w:val="24"/>
        </w:rPr>
      </w:pPr>
      <w:r>
        <w:rPr>
          <w:rFonts w:ascii="Times New Roman" w:hAnsi="Times New Roman" w:cs="Times New Roman"/>
          <w:sz w:val="24"/>
          <w:szCs w:val="24"/>
        </w:rPr>
        <w:t>N</w:t>
      </w:r>
      <w:r w:rsidR="009F1573" w:rsidRPr="009D475A">
        <w:rPr>
          <w:rFonts w:ascii="Times New Roman" w:hAnsi="Times New Roman" w:cs="Times New Roman"/>
          <w:sz w:val="24"/>
          <w:szCs w:val="24"/>
        </w:rPr>
        <w:t xml:space="preserve">adpis </w:t>
      </w:r>
      <w:r w:rsidR="0067317D">
        <w:rPr>
          <w:rFonts w:ascii="Times New Roman" w:hAnsi="Times New Roman" w:cs="Times New Roman"/>
          <w:sz w:val="24"/>
          <w:szCs w:val="24"/>
        </w:rPr>
        <w:t>druhej časti</w:t>
      </w:r>
      <w:r w:rsidR="009F1573" w:rsidRPr="009D475A">
        <w:rPr>
          <w:rFonts w:ascii="Times New Roman" w:hAnsi="Times New Roman" w:cs="Times New Roman"/>
          <w:sz w:val="24"/>
          <w:szCs w:val="24"/>
        </w:rPr>
        <w:t xml:space="preserve"> </w:t>
      </w:r>
      <w:r>
        <w:rPr>
          <w:rFonts w:ascii="Times New Roman" w:hAnsi="Times New Roman" w:cs="Times New Roman"/>
          <w:sz w:val="24"/>
          <w:szCs w:val="24"/>
        </w:rPr>
        <w:t xml:space="preserve">znie: </w:t>
      </w:r>
    </w:p>
    <w:p w14:paraId="48FE6548" w14:textId="328FCB03" w:rsidR="009F1573" w:rsidRPr="002F6965" w:rsidRDefault="009F1573" w:rsidP="00C55DD8">
      <w:pPr>
        <w:spacing w:before="120" w:after="120"/>
        <w:jc w:val="center"/>
        <w:rPr>
          <w:rFonts w:ascii="Times New Roman" w:hAnsi="Times New Roman" w:cs="Times New Roman"/>
          <w:sz w:val="24"/>
          <w:szCs w:val="24"/>
        </w:rPr>
      </w:pPr>
      <w:r w:rsidRPr="002F6965">
        <w:rPr>
          <w:rFonts w:ascii="Times New Roman" w:hAnsi="Times New Roman" w:cs="Times New Roman"/>
          <w:sz w:val="24"/>
          <w:szCs w:val="24"/>
        </w:rPr>
        <w:t>„</w:t>
      </w:r>
      <w:r w:rsidRPr="002F6965">
        <w:rPr>
          <w:rFonts w:ascii="Times New Roman" w:hAnsi="Times New Roman" w:cs="Times New Roman"/>
          <w:b/>
          <w:sz w:val="24"/>
          <w:szCs w:val="24"/>
        </w:rPr>
        <w:t>PLÁN A</w:t>
      </w:r>
      <w:r w:rsidR="006005DF" w:rsidRPr="002F6965">
        <w:rPr>
          <w:rFonts w:ascii="Times New Roman" w:hAnsi="Times New Roman" w:cs="Times New Roman"/>
          <w:b/>
          <w:sz w:val="24"/>
          <w:szCs w:val="24"/>
        </w:rPr>
        <w:t> </w:t>
      </w:r>
      <w:r w:rsidRPr="002F6965">
        <w:rPr>
          <w:rFonts w:ascii="Times New Roman" w:hAnsi="Times New Roman" w:cs="Times New Roman"/>
          <w:b/>
          <w:sz w:val="24"/>
          <w:szCs w:val="24"/>
        </w:rPr>
        <w:t>PROGRAMY</w:t>
      </w:r>
      <w:r w:rsidR="006005DF" w:rsidRPr="002F6965">
        <w:rPr>
          <w:rFonts w:ascii="Times New Roman" w:hAnsi="Times New Roman" w:cs="Times New Roman"/>
          <w:b/>
          <w:sz w:val="24"/>
          <w:szCs w:val="24"/>
        </w:rPr>
        <w:t xml:space="preserve"> ODPADOVÉHO HOSPODÁRSTVA</w:t>
      </w:r>
      <w:r w:rsidRPr="002F6965">
        <w:rPr>
          <w:rFonts w:ascii="Times New Roman" w:hAnsi="Times New Roman" w:cs="Times New Roman"/>
          <w:sz w:val="24"/>
          <w:szCs w:val="24"/>
        </w:rPr>
        <w:t>“.</w:t>
      </w:r>
    </w:p>
    <w:p w14:paraId="34FF62BC" w14:textId="77777777" w:rsidR="00C77A95" w:rsidRPr="009D475A" w:rsidRDefault="00C77A95" w:rsidP="00645A16">
      <w:pPr>
        <w:numPr>
          <w:ilvl w:val="0"/>
          <w:numId w:val="3"/>
        </w:num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V § 7 sa za odsek 5 vkladá nový odsek 6, ktorý znie: </w:t>
      </w:r>
    </w:p>
    <w:p w14:paraId="447BA23C" w14:textId="77777777" w:rsidR="00C77A95" w:rsidRPr="009D475A" w:rsidRDefault="00C77A95" w:rsidP="00645A16">
      <w:p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„(6) Súčasťou programu predchádzania vzniku odpadu je aj program predchádzania vzniku potravinového odpadu.“.</w:t>
      </w:r>
    </w:p>
    <w:p w14:paraId="0F7B09AF" w14:textId="2DC93DB1" w:rsidR="002F2D03" w:rsidRPr="002F2D03" w:rsidRDefault="00C77A95" w:rsidP="00645A16">
      <w:p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Doterajší odsek 6 sa označuje ako odsek 7.</w:t>
      </w:r>
    </w:p>
    <w:p w14:paraId="1082AADE" w14:textId="39C4B31E" w:rsidR="00DE0A92" w:rsidRDefault="0029274E" w:rsidP="00DE0A92">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Nadpis</w:t>
      </w:r>
      <w:r w:rsidR="00C77A95" w:rsidRPr="009D475A">
        <w:rPr>
          <w:rFonts w:ascii="Times New Roman" w:hAnsi="Times New Roman" w:cs="Times New Roman"/>
          <w:sz w:val="24"/>
          <w:szCs w:val="24"/>
        </w:rPr>
        <w:t xml:space="preserve"> nad § 8 </w:t>
      </w:r>
      <w:r w:rsidR="00DE0A92">
        <w:rPr>
          <w:rFonts w:ascii="Times New Roman" w:hAnsi="Times New Roman" w:cs="Times New Roman"/>
          <w:sz w:val="24"/>
          <w:szCs w:val="24"/>
        </w:rPr>
        <w:t>znie:</w:t>
      </w:r>
    </w:p>
    <w:p w14:paraId="6AC4D03E" w14:textId="4A1845F6" w:rsidR="00C77A95" w:rsidRPr="002F6965" w:rsidRDefault="0029274E" w:rsidP="00C55DD8">
      <w:pPr>
        <w:spacing w:before="120" w:after="120"/>
        <w:jc w:val="center"/>
        <w:rPr>
          <w:rFonts w:ascii="Times New Roman" w:hAnsi="Times New Roman" w:cs="Times New Roman"/>
          <w:sz w:val="24"/>
          <w:szCs w:val="24"/>
        </w:rPr>
      </w:pPr>
      <w:r w:rsidRPr="002F6965">
        <w:rPr>
          <w:rFonts w:ascii="Times New Roman" w:hAnsi="Times New Roman" w:cs="Times New Roman"/>
          <w:sz w:val="24"/>
          <w:szCs w:val="24"/>
        </w:rPr>
        <w:t>„</w:t>
      </w:r>
      <w:r w:rsidRPr="002F6965">
        <w:rPr>
          <w:rFonts w:ascii="Times New Roman" w:hAnsi="Times New Roman" w:cs="Times New Roman"/>
          <w:b/>
          <w:sz w:val="24"/>
          <w:szCs w:val="24"/>
        </w:rPr>
        <w:t>Plán a programy odpadového hospodárstva</w:t>
      </w:r>
      <w:r w:rsidRPr="002F6965">
        <w:rPr>
          <w:rFonts w:ascii="Times New Roman" w:hAnsi="Times New Roman" w:cs="Times New Roman"/>
          <w:sz w:val="24"/>
          <w:szCs w:val="24"/>
        </w:rPr>
        <w:t>“.</w:t>
      </w:r>
    </w:p>
    <w:p w14:paraId="42351308" w14:textId="4863F81F" w:rsidR="00C77A95" w:rsidRDefault="00C77A95" w:rsidP="00645A16">
      <w:pPr>
        <w:pStyle w:val="Odsekzoznamu"/>
        <w:numPr>
          <w:ilvl w:val="0"/>
          <w:numId w:val="3"/>
        </w:numPr>
        <w:spacing w:before="120" w:after="120"/>
        <w:rPr>
          <w:rFonts w:ascii="Times New Roman" w:hAnsi="Times New Roman" w:cs="Times New Roman"/>
          <w:sz w:val="24"/>
          <w:szCs w:val="24"/>
        </w:rPr>
      </w:pPr>
      <w:r w:rsidRPr="009D475A">
        <w:rPr>
          <w:rFonts w:ascii="Times New Roman" w:hAnsi="Times New Roman" w:cs="Times New Roman"/>
          <w:sz w:val="24"/>
          <w:szCs w:val="24"/>
        </w:rPr>
        <w:t xml:space="preserve">V § 8 ods. 1 sa </w:t>
      </w:r>
      <w:r w:rsidR="00DE0A92" w:rsidRPr="009D475A">
        <w:rPr>
          <w:rFonts w:ascii="Times New Roman" w:hAnsi="Times New Roman" w:cs="Times New Roman"/>
          <w:sz w:val="24"/>
          <w:szCs w:val="24"/>
        </w:rPr>
        <w:t>slo</w:t>
      </w:r>
      <w:r w:rsidR="00DE0A92">
        <w:rPr>
          <w:rFonts w:ascii="Times New Roman" w:hAnsi="Times New Roman" w:cs="Times New Roman"/>
          <w:sz w:val="24"/>
          <w:szCs w:val="24"/>
        </w:rPr>
        <w:t>vo</w:t>
      </w:r>
      <w:r w:rsidR="00DE0A92" w:rsidRPr="009D475A">
        <w:rPr>
          <w:rFonts w:ascii="Times New Roman" w:hAnsi="Times New Roman" w:cs="Times New Roman"/>
          <w:sz w:val="24"/>
          <w:szCs w:val="24"/>
        </w:rPr>
        <w:t xml:space="preserve"> </w:t>
      </w:r>
      <w:r w:rsidR="002F2D03">
        <w:rPr>
          <w:rFonts w:ascii="Times New Roman" w:hAnsi="Times New Roman" w:cs="Times New Roman"/>
          <w:sz w:val="24"/>
          <w:szCs w:val="24"/>
        </w:rPr>
        <w:t xml:space="preserve">„Program“ nahrádza slovom „Plán“, slovo </w:t>
      </w:r>
      <w:r w:rsidRPr="009D475A">
        <w:rPr>
          <w:rFonts w:ascii="Times New Roman" w:hAnsi="Times New Roman" w:cs="Times New Roman"/>
          <w:sz w:val="24"/>
          <w:szCs w:val="24"/>
        </w:rPr>
        <w:t xml:space="preserve">„program“ </w:t>
      </w:r>
      <w:r w:rsidR="002F2D03">
        <w:rPr>
          <w:rFonts w:ascii="Times New Roman" w:hAnsi="Times New Roman" w:cs="Times New Roman"/>
          <w:sz w:val="24"/>
          <w:szCs w:val="24"/>
        </w:rPr>
        <w:t xml:space="preserve">sa v celom texte </w:t>
      </w:r>
      <w:r w:rsidRPr="009D475A">
        <w:rPr>
          <w:rFonts w:ascii="Times New Roman" w:hAnsi="Times New Roman" w:cs="Times New Roman"/>
          <w:sz w:val="24"/>
          <w:szCs w:val="24"/>
        </w:rPr>
        <w:t xml:space="preserve">nahrádza </w:t>
      </w:r>
      <w:r w:rsidR="00DE0A92" w:rsidRPr="009D475A">
        <w:rPr>
          <w:rFonts w:ascii="Times New Roman" w:hAnsi="Times New Roman" w:cs="Times New Roman"/>
          <w:sz w:val="24"/>
          <w:szCs w:val="24"/>
        </w:rPr>
        <w:t>slov</w:t>
      </w:r>
      <w:r w:rsidR="00DE0A92">
        <w:rPr>
          <w:rFonts w:ascii="Times New Roman" w:hAnsi="Times New Roman" w:cs="Times New Roman"/>
          <w:sz w:val="24"/>
          <w:szCs w:val="24"/>
        </w:rPr>
        <w:t>o</w:t>
      </w:r>
      <w:r w:rsidR="00DE0A92" w:rsidRPr="009D475A">
        <w:rPr>
          <w:rFonts w:ascii="Times New Roman" w:hAnsi="Times New Roman" w:cs="Times New Roman"/>
          <w:sz w:val="24"/>
          <w:szCs w:val="24"/>
        </w:rPr>
        <w:t xml:space="preserve">m </w:t>
      </w:r>
      <w:r w:rsidRPr="009D475A">
        <w:rPr>
          <w:rFonts w:ascii="Times New Roman" w:hAnsi="Times New Roman" w:cs="Times New Roman"/>
          <w:sz w:val="24"/>
          <w:szCs w:val="24"/>
        </w:rPr>
        <w:t>„plán“ a slovo „programový“ sa nahrádza slovom „plánovací“.</w:t>
      </w:r>
    </w:p>
    <w:p w14:paraId="494B9C99" w14:textId="77777777" w:rsidR="002F2D03" w:rsidRPr="009D475A" w:rsidRDefault="002F2D03" w:rsidP="00A84B09">
      <w:pPr>
        <w:pStyle w:val="Odsekzoznamu"/>
        <w:spacing w:before="120" w:after="120"/>
        <w:rPr>
          <w:rFonts w:ascii="Times New Roman" w:hAnsi="Times New Roman" w:cs="Times New Roman"/>
          <w:sz w:val="24"/>
          <w:szCs w:val="24"/>
        </w:rPr>
      </w:pPr>
    </w:p>
    <w:p w14:paraId="2266B6ED" w14:textId="77777777" w:rsidR="00C77A95" w:rsidRDefault="00C77A95" w:rsidP="00645A16">
      <w:pPr>
        <w:pStyle w:val="Odsekzoznamu"/>
        <w:numPr>
          <w:ilvl w:val="0"/>
          <w:numId w:val="3"/>
        </w:numPr>
        <w:spacing w:before="120" w:after="120"/>
        <w:rPr>
          <w:rFonts w:ascii="Times New Roman" w:hAnsi="Times New Roman" w:cs="Times New Roman"/>
          <w:sz w:val="24"/>
          <w:szCs w:val="24"/>
        </w:rPr>
      </w:pPr>
      <w:r w:rsidRPr="009D475A">
        <w:rPr>
          <w:rFonts w:ascii="Times New Roman" w:hAnsi="Times New Roman" w:cs="Times New Roman"/>
          <w:sz w:val="24"/>
          <w:szCs w:val="24"/>
        </w:rPr>
        <w:t>V § 8 ods. 2 sa slovo „Program“ nahrádza slovom „Plán“.</w:t>
      </w:r>
    </w:p>
    <w:p w14:paraId="7D543BFE" w14:textId="4965CF54" w:rsidR="002F2D03" w:rsidRPr="00E026E6" w:rsidRDefault="002F2D03" w:rsidP="007F700F">
      <w:pPr>
        <w:spacing w:before="120" w:after="120"/>
      </w:pPr>
    </w:p>
    <w:p w14:paraId="7B81447E" w14:textId="2A8C2E75" w:rsidR="00C77A95" w:rsidRDefault="00C77A95" w:rsidP="00645A16">
      <w:pPr>
        <w:pStyle w:val="Odsekzoznamu"/>
        <w:numPr>
          <w:ilvl w:val="0"/>
          <w:numId w:val="3"/>
        </w:numPr>
        <w:spacing w:before="120" w:after="120"/>
        <w:rPr>
          <w:rFonts w:ascii="Times New Roman" w:hAnsi="Times New Roman" w:cs="Times New Roman"/>
          <w:sz w:val="24"/>
          <w:szCs w:val="24"/>
        </w:rPr>
      </w:pPr>
      <w:r w:rsidRPr="009D475A">
        <w:rPr>
          <w:rFonts w:ascii="Times New Roman" w:hAnsi="Times New Roman" w:cs="Times New Roman"/>
          <w:sz w:val="24"/>
          <w:szCs w:val="24"/>
        </w:rPr>
        <w:t>V § 8 sa vypúšťa odsek 3.</w:t>
      </w:r>
    </w:p>
    <w:p w14:paraId="77A55AAB" w14:textId="77777777" w:rsidR="002F2D03" w:rsidRPr="009D475A" w:rsidRDefault="002F2D03" w:rsidP="00A84B09">
      <w:pPr>
        <w:pStyle w:val="Odsekzoznamu"/>
        <w:spacing w:before="120" w:after="120"/>
        <w:rPr>
          <w:rFonts w:ascii="Times New Roman" w:hAnsi="Times New Roman" w:cs="Times New Roman"/>
          <w:sz w:val="24"/>
          <w:szCs w:val="24"/>
        </w:rPr>
      </w:pPr>
    </w:p>
    <w:p w14:paraId="2B716AC9" w14:textId="77777777" w:rsidR="00C77A95" w:rsidRPr="009D475A" w:rsidRDefault="00C77A95" w:rsidP="00645A16">
      <w:pPr>
        <w:numPr>
          <w:ilvl w:val="0"/>
          <w:numId w:val="3"/>
        </w:num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9 vrátane nadpisu znie:</w:t>
      </w:r>
    </w:p>
    <w:p w14:paraId="391A7384" w14:textId="77777777" w:rsidR="00C77A95" w:rsidRPr="002F6965" w:rsidRDefault="00C77A95" w:rsidP="002440B4">
      <w:pPr>
        <w:spacing w:before="120" w:after="120"/>
        <w:contextualSpacing/>
        <w:jc w:val="center"/>
        <w:rPr>
          <w:rFonts w:ascii="Times New Roman" w:hAnsi="Times New Roman" w:cs="Times New Roman"/>
          <w:b/>
          <w:bCs/>
          <w:sz w:val="24"/>
          <w:szCs w:val="24"/>
        </w:rPr>
      </w:pPr>
      <w:r w:rsidRPr="009D475A">
        <w:rPr>
          <w:rFonts w:ascii="Times New Roman" w:hAnsi="Times New Roman" w:cs="Times New Roman"/>
          <w:bCs/>
          <w:sz w:val="24"/>
          <w:szCs w:val="24"/>
        </w:rPr>
        <w:t>„</w:t>
      </w:r>
      <w:r w:rsidRPr="002F6965">
        <w:rPr>
          <w:rFonts w:ascii="Times New Roman" w:hAnsi="Times New Roman" w:cs="Times New Roman"/>
          <w:b/>
          <w:bCs/>
          <w:sz w:val="24"/>
          <w:szCs w:val="24"/>
        </w:rPr>
        <w:t>§ 9</w:t>
      </w:r>
    </w:p>
    <w:p w14:paraId="46CE6844" w14:textId="77777777" w:rsidR="00C77A95" w:rsidRPr="002F6965" w:rsidRDefault="00C77A95" w:rsidP="002440B4">
      <w:pPr>
        <w:spacing w:before="120" w:after="120"/>
        <w:contextualSpacing/>
        <w:jc w:val="center"/>
        <w:rPr>
          <w:rFonts w:ascii="Times New Roman" w:hAnsi="Times New Roman" w:cs="Times New Roman"/>
          <w:b/>
          <w:bCs/>
          <w:sz w:val="24"/>
          <w:szCs w:val="24"/>
        </w:rPr>
      </w:pPr>
      <w:r w:rsidRPr="002F6965">
        <w:rPr>
          <w:rFonts w:ascii="Times New Roman" w:hAnsi="Times New Roman" w:cs="Times New Roman"/>
          <w:b/>
          <w:bCs/>
          <w:sz w:val="24"/>
          <w:szCs w:val="24"/>
        </w:rPr>
        <w:t xml:space="preserve">Plán Slovenskej republiky </w:t>
      </w:r>
    </w:p>
    <w:p w14:paraId="7782E652" w14:textId="77777777" w:rsidR="00C77A95" w:rsidRPr="009D475A" w:rsidRDefault="00C77A95" w:rsidP="00645A16">
      <w:pPr>
        <w:spacing w:before="120" w:after="120"/>
        <w:ind w:left="360"/>
        <w:contextualSpacing/>
        <w:jc w:val="center"/>
        <w:rPr>
          <w:rFonts w:ascii="Times New Roman" w:hAnsi="Times New Roman" w:cs="Times New Roman"/>
          <w:bCs/>
          <w:sz w:val="24"/>
          <w:szCs w:val="24"/>
        </w:rPr>
      </w:pPr>
    </w:p>
    <w:p w14:paraId="464EAE4C" w14:textId="64AD941E"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(1) Plán Slovenskej republiky vypracúva ministerstvo spravidla na obdobie desiatich rokov, </w:t>
      </w:r>
      <w:r w:rsidRPr="009D475A">
        <w:rPr>
          <w:rFonts w:ascii="Times New Roman" w:hAnsi="Times New Roman" w:cs="Times New Roman"/>
          <w:bCs/>
          <w:sz w:val="24"/>
          <w:szCs w:val="24"/>
        </w:rPr>
        <w:br/>
        <w:t>a to najmä na základe podkladov od okresných úradov a územnej samosprávy. Plán Slovenskej republiky po posúdení jeho vplyvov na životné prostredie</w:t>
      </w:r>
      <w:r w:rsidRPr="009D475A">
        <w:rPr>
          <w:rFonts w:ascii="Times New Roman" w:hAnsi="Times New Roman" w:cs="Times New Roman"/>
          <w:bCs/>
          <w:sz w:val="24"/>
          <w:szCs w:val="24"/>
          <w:vertAlign w:val="superscript"/>
        </w:rPr>
        <w:t>19</w:t>
      </w:r>
      <w:r w:rsidRPr="009D475A">
        <w:rPr>
          <w:rFonts w:ascii="Times New Roman" w:hAnsi="Times New Roman" w:cs="Times New Roman"/>
          <w:bCs/>
          <w:sz w:val="24"/>
          <w:szCs w:val="24"/>
        </w:rPr>
        <w:t>) schvaľuje vláda a po jeho schválení ho ministerstvo uverejňuje vo vestníku a na svojom webovom sídle.</w:t>
      </w:r>
    </w:p>
    <w:p w14:paraId="72183769" w14:textId="77777777" w:rsidR="005542A5" w:rsidRPr="009D475A" w:rsidRDefault="005542A5" w:rsidP="00645A16">
      <w:pPr>
        <w:spacing w:before="120" w:after="120"/>
        <w:contextualSpacing/>
        <w:jc w:val="both"/>
        <w:rPr>
          <w:rFonts w:ascii="Times New Roman" w:hAnsi="Times New Roman" w:cs="Times New Roman"/>
          <w:bCs/>
          <w:sz w:val="24"/>
          <w:szCs w:val="24"/>
        </w:rPr>
      </w:pPr>
    </w:p>
    <w:p w14:paraId="538165A9" w14:textId="77777777" w:rsidR="00C77A95" w:rsidRPr="009D475A"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(2) Plán Slovenskej republiky obsahuje najmä</w:t>
      </w:r>
    </w:p>
    <w:p w14:paraId="17E4FD4A" w14:textId="6603E1D3"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informácie o druhu, množstve a zdroji odpadu vzniknutého na území Slovenskej republiky s rozlíšením na kraje, informácie o odpade, ktorý sa pravdepodobne vyvezie</w:t>
      </w:r>
      <w:r w:rsidR="00C27F2D">
        <w:rPr>
          <w:rFonts w:ascii="Times New Roman" w:hAnsi="Times New Roman" w:cs="Times New Roman"/>
          <w:bCs/>
          <w:sz w:val="24"/>
          <w:szCs w:val="24"/>
        </w:rPr>
        <w:t xml:space="preserve"> z územia Slovenskej republiky</w:t>
      </w:r>
      <w:r w:rsidRPr="009D475A">
        <w:rPr>
          <w:rFonts w:ascii="Times New Roman" w:hAnsi="Times New Roman" w:cs="Times New Roman"/>
          <w:bCs/>
          <w:sz w:val="24"/>
          <w:szCs w:val="24"/>
        </w:rPr>
        <w:t xml:space="preserve"> alebo dovezie na územie Slovenskej republiky, a</w:t>
      </w:r>
      <w:r w:rsidR="009066D0" w:rsidRPr="009D475A">
        <w:rPr>
          <w:rFonts w:ascii="Times New Roman" w:hAnsi="Times New Roman" w:cs="Times New Roman"/>
          <w:bCs/>
          <w:sz w:val="24"/>
          <w:szCs w:val="24"/>
        </w:rPr>
        <w:t xml:space="preserve"> posúdenie vývoja prúdov odpadov </w:t>
      </w:r>
      <w:r w:rsidRPr="009D475A">
        <w:rPr>
          <w:rFonts w:ascii="Times New Roman" w:hAnsi="Times New Roman" w:cs="Times New Roman"/>
          <w:bCs/>
          <w:sz w:val="24"/>
          <w:szCs w:val="24"/>
        </w:rPr>
        <w:t>v budúcnosti,</w:t>
      </w:r>
    </w:p>
    <w:p w14:paraId="46D5AF8A" w14:textId="2AAF412A"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opis existujúcich systémov zberu odpadov, vrátane odpadových materiálov a územného pokrytia triedeného zberu,</w:t>
      </w:r>
    </w:p>
    <w:p w14:paraId="0EBC08B1" w14:textId="402644C2"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rozmiestnenie zariadení na spracovanie odpadov,</w:t>
      </w:r>
    </w:p>
    <w:p w14:paraId="5EA633AF" w14:textId="2B4CBC92"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cieľové smerovanie nakladania s určenými prúdmi odpadov a množstvami odpadov </w:t>
      </w:r>
      <w:r w:rsidRPr="009D475A">
        <w:rPr>
          <w:rFonts w:ascii="Times New Roman" w:hAnsi="Times New Roman" w:cs="Times New Roman"/>
          <w:bCs/>
          <w:sz w:val="24"/>
          <w:szCs w:val="24"/>
        </w:rPr>
        <w:br/>
        <w:t xml:space="preserve">v určenom čase a opatrenia na </w:t>
      </w:r>
      <w:r w:rsidR="00517622">
        <w:rPr>
          <w:rFonts w:ascii="Times New Roman" w:hAnsi="Times New Roman" w:cs="Times New Roman"/>
          <w:bCs/>
          <w:sz w:val="24"/>
          <w:szCs w:val="24"/>
        </w:rPr>
        <w:t>jeho</w:t>
      </w:r>
      <w:r w:rsidR="00517622" w:rsidRPr="009D475A">
        <w:rPr>
          <w:rFonts w:ascii="Times New Roman" w:hAnsi="Times New Roman" w:cs="Times New Roman"/>
          <w:bCs/>
          <w:sz w:val="24"/>
          <w:szCs w:val="24"/>
        </w:rPr>
        <w:t xml:space="preserve"> </w:t>
      </w:r>
      <w:r w:rsidRPr="009D475A">
        <w:rPr>
          <w:rFonts w:ascii="Times New Roman" w:hAnsi="Times New Roman" w:cs="Times New Roman"/>
          <w:bCs/>
          <w:sz w:val="24"/>
          <w:szCs w:val="24"/>
        </w:rPr>
        <w:t>dosiahnutie,</w:t>
      </w:r>
    </w:p>
    <w:p w14:paraId="2919A20F" w14:textId="39EAFD5D"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cieľové smerovanie nakladania s polychlórovanými </w:t>
      </w:r>
      <w:proofErr w:type="spellStart"/>
      <w:r w:rsidRPr="009D475A">
        <w:rPr>
          <w:rFonts w:ascii="Times New Roman" w:hAnsi="Times New Roman" w:cs="Times New Roman"/>
          <w:bCs/>
          <w:sz w:val="24"/>
          <w:szCs w:val="24"/>
        </w:rPr>
        <w:t>bifenylmi</w:t>
      </w:r>
      <w:proofErr w:type="spellEnd"/>
      <w:r w:rsidRPr="009D475A">
        <w:rPr>
          <w:rFonts w:ascii="Times New Roman" w:hAnsi="Times New Roman" w:cs="Times New Roman"/>
          <w:bCs/>
          <w:sz w:val="24"/>
          <w:szCs w:val="24"/>
        </w:rPr>
        <w:t xml:space="preserve"> a zariadeniami obsahujúcimi polychlórované </w:t>
      </w:r>
      <w:proofErr w:type="spellStart"/>
      <w:r w:rsidRPr="009D475A">
        <w:rPr>
          <w:rFonts w:ascii="Times New Roman" w:hAnsi="Times New Roman" w:cs="Times New Roman"/>
          <w:bCs/>
          <w:sz w:val="24"/>
          <w:szCs w:val="24"/>
        </w:rPr>
        <w:t>bifenyly</w:t>
      </w:r>
      <w:proofErr w:type="spellEnd"/>
      <w:r w:rsidRPr="009D475A">
        <w:rPr>
          <w:rFonts w:ascii="Times New Roman" w:hAnsi="Times New Roman" w:cs="Times New Roman"/>
          <w:bCs/>
          <w:sz w:val="24"/>
          <w:szCs w:val="24"/>
        </w:rPr>
        <w:t xml:space="preserve"> v určenom čase a opatrenia na </w:t>
      </w:r>
      <w:r w:rsidR="00517622">
        <w:rPr>
          <w:rFonts w:ascii="Times New Roman" w:hAnsi="Times New Roman" w:cs="Times New Roman"/>
          <w:bCs/>
          <w:sz w:val="24"/>
          <w:szCs w:val="24"/>
        </w:rPr>
        <w:t>jeho</w:t>
      </w:r>
      <w:r w:rsidR="00517622" w:rsidRPr="009D475A">
        <w:rPr>
          <w:rFonts w:ascii="Times New Roman" w:hAnsi="Times New Roman" w:cs="Times New Roman"/>
          <w:bCs/>
          <w:sz w:val="24"/>
          <w:szCs w:val="24"/>
        </w:rPr>
        <w:t xml:space="preserve"> </w:t>
      </w:r>
      <w:r w:rsidRPr="009D475A">
        <w:rPr>
          <w:rFonts w:ascii="Times New Roman" w:hAnsi="Times New Roman" w:cs="Times New Roman"/>
          <w:bCs/>
          <w:sz w:val="24"/>
          <w:szCs w:val="24"/>
        </w:rPr>
        <w:t>dosiahnutie,</w:t>
      </w:r>
    </w:p>
    <w:p w14:paraId="576AD8FD" w14:textId="1E818414"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opatrenia na znižovanie množstva biologicky rozložiteľných komunálnych odpadov ukladaných na skládky odpadov,</w:t>
      </w:r>
    </w:p>
    <w:p w14:paraId="39133CF3" w14:textId="767FDED7"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opatrenia na zvyšovanie prípravy na opätovné použitie a recyklácie komunálnych odpadov,</w:t>
      </w:r>
    </w:p>
    <w:p w14:paraId="3216045B" w14:textId="64CFB935"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opatrenia na zvyšovanie prípravy na opätovné použitie a recyklácie stavebných odpadov a odpadov z demolácií,</w:t>
      </w:r>
    </w:p>
    <w:p w14:paraId="11B1D4E1" w14:textId="761D2762"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osobitnú kapitolu o nakladaní s obalmi a odpadom z obalov vrátane podpory preventívnych opatrení a systémov opätovného použitia obalov,</w:t>
      </w:r>
    </w:p>
    <w:p w14:paraId="6E406998" w14:textId="40FC913A"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posúdenie potreby budovania nových zariadení na spracovanie odpadov, potreby zvýšenia kapacity alebo uzatvorenia existujúcich zariadení na spracovanie odpadov, </w:t>
      </w:r>
      <w:r w:rsidRPr="009D475A">
        <w:rPr>
          <w:rFonts w:ascii="Times New Roman" w:hAnsi="Times New Roman" w:cs="Times New Roman"/>
          <w:bCs/>
          <w:sz w:val="24"/>
          <w:szCs w:val="24"/>
        </w:rPr>
        <w:br/>
        <w:t>a potreby investícií nevyhnutných na splnenie uvedených potrieb,</w:t>
      </w:r>
    </w:p>
    <w:p w14:paraId="381FCC5A" w14:textId="3CBFE949"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posúdenie potreby budovania nových systémov zberu odpadov,</w:t>
      </w:r>
    </w:p>
    <w:p w14:paraId="36EF7455" w14:textId="3DCE6F07"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návrhy na vybudovanie zariadení na nakladanie s odpadmi nadregionálneho významu,</w:t>
      </w:r>
    </w:p>
    <w:p w14:paraId="1B4EC057" w14:textId="2EF25AB4"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rozsah finančnej náročnosti plánu</w:t>
      </w:r>
      <w:r w:rsidR="00AE60B1" w:rsidRPr="009D475A">
        <w:rPr>
          <w:rFonts w:ascii="Times New Roman" w:hAnsi="Times New Roman" w:cs="Times New Roman"/>
          <w:bCs/>
          <w:sz w:val="24"/>
          <w:szCs w:val="24"/>
        </w:rPr>
        <w:t xml:space="preserve"> </w:t>
      </w:r>
      <w:r w:rsidR="00302D48" w:rsidRPr="009D475A">
        <w:rPr>
          <w:rFonts w:ascii="Times New Roman" w:hAnsi="Times New Roman" w:cs="Times New Roman"/>
          <w:bCs/>
          <w:sz w:val="24"/>
          <w:szCs w:val="24"/>
        </w:rPr>
        <w:t>Slovenskej republiky</w:t>
      </w:r>
      <w:r w:rsidRPr="009D475A">
        <w:rPr>
          <w:rFonts w:ascii="Times New Roman" w:hAnsi="Times New Roman" w:cs="Times New Roman"/>
          <w:bCs/>
          <w:sz w:val="24"/>
          <w:szCs w:val="24"/>
        </w:rPr>
        <w:t>,</w:t>
      </w:r>
    </w:p>
    <w:p w14:paraId="37358CD1" w14:textId="72C4BCCD"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opatrenia na zabránenie prijímania odpadu, najmä komunálneho odpadu, vhodného </w:t>
      </w:r>
      <w:r w:rsidRPr="009D475A">
        <w:rPr>
          <w:rFonts w:ascii="Times New Roman" w:hAnsi="Times New Roman" w:cs="Times New Roman"/>
          <w:bCs/>
          <w:sz w:val="24"/>
          <w:szCs w:val="24"/>
        </w:rPr>
        <w:br/>
        <w:t>na recykláciu alebo iné zhodnocovanie odpadu na skládky odpadov,</w:t>
      </w:r>
    </w:p>
    <w:p w14:paraId="1C680525" w14:textId="0BB0448C"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lastRenderedPageBreak/>
        <w:t xml:space="preserve">opatrenia na predchádzanie všetkých podôb znečisťovania životného prostredia odpadom a na vyčistenie </w:t>
      </w:r>
      <w:r w:rsidR="003768D1" w:rsidRPr="009D475A">
        <w:rPr>
          <w:rFonts w:ascii="Times New Roman" w:hAnsi="Times New Roman" w:cs="Times New Roman"/>
          <w:bCs/>
          <w:sz w:val="24"/>
          <w:szCs w:val="24"/>
        </w:rPr>
        <w:t xml:space="preserve">životného prostredia </w:t>
      </w:r>
      <w:r w:rsidRPr="009D475A">
        <w:rPr>
          <w:rFonts w:ascii="Times New Roman" w:hAnsi="Times New Roman" w:cs="Times New Roman"/>
          <w:bCs/>
          <w:sz w:val="24"/>
          <w:szCs w:val="24"/>
        </w:rPr>
        <w:t>od všetkých druhov odpadu,</w:t>
      </w:r>
    </w:p>
    <w:p w14:paraId="5D9A2066" w14:textId="5698276A"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vhodné kvalitatívne ukazovatele a kvantitatívne ukazovatele a ciele, ktoré sa vzťahujú na množstvo vzniknutého odpadu a jeho spracovanie a na komunálny odpad, ktorý je zneškodnený alebo energeticky zhodnotený.</w:t>
      </w:r>
    </w:p>
    <w:p w14:paraId="4D638B55" w14:textId="46B06870" w:rsidR="00C77A95" w:rsidRPr="009D475A"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(3) Plán Slovenskej republiky môže obsahovať</w:t>
      </w:r>
    </w:p>
    <w:p w14:paraId="7EE50FDF" w14:textId="1D1F5017" w:rsidR="00C77A95" w:rsidRPr="009D475A" w:rsidRDefault="00C77A95" w:rsidP="00645A16">
      <w:pPr>
        <w:pStyle w:val="Odsekzoznamu"/>
        <w:numPr>
          <w:ilvl w:val="0"/>
          <w:numId w:val="39"/>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vyhodnotenie užitočnosti a vhodnosti využívania ekonomických a iných nástrojov </w:t>
      </w:r>
      <w:r w:rsidRPr="009D475A">
        <w:rPr>
          <w:rFonts w:ascii="Times New Roman" w:hAnsi="Times New Roman" w:cs="Times New Roman"/>
          <w:bCs/>
          <w:sz w:val="24"/>
          <w:szCs w:val="24"/>
        </w:rPr>
        <w:br/>
        <w:t xml:space="preserve">pri riešení rôznych problémov spojených s odpadom, pričom sa zohľadní potreba zachovať </w:t>
      </w:r>
      <w:r w:rsidR="00AD089F">
        <w:rPr>
          <w:rFonts w:ascii="Times New Roman" w:hAnsi="Times New Roman" w:cs="Times New Roman"/>
          <w:bCs/>
          <w:sz w:val="24"/>
          <w:szCs w:val="24"/>
        </w:rPr>
        <w:t>bezproblémové</w:t>
      </w:r>
      <w:r w:rsidR="00AD089F" w:rsidRPr="009D475A">
        <w:rPr>
          <w:rFonts w:ascii="Times New Roman" w:hAnsi="Times New Roman" w:cs="Times New Roman"/>
          <w:bCs/>
          <w:sz w:val="24"/>
          <w:szCs w:val="24"/>
        </w:rPr>
        <w:t xml:space="preserve"> </w:t>
      </w:r>
      <w:r w:rsidRPr="009D475A">
        <w:rPr>
          <w:rFonts w:ascii="Times New Roman" w:hAnsi="Times New Roman" w:cs="Times New Roman"/>
          <w:bCs/>
          <w:sz w:val="24"/>
          <w:szCs w:val="24"/>
        </w:rPr>
        <w:t>fungovanie</w:t>
      </w:r>
      <w:r w:rsidR="00723ADC">
        <w:rPr>
          <w:rFonts w:ascii="Times New Roman" w:hAnsi="Times New Roman" w:cs="Times New Roman"/>
          <w:bCs/>
          <w:sz w:val="24"/>
          <w:szCs w:val="24"/>
        </w:rPr>
        <w:t xml:space="preserve"> vnútorného</w:t>
      </w:r>
      <w:r w:rsidRPr="009D475A">
        <w:rPr>
          <w:rFonts w:ascii="Times New Roman" w:hAnsi="Times New Roman" w:cs="Times New Roman"/>
          <w:bCs/>
          <w:sz w:val="24"/>
          <w:szCs w:val="24"/>
        </w:rPr>
        <w:t xml:space="preserve"> trhu,</w:t>
      </w:r>
    </w:p>
    <w:p w14:paraId="349ECF9B" w14:textId="1D7F489A" w:rsidR="00C77A95" w:rsidRPr="009D475A" w:rsidRDefault="00C77A95" w:rsidP="00645A16">
      <w:pPr>
        <w:pStyle w:val="Odsekzoznamu"/>
        <w:numPr>
          <w:ilvl w:val="0"/>
          <w:numId w:val="39"/>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informácie o využívaní kampaní na zvyšovanie povedomia verejnosti v oblasti nakladania s odpadmi.</w:t>
      </w:r>
    </w:p>
    <w:p w14:paraId="4F05F861" w14:textId="4BACD7B3"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(4) Platný plán Slovenskej republiky </w:t>
      </w:r>
      <w:r w:rsidR="009302BE" w:rsidRPr="009D475A">
        <w:rPr>
          <w:rFonts w:ascii="Times New Roman" w:hAnsi="Times New Roman" w:cs="Times New Roman"/>
          <w:bCs/>
          <w:sz w:val="24"/>
          <w:szCs w:val="24"/>
        </w:rPr>
        <w:t>je</w:t>
      </w:r>
      <w:r w:rsidRPr="009D475A">
        <w:rPr>
          <w:rFonts w:ascii="Times New Roman" w:hAnsi="Times New Roman" w:cs="Times New Roman"/>
          <w:bCs/>
          <w:sz w:val="24"/>
          <w:szCs w:val="24"/>
        </w:rPr>
        <w:t xml:space="preserve"> podkladom pre opatrenia na predchádzanie vzniku odpadu, nakladanie s odpadmi, dekontamináciu a na spracúvanie územnoplánovacej dokumentácie.</w:t>
      </w:r>
    </w:p>
    <w:p w14:paraId="697B38EC"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7F4BCDA4" w14:textId="2DB6ABAF"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(5) Rozhodnutia a vyjadrenia orgánov štátnej správy odpadového hospodárstva vydávané podľa tohto zákona nesmú byť v rozpore s plánom </w:t>
      </w:r>
      <w:r w:rsidRPr="009D475A">
        <w:rPr>
          <w:rFonts w:ascii="Times New Roman" w:hAnsi="Times New Roman" w:cs="Times New Roman"/>
          <w:sz w:val="24"/>
          <w:szCs w:val="24"/>
        </w:rPr>
        <w:t>Slovenskej republiky</w:t>
      </w:r>
      <w:r w:rsidRPr="009D475A">
        <w:rPr>
          <w:rFonts w:ascii="Times New Roman" w:hAnsi="Times New Roman" w:cs="Times New Roman"/>
          <w:bCs/>
          <w:sz w:val="24"/>
          <w:szCs w:val="24"/>
        </w:rPr>
        <w:t>.</w:t>
      </w:r>
    </w:p>
    <w:p w14:paraId="4AADDF7E"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69A80D92" w14:textId="29BB5C3F"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(6) Ak sa v čase po vydaní plánu Slovenskej republiky zásadným spôsobom zmenia skutočnosti, ktoré sú rozhodujúce pre obsah plánu Slovenskej republiky, ministerstvo </w:t>
      </w:r>
      <w:r w:rsidR="00517622">
        <w:rPr>
          <w:rFonts w:ascii="Times New Roman" w:hAnsi="Times New Roman" w:cs="Times New Roman"/>
          <w:bCs/>
          <w:sz w:val="24"/>
          <w:szCs w:val="24"/>
        </w:rPr>
        <w:t>ho aktualizuje podľa</w:t>
      </w:r>
      <w:r w:rsidRPr="009D475A">
        <w:rPr>
          <w:rFonts w:ascii="Times New Roman" w:hAnsi="Times New Roman" w:cs="Times New Roman"/>
          <w:bCs/>
          <w:sz w:val="24"/>
          <w:szCs w:val="24"/>
        </w:rPr>
        <w:t xml:space="preserve"> odsekov 1 až 4.</w:t>
      </w:r>
    </w:p>
    <w:p w14:paraId="1E0EAA5D"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5B154C54" w14:textId="1B613497"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(7) Orgány štátnej správy odpadového hospodárstva alebo nimi poverené osoby sú oprávnené od každého, kto nakladá s obalmi, je držiteľom odpadu, nakladá s odpadmi alebo je držiteľom polychlórovaných </w:t>
      </w:r>
      <w:proofErr w:type="spellStart"/>
      <w:r w:rsidRPr="009D475A">
        <w:rPr>
          <w:rFonts w:ascii="Times New Roman" w:hAnsi="Times New Roman" w:cs="Times New Roman"/>
          <w:bCs/>
          <w:sz w:val="24"/>
          <w:szCs w:val="24"/>
        </w:rPr>
        <w:t>bifenylov</w:t>
      </w:r>
      <w:proofErr w:type="spellEnd"/>
      <w:r w:rsidRPr="009D475A">
        <w:rPr>
          <w:rFonts w:ascii="Times New Roman" w:hAnsi="Times New Roman" w:cs="Times New Roman"/>
          <w:bCs/>
          <w:sz w:val="24"/>
          <w:szCs w:val="24"/>
        </w:rPr>
        <w:t>, požadovať informácie potrebné na vypracovanie a aktualizáciu plánu</w:t>
      </w:r>
      <w:r w:rsidR="000C27E7" w:rsidRPr="009D475A">
        <w:rPr>
          <w:rFonts w:ascii="Times New Roman" w:hAnsi="Times New Roman" w:cs="Times New Roman"/>
          <w:bCs/>
          <w:sz w:val="24"/>
          <w:szCs w:val="24"/>
        </w:rPr>
        <w:t xml:space="preserve"> </w:t>
      </w:r>
      <w:r w:rsidR="000C27E7" w:rsidRPr="009D475A">
        <w:rPr>
          <w:rFonts w:ascii="Times New Roman" w:hAnsi="Times New Roman" w:cs="Times New Roman"/>
          <w:sz w:val="24"/>
          <w:szCs w:val="24"/>
        </w:rPr>
        <w:t>Slovenskej republiky</w:t>
      </w:r>
      <w:r w:rsidRPr="009D475A">
        <w:rPr>
          <w:rFonts w:ascii="Times New Roman" w:hAnsi="Times New Roman" w:cs="Times New Roman"/>
          <w:bCs/>
          <w:sz w:val="24"/>
          <w:szCs w:val="24"/>
        </w:rPr>
        <w:t>. Osobitné predpisy na ochranu údajov</w:t>
      </w:r>
      <w:r w:rsidRPr="009D475A">
        <w:rPr>
          <w:rFonts w:ascii="Times New Roman" w:hAnsi="Times New Roman" w:cs="Times New Roman"/>
          <w:bCs/>
          <w:sz w:val="24"/>
          <w:szCs w:val="24"/>
          <w:vertAlign w:val="superscript"/>
        </w:rPr>
        <w:t>20</w:t>
      </w:r>
      <w:r w:rsidRPr="009D475A">
        <w:rPr>
          <w:rFonts w:ascii="Times New Roman" w:hAnsi="Times New Roman" w:cs="Times New Roman"/>
          <w:bCs/>
          <w:sz w:val="24"/>
          <w:szCs w:val="24"/>
        </w:rPr>
        <w:t>) nie sú dotknuté.</w:t>
      </w:r>
    </w:p>
    <w:p w14:paraId="124957B7"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358218ED" w14:textId="13CE9B88"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(8) Ministerstvo predloží vláde na schválenie vyhodnotenie plnenia platného plánu Slovenskej republiky do šiestich rokov odo dňa jeho schválenia. </w:t>
      </w:r>
    </w:p>
    <w:p w14:paraId="5A75255C"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5EDEFBDE" w14:textId="72CCCA84" w:rsidR="00C77A95" w:rsidRPr="009D475A"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(9) Ministerstvo môže program predchádzania vzniku odpadu začleniť do plánu Slovenskej republiky, pričom v ňom musí identifikovať ciele a opatrenia na predchádzanie vzniku odpadu.“</w:t>
      </w:r>
      <w:r w:rsidRPr="009D475A">
        <w:rPr>
          <w:rFonts w:ascii="Times New Roman" w:eastAsia="Times New Roman" w:hAnsi="Times New Roman" w:cs="Times New Roman"/>
          <w:bCs/>
          <w:sz w:val="24"/>
          <w:szCs w:val="24"/>
          <w:lang w:eastAsia="sk-SK"/>
        </w:rPr>
        <w:t>.</w:t>
      </w:r>
    </w:p>
    <w:p w14:paraId="7A2BE8E7" w14:textId="46085F5A" w:rsidR="00E157FE" w:rsidRDefault="00E157FE"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14 ods. 1 </w:t>
      </w:r>
      <w:r w:rsidR="00800A2F" w:rsidRPr="009D475A">
        <w:rPr>
          <w:rFonts w:ascii="Times New Roman" w:hAnsi="Times New Roman" w:cs="Times New Roman"/>
          <w:sz w:val="24"/>
          <w:szCs w:val="24"/>
        </w:rPr>
        <w:t>písm</w:t>
      </w:r>
      <w:r w:rsidR="00800A2F">
        <w:rPr>
          <w:rFonts w:ascii="Times New Roman" w:hAnsi="Times New Roman" w:cs="Times New Roman"/>
          <w:sz w:val="24"/>
          <w:szCs w:val="24"/>
        </w:rPr>
        <w:t>.</w:t>
      </w:r>
      <w:r w:rsidR="00800A2F"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n) </w:t>
      </w:r>
      <w:r w:rsidR="00490AA9">
        <w:rPr>
          <w:rFonts w:ascii="Times New Roman" w:hAnsi="Times New Roman" w:cs="Times New Roman"/>
          <w:sz w:val="24"/>
          <w:szCs w:val="24"/>
        </w:rPr>
        <w:t xml:space="preserve">sa slová </w:t>
      </w:r>
      <w:r w:rsidR="00490AA9" w:rsidRPr="00490AA9">
        <w:rPr>
          <w:rFonts w:ascii="Times New Roman" w:hAnsi="Times New Roman" w:cs="Times New Roman"/>
          <w:sz w:val="24"/>
          <w:szCs w:val="24"/>
        </w:rPr>
        <w:t>„aktualizáciu programu“ nahrádzajú slovami „aktualizáciu plánu Slovenskej republiky“</w:t>
      </w:r>
      <w:r w:rsidR="00FF723C">
        <w:rPr>
          <w:rFonts w:ascii="Times New Roman" w:hAnsi="Times New Roman" w:cs="Times New Roman"/>
          <w:sz w:val="24"/>
          <w:szCs w:val="24"/>
        </w:rPr>
        <w:t xml:space="preserve">. </w:t>
      </w:r>
    </w:p>
    <w:p w14:paraId="0974BCDB" w14:textId="77777777" w:rsidR="00320D2C" w:rsidRDefault="00320D2C" w:rsidP="00320D2C">
      <w:pPr>
        <w:spacing w:before="120" w:after="120"/>
        <w:jc w:val="both"/>
        <w:rPr>
          <w:rFonts w:ascii="Times New Roman" w:hAnsi="Times New Roman" w:cs="Times New Roman"/>
          <w:sz w:val="24"/>
          <w:szCs w:val="24"/>
        </w:rPr>
      </w:pPr>
    </w:p>
    <w:p w14:paraId="4A26F425" w14:textId="364828C0" w:rsidR="005C6D8E" w:rsidRPr="009D475A" w:rsidRDefault="004912A6" w:rsidP="00A84B09">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Za § 19a sa </w:t>
      </w:r>
      <w:r w:rsidR="00F2272A" w:rsidRPr="009D475A">
        <w:rPr>
          <w:rFonts w:ascii="Times New Roman" w:hAnsi="Times New Roman" w:cs="Times New Roman"/>
          <w:sz w:val="24"/>
          <w:szCs w:val="24"/>
        </w:rPr>
        <w:t>vklad</w:t>
      </w:r>
      <w:r w:rsidR="001547C1">
        <w:rPr>
          <w:rFonts w:ascii="Times New Roman" w:hAnsi="Times New Roman" w:cs="Times New Roman"/>
          <w:sz w:val="24"/>
          <w:szCs w:val="24"/>
        </w:rPr>
        <w:t>á</w:t>
      </w:r>
      <w:r w:rsidR="00F2272A"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 19b, </w:t>
      </w:r>
      <w:r w:rsidR="00F2272A" w:rsidRPr="009D475A">
        <w:rPr>
          <w:rFonts w:ascii="Times New Roman" w:hAnsi="Times New Roman" w:cs="Times New Roman"/>
          <w:sz w:val="24"/>
          <w:szCs w:val="24"/>
        </w:rPr>
        <w:t>ktor</w:t>
      </w:r>
      <w:r w:rsidR="001547C1">
        <w:rPr>
          <w:rFonts w:ascii="Times New Roman" w:hAnsi="Times New Roman" w:cs="Times New Roman"/>
          <w:sz w:val="24"/>
          <w:szCs w:val="24"/>
        </w:rPr>
        <w:t>ý</w:t>
      </w:r>
      <w:r w:rsidR="00F2272A"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vrátane nadpisu </w:t>
      </w:r>
      <w:r w:rsidR="00F2272A" w:rsidRPr="009D475A">
        <w:rPr>
          <w:rFonts w:ascii="Times New Roman" w:hAnsi="Times New Roman" w:cs="Times New Roman"/>
          <w:sz w:val="24"/>
          <w:szCs w:val="24"/>
        </w:rPr>
        <w:t>zn</w:t>
      </w:r>
      <w:r w:rsidR="001547C1">
        <w:rPr>
          <w:rFonts w:ascii="Times New Roman" w:hAnsi="Times New Roman" w:cs="Times New Roman"/>
          <w:sz w:val="24"/>
          <w:szCs w:val="24"/>
        </w:rPr>
        <w:t>ie</w:t>
      </w:r>
      <w:r w:rsidRPr="009D475A">
        <w:rPr>
          <w:rFonts w:ascii="Times New Roman" w:hAnsi="Times New Roman" w:cs="Times New Roman"/>
          <w:sz w:val="24"/>
          <w:szCs w:val="24"/>
        </w:rPr>
        <w:t xml:space="preserve">: </w:t>
      </w:r>
    </w:p>
    <w:p w14:paraId="169C37BC" w14:textId="77777777" w:rsidR="00B9557E" w:rsidRPr="002F6965" w:rsidRDefault="005C6D8E" w:rsidP="00645A16">
      <w:pPr>
        <w:spacing w:before="120" w:after="120"/>
        <w:jc w:val="center"/>
        <w:rPr>
          <w:rFonts w:ascii="Times New Roman" w:hAnsi="Times New Roman" w:cs="Times New Roman"/>
          <w:b/>
          <w:sz w:val="24"/>
          <w:szCs w:val="24"/>
        </w:rPr>
      </w:pPr>
      <w:r w:rsidRPr="009D475A">
        <w:rPr>
          <w:rFonts w:ascii="Times New Roman" w:hAnsi="Times New Roman" w:cs="Times New Roman"/>
          <w:sz w:val="24"/>
          <w:szCs w:val="24"/>
        </w:rPr>
        <w:t xml:space="preserve"> </w:t>
      </w:r>
      <w:r w:rsidR="00B9557E" w:rsidRPr="009D475A">
        <w:rPr>
          <w:rFonts w:ascii="Times New Roman" w:hAnsi="Times New Roman" w:cs="Times New Roman"/>
          <w:sz w:val="24"/>
          <w:szCs w:val="24"/>
        </w:rPr>
        <w:t>„</w:t>
      </w:r>
      <w:r w:rsidR="00B9557E" w:rsidRPr="002F6965">
        <w:rPr>
          <w:rFonts w:ascii="Times New Roman" w:hAnsi="Times New Roman" w:cs="Times New Roman"/>
          <w:b/>
          <w:sz w:val="24"/>
          <w:szCs w:val="24"/>
        </w:rPr>
        <w:t>§ 19b</w:t>
      </w:r>
    </w:p>
    <w:p w14:paraId="0212E917" w14:textId="77777777" w:rsidR="00B9557E" w:rsidRPr="002F6965" w:rsidRDefault="00B9557E" w:rsidP="00645A16">
      <w:pPr>
        <w:spacing w:before="120" w:after="120"/>
        <w:jc w:val="center"/>
        <w:rPr>
          <w:rFonts w:ascii="Times New Roman" w:hAnsi="Times New Roman" w:cs="Times New Roman"/>
          <w:b/>
          <w:sz w:val="24"/>
          <w:szCs w:val="24"/>
        </w:rPr>
      </w:pPr>
      <w:r w:rsidRPr="002F6965">
        <w:rPr>
          <w:rFonts w:ascii="Times New Roman" w:hAnsi="Times New Roman" w:cs="Times New Roman"/>
          <w:b/>
          <w:sz w:val="24"/>
          <w:szCs w:val="24"/>
        </w:rPr>
        <w:t>Zmena prevádzkovateľa skládky odpadov</w:t>
      </w:r>
    </w:p>
    <w:p w14:paraId="2A84B6E7" w14:textId="6B14ACF2" w:rsidR="00B9557E" w:rsidRPr="009D475A" w:rsidRDefault="00B9557E"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(1) Zmena prevádzkovateľa skládky odpadov je možná len s</w:t>
      </w:r>
      <w:r w:rsidR="00537431" w:rsidRPr="009D475A">
        <w:rPr>
          <w:rFonts w:ascii="Times New Roman" w:hAnsi="Times New Roman" w:cs="Times New Roman"/>
          <w:sz w:val="24"/>
          <w:szCs w:val="24"/>
        </w:rPr>
        <w:t>o</w:t>
      </w:r>
      <w:r w:rsidRPr="009D475A">
        <w:rPr>
          <w:rFonts w:ascii="Times New Roman" w:hAnsi="Times New Roman" w:cs="Times New Roman"/>
          <w:sz w:val="24"/>
          <w:szCs w:val="24"/>
        </w:rPr>
        <w:t> súhlasom orgánu štátnej</w:t>
      </w:r>
      <w:r w:rsidR="00537431" w:rsidRPr="009D475A">
        <w:rPr>
          <w:rFonts w:ascii="Times New Roman" w:hAnsi="Times New Roman" w:cs="Times New Roman"/>
          <w:sz w:val="24"/>
          <w:szCs w:val="24"/>
        </w:rPr>
        <w:t xml:space="preserve"> správy odpadového hospodárstva</w:t>
      </w:r>
      <w:r w:rsidRPr="009D475A">
        <w:rPr>
          <w:rFonts w:ascii="Times New Roman" w:hAnsi="Times New Roman" w:cs="Times New Roman"/>
          <w:sz w:val="24"/>
          <w:szCs w:val="24"/>
        </w:rPr>
        <w:t xml:space="preserve"> podľa § 97 ods. 1 písm. v)</w:t>
      </w:r>
      <w:r w:rsidR="00800A2F">
        <w:rPr>
          <w:rFonts w:ascii="Times New Roman" w:hAnsi="Times New Roman" w:cs="Times New Roman"/>
          <w:sz w:val="24"/>
          <w:szCs w:val="24"/>
        </w:rPr>
        <w:t xml:space="preserve"> vydaného</w:t>
      </w:r>
      <w:r w:rsidRPr="009D475A">
        <w:rPr>
          <w:rFonts w:ascii="Times New Roman" w:hAnsi="Times New Roman" w:cs="Times New Roman"/>
          <w:sz w:val="24"/>
          <w:szCs w:val="24"/>
        </w:rPr>
        <w:t xml:space="preserve"> na základe žiadosti fyzickej osoby – podnikateľa alebo právnickej osoby, ktorá sa má stať právnym nástupcom prevádzkovateľa skládky odpadov</w:t>
      </w:r>
      <w:r w:rsidR="00647F89" w:rsidRPr="009D475A">
        <w:rPr>
          <w:rFonts w:ascii="Times New Roman" w:hAnsi="Times New Roman" w:cs="Times New Roman"/>
          <w:sz w:val="24"/>
          <w:szCs w:val="24"/>
        </w:rPr>
        <w:t xml:space="preserve">; </w:t>
      </w:r>
      <w:r w:rsidR="008704B4">
        <w:rPr>
          <w:rFonts w:ascii="Times New Roman" w:hAnsi="Times New Roman" w:cs="Times New Roman"/>
          <w:sz w:val="24"/>
          <w:szCs w:val="24"/>
        </w:rPr>
        <w:t>to neplatí, ak ide o</w:t>
      </w:r>
      <w:r w:rsidR="00647F89" w:rsidRPr="009D475A">
        <w:rPr>
          <w:rFonts w:ascii="Times New Roman" w:hAnsi="Times New Roman" w:cs="Times New Roman"/>
          <w:sz w:val="24"/>
          <w:szCs w:val="24"/>
        </w:rPr>
        <w:t xml:space="preserve"> </w:t>
      </w:r>
      <w:r w:rsidR="008704B4" w:rsidRPr="009D475A">
        <w:rPr>
          <w:rFonts w:ascii="Times New Roman" w:hAnsi="Times New Roman" w:cs="Times New Roman"/>
          <w:sz w:val="24"/>
          <w:szCs w:val="24"/>
        </w:rPr>
        <w:t>splynuti</w:t>
      </w:r>
      <w:r w:rsidR="008704B4">
        <w:rPr>
          <w:rFonts w:ascii="Times New Roman" w:hAnsi="Times New Roman" w:cs="Times New Roman"/>
          <w:sz w:val="24"/>
          <w:szCs w:val="24"/>
        </w:rPr>
        <w:t>e</w:t>
      </w:r>
      <w:r w:rsidR="00647F89" w:rsidRPr="009D475A">
        <w:rPr>
          <w:rFonts w:ascii="Times New Roman" w:hAnsi="Times New Roman" w:cs="Times New Roman"/>
          <w:sz w:val="24"/>
          <w:szCs w:val="24"/>
        </w:rPr>
        <w:t xml:space="preserve">, </w:t>
      </w:r>
      <w:r w:rsidR="008704B4" w:rsidRPr="009D475A">
        <w:rPr>
          <w:rFonts w:ascii="Times New Roman" w:hAnsi="Times New Roman" w:cs="Times New Roman"/>
          <w:sz w:val="24"/>
          <w:szCs w:val="24"/>
        </w:rPr>
        <w:t>zlúčeni</w:t>
      </w:r>
      <w:r w:rsidR="008704B4">
        <w:rPr>
          <w:rFonts w:ascii="Times New Roman" w:hAnsi="Times New Roman" w:cs="Times New Roman"/>
          <w:sz w:val="24"/>
          <w:szCs w:val="24"/>
        </w:rPr>
        <w:t>e</w:t>
      </w:r>
      <w:r w:rsidR="008704B4" w:rsidRPr="009D475A">
        <w:rPr>
          <w:rFonts w:ascii="Times New Roman" w:hAnsi="Times New Roman" w:cs="Times New Roman"/>
          <w:sz w:val="24"/>
          <w:szCs w:val="24"/>
        </w:rPr>
        <w:t xml:space="preserve"> </w:t>
      </w:r>
      <w:r w:rsidR="00647F89" w:rsidRPr="009D475A">
        <w:rPr>
          <w:rFonts w:ascii="Times New Roman" w:hAnsi="Times New Roman" w:cs="Times New Roman"/>
          <w:sz w:val="24"/>
          <w:szCs w:val="24"/>
        </w:rPr>
        <w:t xml:space="preserve">alebo </w:t>
      </w:r>
      <w:r w:rsidR="008704B4" w:rsidRPr="009D475A">
        <w:rPr>
          <w:rFonts w:ascii="Times New Roman" w:hAnsi="Times New Roman" w:cs="Times New Roman"/>
          <w:sz w:val="24"/>
          <w:szCs w:val="24"/>
        </w:rPr>
        <w:t>rozdeleni</w:t>
      </w:r>
      <w:r w:rsidR="008704B4">
        <w:rPr>
          <w:rFonts w:ascii="Times New Roman" w:hAnsi="Times New Roman" w:cs="Times New Roman"/>
          <w:sz w:val="24"/>
          <w:szCs w:val="24"/>
        </w:rPr>
        <w:t>e</w:t>
      </w:r>
      <w:r w:rsidR="008704B4" w:rsidRPr="009D475A">
        <w:rPr>
          <w:rFonts w:ascii="Times New Roman" w:hAnsi="Times New Roman" w:cs="Times New Roman"/>
          <w:sz w:val="24"/>
          <w:szCs w:val="24"/>
        </w:rPr>
        <w:t xml:space="preserve"> </w:t>
      </w:r>
      <w:r w:rsidR="0095381E" w:rsidRPr="009D475A">
        <w:rPr>
          <w:rFonts w:ascii="Times New Roman" w:hAnsi="Times New Roman" w:cs="Times New Roman"/>
          <w:sz w:val="24"/>
          <w:szCs w:val="24"/>
        </w:rPr>
        <w:t>spoločnosti</w:t>
      </w:r>
      <w:r w:rsidR="0095381E">
        <w:rPr>
          <w:rFonts w:ascii="Times New Roman" w:hAnsi="Times New Roman" w:cs="Times New Roman"/>
          <w:sz w:val="24"/>
          <w:szCs w:val="24"/>
          <w:vertAlign w:val="superscript"/>
        </w:rPr>
        <w:t>38a</w:t>
      </w:r>
      <w:r w:rsidR="000D573E" w:rsidRPr="00A84B09">
        <w:rPr>
          <w:rFonts w:ascii="Times New Roman" w:hAnsi="Times New Roman" w:cs="Times New Roman"/>
          <w:sz w:val="24"/>
          <w:szCs w:val="24"/>
        </w:rPr>
        <w:t>)</w:t>
      </w:r>
      <w:r w:rsidR="003938A4">
        <w:rPr>
          <w:rFonts w:ascii="Times New Roman" w:hAnsi="Times New Roman" w:cs="Times New Roman"/>
          <w:color w:val="FF0000"/>
          <w:sz w:val="24"/>
          <w:szCs w:val="24"/>
        </w:rPr>
        <w:t xml:space="preserve"> </w:t>
      </w:r>
      <w:r w:rsidR="003938A4" w:rsidRPr="002F6965">
        <w:rPr>
          <w:rFonts w:ascii="Times New Roman" w:hAnsi="Times New Roman" w:cs="Times New Roman"/>
          <w:sz w:val="24"/>
          <w:szCs w:val="24"/>
        </w:rPr>
        <w:t>a deden</w:t>
      </w:r>
      <w:r w:rsidR="00831B87" w:rsidRPr="002F6965">
        <w:rPr>
          <w:rFonts w:ascii="Times New Roman" w:hAnsi="Times New Roman" w:cs="Times New Roman"/>
          <w:sz w:val="24"/>
          <w:szCs w:val="24"/>
        </w:rPr>
        <w:t>i</w:t>
      </w:r>
      <w:r w:rsidR="008704B4">
        <w:rPr>
          <w:rFonts w:ascii="Times New Roman" w:hAnsi="Times New Roman" w:cs="Times New Roman"/>
          <w:sz w:val="24"/>
          <w:szCs w:val="24"/>
        </w:rPr>
        <w:t>e</w:t>
      </w:r>
      <w:r w:rsidRPr="00FF723C">
        <w:rPr>
          <w:rFonts w:ascii="Times New Roman" w:hAnsi="Times New Roman" w:cs="Times New Roman"/>
          <w:sz w:val="24"/>
          <w:szCs w:val="24"/>
        </w:rPr>
        <w:t>.</w:t>
      </w:r>
      <w:r w:rsidRPr="009D475A">
        <w:rPr>
          <w:rFonts w:ascii="Times New Roman" w:hAnsi="Times New Roman" w:cs="Times New Roman"/>
          <w:sz w:val="24"/>
          <w:szCs w:val="24"/>
        </w:rPr>
        <w:t xml:space="preserve"> </w:t>
      </w:r>
      <w:r w:rsidR="00FF723C">
        <w:rPr>
          <w:rFonts w:ascii="Times New Roman" w:hAnsi="Times New Roman" w:cs="Times New Roman"/>
          <w:sz w:val="24"/>
          <w:szCs w:val="24"/>
        </w:rPr>
        <w:t>Ž</w:t>
      </w:r>
      <w:r w:rsidRPr="009D475A">
        <w:rPr>
          <w:rFonts w:ascii="Times New Roman" w:hAnsi="Times New Roman" w:cs="Times New Roman"/>
          <w:sz w:val="24"/>
          <w:szCs w:val="24"/>
        </w:rPr>
        <w:t xml:space="preserve">iadosť o </w:t>
      </w:r>
      <w:r w:rsidR="009A7EC6" w:rsidRPr="009D475A">
        <w:rPr>
          <w:rFonts w:ascii="Times New Roman" w:hAnsi="Times New Roman" w:cs="Times New Roman"/>
          <w:sz w:val="24"/>
          <w:szCs w:val="24"/>
        </w:rPr>
        <w:t>udelenie</w:t>
      </w:r>
      <w:r w:rsidRPr="009D475A">
        <w:rPr>
          <w:rFonts w:ascii="Times New Roman" w:hAnsi="Times New Roman" w:cs="Times New Roman"/>
          <w:sz w:val="24"/>
          <w:szCs w:val="24"/>
        </w:rPr>
        <w:t xml:space="preserve"> súhlasu podľa § 97 ods. 1 písm. v) </w:t>
      </w:r>
      <w:r w:rsidR="00FF723C">
        <w:rPr>
          <w:rFonts w:ascii="Times New Roman" w:hAnsi="Times New Roman" w:cs="Times New Roman"/>
          <w:sz w:val="24"/>
          <w:szCs w:val="24"/>
        </w:rPr>
        <w:t xml:space="preserve">sa podáva </w:t>
      </w:r>
      <w:r w:rsidRPr="009D475A">
        <w:rPr>
          <w:rFonts w:ascii="Times New Roman" w:hAnsi="Times New Roman" w:cs="Times New Roman"/>
          <w:sz w:val="24"/>
          <w:szCs w:val="24"/>
        </w:rPr>
        <w:t>spolu s písomným vyjadrením prevádzkovateľa skládky odpadov.</w:t>
      </w:r>
    </w:p>
    <w:p w14:paraId="40698174" w14:textId="20275E8E" w:rsidR="00B9557E" w:rsidRPr="009D475A" w:rsidRDefault="00B9557E"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(2) Právnym nástupcom</w:t>
      </w:r>
      <w:r w:rsidR="00F35AA5" w:rsidRPr="009D475A">
        <w:rPr>
          <w:rFonts w:ascii="Times New Roman" w:hAnsi="Times New Roman" w:cs="Times New Roman"/>
          <w:sz w:val="24"/>
          <w:szCs w:val="24"/>
        </w:rPr>
        <w:t xml:space="preserve"> prevádzkovateľa skládky odpadov</w:t>
      </w:r>
      <w:r w:rsidR="00E026E6">
        <w:rPr>
          <w:rFonts w:ascii="Times New Roman" w:hAnsi="Times New Roman" w:cs="Times New Roman"/>
          <w:sz w:val="24"/>
          <w:szCs w:val="24"/>
        </w:rPr>
        <w:t>,</w:t>
      </w:r>
      <w:r w:rsidR="000D465F">
        <w:rPr>
          <w:rFonts w:ascii="Times New Roman" w:hAnsi="Times New Roman" w:cs="Times New Roman"/>
          <w:sz w:val="24"/>
          <w:szCs w:val="24"/>
        </w:rPr>
        <w:t xml:space="preserve"> </w:t>
      </w:r>
      <w:r w:rsidR="00121EBA">
        <w:rPr>
          <w:rFonts w:ascii="Times New Roman" w:hAnsi="Times New Roman" w:cs="Times New Roman"/>
          <w:sz w:val="24"/>
          <w:szCs w:val="24"/>
        </w:rPr>
        <w:t xml:space="preserve">ak sa vyžaduje súhlas </w:t>
      </w:r>
      <w:r w:rsidR="000D465F">
        <w:rPr>
          <w:rFonts w:ascii="Times New Roman" w:hAnsi="Times New Roman" w:cs="Times New Roman"/>
          <w:sz w:val="24"/>
          <w:szCs w:val="24"/>
        </w:rPr>
        <w:t>podľa odseku 1</w:t>
      </w:r>
      <w:r w:rsidR="00E026E6">
        <w:rPr>
          <w:rFonts w:ascii="Times New Roman" w:hAnsi="Times New Roman" w:cs="Times New Roman"/>
          <w:sz w:val="24"/>
          <w:szCs w:val="24"/>
        </w:rPr>
        <w:t>,</w:t>
      </w:r>
      <w:r w:rsidR="000D465F">
        <w:rPr>
          <w:rFonts w:ascii="Times New Roman" w:hAnsi="Times New Roman" w:cs="Times New Roman"/>
          <w:sz w:val="24"/>
          <w:szCs w:val="24"/>
        </w:rPr>
        <w:t xml:space="preserve"> sa</w:t>
      </w:r>
      <w:r w:rsidRPr="009D475A">
        <w:rPr>
          <w:rFonts w:ascii="Times New Roman" w:hAnsi="Times New Roman" w:cs="Times New Roman"/>
          <w:sz w:val="24"/>
          <w:szCs w:val="24"/>
        </w:rPr>
        <w:t xml:space="preserve"> môže stať fyzická osoba – podnikateľ alebo právnická osoba, </w:t>
      </w:r>
      <w:r w:rsidR="002B7E8D">
        <w:rPr>
          <w:rFonts w:ascii="Times New Roman" w:hAnsi="Times New Roman" w:cs="Times New Roman"/>
          <w:sz w:val="24"/>
          <w:szCs w:val="24"/>
        </w:rPr>
        <w:t>ak</w:t>
      </w:r>
    </w:p>
    <w:p w14:paraId="2A981F33" w14:textId="7159F8F7" w:rsidR="00B9557E" w:rsidRDefault="00BA4D1F" w:rsidP="00645A16">
      <w:pPr>
        <w:pStyle w:val="Odsekzoznamu"/>
        <w:numPr>
          <w:ilvl w:val="0"/>
          <w:numId w:val="5"/>
        </w:numPr>
        <w:spacing w:before="120" w:after="120"/>
        <w:jc w:val="both"/>
        <w:rPr>
          <w:rFonts w:ascii="Times New Roman" w:hAnsi="Times New Roman" w:cs="Times New Roman"/>
          <w:sz w:val="24"/>
          <w:szCs w:val="24"/>
        </w:rPr>
      </w:pPr>
      <w:r w:rsidRPr="002F6965">
        <w:rPr>
          <w:rFonts w:ascii="Times New Roman" w:hAnsi="Times New Roman" w:cs="Times New Roman"/>
          <w:sz w:val="24"/>
          <w:szCs w:val="24"/>
        </w:rPr>
        <w:t>nebol na je</w:t>
      </w:r>
      <w:r w:rsidR="004209F7">
        <w:rPr>
          <w:rFonts w:ascii="Times New Roman" w:hAnsi="Times New Roman" w:cs="Times New Roman"/>
          <w:sz w:val="24"/>
          <w:szCs w:val="24"/>
        </w:rPr>
        <w:t>j</w:t>
      </w:r>
      <w:r w:rsidRPr="002F6965">
        <w:rPr>
          <w:rFonts w:ascii="Times New Roman" w:hAnsi="Times New Roman" w:cs="Times New Roman"/>
          <w:sz w:val="24"/>
          <w:szCs w:val="24"/>
        </w:rPr>
        <w:t xml:space="preserve"> majetok vyhlásený konkurz</w:t>
      </w:r>
      <w:r w:rsidR="00CE0E5F">
        <w:rPr>
          <w:rFonts w:ascii="Times New Roman" w:hAnsi="Times New Roman" w:cs="Times New Roman"/>
          <w:sz w:val="24"/>
          <w:szCs w:val="24"/>
        </w:rPr>
        <w:t xml:space="preserve">, </w:t>
      </w:r>
      <w:r w:rsidRPr="002F6965">
        <w:rPr>
          <w:rFonts w:ascii="Times New Roman" w:hAnsi="Times New Roman" w:cs="Times New Roman"/>
          <w:sz w:val="24"/>
          <w:szCs w:val="24"/>
        </w:rPr>
        <w:t>nie je v reštrukturalizácii, nie je v likvidácii, ani nebolo proti ne</w:t>
      </w:r>
      <w:r w:rsidR="004209F7">
        <w:rPr>
          <w:rFonts w:ascii="Times New Roman" w:hAnsi="Times New Roman" w:cs="Times New Roman"/>
          <w:sz w:val="24"/>
          <w:szCs w:val="24"/>
        </w:rPr>
        <w:t>j</w:t>
      </w:r>
      <w:r w:rsidRPr="002F6965">
        <w:rPr>
          <w:rFonts w:ascii="Times New Roman" w:hAnsi="Times New Roman" w:cs="Times New Roman"/>
          <w:sz w:val="24"/>
          <w:szCs w:val="24"/>
        </w:rPr>
        <w:t xml:space="preserve"> zastavené konkurzné konanie pre nedostatok majetku alebo zrušený konkurz pre nedostatok majetku</w:t>
      </w:r>
      <w:r w:rsidR="00CE0E5F">
        <w:rPr>
          <w:rFonts w:ascii="Times New Roman" w:hAnsi="Times New Roman" w:cs="Times New Roman"/>
          <w:sz w:val="24"/>
          <w:szCs w:val="24"/>
        </w:rPr>
        <w:t>, v posledných piatich rokoch nedošlo k oddlženiu konkurzom alebo splátkovým kalendárom</w:t>
      </w:r>
      <w:r w:rsidR="00CE0E5F" w:rsidRPr="00657C43">
        <w:rPr>
          <w:rFonts w:ascii="Times New Roman" w:hAnsi="Times New Roman" w:cs="Times New Roman"/>
          <w:sz w:val="24"/>
          <w:szCs w:val="24"/>
        </w:rPr>
        <w:t>,</w:t>
      </w:r>
      <w:r w:rsidR="0095381E">
        <w:rPr>
          <w:rFonts w:ascii="Times New Roman" w:hAnsi="Times New Roman" w:cs="Times New Roman"/>
          <w:sz w:val="24"/>
          <w:szCs w:val="24"/>
          <w:vertAlign w:val="superscript"/>
        </w:rPr>
        <w:t>38aa</w:t>
      </w:r>
      <w:r w:rsidR="00B9557E" w:rsidRPr="002F6965">
        <w:rPr>
          <w:rFonts w:ascii="Times New Roman" w:hAnsi="Times New Roman" w:cs="Times New Roman"/>
          <w:sz w:val="24"/>
          <w:szCs w:val="24"/>
        </w:rPr>
        <w:t>)</w:t>
      </w:r>
      <w:r w:rsidR="00B9557E" w:rsidRPr="00B66A91">
        <w:rPr>
          <w:rFonts w:ascii="Times New Roman" w:hAnsi="Times New Roman" w:cs="Times New Roman"/>
          <w:sz w:val="24"/>
          <w:szCs w:val="24"/>
        </w:rPr>
        <w:t> </w:t>
      </w:r>
    </w:p>
    <w:p w14:paraId="7141CF25" w14:textId="59D035BF" w:rsidR="00B91874" w:rsidRPr="00B631AA" w:rsidRDefault="00EA0988" w:rsidP="00645A16">
      <w:pPr>
        <w:pStyle w:val="Odsekzoznamu"/>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sa voči ne</w:t>
      </w:r>
      <w:r w:rsidR="004209F7" w:rsidRPr="00D8021E">
        <w:rPr>
          <w:rFonts w:ascii="Times New Roman" w:hAnsi="Times New Roman" w:cs="Times New Roman"/>
          <w:sz w:val="24"/>
          <w:szCs w:val="24"/>
        </w:rPr>
        <w:t>j</w:t>
      </w:r>
      <w:r w:rsidRPr="00D8021E">
        <w:rPr>
          <w:rFonts w:ascii="Times New Roman" w:hAnsi="Times New Roman" w:cs="Times New Roman"/>
          <w:sz w:val="24"/>
          <w:szCs w:val="24"/>
        </w:rPr>
        <w:t xml:space="preserve"> nevedie exekučné konanie,</w:t>
      </w:r>
      <w:r w:rsidR="00B631AA" w:rsidRPr="00B631AA">
        <w:rPr>
          <w:rFonts w:ascii="Times New Roman" w:hAnsi="Times New Roman" w:cs="Times New Roman"/>
          <w:sz w:val="24"/>
          <w:szCs w:val="24"/>
        </w:rPr>
        <w:t xml:space="preserve"> </w:t>
      </w:r>
    </w:p>
    <w:p w14:paraId="5A65355B" w14:textId="3DFB5B41" w:rsidR="00DD68CC" w:rsidRPr="00C44F09" w:rsidRDefault="00B9557E" w:rsidP="00645A16">
      <w:pPr>
        <w:pStyle w:val="Odsekzoznamu"/>
        <w:numPr>
          <w:ilvl w:val="0"/>
          <w:numId w:val="5"/>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nemá evidované nedoplatky voči daňovému úradu, colnému úradu, nedoplatky </w:t>
      </w:r>
      <w:r w:rsidR="003117E7" w:rsidRPr="009D475A">
        <w:rPr>
          <w:rFonts w:ascii="Times New Roman" w:hAnsi="Times New Roman" w:cs="Times New Roman"/>
          <w:sz w:val="24"/>
          <w:szCs w:val="24"/>
        </w:rPr>
        <w:br/>
      </w:r>
      <w:r w:rsidRPr="009D475A">
        <w:rPr>
          <w:rFonts w:ascii="Times New Roman" w:hAnsi="Times New Roman" w:cs="Times New Roman"/>
          <w:sz w:val="24"/>
          <w:szCs w:val="24"/>
        </w:rPr>
        <w:t>n</w:t>
      </w:r>
      <w:r w:rsidRPr="00C44F09">
        <w:rPr>
          <w:rFonts w:ascii="Times New Roman" w:hAnsi="Times New Roman" w:cs="Times New Roman"/>
          <w:sz w:val="24"/>
          <w:szCs w:val="24"/>
        </w:rPr>
        <w:t xml:space="preserve">a poistnom na sociálne poistenie a zdravotná poisťovňa neeviduje voči nej pohľadávky po splatnosti podľa osobitných </w:t>
      </w:r>
      <w:r w:rsidR="00FF723C" w:rsidRPr="00C44F09">
        <w:rPr>
          <w:rFonts w:ascii="Times New Roman" w:hAnsi="Times New Roman" w:cs="Times New Roman"/>
          <w:sz w:val="24"/>
          <w:szCs w:val="24"/>
        </w:rPr>
        <w:t>predpisov</w:t>
      </w:r>
      <w:r w:rsidR="000D465F">
        <w:rPr>
          <w:rFonts w:ascii="Times New Roman" w:hAnsi="Times New Roman" w:cs="Times New Roman"/>
          <w:sz w:val="24"/>
          <w:szCs w:val="24"/>
        </w:rPr>
        <w:t>,</w:t>
      </w:r>
      <w:r w:rsidR="00B631AA" w:rsidRPr="00C44F09">
        <w:rPr>
          <w:rFonts w:ascii="Times New Roman" w:hAnsi="Times New Roman" w:cs="Times New Roman"/>
          <w:sz w:val="24"/>
          <w:szCs w:val="24"/>
          <w:vertAlign w:val="superscript"/>
        </w:rPr>
        <w:t>38ab</w:t>
      </w:r>
      <w:r w:rsidRPr="002F6965">
        <w:rPr>
          <w:rFonts w:ascii="Times New Roman" w:hAnsi="Times New Roman" w:cs="Times New Roman"/>
          <w:sz w:val="24"/>
          <w:szCs w:val="24"/>
        </w:rPr>
        <w:t>)</w:t>
      </w:r>
    </w:p>
    <w:p w14:paraId="6A00484D" w14:textId="09B0EB9A" w:rsidR="00DD68CC" w:rsidRPr="00C44F09" w:rsidRDefault="00DD68CC" w:rsidP="00DD68CC">
      <w:pPr>
        <w:pStyle w:val="Odsekzoznamu"/>
        <w:numPr>
          <w:ilvl w:val="0"/>
          <w:numId w:val="5"/>
        </w:numPr>
        <w:spacing w:before="120" w:after="120"/>
        <w:jc w:val="both"/>
        <w:rPr>
          <w:rFonts w:ascii="Times New Roman" w:hAnsi="Times New Roman" w:cs="Times New Roman"/>
          <w:sz w:val="24"/>
          <w:szCs w:val="24"/>
        </w:rPr>
      </w:pPr>
      <w:r w:rsidRPr="00C44F09">
        <w:rPr>
          <w:rFonts w:ascii="Times New Roman" w:hAnsi="Times New Roman" w:cs="Times New Roman"/>
          <w:sz w:val="24"/>
          <w:szCs w:val="24"/>
        </w:rPr>
        <w:t xml:space="preserve">nemá evidované </w:t>
      </w:r>
      <w:r w:rsidRPr="002F6965">
        <w:rPr>
          <w:rFonts w:ascii="Times New Roman" w:hAnsi="Times New Roman" w:cs="Times New Roman"/>
          <w:sz w:val="24"/>
          <w:szCs w:val="24"/>
        </w:rPr>
        <w:t xml:space="preserve">nedoplatky </w:t>
      </w:r>
      <w:r w:rsidRPr="00C44F09">
        <w:rPr>
          <w:rFonts w:ascii="Times New Roman" w:hAnsi="Times New Roman" w:cs="Times New Roman"/>
          <w:sz w:val="24"/>
          <w:szCs w:val="24"/>
        </w:rPr>
        <w:t xml:space="preserve">na miestnych daniach a miestnom poplatku za komunálne odpady a drobné stavebné odpady </w:t>
      </w:r>
      <w:r w:rsidR="002B7E8D" w:rsidRPr="00C44F09">
        <w:rPr>
          <w:rFonts w:ascii="Times New Roman" w:hAnsi="Times New Roman" w:cs="Times New Roman"/>
          <w:sz w:val="24"/>
          <w:szCs w:val="24"/>
        </w:rPr>
        <w:t>v</w:t>
      </w:r>
      <w:r w:rsidR="00B66A91" w:rsidRPr="00C44F09">
        <w:rPr>
          <w:rFonts w:ascii="Times New Roman" w:hAnsi="Times New Roman" w:cs="Times New Roman"/>
          <w:sz w:val="24"/>
          <w:szCs w:val="24"/>
        </w:rPr>
        <w:t> mieste podnikania, ak ide o fyzickú osobu – podnikateľa</w:t>
      </w:r>
      <w:r w:rsidR="000D465F">
        <w:rPr>
          <w:rFonts w:ascii="Times New Roman" w:hAnsi="Times New Roman" w:cs="Times New Roman"/>
          <w:sz w:val="24"/>
          <w:szCs w:val="24"/>
        </w:rPr>
        <w:t>,</w:t>
      </w:r>
      <w:r w:rsidR="00B66A91" w:rsidRPr="00C44F09">
        <w:rPr>
          <w:rFonts w:ascii="Times New Roman" w:hAnsi="Times New Roman" w:cs="Times New Roman"/>
          <w:sz w:val="24"/>
          <w:szCs w:val="24"/>
        </w:rPr>
        <w:t xml:space="preserve"> a</w:t>
      </w:r>
      <w:r w:rsidR="000D465F">
        <w:rPr>
          <w:rFonts w:ascii="Times New Roman" w:hAnsi="Times New Roman" w:cs="Times New Roman"/>
          <w:sz w:val="24"/>
          <w:szCs w:val="24"/>
        </w:rPr>
        <w:t>lebo v mieste</w:t>
      </w:r>
      <w:r w:rsidR="00B66A91" w:rsidRPr="00C44F09">
        <w:rPr>
          <w:rFonts w:ascii="Times New Roman" w:hAnsi="Times New Roman" w:cs="Times New Roman"/>
          <w:sz w:val="24"/>
          <w:szCs w:val="24"/>
        </w:rPr>
        <w:t xml:space="preserve"> </w:t>
      </w:r>
      <w:r w:rsidR="002B7E8D" w:rsidRPr="00C44F09">
        <w:rPr>
          <w:rFonts w:ascii="Times New Roman" w:hAnsi="Times New Roman" w:cs="Times New Roman"/>
          <w:sz w:val="24"/>
          <w:szCs w:val="24"/>
        </w:rPr>
        <w:t>sídl</w:t>
      </w:r>
      <w:r w:rsidR="000D465F">
        <w:rPr>
          <w:rFonts w:ascii="Times New Roman" w:hAnsi="Times New Roman" w:cs="Times New Roman"/>
          <w:sz w:val="24"/>
          <w:szCs w:val="24"/>
        </w:rPr>
        <w:t>a</w:t>
      </w:r>
      <w:r w:rsidRPr="00C44F09">
        <w:rPr>
          <w:rFonts w:ascii="Times New Roman" w:hAnsi="Times New Roman" w:cs="Times New Roman"/>
          <w:sz w:val="24"/>
          <w:szCs w:val="24"/>
        </w:rPr>
        <w:t xml:space="preserve">, </w:t>
      </w:r>
      <w:r w:rsidR="00B66A91" w:rsidRPr="00C44F09">
        <w:rPr>
          <w:rFonts w:ascii="Times New Roman" w:hAnsi="Times New Roman" w:cs="Times New Roman"/>
          <w:sz w:val="24"/>
          <w:szCs w:val="24"/>
        </w:rPr>
        <w:t xml:space="preserve">ak ide o právnickú osobu, </w:t>
      </w:r>
    </w:p>
    <w:p w14:paraId="28F1BC20" w14:textId="12CB463C" w:rsidR="00B9557E" w:rsidRPr="00C44F09" w:rsidRDefault="00DD68CC" w:rsidP="00645A16">
      <w:pPr>
        <w:pStyle w:val="Odsekzoznamu"/>
        <w:numPr>
          <w:ilvl w:val="0"/>
          <w:numId w:val="5"/>
        </w:numPr>
        <w:spacing w:before="120" w:after="120"/>
        <w:jc w:val="both"/>
        <w:rPr>
          <w:rFonts w:ascii="Times New Roman" w:hAnsi="Times New Roman" w:cs="Times New Roman"/>
          <w:sz w:val="24"/>
          <w:szCs w:val="24"/>
        </w:rPr>
      </w:pPr>
      <w:r w:rsidRPr="00C44F09">
        <w:rPr>
          <w:rFonts w:ascii="Times New Roman" w:hAnsi="Times New Roman" w:cs="Times New Roman"/>
          <w:sz w:val="24"/>
          <w:szCs w:val="24"/>
        </w:rPr>
        <w:t>nebol</w:t>
      </w:r>
      <w:r w:rsidR="004209F7" w:rsidRPr="002F6965">
        <w:rPr>
          <w:rFonts w:ascii="Times New Roman" w:hAnsi="Times New Roman" w:cs="Times New Roman"/>
          <w:sz w:val="24"/>
          <w:szCs w:val="24"/>
        </w:rPr>
        <w:t>a</w:t>
      </w:r>
      <w:r w:rsidR="00A7389E" w:rsidRPr="002F6965">
        <w:rPr>
          <w:rFonts w:ascii="Times New Roman" w:hAnsi="Times New Roman" w:cs="Times New Roman"/>
          <w:sz w:val="24"/>
          <w:szCs w:val="24"/>
        </w:rPr>
        <w:t xml:space="preserve"> právoplatne</w:t>
      </w:r>
      <w:r w:rsidRPr="00C44F09">
        <w:rPr>
          <w:rFonts w:ascii="Times New Roman" w:hAnsi="Times New Roman" w:cs="Times New Roman"/>
          <w:sz w:val="24"/>
          <w:szCs w:val="24"/>
        </w:rPr>
        <w:t xml:space="preserve"> </w:t>
      </w:r>
      <w:r w:rsidR="00A7389E" w:rsidRPr="002F6965">
        <w:rPr>
          <w:rFonts w:ascii="Times New Roman" w:hAnsi="Times New Roman" w:cs="Times New Roman"/>
          <w:sz w:val="24"/>
          <w:szCs w:val="24"/>
        </w:rPr>
        <w:t>odsúden</w:t>
      </w:r>
      <w:r w:rsidR="004209F7" w:rsidRPr="002F6965">
        <w:rPr>
          <w:rFonts w:ascii="Times New Roman" w:hAnsi="Times New Roman" w:cs="Times New Roman"/>
          <w:sz w:val="24"/>
          <w:szCs w:val="24"/>
        </w:rPr>
        <w:t>á</w:t>
      </w:r>
      <w:r w:rsidRPr="00C44F09">
        <w:rPr>
          <w:rFonts w:ascii="Times New Roman" w:hAnsi="Times New Roman" w:cs="Times New Roman"/>
          <w:sz w:val="24"/>
          <w:szCs w:val="24"/>
        </w:rPr>
        <w:t xml:space="preserve"> z</w:t>
      </w:r>
      <w:r w:rsidR="00A7389E" w:rsidRPr="002F6965">
        <w:rPr>
          <w:rFonts w:ascii="Times New Roman" w:hAnsi="Times New Roman" w:cs="Times New Roman"/>
          <w:sz w:val="24"/>
          <w:szCs w:val="24"/>
        </w:rPr>
        <w:t>a</w:t>
      </w:r>
      <w:r w:rsidRPr="00C44F09">
        <w:rPr>
          <w:rFonts w:ascii="Times New Roman" w:hAnsi="Times New Roman" w:cs="Times New Roman"/>
          <w:sz w:val="24"/>
          <w:szCs w:val="24"/>
        </w:rPr>
        <w:t xml:space="preserve"> trestn</w:t>
      </w:r>
      <w:r w:rsidR="00A7389E" w:rsidRPr="002F6965">
        <w:rPr>
          <w:rFonts w:ascii="Times New Roman" w:hAnsi="Times New Roman" w:cs="Times New Roman"/>
          <w:sz w:val="24"/>
          <w:szCs w:val="24"/>
        </w:rPr>
        <w:t>ý</w:t>
      </w:r>
      <w:r w:rsidRPr="00C44F09">
        <w:rPr>
          <w:rFonts w:ascii="Times New Roman" w:hAnsi="Times New Roman" w:cs="Times New Roman"/>
          <w:sz w:val="24"/>
          <w:szCs w:val="24"/>
        </w:rPr>
        <w:t xml:space="preserve"> čin</w:t>
      </w:r>
      <w:r w:rsidR="00A6683F" w:rsidRPr="002F6965">
        <w:rPr>
          <w:rFonts w:ascii="Times New Roman" w:hAnsi="Times New Roman" w:cs="Times New Roman"/>
          <w:sz w:val="24"/>
          <w:szCs w:val="24"/>
        </w:rPr>
        <w:t xml:space="preserve"> </w:t>
      </w:r>
      <w:r w:rsidR="00370369" w:rsidRPr="002F6965">
        <w:rPr>
          <w:rFonts w:ascii="Times New Roman" w:hAnsi="Times New Roman" w:cs="Times New Roman"/>
          <w:sz w:val="24"/>
          <w:szCs w:val="24"/>
        </w:rPr>
        <w:t xml:space="preserve">podľa </w:t>
      </w:r>
      <w:r w:rsidR="000D573E">
        <w:rPr>
          <w:rFonts w:ascii="Times New Roman" w:hAnsi="Times New Roman" w:cs="Times New Roman"/>
          <w:sz w:val="24"/>
          <w:szCs w:val="24"/>
        </w:rPr>
        <w:t xml:space="preserve">§ </w:t>
      </w:r>
      <w:r w:rsidR="000D573E" w:rsidRPr="00D8021E">
        <w:rPr>
          <w:rFonts w:ascii="Times New Roman" w:hAnsi="Times New Roman" w:cs="Times New Roman"/>
          <w:sz w:val="24"/>
          <w:szCs w:val="24"/>
        </w:rPr>
        <w:t>302</w:t>
      </w:r>
      <w:r w:rsidR="000D573E">
        <w:rPr>
          <w:rFonts w:ascii="Times New Roman" w:hAnsi="Times New Roman" w:cs="Times New Roman"/>
          <w:sz w:val="24"/>
          <w:szCs w:val="24"/>
        </w:rPr>
        <w:t xml:space="preserve"> </w:t>
      </w:r>
      <w:r w:rsidR="000D573E" w:rsidRPr="00D8021E">
        <w:rPr>
          <w:rFonts w:ascii="Times New Roman" w:hAnsi="Times New Roman" w:cs="Times New Roman"/>
          <w:sz w:val="24"/>
          <w:szCs w:val="24"/>
        </w:rPr>
        <w:t>Trestn</w:t>
      </w:r>
      <w:r w:rsidR="000D573E">
        <w:rPr>
          <w:rFonts w:ascii="Times New Roman" w:hAnsi="Times New Roman" w:cs="Times New Roman"/>
          <w:sz w:val="24"/>
          <w:szCs w:val="24"/>
        </w:rPr>
        <w:t>ého</w:t>
      </w:r>
      <w:r w:rsidR="000D573E" w:rsidRPr="00D8021E">
        <w:rPr>
          <w:rFonts w:ascii="Times New Roman" w:hAnsi="Times New Roman" w:cs="Times New Roman"/>
          <w:sz w:val="24"/>
          <w:szCs w:val="24"/>
        </w:rPr>
        <w:t xml:space="preserve"> zákon</w:t>
      </w:r>
      <w:r w:rsidR="000D573E">
        <w:rPr>
          <w:rFonts w:ascii="Times New Roman" w:hAnsi="Times New Roman" w:cs="Times New Roman"/>
          <w:sz w:val="24"/>
          <w:szCs w:val="24"/>
        </w:rPr>
        <w:t xml:space="preserve">a </w:t>
      </w:r>
      <w:r w:rsidRPr="00C44F09">
        <w:rPr>
          <w:rFonts w:ascii="Times New Roman" w:hAnsi="Times New Roman" w:cs="Times New Roman"/>
          <w:sz w:val="24"/>
          <w:szCs w:val="24"/>
        </w:rPr>
        <w:t>v posledných troch rokoch</w:t>
      </w:r>
      <w:r w:rsidR="002B7E8D" w:rsidRPr="00C44F09">
        <w:rPr>
          <w:rFonts w:ascii="Times New Roman" w:hAnsi="Times New Roman" w:cs="Times New Roman"/>
          <w:sz w:val="24"/>
          <w:szCs w:val="24"/>
        </w:rPr>
        <w:t xml:space="preserve">; </w:t>
      </w:r>
      <w:r w:rsidR="009C6407" w:rsidRPr="00C44F09">
        <w:rPr>
          <w:rFonts w:ascii="Times New Roman" w:hAnsi="Times New Roman" w:cs="Times New Roman"/>
          <w:sz w:val="24"/>
          <w:szCs w:val="24"/>
        </w:rPr>
        <w:t xml:space="preserve">to sa </w:t>
      </w:r>
      <w:r w:rsidR="000D465F">
        <w:rPr>
          <w:rFonts w:ascii="Times New Roman" w:hAnsi="Times New Roman" w:cs="Times New Roman"/>
          <w:sz w:val="24"/>
          <w:szCs w:val="24"/>
        </w:rPr>
        <w:t xml:space="preserve">vzťahuje aj na </w:t>
      </w:r>
      <w:r w:rsidR="009C6407" w:rsidRPr="00C44F09">
        <w:rPr>
          <w:rFonts w:ascii="Times New Roman" w:hAnsi="Times New Roman" w:cs="Times New Roman"/>
          <w:sz w:val="24"/>
          <w:szCs w:val="24"/>
        </w:rPr>
        <w:t>štatutárn</w:t>
      </w:r>
      <w:r w:rsidR="000D465F">
        <w:rPr>
          <w:rFonts w:ascii="Times New Roman" w:hAnsi="Times New Roman" w:cs="Times New Roman"/>
          <w:sz w:val="24"/>
          <w:szCs w:val="24"/>
        </w:rPr>
        <w:t>y</w:t>
      </w:r>
      <w:r w:rsidR="009C6407" w:rsidRPr="00C44F09">
        <w:rPr>
          <w:rFonts w:ascii="Times New Roman" w:hAnsi="Times New Roman" w:cs="Times New Roman"/>
          <w:sz w:val="24"/>
          <w:szCs w:val="24"/>
        </w:rPr>
        <w:t xml:space="preserve"> orgán</w:t>
      </w:r>
      <w:r w:rsidR="00B66A91" w:rsidRPr="00C44F09">
        <w:rPr>
          <w:rFonts w:ascii="Times New Roman" w:hAnsi="Times New Roman" w:cs="Times New Roman"/>
          <w:sz w:val="24"/>
          <w:szCs w:val="24"/>
        </w:rPr>
        <w:t> právnick</w:t>
      </w:r>
      <w:r w:rsidR="009C6407" w:rsidRPr="00C44F09">
        <w:rPr>
          <w:rFonts w:ascii="Times New Roman" w:hAnsi="Times New Roman" w:cs="Times New Roman"/>
          <w:sz w:val="24"/>
          <w:szCs w:val="24"/>
        </w:rPr>
        <w:t>ej</w:t>
      </w:r>
      <w:r w:rsidR="00B66A91" w:rsidRPr="00C44F09">
        <w:rPr>
          <w:rFonts w:ascii="Times New Roman" w:hAnsi="Times New Roman" w:cs="Times New Roman"/>
          <w:sz w:val="24"/>
          <w:szCs w:val="24"/>
        </w:rPr>
        <w:t xml:space="preserve"> osob</w:t>
      </w:r>
      <w:r w:rsidR="009C6407" w:rsidRPr="00C44F09">
        <w:rPr>
          <w:rFonts w:ascii="Times New Roman" w:hAnsi="Times New Roman" w:cs="Times New Roman"/>
          <w:sz w:val="24"/>
          <w:szCs w:val="24"/>
        </w:rPr>
        <w:t>y a jeho člena</w:t>
      </w:r>
      <w:r w:rsidR="00602991" w:rsidRPr="00C44F09">
        <w:rPr>
          <w:rFonts w:ascii="Times New Roman" w:hAnsi="Times New Roman" w:cs="Times New Roman"/>
          <w:sz w:val="24"/>
          <w:szCs w:val="24"/>
        </w:rPr>
        <w:t xml:space="preserve"> a</w:t>
      </w:r>
      <w:r w:rsidR="00B66A91" w:rsidRPr="00C44F09">
        <w:rPr>
          <w:rFonts w:ascii="Times New Roman" w:hAnsi="Times New Roman" w:cs="Times New Roman"/>
          <w:sz w:val="24"/>
          <w:szCs w:val="24"/>
        </w:rPr>
        <w:t xml:space="preserve"> </w:t>
      </w:r>
    </w:p>
    <w:p w14:paraId="60975585" w14:textId="37AAD3D6" w:rsidR="006059A3" w:rsidRPr="00D8021E" w:rsidRDefault="00D53844" w:rsidP="006059A3">
      <w:pPr>
        <w:pStyle w:val="Odsekzoznamu"/>
        <w:numPr>
          <w:ilvl w:val="0"/>
          <w:numId w:val="5"/>
        </w:numPr>
        <w:spacing w:before="120" w:after="120"/>
        <w:jc w:val="both"/>
        <w:rPr>
          <w:rFonts w:ascii="Times New Roman" w:hAnsi="Times New Roman" w:cs="Times New Roman"/>
          <w:sz w:val="24"/>
          <w:szCs w:val="24"/>
        </w:rPr>
      </w:pPr>
      <w:r w:rsidRPr="00B66A91">
        <w:rPr>
          <w:rFonts w:ascii="Times New Roman" w:hAnsi="Times New Roman" w:cs="Times New Roman"/>
          <w:sz w:val="24"/>
          <w:szCs w:val="24"/>
        </w:rPr>
        <w:t>najmenej tri roky podniká v oblasti nakladania s</w:t>
      </w:r>
      <w:r w:rsidR="001C358E" w:rsidRPr="00B66A91">
        <w:rPr>
          <w:rFonts w:ascii="Times New Roman" w:hAnsi="Times New Roman" w:cs="Times New Roman"/>
          <w:sz w:val="24"/>
          <w:szCs w:val="24"/>
        </w:rPr>
        <w:t> </w:t>
      </w:r>
      <w:r w:rsidRPr="00B66A91">
        <w:rPr>
          <w:rFonts w:ascii="Times New Roman" w:hAnsi="Times New Roman" w:cs="Times New Roman"/>
          <w:sz w:val="24"/>
          <w:szCs w:val="24"/>
        </w:rPr>
        <w:t>odpado</w:t>
      </w:r>
      <w:r w:rsidRPr="00D8021E">
        <w:rPr>
          <w:rFonts w:ascii="Times New Roman" w:hAnsi="Times New Roman" w:cs="Times New Roman"/>
          <w:sz w:val="24"/>
          <w:szCs w:val="24"/>
        </w:rPr>
        <w:t>m</w:t>
      </w:r>
      <w:r w:rsidR="000D465F">
        <w:rPr>
          <w:rFonts w:ascii="Times New Roman" w:hAnsi="Times New Roman" w:cs="Times New Roman"/>
          <w:sz w:val="24"/>
          <w:szCs w:val="24"/>
        </w:rPr>
        <w:t xml:space="preserve">, </w:t>
      </w:r>
      <w:r w:rsidR="00667FC1" w:rsidRPr="00D8021E">
        <w:rPr>
          <w:rFonts w:ascii="Times New Roman" w:hAnsi="Times New Roman" w:cs="Times New Roman"/>
          <w:sz w:val="24"/>
          <w:szCs w:val="24"/>
        </w:rPr>
        <w:t>má vysokoškolské vzdelanie druhého stupňa technického</w:t>
      </w:r>
      <w:r w:rsidR="000D465F">
        <w:rPr>
          <w:rFonts w:ascii="Times New Roman" w:hAnsi="Times New Roman" w:cs="Times New Roman"/>
          <w:sz w:val="24"/>
          <w:szCs w:val="24"/>
        </w:rPr>
        <w:t xml:space="preserve"> smeru</w:t>
      </w:r>
      <w:r w:rsidR="00667FC1" w:rsidRPr="00D8021E">
        <w:rPr>
          <w:rFonts w:ascii="Times New Roman" w:hAnsi="Times New Roman" w:cs="Times New Roman"/>
          <w:sz w:val="24"/>
          <w:szCs w:val="24"/>
        </w:rPr>
        <w:t xml:space="preserve"> alebo prírodovedného smeru a najmenej tri roky praxe v oblasti nakladania s odpadom</w:t>
      </w:r>
      <w:r w:rsidR="000D465F">
        <w:rPr>
          <w:rFonts w:ascii="Times New Roman" w:hAnsi="Times New Roman" w:cs="Times New Roman"/>
          <w:sz w:val="24"/>
          <w:szCs w:val="24"/>
        </w:rPr>
        <w:t>,</w:t>
      </w:r>
      <w:r w:rsidR="00667FC1" w:rsidRPr="00D8021E">
        <w:rPr>
          <w:rFonts w:ascii="Times New Roman" w:hAnsi="Times New Roman" w:cs="Times New Roman"/>
          <w:sz w:val="24"/>
          <w:szCs w:val="24"/>
        </w:rPr>
        <w:t xml:space="preserve"> vysokoškolské vzdelanie druhého stupňa iného ako technického </w:t>
      </w:r>
      <w:r w:rsidR="000D465F">
        <w:rPr>
          <w:rFonts w:ascii="Times New Roman" w:hAnsi="Times New Roman" w:cs="Times New Roman"/>
          <w:sz w:val="24"/>
          <w:szCs w:val="24"/>
        </w:rPr>
        <w:t xml:space="preserve">smeru </w:t>
      </w:r>
      <w:r w:rsidR="00667FC1" w:rsidRPr="00D8021E">
        <w:rPr>
          <w:rFonts w:ascii="Times New Roman" w:hAnsi="Times New Roman" w:cs="Times New Roman"/>
          <w:sz w:val="24"/>
          <w:szCs w:val="24"/>
        </w:rPr>
        <w:t>alebo prírodovedného smeru alebo úplné stredné odborné vzdelanie v odbore vzdelávania s technickým zameraním a najmenej päť rokov praxe v oblasti nakladania s odpadom, alebo úplné stredné všeobecné vzdelanie alebo úplné stredné odborné vzdelanie v odbore vzdelávania s iným ako technickým zameraním a najmenej osem rokov praxe v oblasti nakladania s odpadom; do praxe sa nezapočítavajú roky praxe počas štúdia</w:t>
      </w:r>
      <w:r w:rsidR="001C358E" w:rsidRPr="00D8021E">
        <w:rPr>
          <w:rFonts w:ascii="Times New Roman" w:hAnsi="Times New Roman" w:cs="Times New Roman"/>
          <w:sz w:val="24"/>
          <w:szCs w:val="24"/>
        </w:rPr>
        <w:t>.</w:t>
      </w:r>
      <w:r w:rsidR="006059A3" w:rsidRPr="00D8021E">
        <w:rPr>
          <w:rFonts w:ascii="Times New Roman" w:hAnsi="Times New Roman" w:cs="Times New Roman"/>
          <w:sz w:val="24"/>
          <w:szCs w:val="24"/>
        </w:rPr>
        <w:t xml:space="preserve"> </w:t>
      </w:r>
    </w:p>
    <w:p w14:paraId="5CCACDDF" w14:textId="2594DAB8" w:rsidR="00B9557E" w:rsidRPr="002F6965" w:rsidRDefault="00B9557E" w:rsidP="00645A16">
      <w:pPr>
        <w:spacing w:before="120" w:after="120"/>
        <w:jc w:val="both"/>
        <w:rPr>
          <w:rFonts w:ascii="Times New Roman" w:hAnsi="Times New Roman" w:cs="Times New Roman"/>
          <w:strike/>
          <w:sz w:val="24"/>
          <w:szCs w:val="24"/>
        </w:rPr>
      </w:pPr>
      <w:r w:rsidRPr="00FA08F4">
        <w:rPr>
          <w:rFonts w:ascii="Times New Roman" w:hAnsi="Times New Roman" w:cs="Times New Roman"/>
          <w:sz w:val="24"/>
          <w:szCs w:val="24"/>
        </w:rPr>
        <w:t>(</w:t>
      </w:r>
      <w:r w:rsidR="0036761E" w:rsidRPr="00FA08F4">
        <w:rPr>
          <w:rFonts w:ascii="Times New Roman" w:hAnsi="Times New Roman" w:cs="Times New Roman"/>
          <w:sz w:val="24"/>
          <w:szCs w:val="24"/>
        </w:rPr>
        <w:t>3</w:t>
      </w:r>
      <w:r w:rsidRPr="00D8021E">
        <w:rPr>
          <w:rFonts w:ascii="Times New Roman" w:hAnsi="Times New Roman" w:cs="Times New Roman"/>
          <w:sz w:val="24"/>
          <w:szCs w:val="24"/>
        </w:rPr>
        <w:t>)</w:t>
      </w:r>
      <w:r w:rsidR="00951C8D" w:rsidRPr="002F6965">
        <w:rPr>
          <w:rFonts w:ascii="Times New Roman" w:hAnsi="Times New Roman" w:cs="Times New Roman"/>
          <w:sz w:val="24"/>
          <w:szCs w:val="24"/>
        </w:rPr>
        <w:t xml:space="preserve"> </w:t>
      </w:r>
      <w:r w:rsidR="00951C8D" w:rsidRPr="00D8021E">
        <w:rPr>
          <w:rFonts w:ascii="Times New Roman" w:hAnsi="Times New Roman" w:cs="Times New Roman"/>
          <w:sz w:val="24"/>
          <w:szCs w:val="24"/>
        </w:rPr>
        <w:t>Pr</w:t>
      </w:r>
      <w:r w:rsidR="00951C8D" w:rsidRPr="009D475A">
        <w:rPr>
          <w:rFonts w:ascii="Times New Roman" w:hAnsi="Times New Roman" w:cs="Times New Roman"/>
          <w:sz w:val="24"/>
          <w:szCs w:val="24"/>
        </w:rPr>
        <w:t xml:space="preserve">evádzkovateľ skládky odpadov je povinný plniť povinnosti podľa tohto zákona až do času, </w:t>
      </w:r>
      <w:r w:rsidR="000D465F">
        <w:rPr>
          <w:rFonts w:ascii="Times New Roman" w:hAnsi="Times New Roman" w:cs="Times New Roman"/>
          <w:sz w:val="24"/>
          <w:szCs w:val="24"/>
        </w:rPr>
        <w:t>kedy</w:t>
      </w:r>
      <w:r w:rsidR="000D465F" w:rsidRPr="009D475A">
        <w:rPr>
          <w:rFonts w:ascii="Times New Roman" w:hAnsi="Times New Roman" w:cs="Times New Roman"/>
          <w:sz w:val="24"/>
          <w:szCs w:val="24"/>
        </w:rPr>
        <w:t xml:space="preserve"> </w:t>
      </w:r>
      <w:r w:rsidR="00951C8D">
        <w:rPr>
          <w:rFonts w:ascii="Times New Roman" w:hAnsi="Times New Roman" w:cs="Times New Roman"/>
          <w:sz w:val="24"/>
          <w:szCs w:val="24"/>
        </w:rPr>
        <w:t xml:space="preserve">dôjde k prevodu práv a povinností k </w:t>
      </w:r>
      <w:r w:rsidR="00951C8D" w:rsidRPr="009D475A">
        <w:rPr>
          <w:rFonts w:ascii="Times New Roman" w:hAnsi="Times New Roman" w:cs="Times New Roman"/>
          <w:sz w:val="24"/>
          <w:szCs w:val="24"/>
        </w:rPr>
        <w:t>skládk</w:t>
      </w:r>
      <w:r w:rsidR="00951C8D">
        <w:rPr>
          <w:rFonts w:ascii="Times New Roman" w:hAnsi="Times New Roman" w:cs="Times New Roman"/>
          <w:sz w:val="24"/>
          <w:szCs w:val="24"/>
        </w:rPr>
        <w:t>e</w:t>
      </w:r>
      <w:r w:rsidR="00951C8D" w:rsidRPr="009D475A">
        <w:rPr>
          <w:rFonts w:ascii="Times New Roman" w:hAnsi="Times New Roman" w:cs="Times New Roman"/>
          <w:sz w:val="24"/>
          <w:szCs w:val="24"/>
        </w:rPr>
        <w:t xml:space="preserve"> odpadov </w:t>
      </w:r>
      <w:r w:rsidR="00951C8D">
        <w:rPr>
          <w:rFonts w:ascii="Times New Roman" w:hAnsi="Times New Roman" w:cs="Times New Roman"/>
          <w:sz w:val="24"/>
          <w:szCs w:val="24"/>
        </w:rPr>
        <w:t>na</w:t>
      </w:r>
      <w:r w:rsidR="00951C8D" w:rsidRPr="009D475A">
        <w:rPr>
          <w:rFonts w:ascii="Times New Roman" w:hAnsi="Times New Roman" w:cs="Times New Roman"/>
          <w:sz w:val="24"/>
          <w:szCs w:val="24"/>
        </w:rPr>
        <w:t xml:space="preserve"> právn</w:t>
      </w:r>
      <w:r w:rsidR="00951C8D">
        <w:rPr>
          <w:rFonts w:ascii="Times New Roman" w:hAnsi="Times New Roman" w:cs="Times New Roman"/>
          <w:sz w:val="24"/>
          <w:szCs w:val="24"/>
        </w:rPr>
        <w:t>eho</w:t>
      </w:r>
      <w:r w:rsidR="00951C8D" w:rsidRPr="009D475A">
        <w:rPr>
          <w:rFonts w:ascii="Times New Roman" w:hAnsi="Times New Roman" w:cs="Times New Roman"/>
          <w:sz w:val="24"/>
          <w:szCs w:val="24"/>
        </w:rPr>
        <w:t xml:space="preserve"> nástupc</w:t>
      </w:r>
      <w:r w:rsidR="00951C8D">
        <w:rPr>
          <w:rFonts w:ascii="Times New Roman" w:hAnsi="Times New Roman" w:cs="Times New Roman"/>
          <w:sz w:val="24"/>
          <w:szCs w:val="24"/>
        </w:rPr>
        <w:t>u</w:t>
      </w:r>
      <w:r w:rsidR="00951C8D" w:rsidRPr="009D475A">
        <w:rPr>
          <w:rFonts w:ascii="Times New Roman" w:hAnsi="Times New Roman" w:cs="Times New Roman"/>
          <w:sz w:val="24"/>
          <w:szCs w:val="24"/>
        </w:rPr>
        <w:t xml:space="preserve">. </w:t>
      </w:r>
      <w:r w:rsidR="00216933">
        <w:rPr>
          <w:rFonts w:ascii="Times New Roman" w:hAnsi="Times New Roman" w:cs="Times New Roman"/>
          <w:sz w:val="24"/>
          <w:szCs w:val="24"/>
        </w:rPr>
        <w:br/>
      </w:r>
      <w:r w:rsidR="00951C8D">
        <w:rPr>
          <w:rFonts w:ascii="Times New Roman" w:hAnsi="Times New Roman" w:cs="Times New Roman"/>
          <w:sz w:val="24"/>
          <w:szCs w:val="24"/>
        </w:rPr>
        <w:t>N</w:t>
      </w:r>
      <w:r w:rsidR="00951C8D" w:rsidRPr="009D475A">
        <w:rPr>
          <w:rFonts w:ascii="Times New Roman" w:hAnsi="Times New Roman" w:cs="Times New Roman"/>
          <w:sz w:val="24"/>
          <w:szCs w:val="24"/>
        </w:rPr>
        <w:t>a právneho nástupcu prevádzkovateľa skládky odpadov prechádzajú všetky práva a povinnosti pôvodného prevádzkovateľa skládky odpado</w:t>
      </w:r>
      <w:r w:rsidR="00951C8D" w:rsidRPr="00884545">
        <w:rPr>
          <w:rFonts w:ascii="Times New Roman" w:hAnsi="Times New Roman" w:cs="Times New Roman"/>
          <w:sz w:val="24"/>
          <w:szCs w:val="24"/>
        </w:rPr>
        <w:t xml:space="preserve">v </w:t>
      </w:r>
      <w:r w:rsidR="00951C8D" w:rsidRPr="00D727CA">
        <w:rPr>
          <w:rFonts w:ascii="Times New Roman" w:hAnsi="Times New Roman" w:cs="Times New Roman"/>
          <w:sz w:val="24"/>
          <w:szCs w:val="24"/>
        </w:rPr>
        <w:t>podľa tohto zákona.</w:t>
      </w:r>
    </w:p>
    <w:p w14:paraId="6B48D154" w14:textId="44845C48" w:rsidR="00B9557E" w:rsidRPr="009D475A" w:rsidRDefault="00B9557E"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sidR="0036761E" w:rsidRPr="009D475A">
        <w:rPr>
          <w:rFonts w:ascii="Times New Roman" w:hAnsi="Times New Roman" w:cs="Times New Roman"/>
          <w:sz w:val="24"/>
          <w:szCs w:val="24"/>
        </w:rPr>
        <w:t>4</w:t>
      </w:r>
      <w:r w:rsidRPr="009D475A">
        <w:rPr>
          <w:rFonts w:ascii="Times New Roman" w:hAnsi="Times New Roman" w:cs="Times New Roman"/>
          <w:sz w:val="24"/>
          <w:szCs w:val="24"/>
        </w:rPr>
        <w:t xml:space="preserve">) </w:t>
      </w:r>
      <w:r w:rsidR="00951C8D" w:rsidRPr="009D475A">
        <w:rPr>
          <w:rFonts w:ascii="Times New Roman" w:hAnsi="Times New Roman" w:cs="Times New Roman"/>
          <w:sz w:val="24"/>
          <w:szCs w:val="24"/>
        </w:rPr>
        <w:t>Právny nástupca pôvodného prevádzkovateľa skládky odpadov</w:t>
      </w:r>
      <w:r w:rsidR="00951C8D">
        <w:rPr>
          <w:rFonts w:ascii="Times New Roman" w:hAnsi="Times New Roman" w:cs="Times New Roman"/>
          <w:sz w:val="24"/>
          <w:szCs w:val="24"/>
        </w:rPr>
        <w:t xml:space="preserve">, ktorému bol udelený súhlas </w:t>
      </w:r>
      <w:r w:rsidR="00951C8D" w:rsidRPr="009D475A">
        <w:rPr>
          <w:rFonts w:ascii="Times New Roman" w:hAnsi="Times New Roman" w:cs="Times New Roman"/>
          <w:sz w:val="24"/>
          <w:szCs w:val="24"/>
        </w:rPr>
        <w:t>podľa § 97 ods. 1 písm. v)</w:t>
      </w:r>
      <w:r w:rsidR="00951C8D">
        <w:rPr>
          <w:rFonts w:ascii="Times New Roman" w:hAnsi="Times New Roman" w:cs="Times New Roman"/>
          <w:sz w:val="24"/>
          <w:szCs w:val="24"/>
        </w:rPr>
        <w:t>, nemusí žiadať o udelenie súhlasu podľa § 97 ods. 1 písm. a).</w:t>
      </w:r>
    </w:p>
    <w:p w14:paraId="45ABD0E8" w14:textId="76E12F79" w:rsidR="0074289C" w:rsidRDefault="003258DD" w:rsidP="002F6965">
      <w:pPr>
        <w:tabs>
          <w:tab w:val="left" w:pos="284"/>
          <w:tab w:val="left" w:pos="426"/>
        </w:tabs>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(5)</w:t>
      </w:r>
      <w:r w:rsidR="00FC2547">
        <w:rPr>
          <w:rFonts w:ascii="Times New Roman" w:hAnsi="Times New Roman" w:cs="Times New Roman"/>
          <w:sz w:val="24"/>
          <w:szCs w:val="24"/>
        </w:rPr>
        <w:t xml:space="preserve"> </w:t>
      </w:r>
      <w:r w:rsidR="00951C8D">
        <w:rPr>
          <w:rFonts w:ascii="Times New Roman" w:hAnsi="Times New Roman" w:cs="Times New Roman"/>
          <w:sz w:val="24"/>
          <w:szCs w:val="24"/>
        </w:rPr>
        <w:t xml:space="preserve">Právny nástupca </w:t>
      </w:r>
      <w:r w:rsidR="00951C8D" w:rsidRPr="009D475A">
        <w:rPr>
          <w:rFonts w:ascii="Times New Roman" w:hAnsi="Times New Roman" w:cs="Times New Roman"/>
          <w:sz w:val="24"/>
          <w:szCs w:val="24"/>
        </w:rPr>
        <w:t>pôvodného prevádzkovateľa skládky odp</w:t>
      </w:r>
      <w:r w:rsidR="00951C8D" w:rsidRPr="00D8021E">
        <w:rPr>
          <w:rFonts w:ascii="Times New Roman" w:hAnsi="Times New Roman" w:cs="Times New Roman"/>
          <w:sz w:val="24"/>
          <w:szCs w:val="24"/>
        </w:rPr>
        <w:t xml:space="preserve">adov </w:t>
      </w:r>
      <w:r w:rsidR="00951C8D" w:rsidRPr="002F6965">
        <w:rPr>
          <w:rFonts w:ascii="Times New Roman" w:hAnsi="Times New Roman" w:cs="Times New Roman"/>
          <w:sz w:val="24"/>
          <w:szCs w:val="24"/>
        </w:rPr>
        <w:t>je povinný požiadať o zmenu súhlasu vydaného</w:t>
      </w:r>
      <w:r w:rsidR="00951C8D" w:rsidRPr="00D8021E">
        <w:rPr>
          <w:rFonts w:ascii="Times New Roman" w:hAnsi="Times New Roman" w:cs="Times New Roman"/>
          <w:sz w:val="24"/>
          <w:szCs w:val="24"/>
        </w:rPr>
        <w:t xml:space="preserve"> na prevádzkovanie skládky odpadov podľa § 97 ods. 1 písm. a), ktorý bol vydaný pôvodnému prevádzkovateľovi skládky odpadov, podľa § 114 ods. 1 písm. a) do 30 dní odo dňa prevodu alebo prechodu práv a povinností ku sklád</w:t>
      </w:r>
      <w:r w:rsidR="00951C8D" w:rsidRPr="00D727CA">
        <w:rPr>
          <w:rFonts w:ascii="Times New Roman" w:hAnsi="Times New Roman" w:cs="Times New Roman"/>
          <w:sz w:val="24"/>
          <w:szCs w:val="24"/>
        </w:rPr>
        <w:t>ke odpadov a</w:t>
      </w:r>
      <w:r w:rsidR="009E174C">
        <w:rPr>
          <w:rFonts w:ascii="Times New Roman" w:hAnsi="Times New Roman" w:cs="Times New Roman"/>
          <w:sz w:val="24"/>
          <w:szCs w:val="24"/>
        </w:rPr>
        <w:t xml:space="preserve"> pri </w:t>
      </w:r>
      <w:r w:rsidR="00951C8D" w:rsidRPr="00D727CA">
        <w:rPr>
          <w:rFonts w:ascii="Times New Roman" w:hAnsi="Times New Roman" w:cs="Times New Roman"/>
          <w:sz w:val="24"/>
          <w:szCs w:val="24"/>
        </w:rPr>
        <w:t>splynut</w:t>
      </w:r>
      <w:r w:rsidR="009E174C">
        <w:rPr>
          <w:rFonts w:ascii="Times New Roman" w:hAnsi="Times New Roman" w:cs="Times New Roman"/>
          <w:sz w:val="24"/>
          <w:szCs w:val="24"/>
        </w:rPr>
        <w:t>í</w:t>
      </w:r>
      <w:r w:rsidR="00951C8D" w:rsidRPr="00D727CA">
        <w:rPr>
          <w:rFonts w:ascii="Times New Roman" w:hAnsi="Times New Roman" w:cs="Times New Roman"/>
          <w:sz w:val="24"/>
          <w:szCs w:val="24"/>
        </w:rPr>
        <w:t>, zlúčen</w:t>
      </w:r>
      <w:r w:rsidR="009E174C">
        <w:rPr>
          <w:rFonts w:ascii="Times New Roman" w:hAnsi="Times New Roman" w:cs="Times New Roman"/>
          <w:sz w:val="24"/>
          <w:szCs w:val="24"/>
        </w:rPr>
        <w:t>í</w:t>
      </w:r>
      <w:r w:rsidR="00951C8D" w:rsidRPr="00D727CA">
        <w:rPr>
          <w:rFonts w:ascii="Times New Roman" w:hAnsi="Times New Roman" w:cs="Times New Roman"/>
          <w:sz w:val="24"/>
          <w:szCs w:val="24"/>
        </w:rPr>
        <w:t xml:space="preserve"> alebo rozdelen</w:t>
      </w:r>
      <w:r w:rsidR="009E174C">
        <w:rPr>
          <w:rFonts w:ascii="Times New Roman" w:hAnsi="Times New Roman" w:cs="Times New Roman"/>
          <w:sz w:val="24"/>
          <w:szCs w:val="24"/>
        </w:rPr>
        <w:t>í</w:t>
      </w:r>
      <w:r w:rsidR="00951C8D" w:rsidRPr="00D727CA">
        <w:rPr>
          <w:rFonts w:ascii="Times New Roman" w:hAnsi="Times New Roman" w:cs="Times New Roman"/>
          <w:sz w:val="24"/>
          <w:szCs w:val="24"/>
        </w:rPr>
        <w:t xml:space="preserve"> spoločnosti</w:t>
      </w:r>
      <w:r w:rsidR="00951C8D">
        <w:rPr>
          <w:rFonts w:ascii="Times New Roman" w:hAnsi="Times New Roman" w:cs="Times New Roman"/>
          <w:sz w:val="24"/>
          <w:szCs w:val="24"/>
          <w:vertAlign w:val="superscript"/>
        </w:rPr>
        <w:t>38a</w:t>
      </w:r>
      <w:r w:rsidR="00951C8D" w:rsidRPr="000544AE">
        <w:rPr>
          <w:rFonts w:ascii="Times New Roman" w:hAnsi="Times New Roman" w:cs="Times New Roman"/>
          <w:sz w:val="24"/>
          <w:szCs w:val="24"/>
        </w:rPr>
        <w:t>)</w:t>
      </w:r>
      <w:r w:rsidR="00951C8D" w:rsidRPr="00D727CA">
        <w:rPr>
          <w:rFonts w:ascii="Times New Roman" w:hAnsi="Times New Roman" w:cs="Times New Roman"/>
          <w:sz w:val="24"/>
          <w:szCs w:val="24"/>
        </w:rPr>
        <w:t xml:space="preserve"> do 30 dní odo dňa účinnosti zápisu spoločnosti v obchodnom registri.</w:t>
      </w:r>
      <w:r w:rsidR="00951C8D">
        <w:rPr>
          <w:rFonts w:ascii="Times New Roman" w:hAnsi="Times New Roman" w:cs="Times New Roman"/>
          <w:sz w:val="24"/>
          <w:szCs w:val="24"/>
        </w:rPr>
        <w:t>“.</w:t>
      </w:r>
    </w:p>
    <w:p w14:paraId="6393843E" w14:textId="645B2C09" w:rsidR="00B9557E" w:rsidRPr="009D475A" w:rsidRDefault="00B9557E"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Poznámky pod čiarou k odkazom </w:t>
      </w:r>
      <w:r w:rsidR="00006DD2">
        <w:rPr>
          <w:rFonts w:ascii="Times New Roman" w:hAnsi="Times New Roman" w:cs="Times New Roman"/>
          <w:sz w:val="24"/>
          <w:szCs w:val="24"/>
        </w:rPr>
        <w:t>38</w:t>
      </w:r>
      <w:r w:rsidR="00006DD2" w:rsidRPr="009D475A">
        <w:rPr>
          <w:rFonts w:ascii="Times New Roman" w:hAnsi="Times New Roman" w:cs="Times New Roman"/>
          <w:sz w:val="24"/>
          <w:szCs w:val="24"/>
        </w:rPr>
        <w:t xml:space="preserve">a </w:t>
      </w:r>
      <w:r w:rsidRPr="009D475A">
        <w:rPr>
          <w:rFonts w:ascii="Times New Roman" w:hAnsi="Times New Roman" w:cs="Times New Roman"/>
          <w:sz w:val="24"/>
          <w:szCs w:val="24"/>
        </w:rPr>
        <w:t xml:space="preserve">až </w:t>
      </w:r>
      <w:r w:rsidR="002F6965">
        <w:rPr>
          <w:rFonts w:ascii="Times New Roman" w:hAnsi="Times New Roman" w:cs="Times New Roman"/>
          <w:sz w:val="24"/>
          <w:szCs w:val="24"/>
        </w:rPr>
        <w:t>38</w:t>
      </w:r>
      <w:r w:rsidR="00006DD2">
        <w:rPr>
          <w:rFonts w:ascii="Times New Roman" w:hAnsi="Times New Roman" w:cs="Times New Roman"/>
          <w:sz w:val="24"/>
          <w:szCs w:val="24"/>
        </w:rPr>
        <w:t>a</w:t>
      </w:r>
      <w:r w:rsidR="000D573E">
        <w:rPr>
          <w:rFonts w:ascii="Times New Roman" w:hAnsi="Times New Roman" w:cs="Times New Roman"/>
          <w:sz w:val="24"/>
          <w:szCs w:val="24"/>
        </w:rPr>
        <w:t>b</w:t>
      </w:r>
      <w:r w:rsidR="0080175C">
        <w:rPr>
          <w:rFonts w:ascii="Times New Roman" w:hAnsi="Times New Roman" w:cs="Times New Roman"/>
          <w:sz w:val="24"/>
          <w:szCs w:val="24"/>
        </w:rPr>
        <w:t xml:space="preserve"> </w:t>
      </w:r>
      <w:r w:rsidRPr="009D475A">
        <w:rPr>
          <w:rFonts w:ascii="Times New Roman" w:hAnsi="Times New Roman" w:cs="Times New Roman"/>
          <w:sz w:val="24"/>
          <w:szCs w:val="24"/>
        </w:rPr>
        <w:t>znejú:</w:t>
      </w:r>
    </w:p>
    <w:p w14:paraId="02C81C25" w14:textId="23982DAA" w:rsidR="00D313B0" w:rsidRDefault="00B9557E" w:rsidP="009923E0">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0095381E" w:rsidRPr="005B5A78">
        <w:rPr>
          <w:rFonts w:ascii="Times New Roman" w:hAnsi="Times New Roman" w:cs="Times New Roman"/>
          <w:sz w:val="24"/>
          <w:szCs w:val="24"/>
          <w:vertAlign w:val="superscript"/>
        </w:rPr>
        <w:t>38a</w:t>
      </w:r>
      <w:r w:rsidR="000D573E" w:rsidRPr="00E00623">
        <w:rPr>
          <w:rFonts w:ascii="Times New Roman" w:hAnsi="Times New Roman" w:cs="Times New Roman"/>
          <w:sz w:val="24"/>
          <w:szCs w:val="24"/>
        </w:rPr>
        <w:t>)</w:t>
      </w:r>
      <w:r w:rsidRPr="009D475A">
        <w:rPr>
          <w:rFonts w:ascii="Times New Roman" w:hAnsi="Times New Roman" w:cs="Times New Roman"/>
          <w:sz w:val="24"/>
          <w:szCs w:val="24"/>
        </w:rPr>
        <w:t xml:space="preserve"> </w:t>
      </w:r>
      <w:r w:rsidR="00D313B0">
        <w:rPr>
          <w:rFonts w:ascii="Times New Roman" w:hAnsi="Times New Roman" w:cs="Times New Roman"/>
          <w:sz w:val="24"/>
          <w:szCs w:val="24"/>
        </w:rPr>
        <w:t xml:space="preserve">Zákon č. 309/2023 Z. z. o premenách obchodných spoločností a družstiev a o zmene a doplnení niektorých zákonov v znení </w:t>
      </w:r>
      <w:r w:rsidR="000D573E">
        <w:rPr>
          <w:rFonts w:ascii="Times New Roman" w:hAnsi="Times New Roman" w:cs="Times New Roman"/>
          <w:sz w:val="24"/>
          <w:szCs w:val="24"/>
        </w:rPr>
        <w:t>neskorších predpisov.</w:t>
      </w:r>
      <w:r w:rsidR="00D313B0">
        <w:rPr>
          <w:rFonts w:ascii="Times New Roman" w:hAnsi="Times New Roman" w:cs="Times New Roman"/>
          <w:sz w:val="24"/>
          <w:szCs w:val="24"/>
        </w:rPr>
        <w:t xml:space="preserve"> </w:t>
      </w:r>
    </w:p>
    <w:p w14:paraId="2D451AC3" w14:textId="40EE642A" w:rsidR="00B9557E" w:rsidRPr="009D475A" w:rsidRDefault="0095381E" w:rsidP="009923E0">
      <w:pPr>
        <w:spacing w:after="0"/>
        <w:jc w:val="both"/>
        <w:rPr>
          <w:rFonts w:ascii="Times New Roman" w:hAnsi="Times New Roman" w:cs="Times New Roman"/>
          <w:sz w:val="24"/>
          <w:szCs w:val="24"/>
        </w:rPr>
      </w:pPr>
      <w:r w:rsidRPr="005B5A78">
        <w:rPr>
          <w:rFonts w:ascii="Times New Roman" w:hAnsi="Times New Roman" w:cs="Times New Roman"/>
          <w:sz w:val="24"/>
          <w:szCs w:val="24"/>
          <w:vertAlign w:val="superscript"/>
        </w:rPr>
        <w:t>38aa</w:t>
      </w:r>
      <w:r w:rsidR="00D313B0" w:rsidRPr="00E00623">
        <w:rPr>
          <w:rFonts w:ascii="Times New Roman" w:hAnsi="Times New Roman" w:cs="Times New Roman"/>
          <w:sz w:val="24"/>
          <w:szCs w:val="24"/>
        </w:rPr>
        <w:t>)</w:t>
      </w:r>
      <w:r w:rsidR="00D313B0">
        <w:rPr>
          <w:rFonts w:ascii="Times New Roman" w:hAnsi="Times New Roman" w:cs="Times New Roman"/>
          <w:sz w:val="24"/>
          <w:szCs w:val="24"/>
        </w:rPr>
        <w:t xml:space="preserve"> </w:t>
      </w:r>
      <w:r w:rsidR="00B9557E" w:rsidRPr="009D475A">
        <w:rPr>
          <w:rFonts w:ascii="Times New Roman" w:hAnsi="Times New Roman" w:cs="Times New Roman"/>
          <w:sz w:val="24"/>
          <w:szCs w:val="24"/>
        </w:rPr>
        <w:t>Zákon č. 7/2005 Z. z. o konkurze a reštrukturalizácii a o zmene a doplnení niektorých zákonov</w:t>
      </w:r>
      <w:r w:rsidR="006005DF">
        <w:rPr>
          <w:rFonts w:ascii="Times New Roman" w:hAnsi="Times New Roman" w:cs="Times New Roman"/>
          <w:sz w:val="24"/>
          <w:szCs w:val="24"/>
        </w:rPr>
        <w:t xml:space="preserve"> v znení neskorších predpisov</w:t>
      </w:r>
      <w:r w:rsidR="00B9557E" w:rsidRPr="009D475A">
        <w:rPr>
          <w:rFonts w:ascii="Times New Roman" w:hAnsi="Times New Roman" w:cs="Times New Roman"/>
          <w:sz w:val="24"/>
          <w:szCs w:val="24"/>
        </w:rPr>
        <w:t>.</w:t>
      </w:r>
    </w:p>
    <w:p w14:paraId="4F207551" w14:textId="1929CAC9" w:rsidR="00B9557E" w:rsidRPr="009D475A" w:rsidRDefault="00B631AA" w:rsidP="009923E0">
      <w:pPr>
        <w:spacing w:after="0"/>
        <w:jc w:val="both"/>
        <w:rPr>
          <w:rFonts w:ascii="Times New Roman" w:hAnsi="Times New Roman" w:cs="Times New Roman"/>
          <w:sz w:val="24"/>
          <w:szCs w:val="24"/>
        </w:rPr>
      </w:pPr>
      <w:r w:rsidRPr="005B5A78">
        <w:rPr>
          <w:rFonts w:ascii="Times New Roman" w:hAnsi="Times New Roman" w:cs="Times New Roman"/>
          <w:sz w:val="24"/>
          <w:szCs w:val="24"/>
          <w:vertAlign w:val="superscript"/>
        </w:rPr>
        <w:t>38ab</w:t>
      </w:r>
      <w:r w:rsidR="00B9557E" w:rsidRPr="00E00623">
        <w:rPr>
          <w:rFonts w:ascii="Times New Roman" w:hAnsi="Times New Roman" w:cs="Times New Roman"/>
          <w:sz w:val="24"/>
          <w:szCs w:val="24"/>
        </w:rPr>
        <w:t>)</w:t>
      </w:r>
      <w:r w:rsidR="00B9557E" w:rsidRPr="000D573E">
        <w:rPr>
          <w:rFonts w:ascii="Times New Roman" w:hAnsi="Times New Roman" w:cs="Times New Roman"/>
          <w:sz w:val="24"/>
          <w:szCs w:val="24"/>
        </w:rPr>
        <w:t xml:space="preserve"> </w:t>
      </w:r>
      <w:r w:rsidR="00B9557E" w:rsidRPr="009D475A">
        <w:rPr>
          <w:rFonts w:ascii="Times New Roman" w:hAnsi="Times New Roman" w:cs="Times New Roman"/>
          <w:sz w:val="24"/>
          <w:szCs w:val="24"/>
        </w:rPr>
        <w:t>§ 170 ods. 21 zákona č. 461/2003 Z. z. o sociálnom poistení v znení neskorších predpisov.</w:t>
      </w:r>
    </w:p>
    <w:p w14:paraId="2B419365" w14:textId="77777777" w:rsidR="00B9557E" w:rsidRPr="009D475A" w:rsidRDefault="00B9557E" w:rsidP="009923E0">
      <w:pPr>
        <w:spacing w:after="0"/>
        <w:jc w:val="both"/>
        <w:rPr>
          <w:rFonts w:ascii="Times New Roman" w:hAnsi="Times New Roman" w:cs="Times New Roman"/>
          <w:sz w:val="24"/>
          <w:szCs w:val="24"/>
        </w:rPr>
      </w:pPr>
      <w:r w:rsidRPr="009D475A">
        <w:rPr>
          <w:rFonts w:ascii="Times New Roman" w:hAnsi="Times New Roman" w:cs="Times New Roman"/>
          <w:sz w:val="24"/>
          <w:szCs w:val="24"/>
        </w:rPr>
        <w:t>Zákon č. 199/2004 Z. z. Colný zákon a o zmene a doplnení niektorých zákonov v znení neskorších predpisov.</w:t>
      </w:r>
    </w:p>
    <w:p w14:paraId="0DC063E9" w14:textId="77777777" w:rsidR="00B9557E" w:rsidRPr="009D475A" w:rsidRDefault="00B9557E" w:rsidP="009923E0">
      <w:pPr>
        <w:spacing w:after="0"/>
        <w:jc w:val="both"/>
        <w:rPr>
          <w:rFonts w:ascii="Times New Roman" w:hAnsi="Times New Roman" w:cs="Times New Roman"/>
          <w:sz w:val="24"/>
          <w:szCs w:val="24"/>
        </w:rPr>
      </w:pPr>
      <w:r w:rsidRPr="009D475A">
        <w:rPr>
          <w:rFonts w:ascii="Times New Roman" w:hAnsi="Times New Roman" w:cs="Times New Roman"/>
          <w:sz w:val="24"/>
          <w:szCs w:val="24"/>
        </w:rPr>
        <w:lastRenderedPageBreak/>
        <w:t xml:space="preserve">§ 25 ods. 5 zákona č. 580/2004 Z. z. o zdravotnom poistení a o zmene a doplnení zákona </w:t>
      </w:r>
      <w:r w:rsidRPr="009D475A">
        <w:rPr>
          <w:rFonts w:ascii="Times New Roman" w:hAnsi="Times New Roman" w:cs="Times New Roman"/>
          <w:sz w:val="24"/>
          <w:szCs w:val="24"/>
        </w:rPr>
        <w:br/>
        <w:t>č. 95/2002 Z. z. o poisťovníctve a o zmene a doplnení niektorých zákonov v znení neskorších predpisov.</w:t>
      </w:r>
    </w:p>
    <w:p w14:paraId="05DF3BE7" w14:textId="201CA050" w:rsidR="009A66DE" w:rsidRDefault="00B9557E" w:rsidP="009A66DE">
      <w:pPr>
        <w:spacing w:after="0"/>
        <w:jc w:val="both"/>
        <w:rPr>
          <w:rFonts w:ascii="Times New Roman" w:hAnsi="Times New Roman" w:cs="Times New Roman"/>
          <w:sz w:val="24"/>
          <w:szCs w:val="24"/>
        </w:rPr>
      </w:pPr>
      <w:r w:rsidRPr="009D475A">
        <w:rPr>
          <w:rFonts w:ascii="Times New Roman" w:hAnsi="Times New Roman" w:cs="Times New Roman"/>
          <w:sz w:val="24"/>
          <w:szCs w:val="24"/>
        </w:rPr>
        <w:t>Zákon č. 563/2009 Z. z. o správe daní (daňový poriadok) a o zmene a doplnení niektorých zákonov v znení neskorších predpisov.</w:t>
      </w:r>
      <w:r w:rsidR="000D573E">
        <w:rPr>
          <w:rFonts w:ascii="Times New Roman" w:hAnsi="Times New Roman" w:cs="Times New Roman"/>
          <w:sz w:val="24"/>
          <w:szCs w:val="24"/>
        </w:rPr>
        <w:t>“.</w:t>
      </w:r>
    </w:p>
    <w:p w14:paraId="51CCA328" w14:textId="77777777" w:rsidR="00CF2032" w:rsidRDefault="00CF2032" w:rsidP="00CF2032">
      <w:pPr>
        <w:spacing w:after="0"/>
        <w:jc w:val="both"/>
        <w:rPr>
          <w:rFonts w:ascii="Times New Roman" w:hAnsi="Times New Roman" w:cs="Times New Roman"/>
          <w:sz w:val="24"/>
          <w:szCs w:val="24"/>
        </w:rPr>
      </w:pPr>
    </w:p>
    <w:p w14:paraId="5358300D" w14:textId="7A3761B0" w:rsidR="006D39EF" w:rsidRDefault="006D39EF" w:rsidP="00CF2032">
      <w:pPr>
        <w:pStyle w:val="Odsekzoznamu"/>
        <w:numPr>
          <w:ilvl w:val="0"/>
          <w:numId w:val="3"/>
        </w:numPr>
        <w:spacing w:before="240" w:after="120"/>
        <w:jc w:val="both"/>
        <w:rPr>
          <w:rFonts w:ascii="Times New Roman" w:hAnsi="Times New Roman" w:cs="Times New Roman"/>
          <w:sz w:val="24"/>
          <w:szCs w:val="24"/>
        </w:rPr>
      </w:pPr>
      <w:r w:rsidRPr="00737EE3">
        <w:rPr>
          <w:rFonts w:ascii="Times New Roman" w:hAnsi="Times New Roman" w:cs="Times New Roman"/>
          <w:sz w:val="24"/>
          <w:szCs w:val="24"/>
        </w:rPr>
        <w:t xml:space="preserve">V § 20 ods. 1 sa odkaz „38a“ nahrádza odkazom „38ad“. </w:t>
      </w:r>
    </w:p>
    <w:p w14:paraId="3B46F47F" w14:textId="0B3F93BE" w:rsidR="00121EBA" w:rsidRPr="003E6903" w:rsidRDefault="00121EBA" w:rsidP="003E6903">
      <w:pPr>
        <w:spacing w:after="0" w:line="240" w:lineRule="auto"/>
        <w:jc w:val="both"/>
        <w:rPr>
          <w:rFonts w:ascii="Times New Roman" w:hAnsi="Times New Roman" w:cs="Times New Roman"/>
          <w:sz w:val="24"/>
          <w:szCs w:val="24"/>
        </w:rPr>
      </w:pPr>
      <w:r w:rsidRPr="003E6903">
        <w:rPr>
          <w:rFonts w:ascii="Times New Roman" w:hAnsi="Times New Roman" w:cs="Times New Roman"/>
          <w:sz w:val="24"/>
          <w:szCs w:val="24"/>
        </w:rPr>
        <w:t xml:space="preserve">Poznámka pod čiarou k odkazu 38ad znie: </w:t>
      </w:r>
    </w:p>
    <w:p w14:paraId="71667C52" w14:textId="317362CE" w:rsidR="00121EBA" w:rsidRPr="003E6903" w:rsidRDefault="00121EBA" w:rsidP="003E6903">
      <w:pPr>
        <w:spacing w:after="0" w:line="240" w:lineRule="auto"/>
        <w:jc w:val="both"/>
        <w:rPr>
          <w:rFonts w:ascii="Times New Roman" w:hAnsi="Times New Roman" w:cs="Times New Roman"/>
          <w:sz w:val="24"/>
          <w:szCs w:val="24"/>
        </w:rPr>
      </w:pPr>
      <w:r w:rsidRPr="003E6903">
        <w:rPr>
          <w:rFonts w:ascii="Times New Roman" w:hAnsi="Times New Roman" w:cs="Times New Roman"/>
          <w:sz w:val="24"/>
          <w:szCs w:val="24"/>
        </w:rPr>
        <w:t>„</w:t>
      </w:r>
      <w:r w:rsidRPr="003E6903">
        <w:rPr>
          <w:rFonts w:ascii="Times New Roman" w:hAnsi="Times New Roman" w:cs="Times New Roman"/>
          <w:sz w:val="24"/>
          <w:szCs w:val="24"/>
          <w:vertAlign w:val="superscript"/>
        </w:rPr>
        <w:t>38ad)</w:t>
      </w:r>
      <w:r w:rsidRPr="003E6903">
        <w:rPr>
          <w:rFonts w:ascii="Times New Roman" w:hAnsi="Times New Roman" w:cs="Times New Roman"/>
          <w:sz w:val="24"/>
          <w:szCs w:val="24"/>
        </w:rPr>
        <w:t xml:space="preserve"> Čl. 2 bod 5 nariadenia Európskeho parlamentu a Rady (EÚ) 2017/852 zo 17. mája 2017 o ortuti a o zrušení nariadenia (ES) č. 1102/2008 (Ú. v. EÚ L 137, 24. 5. 2017).“.</w:t>
      </w:r>
    </w:p>
    <w:p w14:paraId="747D9A7D" w14:textId="77777777" w:rsidR="000D573E" w:rsidRPr="00737EE3" w:rsidRDefault="000D573E" w:rsidP="00E00623">
      <w:pPr>
        <w:pStyle w:val="Odsekzoznamu"/>
        <w:spacing w:before="240" w:after="120"/>
        <w:jc w:val="both"/>
        <w:rPr>
          <w:rFonts w:ascii="Times New Roman" w:hAnsi="Times New Roman" w:cs="Times New Roman"/>
          <w:sz w:val="24"/>
          <w:szCs w:val="24"/>
        </w:rPr>
      </w:pPr>
    </w:p>
    <w:p w14:paraId="4C61B482" w14:textId="6F233FAA" w:rsidR="00973DAC" w:rsidRDefault="00973DAC" w:rsidP="009923E0">
      <w:pPr>
        <w:pStyle w:val="Odsekzoznamu"/>
        <w:numPr>
          <w:ilvl w:val="0"/>
          <w:numId w:val="3"/>
        </w:numPr>
        <w:spacing w:before="24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24 ods. 5 </w:t>
      </w:r>
      <w:r w:rsidR="008704B4">
        <w:rPr>
          <w:rFonts w:ascii="Times New Roman" w:hAnsi="Times New Roman" w:cs="Times New Roman"/>
          <w:sz w:val="24"/>
          <w:szCs w:val="24"/>
        </w:rPr>
        <w:t xml:space="preserve">druhej vete </w:t>
      </w:r>
      <w:r w:rsidRPr="009D475A">
        <w:rPr>
          <w:rFonts w:ascii="Times New Roman" w:hAnsi="Times New Roman" w:cs="Times New Roman"/>
          <w:sz w:val="24"/>
          <w:szCs w:val="24"/>
        </w:rPr>
        <w:t xml:space="preserve">sa za slová „odpadov“ vkladajú slová „alebo </w:t>
      </w:r>
      <w:r w:rsidR="00833FA3" w:rsidRPr="009D475A">
        <w:rPr>
          <w:rFonts w:ascii="Times New Roman" w:hAnsi="Times New Roman" w:cs="Times New Roman"/>
          <w:sz w:val="24"/>
          <w:szCs w:val="24"/>
        </w:rPr>
        <w:t xml:space="preserve">organizácii podľa § 105 ods. 2 písm. </w:t>
      </w:r>
      <w:proofErr w:type="spellStart"/>
      <w:r w:rsidR="00833FA3" w:rsidRPr="009D475A">
        <w:rPr>
          <w:rFonts w:ascii="Times New Roman" w:hAnsi="Times New Roman" w:cs="Times New Roman"/>
          <w:sz w:val="24"/>
          <w:szCs w:val="24"/>
        </w:rPr>
        <w:t>a</w:t>
      </w:r>
      <w:r w:rsidR="00363692" w:rsidRPr="009D475A">
        <w:rPr>
          <w:rFonts w:ascii="Times New Roman" w:hAnsi="Times New Roman" w:cs="Times New Roman"/>
          <w:sz w:val="24"/>
          <w:szCs w:val="24"/>
        </w:rPr>
        <w:t>p</w:t>
      </w:r>
      <w:proofErr w:type="spellEnd"/>
      <w:r w:rsidR="00833FA3" w:rsidRPr="009D475A">
        <w:rPr>
          <w:rFonts w:ascii="Times New Roman" w:hAnsi="Times New Roman" w:cs="Times New Roman"/>
          <w:sz w:val="24"/>
          <w:szCs w:val="24"/>
        </w:rPr>
        <w:t xml:space="preserve">)“. </w:t>
      </w:r>
    </w:p>
    <w:p w14:paraId="7BE9D83D" w14:textId="77777777" w:rsidR="000D573E" w:rsidRPr="00E00623" w:rsidRDefault="000D573E" w:rsidP="00E00623">
      <w:pPr>
        <w:pStyle w:val="Odsekzoznamu"/>
        <w:rPr>
          <w:rFonts w:ascii="Times New Roman" w:hAnsi="Times New Roman" w:cs="Times New Roman"/>
          <w:sz w:val="24"/>
          <w:szCs w:val="24"/>
        </w:rPr>
      </w:pPr>
    </w:p>
    <w:p w14:paraId="78C525D1" w14:textId="364E5060" w:rsidR="00DD3AE7" w:rsidRPr="009D475A" w:rsidRDefault="00973DAC"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24 ods</w:t>
      </w:r>
      <w:r w:rsidR="00DE0A92">
        <w:rPr>
          <w:rFonts w:ascii="Times New Roman" w:hAnsi="Times New Roman" w:cs="Times New Roman"/>
          <w:sz w:val="24"/>
          <w:szCs w:val="24"/>
        </w:rPr>
        <w:t>ek</w:t>
      </w:r>
      <w:r w:rsidRPr="009D475A">
        <w:rPr>
          <w:rFonts w:ascii="Times New Roman" w:hAnsi="Times New Roman" w:cs="Times New Roman"/>
          <w:sz w:val="24"/>
          <w:szCs w:val="24"/>
        </w:rPr>
        <w:t xml:space="preserve"> 11</w:t>
      </w:r>
      <w:r w:rsidR="00DD3AE7" w:rsidRPr="009D475A">
        <w:rPr>
          <w:rFonts w:ascii="Times New Roman" w:hAnsi="Times New Roman" w:cs="Times New Roman"/>
          <w:sz w:val="24"/>
          <w:szCs w:val="24"/>
        </w:rPr>
        <w:t xml:space="preserve"> znie:</w:t>
      </w:r>
      <w:r w:rsidRPr="009D475A">
        <w:rPr>
          <w:rFonts w:ascii="Times New Roman" w:hAnsi="Times New Roman" w:cs="Times New Roman"/>
          <w:sz w:val="24"/>
          <w:szCs w:val="24"/>
        </w:rPr>
        <w:t xml:space="preserve"> </w:t>
      </w:r>
    </w:p>
    <w:p w14:paraId="5B56C7C0" w14:textId="3B96FEFC" w:rsidR="00973DAC" w:rsidRDefault="00973DAC"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sidR="00DE0A92">
        <w:rPr>
          <w:rFonts w:ascii="Times New Roman" w:hAnsi="Times New Roman" w:cs="Times New Roman"/>
          <w:sz w:val="24"/>
          <w:szCs w:val="24"/>
        </w:rPr>
        <w:t xml:space="preserve">(11) </w:t>
      </w:r>
      <w:r w:rsidRPr="009D475A">
        <w:rPr>
          <w:rFonts w:ascii="Times New Roman" w:hAnsi="Times New Roman" w:cs="Times New Roman"/>
          <w:sz w:val="24"/>
          <w:szCs w:val="24"/>
        </w:rPr>
        <w:t>Pred začatím prevádzky skládky odpadov</w:t>
      </w:r>
      <w:r w:rsidR="00DD3AE7" w:rsidRPr="009D475A">
        <w:rPr>
          <w:rFonts w:ascii="Times New Roman" w:hAnsi="Times New Roman" w:cs="Times New Roman"/>
          <w:sz w:val="24"/>
          <w:szCs w:val="24"/>
        </w:rPr>
        <w:t xml:space="preserve"> alebo jej časti je prevádzkovateľ skládky odpadov povinný jednorazovo zložiť časť účelovej finančnej rezervy vo výške minimálne </w:t>
      </w:r>
      <w:r w:rsidR="001547C1">
        <w:rPr>
          <w:rFonts w:ascii="Times New Roman" w:hAnsi="Times New Roman" w:cs="Times New Roman"/>
          <w:sz w:val="24"/>
          <w:szCs w:val="24"/>
        </w:rPr>
        <w:t>8</w:t>
      </w:r>
      <w:r w:rsidR="001547C1" w:rsidRPr="009D475A">
        <w:rPr>
          <w:rFonts w:ascii="Times New Roman" w:hAnsi="Times New Roman" w:cs="Times New Roman"/>
          <w:sz w:val="24"/>
          <w:szCs w:val="24"/>
        </w:rPr>
        <w:t xml:space="preserve"> </w:t>
      </w:r>
      <w:r w:rsidR="00DD3AE7" w:rsidRPr="009D475A">
        <w:rPr>
          <w:rFonts w:ascii="Times New Roman" w:hAnsi="Times New Roman" w:cs="Times New Roman"/>
          <w:sz w:val="24"/>
          <w:szCs w:val="24"/>
        </w:rPr>
        <w:t>% rozpočtových nákladov na uzavretie a rekultiváciu, monitorovanie a zabezpečenie starostlivosti o skládku odpadov</w:t>
      </w:r>
      <w:r w:rsidRPr="009D475A">
        <w:rPr>
          <w:rFonts w:ascii="Times New Roman" w:hAnsi="Times New Roman" w:cs="Times New Roman"/>
          <w:sz w:val="24"/>
          <w:szCs w:val="24"/>
        </w:rPr>
        <w:t xml:space="preserve"> alebo jej čas</w:t>
      </w:r>
      <w:r w:rsidR="00FF5B7E">
        <w:rPr>
          <w:rFonts w:ascii="Times New Roman" w:hAnsi="Times New Roman" w:cs="Times New Roman"/>
          <w:sz w:val="24"/>
          <w:szCs w:val="24"/>
        </w:rPr>
        <w:t>ť</w:t>
      </w:r>
      <w:r w:rsidR="00DD3AE7" w:rsidRPr="009D475A">
        <w:rPr>
          <w:rFonts w:ascii="Times New Roman" w:hAnsi="Times New Roman" w:cs="Times New Roman"/>
          <w:sz w:val="24"/>
          <w:szCs w:val="24"/>
        </w:rPr>
        <w:t xml:space="preserve"> po jej uzavretí.</w:t>
      </w:r>
      <w:r w:rsidRPr="009D475A">
        <w:rPr>
          <w:rFonts w:ascii="Times New Roman" w:hAnsi="Times New Roman" w:cs="Times New Roman"/>
          <w:sz w:val="24"/>
          <w:szCs w:val="24"/>
        </w:rPr>
        <w:t>“.</w:t>
      </w:r>
    </w:p>
    <w:p w14:paraId="6344E993" w14:textId="77777777" w:rsidR="003E6903" w:rsidRPr="009D475A" w:rsidRDefault="003E6903" w:rsidP="00645A16">
      <w:pPr>
        <w:spacing w:before="120" w:after="120"/>
        <w:jc w:val="both"/>
        <w:rPr>
          <w:rFonts w:ascii="Times New Roman" w:hAnsi="Times New Roman" w:cs="Times New Roman"/>
          <w:sz w:val="24"/>
          <w:szCs w:val="24"/>
        </w:rPr>
      </w:pPr>
    </w:p>
    <w:p w14:paraId="2B39F980" w14:textId="77777777" w:rsidR="00973DAC" w:rsidRPr="009D475A" w:rsidRDefault="00973DAC"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24 sa dopĺňa odsekom 13, ktorý znie:</w:t>
      </w:r>
    </w:p>
    <w:p w14:paraId="6A257ACA" w14:textId="2AC0EBEE" w:rsidR="00973DAC" w:rsidRPr="009D475A" w:rsidRDefault="00973DAC"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„(13) Prostriedky účelovej finančnej rezervy nepodliehajú exekúcii.</w:t>
      </w:r>
      <w:r w:rsidR="00F018AF" w:rsidRPr="009D475A">
        <w:rPr>
          <w:rFonts w:ascii="Times New Roman" w:hAnsi="Times New Roman" w:cs="Times New Roman"/>
          <w:sz w:val="24"/>
          <w:szCs w:val="24"/>
          <w:vertAlign w:val="superscript"/>
        </w:rPr>
        <w:t>4</w:t>
      </w:r>
      <w:r w:rsidR="00FF5B7E">
        <w:rPr>
          <w:rFonts w:ascii="Times New Roman" w:hAnsi="Times New Roman" w:cs="Times New Roman"/>
          <w:sz w:val="24"/>
          <w:szCs w:val="24"/>
          <w:vertAlign w:val="superscript"/>
        </w:rPr>
        <w:t>5</w:t>
      </w:r>
      <w:r w:rsidRPr="002F6965">
        <w:rPr>
          <w:rFonts w:ascii="Times New Roman" w:hAnsi="Times New Roman" w:cs="Times New Roman"/>
          <w:sz w:val="24"/>
          <w:szCs w:val="24"/>
        </w:rPr>
        <w:t>)</w:t>
      </w:r>
      <w:r w:rsidRPr="009D475A">
        <w:rPr>
          <w:rFonts w:ascii="Times New Roman" w:hAnsi="Times New Roman" w:cs="Times New Roman"/>
          <w:sz w:val="24"/>
          <w:szCs w:val="24"/>
        </w:rPr>
        <w:t>“.</w:t>
      </w:r>
    </w:p>
    <w:p w14:paraId="6C5C20E6" w14:textId="642BBBA6" w:rsidR="00973DAC" w:rsidRPr="009D475A" w:rsidRDefault="00973DAC"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Poznámka pod čiarou k odkazu </w:t>
      </w:r>
      <w:r w:rsidR="00FF5B7E" w:rsidRPr="009D475A">
        <w:rPr>
          <w:rFonts w:ascii="Times New Roman" w:hAnsi="Times New Roman" w:cs="Times New Roman"/>
          <w:sz w:val="24"/>
          <w:szCs w:val="24"/>
        </w:rPr>
        <w:t>4</w:t>
      </w:r>
      <w:r w:rsidR="00FF5B7E">
        <w:rPr>
          <w:rFonts w:ascii="Times New Roman" w:hAnsi="Times New Roman" w:cs="Times New Roman"/>
          <w:sz w:val="24"/>
          <w:szCs w:val="24"/>
        </w:rPr>
        <w:t>5</w:t>
      </w:r>
      <w:r w:rsidR="00FF5B7E" w:rsidRPr="009D475A">
        <w:rPr>
          <w:rFonts w:ascii="Times New Roman" w:hAnsi="Times New Roman" w:cs="Times New Roman"/>
          <w:sz w:val="24"/>
          <w:szCs w:val="24"/>
        </w:rPr>
        <w:t xml:space="preserve"> </w:t>
      </w:r>
      <w:r w:rsidRPr="009D475A">
        <w:rPr>
          <w:rFonts w:ascii="Times New Roman" w:hAnsi="Times New Roman" w:cs="Times New Roman"/>
          <w:sz w:val="24"/>
          <w:szCs w:val="24"/>
        </w:rPr>
        <w:t>znie:</w:t>
      </w:r>
    </w:p>
    <w:p w14:paraId="2566FF68" w14:textId="73554E07" w:rsidR="00973DAC" w:rsidRDefault="009024C9" w:rsidP="002F6965">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00F018AF" w:rsidRPr="005B5A78">
        <w:rPr>
          <w:rFonts w:ascii="Times New Roman" w:hAnsi="Times New Roman" w:cs="Times New Roman"/>
          <w:sz w:val="24"/>
          <w:szCs w:val="24"/>
          <w:vertAlign w:val="superscript"/>
        </w:rPr>
        <w:t>4</w:t>
      </w:r>
      <w:r w:rsidR="00FF5B7E">
        <w:rPr>
          <w:rFonts w:ascii="Times New Roman" w:hAnsi="Times New Roman" w:cs="Times New Roman"/>
          <w:sz w:val="24"/>
          <w:szCs w:val="24"/>
          <w:vertAlign w:val="superscript"/>
        </w:rPr>
        <w:t>5</w:t>
      </w:r>
      <w:r w:rsidRPr="00E00623">
        <w:rPr>
          <w:rFonts w:ascii="Times New Roman" w:hAnsi="Times New Roman" w:cs="Times New Roman"/>
          <w:sz w:val="24"/>
          <w:szCs w:val="24"/>
        </w:rPr>
        <w:t>)</w:t>
      </w:r>
      <w:r w:rsidRPr="009D475A">
        <w:rPr>
          <w:rFonts w:ascii="Times New Roman" w:hAnsi="Times New Roman" w:cs="Times New Roman"/>
          <w:sz w:val="24"/>
          <w:szCs w:val="24"/>
        </w:rPr>
        <w:t xml:space="preserve"> </w:t>
      </w:r>
      <w:r w:rsidR="002F6519">
        <w:rPr>
          <w:rFonts w:ascii="Times New Roman" w:hAnsi="Times New Roman" w:cs="Times New Roman"/>
          <w:sz w:val="24"/>
          <w:szCs w:val="24"/>
        </w:rPr>
        <w:t xml:space="preserve">Napríklad </w:t>
      </w:r>
      <w:r w:rsidRPr="009D475A">
        <w:rPr>
          <w:rFonts w:ascii="Times New Roman" w:hAnsi="Times New Roman" w:cs="Times New Roman"/>
          <w:sz w:val="24"/>
          <w:szCs w:val="24"/>
        </w:rPr>
        <w:t>§ 61q</w:t>
      </w:r>
      <w:r w:rsidR="00973DAC" w:rsidRPr="009D475A">
        <w:rPr>
          <w:rFonts w:ascii="Times New Roman" w:hAnsi="Times New Roman" w:cs="Times New Roman"/>
          <w:sz w:val="24"/>
          <w:szCs w:val="24"/>
        </w:rPr>
        <w:t xml:space="preserve"> zákona Národnej rady Slovenskej republiky č. 233/1995 Z. z. o súdnych exekútoroch a exekučnej činnosti (Exekučný poriadok) a o zmene a doplnení ďalších zákonov v znení </w:t>
      </w:r>
      <w:r w:rsidR="008704B4">
        <w:rPr>
          <w:rFonts w:ascii="Times New Roman" w:hAnsi="Times New Roman" w:cs="Times New Roman"/>
          <w:sz w:val="24"/>
          <w:szCs w:val="24"/>
        </w:rPr>
        <w:t>zákona č. 2/2017 Z. z.</w:t>
      </w:r>
      <w:r w:rsidR="00FF5B7E">
        <w:rPr>
          <w:rFonts w:ascii="Times New Roman" w:hAnsi="Times New Roman" w:cs="Times New Roman"/>
          <w:sz w:val="24"/>
          <w:szCs w:val="24"/>
        </w:rPr>
        <w:t xml:space="preserve">, </w:t>
      </w:r>
      <w:r w:rsidRPr="009D475A">
        <w:rPr>
          <w:rFonts w:ascii="Times New Roman" w:hAnsi="Times New Roman" w:cs="Times New Roman"/>
          <w:sz w:val="24"/>
          <w:szCs w:val="24"/>
        </w:rPr>
        <w:t xml:space="preserve">§ 88 </w:t>
      </w:r>
      <w:r w:rsidR="005C4C18">
        <w:rPr>
          <w:rFonts w:ascii="Times New Roman" w:hAnsi="Times New Roman" w:cs="Times New Roman"/>
          <w:sz w:val="24"/>
          <w:szCs w:val="24"/>
        </w:rPr>
        <w:t>a </w:t>
      </w:r>
      <w:r w:rsidR="008704B4">
        <w:rPr>
          <w:rFonts w:ascii="Times New Roman" w:hAnsi="Times New Roman" w:cs="Times New Roman"/>
          <w:sz w:val="24"/>
          <w:szCs w:val="24"/>
        </w:rPr>
        <w:t xml:space="preserve">§ </w:t>
      </w:r>
      <w:r w:rsidR="005C4C18">
        <w:rPr>
          <w:rFonts w:ascii="Times New Roman" w:hAnsi="Times New Roman" w:cs="Times New Roman"/>
          <w:sz w:val="24"/>
          <w:szCs w:val="24"/>
        </w:rPr>
        <w:t xml:space="preserve">109 ods. 2 </w:t>
      </w:r>
      <w:r w:rsidRPr="009D475A">
        <w:rPr>
          <w:rFonts w:ascii="Times New Roman" w:hAnsi="Times New Roman" w:cs="Times New Roman"/>
          <w:sz w:val="24"/>
          <w:szCs w:val="24"/>
        </w:rPr>
        <w:t>zákona č. 563/2009 Z. z. v znení neskorších predpisov.</w:t>
      </w:r>
      <w:r w:rsidR="00973DAC" w:rsidRPr="009D475A">
        <w:rPr>
          <w:rFonts w:ascii="Times New Roman" w:hAnsi="Times New Roman" w:cs="Times New Roman"/>
          <w:sz w:val="24"/>
          <w:szCs w:val="24"/>
        </w:rPr>
        <w:t>“.</w:t>
      </w:r>
    </w:p>
    <w:p w14:paraId="445A50C9" w14:textId="77777777" w:rsidR="003E6903" w:rsidRPr="009D475A" w:rsidRDefault="003E6903" w:rsidP="002F6965">
      <w:pPr>
        <w:spacing w:after="0"/>
        <w:jc w:val="both"/>
        <w:rPr>
          <w:rFonts w:ascii="Times New Roman" w:hAnsi="Times New Roman" w:cs="Times New Roman"/>
          <w:sz w:val="24"/>
          <w:szCs w:val="24"/>
        </w:rPr>
      </w:pPr>
    </w:p>
    <w:p w14:paraId="7ABA679F" w14:textId="6D93BEAF" w:rsidR="00813153" w:rsidRPr="009D475A" w:rsidRDefault="00B370A2"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w:t>
      </w:r>
      <w:r w:rsidR="00813153" w:rsidRPr="009D475A">
        <w:rPr>
          <w:rFonts w:ascii="Times New Roman" w:hAnsi="Times New Roman" w:cs="Times New Roman"/>
          <w:sz w:val="24"/>
          <w:szCs w:val="24"/>
        </w:rPr>
        <w:t xml:space="preserve"> </w:t>
      </w:r>
      <w:r w:rsidR="005534A1">
        <w:rPr>
          <w:rFonts w:ascii="Times New Roman" w:hAnsi="Times New Roman" w:cs="Times New Roman"/>
          <w:sz w:val="24"/>
          <w:szCs w:val="24"/>
        </w:rPr>
        <w:t xml:space="preserve">§ </w:t>
      </w:r>
      <w:r w:rsidR="00813153" w:rsidRPr="009D475A">
        <w:rPr>
          <w:rFonts w:ascii="Times New Roman" w:hAnsi="Times New Roman" w:cs="Times New Roman"/>
          <w:sz w:val="24"/>
          <w:szCs w:val="24"/>
        </w:rPr>
        <w:t>34 ods. 1 písm</w:t>
      </w:r>
      <w:r w:rsidR="00DE0A92">
        <w:rPr>
          <w:rFonts w:ascii="Times New Roman" w:hAnsi="Times New Roman" w:cs="Times New Roman"/>
          <w:sz w:val="24"/>
          <w:szCs w:val="24"/>
        </w:rPr>
        <w:t>eno</w:t>
      </w:r>
      <w:r w:rsidR="00DE0A92" w:rsidRPr="009D475A">
        <w:rPr>
          <w:rFonts w:ascii="Times New Roman" w:hAnsi="Times New Roman" w:cs="Times New Roman"/>
          <w:sz w:val="24"/>
          <w:szCs w:val="24"/>
        </w:rPr>
        <w:t xml:space="preserve"> </w:t>
      </w:r>
      <w:r w:rsidR="00813153" w:rsidRPr="009D475A">
        <w:rPr>
          <w:rFonts w:ascii="Times New Roman" w:hAnsi="Times New Roman" w:cs="Times New Roman"/>
          <w:sz w:val="24"/>
          <w:szCs w:val="24"/>
        </w:rPr>
        <w:t xml:space="preserve">b) </w:t>
      </w:r>
      <w:r w:rsidR="00DE0A92">
        <w:rPr>
          <w:rFonts w:ascii="Times New Roman" w:hAnsi="Times New Roman" w:cs="Times New Roman"/>
          <w:sz w:val="24"/>
          <w:szCs w:val="24"/>
        </w:rPr>
        <w:t>znie</w:t>
      </w:r>
      <w:r w:rsidR="00813153" w:rsidRPr="009D475A">
        <w:rPr>
          <w:rFonts w:ascii="Times New Roman" w:hAnsi="Times New Roman" w:cs="Times New Roman"/>
          <w:sz w:val="24"/>
          <w:szCs w:val="24"/>
        </w:rPr>
        <w:t>:</w:t>
      </w:r>
    </w:p>
    <w:p w14:paraId="6A15D385" w14:textId="0F76566A" w:rsidR="00813153" w:rsidRPr="00884545" w:rsidRDefault="00813153" w:rsidP="00813153">
      <w:pPr>
        <w:spacing w:after="0"/>
        <w:jc w:val="both"/>
        <w:rPr>
          <w:rFonts w:ascii="Times New Roman" w:hAnsi="Times New Roman" w:cs="Times New Roman"/>
          <w:sz w:val="24"/>
        </w:rPr>
      </w:pPr>
      <w:r w:rsidRPr="009D475A">
        <w:rPr>
          <w:rFonts w:ascii="Times New Roman" w:hAnsi="Times New Roman" w:cs="Times New Roman"/>
          <w:sz w:val="24"/>
        </w:rPr>
        <w:t>„b) označiť elektrozariadenie pri jeho uvedení na trh ochrannou známkou alebo označením, ktoré výrobca používa na svoju identifikáciu, a časovým údajom</w:t>
      </w:r>
      <w:r w:rsidR="00D25FE9">
        <w:rPr>
          <w:rFonts w:ascii="Times New Roman" w:hAnsi="Times New Roman" w:cs="Times New Roman"/>
          <w:sz w:val="24"/>
        </w:rPr>
        <w:t xml:space="preserve"> o tom</w:t>
      </w:r>
      <w:r w:rsidRPr="009D475A">
        <w:rPr>
          <w:rFonts w:ascii="Times New Roman" w:hAnsi="Times New Roman" w:cs="Times New Roman"/>
          <w:sz w:val="24"/>
        </w:rPr>
        <w:t>, že</w:t>
      </w:r>
      <w:r w:rsidR="00EF29EF">
        <w:rPr>
          <w:rFonts w:ascii="Times New Roman" w:hAnsi="Times New Roman" w:cs="Times New Roman"/>
          <w:sz w:val="24"/>
        </w:rPr>
        <w:t xml:space="preserve"> </w:t>
      </w:r>
      <w:r w:rsidRPr="009D475A">
        <w:rPr>
          <w:rFonts w:ascii="Times New Roman" w:hAnsi="Times New Roman" w:cs="Times New Roman"/>
          <w:sz w:val="24"/>
        </w:rPr>
        <w:t xml:space="preserve">elektrozariadenie iné ako </w:t>
      </w:r>
      <w:proofErr w:type="spellStart"/>
      <w:r w:rsidRPr="009D475A">
        <w:rPr>
          <w:rFonts w:ascii="Times New Roman" w:hAnsi="Times New Roman" w:cs="Times New Roman"/>
          <w:sz w:val="24"/>
        </w:rPr>
        <w:t>fotovoltick</w:t>
      </w:r>
      <w:r w:rsidR="002931C4">
        <w:rPr>
          <w:rFonts w:ascii="Times New Roman" w:hAnsi="Times New Roman" w:cs="Times New Roman"/>
          <w:sz w:val="24"/>
        </w:rPr>
        <w:t>ý</w:t>
      </w:r>
      <w:proofErr w:type="spellEnd"/>
      <w:r w:rsidRPr="009D475A">
        <w:rPr>
          <w:rFonts w:ascii="Times New Roman" w:hAnsi="Times New Roman" w:cs="Times New Roman"/>
          <w:sz w:val="24"/>
        </w:rPr>
        <w:t xml:space="preserve"> panel bolo uvedené na trh po 13. auguste 2005,</w:t>
      </w:r>
      <w:r w:rsidR="00EF29EF">
        <w:rPr>
          <w:rFonts w:ascii="Times New Roman" w:hAnsi="Times New Roman" w:cs="Times New Roman"/>
          <w:sz w:val="24"/>
        </w:rPr>
        <w:t xml:space="preserve"> </w:t>
      </w:r>
      <w:proofErr w:type="spellStart"/>
      <w:r w:rsidRPr="009D475A">
        <w:rPr>
          <w:rFonts w:ascii="Times New Roman" w:hAnsi="Times New Roman" w:cs="Times New Roman"/>
          <w:sz w:val="24"/>
        </w:rPr>
        <w:t>fotovoltick</w:t>
      </w:r>
      <w:r w:rsidR="002931C4">
        <w:rPr>
          <w:rFonts w:ascii="Times New Roman" w:hAnsi="Times New Roman" w:cs="Times New Roman"/>
          <w:sz w:val="24"/>
        </w:rPr>
        <w:t>ý</w:t>
      </w:r>
      <w:proofErr w:type="spellEnd"/>
      <w:r w:rsidRPr="009D475A">
        <w:rPr>
          <w:rFonts w:ascii="Times New Roman" w:hAnsi="Times New Roman" w:cs="Times New Roman"/>
          <w:sz w:val="24"/>
        </w:rPr>
        <w:t xml:space="preserve"> panel bo</w:t>
      </w:r>
      <w:r w:rsidR="002931C4">
        <w:rPr>
          <w:rFonts w:ascii="Times New Roman" w:hAnsi="Times New Roman" w:cs="Times New Roman"/>
          <w:sz w:val="24"/>
        </w:rPr>
        <w:t>l</w:t>
      </w:r>
      <w:r w:rsidRPr="009D475A">
        <w:rPr>
          <w:rFonts w:ascii="Times New Roman" w:hAnsi="Times New Roman" w:cs="Times New Roman"/>
          <w:sz w:val="24"/>
        </w:rPr>
        <w:t xml:space="preserve"> uveden</w:t>
      </w:r>
      <w:r w:rsidR="002931C4">
        <w:rPr>
          <w:rFonts w:ascii="Times New Roman" w:hAnsi="Times New Roman" w:cs="Times New Roman"/>
          <w:sz w:val="24"/>
        </w:rPr>
        <w:t>ý</w:t>
      </w:r>
      <w:r w:rsidRPr="009D475A">
        <w:rPr>
          <w:rFonts w:ascii="Times New Roman" w:hAnsi="Times New Roman" w:cs="Times New Roman"/>
          <w:sz w:val="24"/>
        </w:rPr>
        <w:t xml:space="preserve"> na trh </w:t>
      </w:r>
      <w:r w:rsidR="002931C4">
        <w:rPr>
          <w:rFonts w:ascii="Times New Roman" w:hAnsi="Times New Roman" w:cs="Times New Roman"/>
          <w:sz w:val="24"/>
        </w:rPr>
        <w:t>po</w:t>
      </w:r>
      <w:r w:rsidRPr="009D475A">
        <w:rPr>
          <w:rFonts w:ascii="Times New Roman" w:hAnsi="Times New Roman" w:cs="Times New Roman"/>
          <w:sz w:val="24"/>
        </w:rPr>
        <w:t xml:space="preserve"> 1</w:t>
      </w:r>
      <w:r w:rsidR="00F478AC">
        <w:rPr>
          <w:rFonts w:ascii="Times New Roman" w:hAnsi="Times New Roman" w:cs="Times New Roman"/>
          <w:sz w:val="24"/>
        </w:rPr>
        <w:t>2</w:t>
      </w:r>
      <w:r w:rsidRPr="009D475A">
        <w:rPr>
          <w:rFonts w:ascii="Times New Roman" w:hAnsi="Times New Roman" w:cs="Times New Roman"/>
          <w:sz w:val="24"/>
        </w:rPr>
        <w:t>. august</w:t>
      </w:r>
      <w:r w:rsidR="002931C4">
        <w:rPr>
          <w:rFonts w:ascii="Times New Roman" w:hAnsi="Times New Roman" w:cs="Times New Roman"/>
          <w:sz w:val="24"/>
        </w:rPr>
        <w:t>e</w:t>
      </w:r>
      <w:r w:rsidRPr="009D475A">
        <w:rPr>
          <w:rFonts w:ascii="Times New Roman" w:hAnsi="Times New Roman" w:cs="Times New Roman"/>
          <w:sz w:val="24"/>
        </w:rPr>
        <w:t xml:space="preserve"> 2012</w:t>
      </w:r>
      <w:r w:rsidR="00EF29EF">
        <w:rPr>
          <w:rFonts w:ascii="Times New Roman" w:hAnsi="Times New Roman" w:cs="Times New Roman"/>
          <w:sz w:val="24"/>
        </w:rPr>
        <w:t xml:space="preserve"> alebo </w:t>
      </w:r>
      <w:r w:rsidRPr="009D475A">
        <w:rPr>
          <w:rFonts w:ascii="Times New Roman" w:hAnsi="Times New Roman" w:cs="Times New Roman"/>
          <w:sz w:val="24"/>
        </w:rPr>
        <w:t>elektrozariadenie uvedené v príloh</w:t>
      </w:r>
      <w:r w:rsidR="002931C4">
        <w:rPr>
          <w:rFonts w:ascii="Times New Roman" w:hAnsi="Times New Roman" w:cs="Times New Roman"/>
          <w:sz w:val="24"/>
        </w:rPr>
        <w:t>e</w:t>
      </w:r>
      <w:r w:rsidRPr="009D475A">
        <w:rPr>
          <w:rFonts w:ascii="Times New Roman" w:hAnsi="Times New Roman" w:cs="Times New Roman"/>
          <w:sz w:val="24"/>
        </w:rPr>
        <w:t xml:space="preserve"> č. 6 </w:t>
      </w:r>
      <w:r w:rsidR="002931C4">
        <w:rPr>
          <w:rFonts w:ascii="Times New Roman" w:hAnsi="Times New Roman" w:cs="Times New Roman"/>
          <w:sz w:val="24"/>
        </w:rPr>
        <w:t xml:space="preserve">časti II. </w:t>
      </w:r>
      <w:r w:rsidRPr="009D475A">
        <w:rPr>
          <w:rFonts w:ascii="Times New Roman" w:hAnsi="Times New Roman" w:cs="Times New Roman"/>
          <w:sz w:val="24"/>
        </w:rPr>
        <w:t xml:space="preserve">bolo uvedené na trh </w:t>
      </w:r>
      <w:r w:rsidR="002931C4">
        <w:rPr>
          <w:rFonts w:ascii="Times New Roman" w:hAnsi="Times New Roman" w:cs="Times New Roman"/>
          <w:sz w:val="24"/>
        </w:rPr>
        <w:t>po</w:t>
      </w:r>
      <w:r w:rsidRPr="009D475A">
        <w:rPr>
          <w:rFonts w:ascii="Times New Roman" w:hAnsi="Times New Roman" w:cs="Times New Roman"/>
          <w:sz w:val="24"/>
        </w:rPr>
        <w:t xml:space="preserve"> 1</w:t>
      </w:r>
      <w:r w:rsidR="00F478AC">
        <w:rPr>
          <w:rFonts w:ascii="Times New Roman" w:hAnsi="Times New Roman" w:cs="Times New Roman"/>
          <w:sz w:val="24"/>
        </w:rPr>
        <w:t>4</w:t>
      </w:r>
      <w:r w:rsidRPr="009D475A">
        <w:rPr>
          <w:rFonts w:ascii="Times New Roman" w:hAnsi="Times New Roman" w:cs="Times New Roman"/>
          <w:sz w:val="24"/>
        </w:rPr>
        <w:t>. august</w:t>
      </w:r>
      <w:r w:rsidR="002931C4">
        <w:rPr>
          <w:rFonts w:ascii="Times New Roman" w:hAnsi="Times New Roman" w:cs="Times New Roman"/>
          <w:sz w:val="24"/>
        </w:rPr>
        <w:t>e</w:t>
      </w:r>
      <w:r w:rsidRPr="009D475A">
        <w:rPr>
          <w:rFonts w:ascii="Times New Roman" w:hAnsi="Times New Roman" w:cs="Times New Roman"/>
          <w:sz w:val="24"/>
        </w:rPr>
        <w:t xml:space="preserve"> 2018; </w:t>
      </w:r>
      <w:r w:rsidRPr="00EF29EF">
        <w:rPr>
          <w:rFonts w:ascii="Times New Roman" w:hAnsi="Times New Roman" w:cs="Times New Roman"/>
          <w:sz w:val="24"/>
        </w:rPr>
        <w:t xml:space="preserve">povinnosť označiť elektrozariadenie vrátane </w:t>
      </w:r>
      <w:proofErr w:type="spellStart"/>
      <w:r w:rsidR="002931C4" w:rsidRPr="00EF29EF">
        <w:rPr>
          <w:rFonts w:ascii="Times New Roman" w:hAnsi="Times New Roman" w:cs="Times New Roman"/>
          <w:sz w:val="24"/>
        </w:rPr>
        <w:t>fotovoltick</w:t>
      </w:r>
      <w:r w:rsidR="002931C4">
        <w:rPr>
          <w:rFonts w:ascii="Times New Roman" w:hAnsi="Times New Roman" w:cs="Times New Roman"/>
          <w:sz w:val="24"/>
        </w:rPr>
        <w:t>ého</w:t>
      </w:r>
      <w:proofErr w:type="spellEnd"/>
      <w:r w:rsidR="002931C4" w:rsidRPr="00EF29EF">
        <w:rPr>
          <w:rFonts w:ascii="Times New Roman" w:hAnsi="Times New Roman" w:cs="Times New Roman"/>
          <w:sz w:val="24"/>
        </w:rPr>
        <w:t xml:space="preserve"> </w:t>
      </w:r>
      <w:r w:rsidRPr="00EF29EF">
        <w:rPr>
          <w:rFonts w:ascii="Times New Roman" w:hAnsi="Times New Roman" w:cs="Times New Roman"/>
          <w:sz w:val="24"/>
        </w:rPr>
        <w:t>panel</w:t>
      </w:r>
      <w:r w:rsidR="002931C4">
        <w:rPr>
          <w:rFonts w:ascii="Times New Roman" w:hAnsi="Times New Roman" w:cs="Times New Roman"/>
          <w:sz w:val="24"/>
        </w:rPr>
        <w:t>u</w:t>
      </w:r>
      <w:r w:rsidRPr="00EF29EF">
        <w:rPr>
          <w:rFonts w:ascii="Times New Roman" w:hAnsi="Times New Roman" w:cs="Times New Roman"/>
          <w:sz w:val="24"/>
        </w:rPr>
        <w:t xml:space="preserve"> časovým údajom možno splniť aj označením elektrozariadenia grafickým symbolom podľa písmena c),“.</w:t>
      </w:r>
      <w:r w:rsidR="00B370A2" w:rsidRPr="009D475A">
        <w:rPr>
          <w:rFonts w:ascii="Times New Roman" w:hAnsi="Times New Roman" w:cs="Times New Roman"/>
          <w:sz w:val="24"/>
          <w:szCs w:val="24"/>
        </w:rPr>
        <w:t xml:space="preserve"> </w:t>
      </w:r>
    </w:p>
    <w:p w14:paraId="7A4C83CB" w14:textId="7EEFCFE2" w:rsidR="00B370A2" w:rsidRPr="009D475A" w:rsidRDefault="005534A1" w:rsidP="00645A16">
      <w:pPr>
        <w:pStyle w:val="Odsekzoznamu"/>
        <w:numPr>
          <w:ilvl w:val="0"/>
          <w:numId w:val="3"/>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 </w:t>
      </w:r>
      <w:r w:rsidR="00B370A2" w:rsidRPr="009D475A">
        <w:rPr>
          <w:rFonts w:ascii="Times New Roman" w:hAnsi="Times New Roman" w:cs="Times New Roman"/>
          <w:sz w:val="24"/>
          <w:szCs w:val="24"/>
        </w:rPr>
        <w:t>§ 35 ods</w:t>
      </w:r>
      <w:r w:rsidR="00DE0A92">
        <w:rPr>
          <w:rFonts w:ascii="Times New Roman" w:hAnsi="Times New Roman" w:cs="Times New Roman"/>
          <w:sz w:val="24"/>
          <w:szCs w:val="24"/>
        </w:rPr>
        <w:t>ek</w:t>
      </w:r>
      <w:r w:rsidR="00DE0A92" w:rsidRPr="009D475A">
        <w:rPr>
          <w:rFonts w:ascii="Times New Roman" w:hAnsi="Times New Roman" w:cs="Times New Roman"/>
          <w:sz w:val="24"/>
          <w:szCs w:val="24"/>
        </w:rPr>
        <w:t xml:space="preserve"> </w:t>
      </w:r>
      <w:r w:rsidR="00B370A2" w:rsidRPr="009D475A">
        <w:rPr>
          <w:rFonts w:ascii="Times New Roman" w:hAnsi="Times New Roman" w:cs="Times New Roman"/>
          <w:sz w:val="24"/>
          <w:szCs w:val="24"/>
        </w:rPr>
        <w:t xml:space="preserve">1 znie: </w:t>
      </w:r>
    </w:p>
    <w:p w14:paraId="049B5A84" w14:textId="5ABB3C9D" w:rsidR="00B370A2" w:rsidRPr="009D475A" w:rsidRDefault="00B370A2" w:rsidP="00B370A2">
      <w:pPr>
        <w:pStyle w:val="Odsekzoznamu"/>
        <w:spacing w:after="0" w:line="240" w:lineRule="auto"/>
        <w:ind w:left="0"/>
        <w:contextualSpacing w:val="0"/>
        <w:jc w:val="both"/>
        <w:rPr>
          <w:rFonts w:ascii="Times New Roman" w:eastAsia="Calibri" w:hAnsi="Times New Roman" w:cs="Times New Roman"/>
          <w:sz w:val="24"/>
          <w:szCs w:val="20"/>
        </w:rPr>
      </w:pPr>
      <w:r w:rsidRPr="009D475A">
        <w:rPr>
          <w:rFonts w:ascii="Times New Roman" w:hAnsi="Times New Roman" w:cs="Times New Roman"/>
          <w:sz w:val="24"/>
          <w:szCs w:val="24"/>
        </w:rPr>
        <w:t xml:space="preserve">„(1) </w:t>
      </w:r>
      <w:r w:rsidRPr="009D475A">
        <w:rPr>
          <w:rFonts w:ascii="Times New Roman" w:eastAsia="Calibri" w:hAnsi="Times New Roman" w:cs="Times New Roman"/>
          <w:sz w:val="24"/>
          <w:szCs w:val="20"/>
        </w:rPr>
        <w:t xml:space="preserve">Výrobca elektrozariadení je povinný zabezpečiť na vlastné náklady individuálne alebo kolektívne nakladanie s odovzdaným </w:t>
      </w:r>
      <w:proofErr w:type="spellStart"/>
      <w:r w:rsidRPr="009D475A">
        <w:rPr>
          <w:rFonts w:ascii="Times New Roman" w:eastAsia="Calibri" w:hAnsi="Times New Roman" w:cs="Times New Roman"/>
          <w:sz w:val="24"/>
          <w:szCs w:val="20"/>
        </w:rPr>
        <w:t>elektroodpadom</w:t>
      </w:r>
      <w:proofErr w:type="spellEnd"/>
      <w:r w:rsidRPr="009D475A">
        <w:rPr>
          <w:rFonts w:ascii="Times New Roman" w:eastAsia="Calibri" w:hAnsi="Times New Roman" w:cs="Times New Roman"/>
          <w:sz w:val="24"/>
          <w:szCs w:val="20"/>
        </w:rPr>
        <w:t xml:space="preserve"> z domácností </w:t>
      </w:r>
      <w:r w:rsidR="002931C4">
        <w:rPr>
          <w:rFonts w:ascii="Times New Roman" w:eastAsia="Calibri" w:hAnsi="Times New Roman" w:cs="Times New Roman"/>
          <w:sz w:val="24"/>
          <w:szCs w:val="20"/>
        </w:rPr>
        <w:t xml:space="preserve">podľa </w:t>
      </w:r>
      <w:r w:rsidRPr="009D475A">
        <w:rPr>
          <w:rFonts w:ascii="Times New Roman" w:eastAsia="Calibri" w:hAnsi="Times New Roman" w:cs="Times New Roman"/>
          <w:sz w:val="24"/>
          <w:szCs w:val="20"/>
        </w:rPr>
        <w:t>§ 34 ods. 1 písm. e) prv</w:t>
      </w:r>
      <w:r w:rsidR="002931C4">
        <w:rPr>
          <w:rFonts w:ascii="Times New Roman" w:eastAsia="Calibri" w:hAnsi="Times New Roman" w:cs="Times New Roman"/>
          <w:sz w:val="24"/>
          <w:szCs w:val="20"/>
        </w:rPr>
        <w:t>ého</w:t>
      </w:r>
      <w:r w:rsidRPr="009D475A">
        <w:rPr>
          <w:rFonts w:ascii="Times New Roman" w:eastAsia="Calibri" w:hAnsi="Times New Roman" w:cs="Times New Roman"/>
          <w:sz w:val="24"/>
          <w:szCs w:val="20"/>
        </w:rPr>
        <w:t xml:space="preserve"> bod</w:t>
      </w:r>
      <w:r w:rsidR="002931C4">
        <w:rPr>
          <w:rFonts w:ascii="Times New Roman" w:eastAsia="Calibri" w:hAnsi="Times New Roman" w:cs="Times New Roman"/>
          <w:sz w:val="24"/>
          <w:szCs w:val="20"/>
        </w:rPr>
        <w:t>u</w:t>
      </w:r>
      <w:r w:rsidRPr="009D475A">
        <w:rPr>
          <w:rFonts w:ascii="Times New Roman" w:eastAsia="Calibri" w:hAnsi="Times New Roman" w:cs="Times New Roman"/>
          <w:sz w:val="24"/>
          <w:szCs w:val="20"/>
        </w:rPr>
        <w:t>, ak pochádza z elektrozariadení z jeho výroby, predaja, cezhraničnej prepravy z iného členského štátu do Slovenskej republiky alebo dovozu, ak ide o</w:t>
      </w:r>
    </w:p>
    <w:p w14:paraId="56EC25A3" w14:textId="5C7C4ED7" w:rsidR="00B370A2" w:rsidRPr="009D475A" w:rsidRDefault="00B370A2" w:rsidP="00B370A2">
      <w:pPr>
        <w:pStyle w:val="Odsekzoznamu"/>
        <w:numPr>
          <w:ilvl w:val="0"/>
          <w:numId w:val="47"/>
        </w:numPr>
        <w:spacing w:after="0" w:line="240" w:lineRule="auto"/>
        <w:jc w:val="both"/>
        <w:rPr>
          <w:rFonts w:ascii="Times New Roman" w:eastAsia="Calibri" w:hAnsi="Times New Roman" w:cs="Times New Roman"/>
          <w:sz w:val="24"/>
          <w:szCs w:val="20"/>
        </w:rPr>
      </w:pPr>
      <w:proofErr w:type="spellStart"/>
      <w:r w:rsidRPr="009D475A">
        <w:rPr>
          <w:rFonts w:ascii="Times New Roman" w:eastAsia="Calibri" w:hAnsi="Times New Roman" w:cs="Times New Roman"/>
          <w:sz w:val="24"/>
          <w:szCs w:val="20"/>
        </w:rPr>
        <w:t>elektroodpad</w:t>
      </w:r>
      <w:proofErr w:type="spellEnd"/>
      <w:r w:rsidRPr="009D475A">
        <w:rPr>
          <w:rFonts w:ascii="Times New Roman" w:eastAsia="Calibri" w:hAnsi="Times New Roman" w:cs="Times New Roman"/>
          <w:sz w:val="24"/>
          <w:szCs w:val="20"/>
        </w:rPr>
        <w:t xml:space="preserve"> pochádzajúci z elektrozariadení iných ako </w:t>
      </w:r>
      <w:proofErr w:type="spellStart"/>
      <w:r w:rsidRPr="009D475A">
        <w:rPr>
          <w:rFonts w:ascii="Times New Roman" w:eastAsia="Calibri" w:hAnsi="Times New Roman" w:cs="Times New Roman"/>
          <w:sz w:val="24"/>
          <w:szCs w:val="20"/>
        </w:rPr>
        <w:t>fotovoltické</w:t>
      </w:r>
      <w:proofErr w:type="spellEnd"/>
      <w:r w:rsidRPr="009D475A">
        <w:rPr>
          <w:rFonts w:ascii="Times New Roman" w:eastAsia="Calibri" w:hAnsi="Times New Roman" w:cs="Times New Roman"/>
          <w:sz w:val="24"/>
          <w:szCs w:val="20"/>
        </w:rPr>
        <w:t xml:space="preserve"> panely, ktoré boli uvedené na trh po 1</w:t>
      </w:r>
      <w:r w:rsidR="00F478AC">
        <w:rPr>
          <w:rFonts w:ascii="Times New Roman" w:eastAsia="Calibri" w:hAnsi="Times New Roman" w:cs="Times New Roman"/>
          <w:sz w:val="24"/>
          <w:szCs w:val="20"/>
        </w:rPr>
        <w:t>2</w:t>
      </w:r>
      <w:r w:rsidRPr="009D475A">
        <w:rPr>
          <w:rFonts w:ascii="Times New Roman" w:eastAsia="Calibri" w:hAnsi="Times New Roman" w:cs="Times New Roman"/>
          <w:sz w:val="24"/>
          <w:szCs w:val="20"/>
        </w:rPr>
        <w:t>. auguste 2005,</w:t>
      </w:r>
    </w:p>
    <w:p w14:paraId="1668CBA2" w14:textId="5A979DC8" w:rsidR="00B370A2" w:rsidRPr="009D475A" w:rsidRDefault="00B370A2" w:rsidP="00B370A2">
      <w:pPr>
        <w:pStyle w:val="Odsekzoznamu"/>
        <w:numPr>
          <w:ilvl w:val="0"/>
          <w:numId w:val="47"/>
        </w:numPr>
        <w:spacing w:after="0" w:line="240" w:lineRule="auto"/>
        <w:jc w:val="both"/>
        <w:rPr>
          <w:rFonts w:ascii="Times New Roman" w:eastAsia="Calibri" w:hAnsi="Times New Roman" w:cs="Times New Roman"/>
          <w:sz w:val="24"/>
          <w:szCs w:val="20"/>
        </w:rPr>
      </w:pPr>
      <w:proofErr w:type="spellStart"/>
      <w:r w:rsidRPr="009D475A">
        <w:rPr>
          <w:rFonts w:ascii="Times New Roman" w:eastAsia="Calibri" w:hAnsi="Times New Roman" w:cs="Times New Roman"/>
          <w:sz w:val="24"/>
          <w:szCs w:val="20"/>
        </w:rPr>
        <w:lastRenderedPageBreak/>
        <w:t>elektroodpad</w:t>
      </w:r>
      <w:proofErr w:type="spellEnd"/>
      <w:r w:rsidRPr="009D475A">
        <w:rPr>
          <w:rFonts w:ascii="Times New Roman" w:eastAsia="Calibri" w:hAnsi="Times New Roman" w:cs="Times New Roman"/>
          <w:sz w:val="24"/>
          <w:szCs w:val="20"/>
        </w:rPr>
        <w:t xml:space="preserve"> pochádzajúci z </w:t>
      </w:r>
      <w:proofErr w:type="spellStart"/>
      <w:r w:rsidRPr="009D475A">
        <w:rPr>
          <w:rFonts w:ascii="Times New Roman" w:eastAsia="Calibri" w:hAnsi="Times New Roman" w:cs="Times New Roman"/>
          <w:sz w:val="24"/>
          <w:szCs w:val="20"/>
        </w:rPr>
        <w:t>fotovoltických</w:t>
      </w:r>
      <w:proofErr w:type="spellEnd"/>
      <w:r w:rsidRPr="009D475A">
        <w:rPr>
          <w:rFonts w:ascii="Times New Roman" w:eastAsia="Calibri" w:hAnsi="Times New Roman" w:cs="Times New Roman"/>
          <w:sz w:val="24"/>
          <w:szCs w:val="20"/>
        </w:rPr>
        <w:t xml:space="preserve"> panelov, ktoré boli uvedené na trh </w:t>
      </w:r>
      <w:r w:rsidR="00216933">
        <w:rPr>
          <w:rFonts w:ascii="Times New Roman" w:eastAsia="Calibri" w:hAnsi="Times New Roman" w:cs="Times New Roman"/>
          <w:sz w:val="24"/>
          <w:szCs w:val="20"/>
        </w:rPr>
        <w:br/>
      </w:r>
      <w:r w:rsidR="002931C4">
        <w:rPr>
          <w:rFonts w:ascii="Times New Roman" w:eastAsia="Calibri" w:hAnsi="Times New Roman" w:cs="Times New Roman"/>
          <w:sz w:val="24"/>
          <w:szCs w:val="20"/>
        </w:rPr>
        <w:t>po</w:t>
      </w:r>
      <w:r w:rsidR="002931C4" w:rsidRPr="009D475A">
        <w:rPr>
          <w:rFonts w:ascii="Times New Roman" w:eastAsia="Calibri" w:hAnsi="Times New Roman" w:cs="Times New Roman"/>
          <w:sz w:val="24"/>
          <w:szCs w:val="20"/>
        </w:rPr>
        <w:t xml:space="preserve"> </w:t>
      </w:r>
      <w:r w:rsidRPr="009D475A">
        <w:rPr>
          <w:rFonts w:ascii="Times New Roman" w:eastAsia="Calibri" w:hAnsi="Times New Roman" w:cs="Times New Roman"/>
          <w:sz w:val="24"/>
          <w:szCs w:val="20"/>
        </w:rPr>
        <w:t>1</w:t>
      </w:r>
      <w:r w:rsidR="00F478AC">
        <w:rPr>
          <w:rFonts w:ascii="Times New Roman" w:eastAsia="Calibri" w:hAnsi="Times New Roman" w:cs="Times New Roman"/>
          <w:sz w:val="24"/>
          <w:szCs w:val="20"/>
        </w:rPr>
        <w:t>2</w:t>
      </w:r>
      <w:r w:rsidRPr="009D475A">
        <w:rPr>
          <w:rFonts w:ascii="Times New Roman" w:eastAsia="Calibri" w:hAnsi="Times New Roman" w:cs="Times New Roman"/>
          <w:sz w:val="24"/>
          <w:szCs w:val="20"/>
        </w:rPr>
        <w:t>. august</w:t>
      </w:r>
      <w:r w:rsidR="002931C4">
        <w:rPr>
          <w:rFonts w:ascii="Times New Roman" w:eastAsia="Calibri" w:hAnsi="Times New Roman" w:cs="Times New Roman"/>
          <w:sz w:val="24"/>
          <w:szCs w:val="20"/>
        </w:rPr>
        <w:t>e</w:t>
      </w:r>
      <w:r w:rsidRPr="009D475A">
        <w:rPr>
          <w:rFonts w:ascii="Times New Roman" w:eastAsia="Calibri" w:hAnsi="Times New Roman" w:cs="Times New Roman"/>
          <w:sz w:val="24"/>
          <w:szCs w:val="20"/>
        </w:rPr>
        <w:t xml:space="preserve"> 2012,</w:t>
      </w:r>
    </w:p>
    <w:p w14:paraId="4AE26524" w14:textId="7F28A2C5" w:rsidR="00B370A2" w:rsidRPr="00E00623" w:rsidRDefault="00B370A2" w:rsidP="00B370A2">
      <w:pPr>
        <w:pStyle w:val="Odsekzoznamu"/>
        <w:numPr>
          <w:ilvl w:val="0"/>
          <w:numId w:val="47"/>
        </w:numPr>
        <w:spacing w:after="0" w:line="240" w:lineRule="auto"/>
        <w:jc w:val="both"/>
        <w:rPr>
          <w:rFonts w:ascii="Times New Roman" w:eastAsia="Calibri" w:hAnsi="Times New Roman" w:cs="Times New Roman"/>
          <w:sz w:val="24"/>
          <w:szCs w:val="20"/>
        </w:rPr>
      </w:pPr>
      <w:proofErr w:type="spellStart"/>
      <w:r w:rsidRPr="009D475A">
        <w:rPr>
          <w:rFonts w:ascii="Times New Roman" w:hAnsi="Times New Roman"/>
          <w:sz w:val="24"/>
          <w:szCs w:val="20"/>
        </w:rPr>
        <w:t>elektroodpad</w:t>
      </w:r>
      <w:proofErr w:type="spellEnd"/>
      <w:r w:rsidRPr="009D475A">
        <w:rPr>
          <w:rFonts w:ascii="Times New Roman" w:hAnsi="Times New Roman"/>
          <w:sz w:val="24"/>
          <w:szCs w:val="20"/>
        </w:rPr>
        <w:t xml:space="preserve"> pochádzajúci z elektrozariadení uvedených v </w:t>
      </w:r>
      <w:r w:rsidR="00F97EB9">
        <w:rPr>
          <w:rFonts w:ascii="Times New Roman" w:hAnsi="Times New Roman"/>
          <w:sz w:val="24"/>
          <w:szCs w:val="20"/>
        </w:rPr>
        <w:t>prílohe č. 6 časti</w:t>
      </w:r>
      <w:r w:rsidR="002931C4">
        <w:rPr>
          <w:rFonts w:ascii="Times New Roman" w:hAnsi="Times New Roman"/>
          <w:sz w:val="24"/>
          <w:szCs w:val="20"/>
        </w:rPr>
        <w:t xml:space="preserve"> II.</w:t>
      </w:r>
      <w:r w:rsidRPr="009D475A">
        <w:rPr>
          <w:rFonts w:ascii="Times New Roman" w:hAnsi="Times New Roman"/>
          <w:sz w:val="24"/>
          <w:szCs w:val="20"/>
        </w:rPr>
        <w:t xml:space="preserve">, ktoré boli uvedené na trh </w:t>
      </w:r>
      <w:r w:rsidR="00D93FC2">
        <w:rPr>
          <w:rFonts w:ascii="Times New Roman" w:hAnsi="Times New Roman"/>
          <w:sz w:val="24"/>
          <w:szCs w:val="20"/>
        </w:rPr>
        <w:t>po</w:t>
      </w:r>
      <w:r w:rsidRPr="009D475A">
        <w:rPr>
          <w:rFonts w:ascii="Times New Roman" w:hAnsi="Times New Roman"/>
          <w:sz w:val="24"/>
          <w:szCs w:val="20"/>
        </w:rPr>
        <w:t xml:space="preserve"> 1</w:t>
      </w:r>
      <w:r w:rsidR="00F478AC">
        <w:rPr>
          <w:rFonts w:ascii="Times New Roman" w:hAnsi="Times New Roman"/>
          <w:sz w:val="24"/>
          <w:szCs w:val="20"/>
        </w:rPr>
        <w:t>4</w:t>
      </w:r>
      <w:r w:rsidRPr="009D475A">
        <w:rPr>
          <w:rFonts w:ascii="Times New Roman" w:hAnsi="Times New Roman"/>
          <w:sz w:val="24"/>
          <w:szCs w:val="20"/>
        </w:rPr>
        <w:t>. august</w:t>
      </w:r>
      <w:r w:rsidR="00D93FC2">
        <w:rPr>
          <w:rFonts w:ascii="Times New Roman" w:hAnsi="Times New Roman"/>
          <w:sz w:val="24"/>
          <w:szCs w:val="20"/>
        </w:rPr>
        <w:t>e</w:t>
      </w:r>
      <w:r w:rsidRPr="009D475A">
        <w:rPr>
          <w:rFonts w:ascii="Times New Roman" w:hAnsi="Times New Roman"/>
          <w:sz w:val="24"/>
          <w:szCs w:val="20"/>
        </w:rPr>
        <w:t xml:space="preserve"> 2018.“. </w:t>
      </w:r>
    </w:p>
    <w:p w14:paraId="4BAA438B" w14:textId="77777777" w:rsidR="002931C4" w:rsidRPr="009D475A" w:rsidRDefault="002931C4" w:rsidP="00E00623">
      <w:pPr>
        <w:pStyle w:val="Odsekzoznamu"/>
        <w:spacing w:after="0" w:line="240" w:lineRule="auto"/>
        <w:jc w:val="both"/>
        <w:rPr>
          <w:rFonts w:ascii="Times New Roman" w:eastAsia="Calibri" w:hAnsi="Times New Roman" w:cs="Times New Roman"/>
          <w:sz w:val="24"/>
          <w:szCs w:val="20"/>
        </w:rPr>
      </w:pPr>
    </w:p>
    <w:p w14:paraId="2A8F0271" w14:textId="7821A25B" w:rsidR="00B370A2" w:rsidRDefault="00D10852" w:rsidP="00D10852">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35 ods. 2 sa za slová „z domácností</w:t>
      </w:r>
      <w:r w:rsidR="0018153B" w:rsidRPr="009D475A">
        <w:rPr>
          <w:rFonts w:ascii="Times New Roman" w:hAnsi="Times New Roman" w:cs="Times New Roman"/>
          <w:sz w:val="24"/>
          <w:szCs w:val="24"/>
        </w:rPr>
        <w:t>,</w:t>
      </w:r>
      <w:r w:rsidRPr="009D475A">
        <w:rPr>
          <w:rFonts w:ascii="Times New Roman" w:hAnsi="Times New Roman" w:cs="Times New Roman"/>
          <w:sz w:val="24"/>
          <w:szCs w:val="24"/>
        </w:rPr>
        <w:t xml:space="preserve">“ vkladajú slová „okrem </w:t>
      </w:r>
      <w:proofErr w:type="spellStart"/>
      <w:r w:rsidRPr="009D475A">
        <w:rPr>
          <w:rFonts w:ascii="Times New Roman" w:hAnsi="Times New Roman" w:cs="Times New Roman"/>
          <w:sz w:val="24"/>
          <w:szCs w:val="24"/>
        </w:rPr>
        <w:t>fotovoltických</w:t>
      </w:r>
      <w:proofErr w:type="spellEnd"/>
      <w:r w:rsidRPr="009D475A">
        <w:rPr>
          <w:rFonts w:ascii="Times New Roman" w:hAnsi="Times New Roman" w:cs="Times New Roman"/>
          <w:sz w:val="24"/>
          <w:szCs w:val="24"/>
        </w:rPr>
        <w:t xml:space="preserve"> panelov,“. </w:t>
      </w:r>
    </w:p>
    <w:p w14:paraId="02183B97" w14:textId="77777777" w:rsidR="00D93FC2" w:rsidRPr="009D475A" w:rsidRDefault="00D93FC2" w:rsidP="00E00623">
      <w:pPr>
        <w:pStyle w:val="Odsekzoznamu"/>
        <w:spacing w:before="120" w:after="120"/>
        <w:jc w:val="both"/>
        <w:rPr>
          <w:rFonts w:ascii="Times New Roman" w:hAnsi="Times New Roman" w:cs="Times New Roman"/>
          <w:sz w:val="24"/>
          <w:szCs w:val="24"/>
        </w:rPr>
      </w:pPr>
    </w:p>
    <w:p w14:paraId="5A7978C5" w14:textId="17CD0B13" w:rsidR="00B370A2" w:rsidRPr="009D475A" w:rsidRDefault="005534A1" w:rsidP="00645A16">
      <w:pPr>
        <w:pStyle w:val="Odsekzoznamu"/>
        <w:numPr>
          <w:ilvl w:val="0"/>
          <w:numId w:val="3"/>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 </w:t>
      </w:r>
      <w:r w:rsidR="002E73CC" w:rsidRPr="009D475A">
        <w:rPr>
          <w:rFonts w:ascii="Times New Roman" w:hAnsi="Times New Roman" w:cs="Times New Roman"/>
          <w:sz w:val="24"/>
          <w:szCs w:val="24"/>
        </w:rPr>
        <w:t>§ 36 ods</w:t>
      </w:r>
      <w:r w:rsidR="00DE0A92">
        <w:rPr>
          <w:rFonts w:ascii="Times New Roman" w:hAnsi="Times New Roman" w:cs="Times New Roman"/>
          <w:sz w:val="24"/>
          <w:szCs w:val="24"/>
        </w:rPr>
        <w:t>ek</w:t>
      </w:r>
      <w:r w:rsidR="00DE0A92" w:rsidRPr="009D475A">
        <w:rPr>
          <w:rFonts w:ascii="Times New Roman" w:hAnsi="Times New Roman" w:cs="Times New Roman"/>
          <w:sz w:val="24"/>
          <w:szCs w:val="24"/>
        </w:rPr>
        <w:t xml:space="preserve"> </w:t>
      </w:r>
      <w:r w:rsidR="002E73CC" w:rsidRPr="009D475A">
        <w:rPr>
          <w:rFonts w:ascii="Times New Roman" w:hAnsi="Times New Roman" w:cs="Times New Roman"/>
          <w:sz w:val="24"/>
          <w:szCs w:val="24"/>
        </w:rPr>
        <w:t>1 znie:</w:t>
      </w:r>
    </w:p>
    <w:p w14:paraId="7C756A85" w14:textId="302EA30F" w:rsidR="002E73CC" w:rsidRPr="009D475A" w:rsidRDefault="002E73CC" w:rsidP="002E73CC">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„(1) Výrobca elektrozariadení je povinný zabezpečiť na vlastné náklady individuálne nakladanie alebo kolektívne nakladanie s odovzdaným novým </w:t>
      </w:r>
      <w:proofErr w:type="spellStart"/>
      <w:r w:rsidRPr="009D475A">
        <w:rPr>
          <w:rFonts w:ascii="Times New Roman" w:hAnsi="Times New Roman" w:cs="Times New Roman"/>
          <w:sz w:val="24"/>
          <w:szCs w:val="24"/>
        </w:rPr>
        <w:t>elektroodpadom</w:t>
      </w:r>
      <w:proofErr w:type="spellEnd"/>
      <w:r w:rsidRPr="009D475A">
        <w:rPr>
          <w:rFonts w:ascii="Times New Roman" w:hAnsi="Times New Roman" w:cs="Times New Roman"/>
          <w:sz w:val="24"/>
          <w:szCs w:val="24"/>
        </w:rPr>
        <w:t xml:space="preserve">, ktorý nie je </w:t>
      </w:r>
      <w:proofErr w:type="spellStart"/>
      <w:r w:rsidRPr="009D475A">
        <w:rPr>
          <w:rFonts w:ascii="Times New Roman" w:hAnsi="Times New Roman" w:cs="Times New Roman"/>
          <w:sz w:val="24"/>
          <w:szCs w:val="24"/>
        </w:rPr>
        <w:t>elektroodpadom</w:t>
      </w:r>
      <w:proofErr w:type="spellEnd"/>
      <w:r w:rsidRPr="009D475A">
        <w:rPr>
          <w:rFonts w:ascii="Times New Roman" w:hAnsi="Times New Roman" w:cs="Times New Roman"/>
          <w:sz w:val="24"/>
          <w:szCs w:val="24"/>
        </w:rPr>
        <w:t xml:space="preserve"> z domácností [§ 34 ods. 1 písm. e) druhý bod], ak pochádza z elektrozariadení z jeho výroby, predaja, cezhraničnej prepravy z iného členského štátu do Slovenskej republiky alebo dovozu, ak ide o</w:t>
      </w:r>
    </w:p>
    <w:p w14:paraId="5DBE770B" w14:textId="1F31E31C" w:rsidR="002E73CC" w:rsidRPr="009D475A" w:rsidRDefault="002E73CC" w:rsidP="002E73CC">
      <w:pPr>
        <w:pStyle w:val="Odsekzoznamu"/>
        <w:numPr>
          <w:ilvl w:val="0"/>
          <w:numId w:val="49"/>
        </w:numPr>
        <w:spacing w:before="120" w:after="120"/>
        <w:jc w:val="both"/>
        <w:rPr>
          <w:rFonts w:ascii="Times New Roman" w:hAnsi="Times New Roman" w:cs="Times New Roman"/>
          <w:sz w:val="24"/>
          <w:szCs w:val="24"/>
        </w:rPr>
      </w:pPr>
      <w:proofErr w:type="spellStart"/>
      <w:r w:rsidRPr="009D475A">
        <w:rPr>
          <w:rFonts w:ascii="Times New Roman" w:hAnsi="Times New Roman" w:cs="Times New Roman"/>
          <w:sz w:val="24"/>
          <w:szCs w:val="24"/>
        </w:rPr>
        <w:t>elektroodpad</w:t>
      </w:r>
      <w:proofErr w:type="spellEnd"/>
      <w:r w:rsidRPr="009D475A">
        <w:rPr>
          <w:rFonts w:ascii="Times New Roman" w:hAnsi="Times New Roman" w:cs="Times New Roman"/>
          <w:sz w:val="24"/>
          <w:szCs w:val="24"/>
        </w:rPr>
        <w:t xml:space="preserve"> pochádzajúci z elektrozariadení iných ako </w:t>
      </w:r>
      <w:proofErr w:type="spellStart"/>
      <w:r w:rsidRPr="009D475A">
        <w:rPr>
          <w:rFonts w:ascii="Times New Roman" w:hAnsi="Times New Roman" w:cs="Times New Roman"/>
          <w:sz w:val="24"/>
          <w:szCs w:val="24"/>
        </w:rPr>
        <w:t>fotovoltické</w:t>
      </w:r>
      <w:proofErr w:type="spellEnd"/>
      <w:r w:rsidRPr="009D475A">
        <w:rPr>
          <w:rFonts w:ascii="Times New Roman" w:hAnsi="Times New Roman" w:cs="Times New Roman"/>
          <w:sz w:val="24"/>
          <w:szCs w:val="24"/>
        </w:rPr>
        <w:t xml:space="preserve"> panely, ktoré boli uvedené na trh po 1</w:t>
      </w:r>
      <w:r w:rsidR="007F700F">
        <w:rPr>
          <w:rFonts w:ascii="Times New Roman" w:hAnsi="Times New Roman" w:cs="Times New Roman"/>
          <w:sz w:val="24"/>
          <w:szCs w:val="24"/>
        </w:rPr>
        <w:t>2</w:t>
      </w:r>
      <w:r w:rsidRPr="009D475A">
        <w:rPr>
          <w:rFonts w:ascii="Times New Roman" w:hAnsi="Times New Roman" w:cs="Times New Roman"/>
          <w:sz w:val="24"/>
          <w:szCs w:val="24"/>
        </w:rPr>
        <w:t>. auguste 2005,</w:t>
      </w:r>
    </w:p>
    <w:p w14:paraId="113E1BC4" w14:textId="37C6F6FC" w:rsidR="002E73CC" w:rsidRPr="009D475A" w:rsidRDefault="002E73CC" w:rsidP="002E73CC">
      <w:pPr>
        <w:pStyle w:val="Odsekzoznamu"/>
        <w:numPr>
          <w:ilvl w:val="0"/>
          <w:numId w:val="49"/>
        </w:numPr>
        <w:spacing w:before="120" w:after="120"/>
        <w:jc w:val="both"/>
        <w:rPr>
          <w:rFonts w:ascii="Times New Roman" w:hAnsi="Times New Roman" w:cs="Times New Roman"/>
          <w:sz w:val="24"/>
          <w:szCs w:val="24"/>
        </w:rPr>
      </w:pPr>
      <w:proofErr w:type="spellStart"/>
      <w:r w:rsidRPr="009D475A">
        <w:rPr>
          <w:rFonts w:ascii="Times New Roman" w:hAnsi="Times New Roman" w:cs="Times New Roman"/>
          <w:sz w:val="24"/>
          <w:szCs w:val="24"/>
        </w:rPr>
        <w:t>elektroodpad</w:t>
      </w:r>
      <w:proofErr w:type="spellEnd"/>
      <w:r w:rsidRPr="009D475A">
        <w:rPr>
          <w:rFonts w:ascii="Times New Roman" w:hAnsi="Times New Roman" w:cs="Times New Roman"/>
          <w:sz w:val="24"/>
          <w:szCs w:val="24"/>
        </w:rPr>
        <w:t xml:space="preserve"> pochádzajúci z </w:t>
      </w:r>
      <w:proofErr w:type="spellStart"/>
      <w:r w:rsidRPr="009D475A">
        <w:rPr>
          <w:rFonts w:ascii="Times New Roman" w:hAnsi="Times New Roman" w:cs="Times New Roman"/>
          <w:sz w:val="24"/>
          <w:szCs w:val="24"/>
        </w:rPr>
        <w:t>fotovoltických</w:t>
      </w:r>
      <w:proofErr w:type="spellEnd"/>
      <w:r w:rsidRPr="009D475A">
        <w:rPr>
          <w:rFonts w:ascii="Times New Roman" w:hAnsi="Times New Roman" w:cs="Times New Roman"/>
          <w:sz w:val="24"/>
          <w:szCs w:val="24"/>
        </w:rPr>
        <w:t xml:space="preserve"> panelov, ktoré boli uvedené na trh </w:t>
      </w:r>
      <w:r w:rsidR="00216933">
        <w:rPr>
          <w:rFonts w:ascii="Times New Roman" w:hAnsi="Times New Roman" w:cs="Times New Roman"/>
          <w:sz w:val="24"/>
          <w:szCs w:val="24"/>
        </w:rPr>
        <w:br/>
      </w:r>
      <w:r w:rsidR="007F700F">
        <w:rPr>
          <w:rFonts w:ascii="Times New Roman" w:hAnsi="Times New Roman" w:cs="Times New Roman"/>
          <w:sz w:val="24"/>
          <w:szCs w:val="24"/>
        </w:rPr>
        <w:t>po</w:t>
      </w:r>
      <w:r w:rsidR="007F700F" w:rsidRPr="009D475A">
        <w:rPr>
          <w:rFonts w:ascii="Times New Roman" w:hAnsi="Times New Roman" w:cs="Times New Roman"/>
          <w:sz w:val="24"/>
          <w:szCs w:val="24"/>
        </w:rPr>
        <w:t xml:space="preserve"> </w:t>
      </w:r>
      <w:r w:rsidRPr="009D475A">
        <w:rPr>
          <w:rFonts w:ascii="Times New Roman" w:hAnsi="Times New Roman" w:cs="Times New Roman"/>
          <w:sz w:val="24"/>
          <w:szCs w:val="24"/>
        </w:rPr>
        <w:t>1</w:t>
      </w:r>
      <w:r w:rsidR="007F700F">
        <w:rPr>
          <w:rFonts w:ascii="Times New Roman" w:hAnsi="Times New Roman" w:cs="Times New Roman"/>
          <w:sz w:val="24"/>
          <w:szCs w:val="24"/>
        </w:rPr>
        <w:t>2</w:t>
      </w:r>
      <w:r w:rsidRPr="009D475A">
        <w:rPr>
          <w:rFonts w:ascii="Times New Roman" w:hAnsi="Times New Roman" w:cs="Times New Roman"/>
          <w:sz w:val="24"/>
          <w:szCs w:val="24"/>
        </w:rPr>
        <w:t>. august</w:t>
      </w:r>
      <w:r w:rsidR="007F700F">
        <w:rPr>
          <w:rFonts w:ascii="Times New Roman" w:hAnsi="Times New Roman" w:cs="Times New Roman"/>
          <w:sz w:val="24"/>
          <w:szCs w:val="24"/>
        </w:rPr>
        <w:t>e</w:t>
      </w:r>
      <w:r w:rsidRPr="009D475A">
        <w:rPr>
          <w:rFonts w:ascii="Times New Roman" w:hAnsi="Times New Roman" w:cs="Times New Roman"/>
          <w:sz w:val="24"/>
          <w:szCs w:val="24"/>
        </w:rPr>
        <w:t xml:space="preserve"> 2012,</w:t>
      </w:r>
    </w:p>
    <w:p w14:paraId="1E97E28F" w14:textId="09D629EC" w:rsidR="002E73CC" w:rsidRDefault="002E73CC" w:rsidP="002E73CC">
      <w:pPr>
        <w:pStyle w:val="Odsekzoznamu"/>
        <w:numPr>
          <w:ilvl w:val="0"/>
          <w:numId w:val="49"/>
        </w:numPr>
        <w:spacing w:before="120" w:after="120"/>
        <w:jc w:val="both"/>
        <w:rPr>
          <w:rFonts w:ascii="Times New Roman" w:hAnsi="Times New Roman" w:cs="Times New Roman"/>
          <w:sz w:val="24"/>
          <w:szCs w:val="24"/>
        </w:rPr>
      </w:pPr>
      <w:proofErr w:type="spellStart"/>
      <w:r w:rsidRPr="009D475A">
        <w:rPr>
          <w:rFonts w:ascii="Times New Roman" w:hAnsi="Times New Roman" w:cs="Times New Roman"/>
          <w:sz w:val="24"/>
          <w:szCs w:val="24"/>
        </w:rPr>
        <w:t>elektroodpad</w:t>
      </w:r>
      <w:proofErr w:type="spellEnd"/>
      <w:r w:rsidRPr="009D475A">
        <w:rPr>
          <w:rFonts w:ascii="Times New Roman" w:hAnsi="Times New Roman" w:cs="Times New Roman"/>
          <w:sz w:val="24"/>
          <w:szCs w:val="24"/>
        </w:rPr>
        <w:t xml:space="preserve"> pochádzajúci z elektrozariadení uvedených v </w:t>
      </w:r>
      <w:r w:rsidR="00F97EB9">
        <w:rPr>
          <w:rFonts w:ascii="Times New Roman" w:hAnsi="Times New Roman" w:cs="Times New Roman"/>
          <w:sz w:val="24"/>
          <w:szCs w:val="24"/>
        </w:rPr>
        <w:t>prílohe č. 6 II. časti</w:t>
      </w:r>
      <w:r w:rsidRPr="009D475A">
        <w:rPr>
          <w:rFonts w:ascii="Times New Roman" w:hAnsi="Times New Roman" w:cs="Times New Roman"/>
          <w:sz w:val="24"/>
          <w:szCs w:val="24"/>
        </w:rPr>
        <w:t xml:space="preserve">, ktoré boli uvedené na trh </w:t>
      </w:r>
      <w:r w:rsidR="007F700F">
        <w:rPr>
          <w:rFonts w:ascii="Times New Roman" w:hAnsi="Times New Roman" w:cs="Times New Roman"/>
          <w:sz w:val="24"/>
          <w:szCs w:val="24"/>
        </w:rPr>
        <w:t>po 14</w:t>
      </w:r>
      <w:r w:rsidRPr="009D475A">
        <w:rPr>
          <w:rFonts w:ascii="Times New Roman" w:hAnsi="Times New Roman" w:cs="Times New Roman"/>
          <w:sz w:val="24"/>
          <w:szCs w:val="24"/>
        </w:rPr>
        <w:t>. august</w:t>
      </w:r>
      <w:r w:rsidR="007F700F">
        <w:rPr>
          <w:rFonts w:ascii="Times New Roman" w:hAnsi="Times New Roman" w:cs="Times New Roman"/>
          <w:sz w:val="24"/>
          <w:szCs w:val="24"/>
        </w:rPr>
        <w:t>e</w:t>
      </w:r>
      <w:r w:rsidRPr="009D475A">
        <w:rPr>
          <w:rFonts w:ascii="Times New Roman" w:hAnsi="Times New Roman" w:cs="Times New Roman"/>
          <w:sz w:val="24"/>
          <w:szCs w:val="24"/>
        </w:rPr>
        <w:t xml:space="preserve"> 2018.“. </w:t>
      </w:r>
    </w:p>
    <w:p w14:paraId="7E91312D" w14:textId="77777777" w:rsidR="00D93FC2" w:rsidRPr="009D475A" w:rsidRDefault="00D93FC2" w:rsidP="00E00623">
      <w:pPr>
        <w:pStyle w:val="Odsekzoznamu"/>
        <w:spacing w:before="120" w:after="120"/>
        <w:jc w:val="both"/>
        <w:rPr>
          <w:rFonts w:ascii="Times New Roman" w:hAnsi="Times New Roman" w:cs="Times New Roman"/>
          <w:sz w:val="24"/>
          <w:szCs w:val="24"/>
        </w:rPr>
      </w:pPr>
    </w:p>
    <w:p w14:paraId="052FE453" w14:textId="6BF0D6E4" w:rsidR="00B370A2" w:rsidRDefault="0018153B"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36 ods. 2 sa za slová „z domácností,“ </w:t>
      </w:r>
      <w:r w:rsidR="00C43056" w:rsidRPr="009D475A">
        <w:rPr>
          <w:rFonts w:ascii="Times New Roman" w:hAnsi="Times New Roman" w:cs="Times New Roman"/>
          <w:sz w:val="24"/>
          <w:szCs w:val="24"/>
        </w:rPr>
        <w:t>vklad</w:t>
      </w:r>
      <w:r w:rsidR="00C43056">
        <w:rPr>
          <w:rFonts w:ascii="Times New Roman" w:hAnsi="Times New Roman" w:cs="Times New Roman"/>
          <w:sz w:val="24"/>
          <w:szCs w:val="24"/>
        </w:rPr>
        <w:t>á čiarka a</w:t>
      </w:r>
      <w:r w:rsidR="00C43056"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slová „okrem </w:t>
      </w:r>
      <w:proofErr w:type="spellStart"/>
      <w:r w:rsidRPr="009D475A">
        <w:rPr>
          <w:rFonts w:ascii="Times New Roman" w:hAnsi="Times New Roman" w:cs="Times New Roman"/>
          <w:sz w:val="24"/>
          <w:szCs w:val="24"/>
        </w:rPr>
        <w:t>fotovoltických</w:t>
      </w:r>
      <w:proofErr w:type="spellEnd"/>
      <w:r w:rsidRPr="009D475A">
        <w:rPr>
          <w:rFonts w:ascii="Times New Roman" w:hAnsi="Times New Roman" w:cs="Times New Roman"/>
          <w:sz w:val="24"/>
          <w:szCs w:val="24"/>
        </w:rPr>
        <w:t xml:space="preserve"> panelov“.</w:t>
      </w:r>
    </w:p>
    <w:p w14:paraId="60EEE0D3" w14:textId="77777777" w:rsidR="00D93FC2" w:rsidRPr="009D475A" w:rsidRDefault="00D93FC2" w:rsidP="00E00623">
      <w:pPr>
        <w:pStyle w:val="Odsekzoznamu"/>
        <w:spacing w:before="120" w:after="120"/>
        <w:jc w:val="both"/>
        <w:rPr>
          <w:rFonts w:ascii="Times New Roman" w:hAnsi="Times New Roman" w:cs="Times New Roman"/>
          <w:sz w:val="24"/>
          <w:szCs w:val="24"/>
        </w:rPr>
      </w:pPr>
    </w:p>
    <w:p w14:paraId="5CA64F94" w14:textId="7A7A4014" w:rsidR="00B64461" w:rsidRPr="00B64461" w:rsidRDefault="008D6AF6" w:rsidP="000F4381">
      <w:pPr>
        <w:pStyle w:val="Odsekzoznamu"/>
        <w:numPr>
          <w:ilvl w:val="0"/>
          <w:numId w:val="3"/>
        </w:numPr>
        <w:spacing w:after="0"/>
        <w:jc w:val="both"/>
        <w:rPr>
          <w:rFonts w:ascii="Times New Roman" w:hAnsi="Times New Roman" w:cs="Times New Roman"/>
          <w:sz w:val="24"/>
          <w:szCs w:val="24"/>
        </w:rPr>
      </w:pPr>
      <w:r w:rsidRPr="00575F6B">
        <w:rPr>
          <w:rFonts w:ascii="Times New Roman" w:hAnsi="Times New Roman" w:cs="Times New Roman"/>
          <w:sz w:val="24"/>
          <w:szCs w:val="24"/>
        </w:rPr>
        <w:t xml:space="preserve">V § 70 </w:t>
      </w:r>
      <w:r w:rsidR="00CC79D2" w:rsidRPr="00575F6B">
        <w:rPr>
          <w:rFonts w:ascii="Times New Roman" w:hAnsi="Times New Roman" w:cs="Times New Roman"/>
          <w:sz w:val="24"/>
          <w:szCs w:val="24"/>
        </w:rPr>
        <w:t>písm</w:t>
      </w:r>
      <w:r w:rsidR="00CC79D2">
        <w:rPr>
          <w:rFonts w:ascii="Times New Roman" w:hAnsi="Times New Roman" w:cs="Times New Roman"/>
          <w:sz w:val="24"/>
          <w:szCs w:val="24"/>
        </w:rPr>
        <w:t>.</w:t>
      </w:r>
      <w:r w:rsidR="00CC79D2" w:rsidRPr="00575F6B">
        <w:rPr>
          <w:rFonts w:ascii="Times New Roman" w:hAnsi="Times New Roman" w:cs="Times New Roman"/>
          <w:sz w:val="24"/>
          <w:szCs w:val="24"/>
        </w:rPr>
        <w:t xml:space="preserve"> </w:t>
      </w:r>
      <w:r w:rsidRPr="00575F6B">
        <w:rPr>
          <w:rFonts w:ascii="Times New Roman" w:hAnsi="Times New Roman" w:cs="Times New Roman"/>
          <w:sz w:val="24"/>
          <w:szCs w:val="24"/>
        </w:rPr>
        <w:t xml:space="preserve">e) </w:t>
      </w:r>
      <w:r w:rsidR="00356ED2">
        <w:rPr>
          <w:rFonts w:ascii="Times New Roman" w:hAnsi="Times New Roman" w:cs="Times New Roman"/>
          <w:sz w:val="24"/>
          <w:szCs w:val="24"/>
        </w:rPr>
        <w:t xml:space="preserve">sa </w:t>
      </w:r>
      <w:r w:rsidR="009363C1" w:rsidRPr="00575F6B">
        <w:rPr>
          <w:rFonts w:ascii="Times New Roman" w:hAnsi="Times New Roman" w:cs="Times New Roman"/>
          <w:sz w:val="24"/>
          <w:szCs w:val="24"/>
        </w:rPr>
        <w:t>v </w:t>
      </w:r>
      <w:r w:rsidR="009363C1" w:rsidRPr="007E7EAF">
        <w:rPr>
          <w:rFonts w:ascii="Times New Roman" w:hAnsi="Times New Roman" w:cs="Times New Roman"/>
          <w:sz w:val="24"/>
          <w:szCs w:val="24"/>
        </w:rPr>
        <w:t xml:space="preserve">celom </w:t>
      </w:r>
      <w:r w:rsidR="009363C1" w:rsidRPr="00CD2A28">
        <w:rPr>
          <w:rFonts w:ascii="Times New Roman" w:hAnsi="Times New Roman" w:cs="Times New Roman"/>
          <w:sz w:val="24"/>
          <w:szCs w:val="24"/>
        </w:rPr>
        <w:t xml:space="preserve">texte </w:t>
      </w:r>
      <w:r w:rsidR="009363C1" w:rsidRPr="009363C1">
        <w:rPr>
          <w:rFonts w:ascii="Times New Roman" w:hAnsi="Times New Roman" w:cs="Times New Roman"/>
          <w:sz w:val="24"/>
          <w:szCs w:val="24"/>
        </w:rPr>
        <w:t>slovo „program“ vo všetkých tvaroch nahrádza slovom „plán“ v príslušnom tvare.</w:t>
      </w:r>
    </w:p>
    <w:p w14:paraId="65972184" w14:textId="77777777" w:rsidR="00D93FC2" w:rsidRPr="00E00623" w:rsidRDefault="00D93FC2" w:rsidP="00E00623">
      <w:pPr>
        <w:pStyle w:val="Odsekzoznamu"/>
        <w:rPr>
          <w:rFonts w:ascii="Times New Roman" w:hAnsi="Times New Roman" w:cs="Times New Roman"/>
          <w:sz w:val="24"/>
          <w:szCs w:val="24"/>
        </w:rPr>
      </w:pPr>
    </w:p>
    <w:p w14:paraId="5D812C5E" w14:textId="1F21A154" w:rsidR="008D6AF6" w:rsidRPr="00E00623" w:rsidRDefault="008D6AF6"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eastAsia="Times New Roman" w:hAnsi="Times New Roman" w:cs="Times New Roman"/>
          <w:bCs/>
          <w:sz w:val="24"/>
          <w:szCs w:val="24"/>
          <w:lang w:eastAsia="sk-SK"/>
        </w:rPr>
        <w:t>V § 81 ods. 15 sa vypúšťajú slová „</w:t>
      </w:r>
      <w:r w:rsidR="00356ED2" w:rsidRPr="00356ED2">
        <w:rPr>
          <w:rFonts w:ascii="Times New Roman" w:eastAsia="Times New Roman" w:hAnsi="Times New Roman" w:cs="Times New Roman"/>
          <w:bCs/>
          <w:sz w:val="24"/>
          <w:szCs w:val="24"/>
          <w:lang w:eastAsia="sk-SK"/>
        </w:rPr>
        <w:t>s platným programom kraja a</w:t>
      </w:r>
      <w:r w:rsidRPr="009D475A">
        <w:rPr>
          <w:rFonts w:ascii="Times New Roman" w:eastAsia="Times New Roman" w:hAnsi="Times New Roman" w:cs="Times New Roman"/>
          <w:bCs/>
          <w:sz w:val="24"/>
          <w:szCs w:val="24"/>
          <w:lang w:eastAsia="sk-SK"/>
        </w:rPr>
        <w:t>“.</w:t>
      </w:r>
    </w:p>
    <w:p w14:paraId="4E5C5A03" w14:textId="77777777" w:rsidR="00D93FC2" w:rsidRPr="009D475A" w:rsidRDefault="00D93FC2" w:rsidP="00E00623">
      <w:pPr>
        <w:pStyle w:val="Odsekzoznamu"/>
        <w:spacing w:before="120" w:after="120"/>
        <w:jc w:val="both"/>
        <w:rPr>
          <w:rFonts w:ascii="Times New Roman" w:hAnsi="Times New Roman" w:cs="Times New Roman"/>
          <w:sz w:val="24"/>
          <w:szCs w:val="24"/>
        </w:rPr>
      </w:pPr>
    </w:p>
    <w:p w14:paraId="4432ADB7" w14:textId="39D56145" w:rsidR="008D6AF6" w:rsidRPr="00E00623" w:rsidRDefault="008D6AF6" w:rsidP="00645A16">
      <w:pPr>
        <w:pStyle w:val="Odsekzoznamu"/>
        <w:numPr>
          <w:ilvl w:val="0"/>
          <w:numId w:val="3"/>
        </w:numPr>
        <w:spacing w:before="120" w:after="120"/>
        <w:ind w:left="709"/>
        <w:jc w:val="both"/>
        <w:rPr>
          <w:rFonts w:ascii="Times New Roman" w:hAnsi="Times New Roman" w:cs="Times New Roman"/>
          <w:sz w:val="24"/>
          <w:szCs w:val="24"/>
        </w:rPr>
      </w:pPr>
      <w:r w:rsidRPr="009D475A">
        <w:rPr>
          <w:rFonts w:ascii="Times New Roman" w:eastAsia="Times New Roman" w:hAnsi="Times New Roman" w:cs="Times New Roman"/>
          <w:bCs/>
          <w:sz w:val="24"/>
          <w:szCs w:val="24"/>
          <w:lang w:eastAsia="sk-SK"/>
        </w:rPr>
        <w:t xml:space="preserve">V § 86 ods. 2 </w:t>
      </w:r>
      <w:r w:rsidRPr="009D475A">
        <w:rPr>
          <w:rFonts w:ascii="Times New Roman" w:eastAsia="Times New Roman" w:hAnsi="Times New Roman" w:cs="Times New Roman"/>
          <w:sz w:val="24"/>
          <w:szCs w:val="24"/>
          <w:lang w:eastAsia="sk-SK"/>
        </w:rPr>
        <w:t>sa slová „zo záväznej časti programu“ nahrádzajú slovami „z plánu“.</w:t>
      </w:r>
    </w:p>
    <w:p w14:paraId="3A1B2CF1" w14:textId="77777777" w:rsidR="00D93FC2" w:rsidRPr="009D475A" w:rsidRDefault="00D93FC2" w:rsidP="00E00623">
      <w:pPr>
        <w:pStyle w:val="Odsekzoznamu"/>
        <w:spacing w:before="120" w:after="120"/>
        <w:ind w:left="709"/>
        <w:jc w:val="both"/>
        <w:rPr>
          <w:rFonts w:ascii="Times New Roman" w:hAnsi="Times New Roman" w:cs="Times New Roman"/>
          <w:sz w:val="24"/>
          <w:szCs w:val="24"/>
        </w:rPr>
      </w:pPr>
    </w:p>
    <w:p w14:paraId="7B610953" w14:textId="0624EEF2" w:rsidR="003836B5" w:rsidRPr="009D475A" w:rsidRDefault="003836B5"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97 sa odsek 1 dopĺňa </w:t>
      </w:r>
      <w:r w:rsidR="00282466" w:rsidRPr="009D475A">
        <w:rPr>
          <w:rFonts w:ascii="Times New Roman" w:hAnsi="Times New Roman" w:cs="Times New Roman"/>
          <w:sz w:val="24"/>
          <w:szCs w:val="24"/>
        </w:rPr>
        <w:t>písmen</w:t>
      </w:r>
      <w:r w:rsidR="001547C1">
        <w:rPr>
          <w:rFonts w:ascii="Times New Roman" w:hAnsi="Times New Roman" w:cs="Times New Roman"/>
          <w:sz w:val="24"/>
          <w:szCs w:val="24"/>
        </w:rPr>
        <w:t>om</w:t>
      </w:r>
      <w:r w:rsidR="00282466" w:rsidRPr="009D475A">
        <w:rPr>
          <w:rFonts w:ascii="Times New Roman" w:hAnsi="Times New Roman" w:cs="Times New Roman"/>
          <w:sz w:val="24"/>
          <w:szCs w:val="24"/>
        </w:rPr>
        <w:t xml:space="preserve"> </w:t>
      </w:r>
      <w:r w:rsidRPr="009D475A">
        <w:rPr>
          <w:rFonts w:ascii="Times New Roman" w:hAnsi="Times New Roman" w:cs="Times New Roman"/>
          <w:sz w:val="24"/>
          <w:szCs w:val="24"/>
        </w:rPr>
        <w:t>v), ktoré zn</w:t>
      </w:r>
      <w:r w:rsidR="001547C1">
        <w:rPr>
          <w:rFonts w:ascii="Times New Roman" w:hAnsi="Times New Roman" w:cs="Times New Roman"/>
          <w:sz w:val="24"/>
          <w:szCs w:val="24"/>
        </w:rPr>
        <w:t>ie</w:t>
      </w:r>
      <w:r w:rsidRPr="009D475A">
        <w:rPr>
          <w:rFonts w:ascii="Times New Roman" w:hAnsi="Times New Roman" w:cs="Times New Roman"/>
          <w:sz w:val="24"/>
          <w:szCs w:val="24"/>
        </w:rPr>
        <w:t>:</w:t>
      </w:r>
    </w:p>
    <w:p w14:paraId="7551446B" w14:textId="51EF77F4" w:rsidR="003836B5" w:rsidRDefault="003836B5"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zmenu prevádzkovateľa skládky odpadov</w:t>
      </w:r>
      <w:r w:rsidR="001547C1">
        <w:rPr>
          <w:rFonts w:ascii="Times New Roman" w:hAnsi="Times New Roman" w:cs="Times New Roman"/>
          <w:sz w:val="24"/>
          <w:szCs w:val="24"/>
        </w:rPr>
        <w:t>.</w:t>
      </w:r>
      <w:r w:rsidRPr="009D475A">
        <w:rPr>
          <w:rFonts w:ascii="Times New Roman" w:hAnsi="Times New Roman" w:cs="Times New Roman"/>
          <w:sz w:val="24"/>
          <w:szCs w:val="24"/>
        </w:rPr>
        <w:t>“.</w:t>
      </w:r>
    </w:p>
    <w:p w14:paraId="79E25D79" w14:textId="77777777" w:rsidR="000F4381" w:rsidRPr="009D475A" w:rsidRDefault="000F4381" w:rsidP="00645A16">
      <w:pPr>
        <w:spacing w:before="120" w:after="120"/>
        <w:jc w:val="both"/>
        <w:rPr>
          <w:rFonts w:ascii="Times New Roman" w:hAnsi="Times New Roman" w:cs="Times New Roman"/>
          <w:sz w:val="24"/>
          <w:szCs w:val="24"/>
        </w:rPr>
      </w:pPr>
    </w:p>
    <w:p w14:paraId="3C509334" w14:textId="2A9F67BB" w:rsidR="00633B45" w:rsidRPr="00E00623" w:rsidRDefault="008D6AF6"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eastAsia="Times New Roman" w:hAnsi="Times New Roman" w:cs="Times New Roman"/>
          <w:bCs/>
          <w:sz w:val="24"/>
          <w:szCs w:val="24"/>
          <w:lang w:eastAsia="sk-SK"/>
        </w:rPr>
        <w:t>V § 97 ods. 18 sa slová „so záväznou časťou programu kraja“ nahrádzajú slovami „s plánom Slovenskej republiky“.</w:t>
      </w:r>
    </w:p>
    <w:p w14:paraId="01B4986C" w14:textId="77777777" w:rsidR="00356ED2" w:rsidRDefault="00356ED2" w:rsidP="00E00623">
      <w:pPr>
        <w:pStyle w:val="Odsekzoznamu"/>
        <w:spacing w:before="120" w:after="120"/>
        <w:jc w:val="both"/>
        <w:rPr>
          <w:rFonts w:ascii="Times New Roman" w:hAnsi="Times New Roman" w:cs="Times New Roman"/>
          <w:sz w:val="24"/>
          <w:szCs w:val="24"/>
        </w:rPr>
      </w:pPr>
    </w:p>
    <w:p w14:paraId="49BAB74E" w14:textId="19A607A0" w:rsidR="005C6D8E" w:rsidRPr="009D475A" w:rsidRDefault="002074D0"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97 sa dopĺňa odsek</w:t>
      </w:r>
      <w:r w:rsidR="001547C1">
        <w:rPr>
          <w:rFonts w:ascii="Times New Roman" w:hAnsi="Times New Roman" w:cs="Times New Roman"/>
          <w:sz w:val="24"/>
          <w:szCs w:val="24"/>
        </w:rPr>
        <w:t>om</w:t>
      </w:r>
      <w:r w:rsidRPr="009D475A">
        <w:rPr>
          <w:rFonts w:ascii="Times New Roman" w:hAnsi="Times New Roman" w:cs="Times New Roman"/>
          <w:sz w:val="24"/>
          <w:szCs w:val="24"/>
        </w:rPr>
        <w:t xml:space="preserve"> 21, </w:t>
      </w:r>
      <w:r w:rsidR="008E5B37" w:rsidRPr="009D475A">
        <w:rPr>
          <w:rFonts w:ascii="Times New Roman" w:hAnsi="Times New Roman" w:cs="Times New Roman"/>
          <w:sz w:val="24"/>
          <w:szCs w:val="24"/>
        </w:rPr>
        <w:t>ktor</w:t>
      </w:r>
      <w:r w:rsidR="001547C1">
        <w:rPr>
          <w:rFonts w:ascii="Times New Roman" w:hAnsi="Times New Roman" w:cs="Times New Roman"/>
          <w:sz w:val="24"/>
          <w:szCs w:val="24"/>
        </w:rPr>
        <w:t>ý</w:t>
      </w:r>
      <w:r w:rsidR="008E5B37" w:rsidRPr="009D475A">
        <w:rPr>
          <w:rFonts w:ascii="Times New Roman" w:hAnsi="Times New Roman" w:cs="Times New Roman"/>
          <w:sz w:val="24"/>
          <w:szCs w:val="24"/>
        </w:rPr>
        <w:t xml:space="preserve"> </w:t>
      </w:r>
      <w:r w:rsidRPr="009D475A">
        <w:rPr>
          <w:rFonts w:ascii="Times New Roman" w:hAnsi="Times New Roman" w:cs="Times New Roman"/>
          <w:sz w:val="24"/>
          <w:szCs w:val="24"/>
        </w:rPr>
        <w:t>zn</w:t>
      </w:r>
      <w:r w:rsidR="001547C1">
        <w:rPr>
          <w:rFonts w:ascii="Times New Roman" w:hAnsi="Times New Roman" w:cs="Times New Roman"/>
          <w:sz w:val="24"/>
          <w:szCs w:val="24"/>
        </w:rPr>
        <w:t>ie</w:t>
      </w:r>
      <w:r w:rsidRPr="009D475A">
        <w:rPr>
          <w:rFonts w:ascii="Times New Roman" w:hAnsi="Times New Roman" w:cs="Times New Roman"/>
          <w:sz w:val="24"/>
          <w:szCs w:val="24"/>
        </w:rPr>
        <w:t>:</w:t>
      </w:r>
    </w:p>
    <w:p w14:paraId="5C0EEDF3" w14:textId="405B327F" w:rsidR="00023315" w:rsidRDefault="002074D0" w:rsidP="003E6903">
      <w:pPr>
        <w:spacing w:before="120" w:after="0" w:line="240" w:lineRule="auto"/>
        <w:jc w:val="both"/>
        <w:rPr>
          <w:rFonts w:ascii="Times New Roman" w:hAnsi="Times New Roman" w:cs="Times New Roman"/>
          <w:sz w:val="24"/>
          <w:szCs w:val="24"/>
        </w:rPr>
      </w:pPr>
      <w:r w:rsidRPr="009D475A">
        <w:rPr>
          <w:rFonts w:ascii="Times New Roman" w:hAnsi="Times New Roman" w:cs="Times New Roman"/>
          <w:sz w:val="24"/>
          <w:szCs w:val="24"/>
        </w:rPr>
        <w:t xml:space="preserve">„(21) </w:t>
      </w:r>
      <w:r w:rsidR="00263135" w:rsidRPr="009D475A">
        <w:rPr>
          <w:rFonts w:ascii="Times New Roman" w:hAnsi="Times New Roman" w:cs="Times New Roman"/>
          <w:sz w:val="24"/>
          <w:szCs w:val="24"/>
        </w:rPr>
        <w:t xml:space="preserve">Súhlas podľa </w:t>
      </w:r>
      <w:r w:rsidR="00C052D0" w:rsidRPr="009D475A">
        <w:rPr>
          <w:rFonts w:ascii="Times New Roman" w:hAnsi="Times New Roman" w:cs="Times New Roman"/>
          <w:sz w:val="24"/>
          <w:szCs w:val="24"/>
        </w:rPr>
        <w:t>ods</w:t>
      </w:r>
      <w:r w:rsidR="008E5B37">
        <w:rPr>
          <w:rFonts w:ascii="Times New Roman" w:hAnsi="Times New Roman" w:cs="Times New Roman"/>
          <w:sz w:val="24"/>
          <w:szCs w:val="24"/>
        </w:rPr>
        <w:t>eku</w:t>
      </w:r>
      <w:r w:rsidR="008E5B37" w:rsidRPr="009D475A">
        <w:rPr>
          <w:rFonts w:ascii="Times New Roman" w:hAnsi="Times New Roman" w:cs="Times New Roman"/>
          <w:sz w:val="24"/>
          <w:szCs w:val="24"/>
        </w:rPr>
        <w:t xml:space="preserve"> </w:t>
      </w:r>
      <w:r w:rsidR="00263135" w:rsidRPr="009D475A">
        <w:rPr>
          <w:rFonts w:ascii="Times New Roman" w:hAnsi="Times New Roman" w:cs="Times New Roman"/>
          <w:sz w:val="24"/>
          <w:szCs w:val="24"/>
        </w:rPr>
        <w:t xml:space="preserve">1 písm. v) obsahuje aj obchodné meno, sídlo alebo miesto podnikania a identifikačné číslo organizácie, ak je pridelené, prevádzkovateľa skládky odpadov, a obchodné meno, sídlo alebo miesto podnikania a identifikačné číslo organizácie, </w:t>
      </w:r>
      <w:r w:rsidR="003117E7" w:rsidRPr="009D475A">
        <w:rPr>
          <w:rFonts w:ascii="Times New Roman" w:hAnsi="Times New Roman" w:cs="Times New Roman"/>
          <w:sz w:val="24"/>
          <w:szCs w:val="24"/>
        </w:rPr>
        <w:br/>
      </w:r>
      <w:r w:rsidR="00263135" w:rsidRPr="009D475A">
        <w:rPr>
          <w:rFonts w:ascii="Times New Roman" w:hAnsi="Times New Roman" w:cs="Times New Roman"/>
          <w:sz w:val="24"/>
          <w:szCs w:val="24"/>
        </w:rPr>
        <w:t xml:space="preserve">ak je pridelené, právneho nástupcu </w:t>
      </w:r>
      <w:r w:rsidR="002B02AB">
        <w:rPr>
          <w:rFonts w:ascii="Times New Roman" w:hAnsi="Times New Roman" w:cs="Times New Roman"/>
          <w:sz w:val="24"/>
          <w:szCs w:val="24"/>
        </w:rPr>
        <w:t xml:space="preserve">prevádzkovateľa skládky odpadov </w:t>
      </w:r>
      <w:r w:rsidR="00263135" w:rsidRPr="009D475A">
        <w:rPr>
          <w:rFonts w:ascii="Times New Roman" w:hAnsi="Times New Roman" w:cs="Times New Roman"/>
          <w:sz w:val="24"/>
          <w:szCs w:val="24"/>
        </w:rPr>
        <w:t>a</w:t>
      </w:r>
      <w:r w:rsidR="002F7630" w:rsidRPr="009D475A">
        <w:rPr>
          <w:rFonts w:ascii="Times New Roman" w:hAnsi="Times New Roman" w:cs="Times New Roman"/>
          <w:sz w:val="24"/>
          <w:szCs w:val="24"/>
        </w:rPr>
        <w:t xml:space="preserve"> identifikáciu </w:t>
      </w:r>
      <w:r w:rsidR="00263135" w:rsidRPr="009D475A">
        <w:rPr>
          <w:rFonts w:ascii="Times New Roman" w:hAnsi="Times New Roman" w:cs="Times New Roman"/>
          <w:sz w:val="24"/>
          <w:szCs w:val="24"/>
        </w:rPr>
        <w:t>skládky odpadov.</w:t>
      </w:r>
      <w:r w:rsidR="00633B45" w:rsidRPr="002F6965">
        <w:rPr>
          <w:rFonts w:ascii="Times New Roman" w:hAnsi="Times New Roman" w:cs="Times New Roman"/>
          <w:sz w:val="24"/>
          <w:szCs w:val="24"/>
        </w:rPr>
        <w:t>“.</w:t>
      </w:r>
      <w:r w:rsidR="00B9557E" w:rsidRPr="002F6965">
        <w:rPr>
          <w:rFonts w:ascii="Times New Roman" w:hAnsi="Times New Roman" w:cs="Times New Roman"/>
          <w:sz w:val="24"/>
          <w:szCs w:val="24"/>
        </w:rPr>
        <w:t xml:space="preserve"> </w:t>
      </w:r>
    </w:p>
    <w:p w14:paraId="77FA1B67" w14:textId="77777777" w:rsidR="003E6903" w:rsidRPr="002F6965" w:rsidRDefault="003E6903" w:rsidP="003E6903">
      <w:pPr>
        <w:spacing w:before="120" w:after="0" w:line="240" w:lineRule="auto"/>
        <w:jc w:val="both"/>
        <w:rPr>
          <w:rFonts w:ascii="Times New Roman" w:hAnsi="Times New Roman" w:cs="Times New Roman"/>
          <w:sz w:val="24"/>
          <w:szCs w:val="24"/>
        </w:rPr>
      </w:pPr>
    </w:p>
    <w:p w14:paraId="6BCF0E98" w14:textId="0920A0A9" w:rsidR="008D6AF6" w:rsidRDefault="00363692" w:rsidP="002F6965">
      <w:pPr>
        <w:numPr>
          <w:ilvl w:val="0"/>
          <w:numId w:val="3"/>
        </w:numPr>
        <w:shd w:val="clear" w:color="auto" w:fill="FFFFFF"/>
        <w:spacing w:after="0"/>
        <w:contextualSpacing/>
        <w:jc w:val="both"/>
        <w:rPr>
          <w:rFonts w:ascii="Times New Roman" w:eastAsia="Times New Roman" w:hAnsi="Times New Roman" w:cs="Times New Roman"/>
          <w:bCs/>
          <w:sz w:val="24"/>
          <w:szCs w:val="24"/>
          <w:lang w:eastAsia="sk-SK"/>
        </w:rPr>
      </w:pPr>
      <w:r w:rsidRPr="009D475A">
        <w:rPr>
          <w:rFonts w:ascii="Times New Roman" w:eastAsia="Times New Roman" w:hAnsi="Times New Roman" w:cs="Times New Roman"/>
          <w:bCs/>
          <w:sz w:val="24"/>
          <w:szCs w:val="24"/>
          <w:lang w:eastAsia="sk-SK"/>
        </w:rPr>
        <w:t xml:space="preserve">V </w:t>
      </w:r>
      <w:r w:rsidR="008D6AF6" w:rsidRPr="009D475A">
        <w:rPr>
          <w:rFonts w:ascii="Times New Roman" w:eastAsia="Times New Roman" w:hAnsi="Times New Roman" w:cs="Times New Roman"/>
          <w:bCs/>
          <w:sz w:val="24"/>
          <w:szCs w:val="24"/>
          <w:lang w:eastAsia="sk-SK"/>
        </w:rPr>
        <w:t xml:space="preserve">§ 103 ods. 4 </w:t>
      </w:r>
      <w:r w:rsidR="008704B4" w:rsidRPr="009D475A">
        <w:rPr>
          <w:rFonts w:ascii="Times New Roman" w:eastAsia="Times New Roman" w:hAnsi="Times New Roman" w:cs="Times New Roman"/>
          <w:bCs/>
          <w:sz w:val="24"/>
          <w:szCs w:val="24"/>
          <w:lang w:eastAsia="sk-SK"/>
        </w:rPr>
        <w:t>písm</w:t>
      </w:r>
      <w:r w:rsidR="008704B4">
        <w:rPr>
          <w:rFonts w:ascii="Times New Roman" w:eastAsia="Times New Roman" w:hAnsi="Times New Roman" w:cs="Times New Roman"/>
          <w:bCs/>
          <w:sz w:val="24"/>
          <w:szCs w:val="24"/>
          <w:lang w:eastAsia="sk-SK"/>
        </w:rPr>
        <w:t>.</w:t>
      </w:r>
      <w:r w:rsidR="008704B4" w:rsidRPr="009D475A">
        <w:rPr>
          <w:rFonts w:ascii="Times New Roman" w:eastAsia="Times New Roman" w:hAnsi="Times New Roman" w:cs="Times New Roman"/>
          <w:bCs/>
          <w:sz w:val="24"/>
          <w:szCs w:val="24"/>
          <w:lang w:eastAsia="sk-SK"/>
        </w:rPr>
        <w:t xml:space="preserve"> </w:t>
      </w:r>
      <w:r w:rsidR="008D6AF6" w:rsidRPr="009D475A">
        <w:rPr>
          <w:rFonts w:ascii="Times New Roman" w:eastAsia="Times New Roman" w:hAnsi="Times New Roman" w:cs="Times New Roman"/>
          <w:bCs/>
          <w:sz w:val="24"/>
          <w:szCs w:val="24"/>
          <w:lang w:eastAsia="sk-SK"/>
        </w:rPr>
        <w:t xml:space="preserve">a) </w:t>
      </w:r>
      <w:r w:rsidR="008704B4">
        <w:rPr>
          <w:rFonts w:ascii="Times New Roman" w:eastAsia="Times New Roman" w:hAnsi="Times New Roman" w:cs="Times New Roman"/>
          <w:bCs/>
          <w:sz w:val="24"/>
          <w:szCs w:val="24"/>
          <w:lang w:eastAsia="sk-SK"/>
        </w:rPr>
        <w:t xml:space="preserve">sa za slovo „publikovanie“ vkladajú slová „plánovacích a“. </w:t>
      </w:r>
    </w:p>
    <w:p w14:paraId="49FA6865" w14:textId="77777777" w:rsidR="000F4381" w:rsidRPr="009D475A" w:rsidRDefault="000F4381" w:rsidP="000F4381">
      <w:pPr>
        <w:shd w:val="clear" w:color="auto" w:fill="FFFFFF"/>
        <w:spacing w:after="0"/>
        <w:ind w:left="720"/>
        <w:contextualSpacing/>
        <w:jc w:val="both"/>
        <w:rPr>
          <w:rFonts w:ascii="Times New Roman" w:eastAsia="Times New Roman" w:hAnsi="Times New Roman" w:cs="Times New Roman"/>
          <w:bCs/>
          <w:sz w:val="24"/>
          <w:szCs w:val="24"/>
          <w:lang w:eastAsia="sk-SK"/>
        </w:rPr>
      </w:pPr>
    </w:p>
    <w:p w14:paraId="258D9DAC" w14:textId="6D117CC7" w:rsidR="003B25C3" w:rsidRDefault="003B25C3"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 xml:space="preserve">V § 103 ods. 5 </w:t>
      </w:r>
      <w:r w:rsidR="004A74C5" w:rsidRPr="009D475A">
        <w:rPr>
          <w:rFonts w:ascii="Times New Roman" w:hAnsi="Times New Roman" w:cs="Times New Roman"/>
          <w:sz w:val="24"/>
          <w:szCs w:val="24"/>
        </w:rPr>
        <w:t>písm</w:t>
      </w:r>
      <w:r w:rsidR="004A74C5">
        <w:rPr>
          <w:rFonts w:ascii="Times New Roman" w:hAnsi="Times New Roman" w:cs="Times New Roman"/>
          <w:sz w:val="24"/>
          <w:szCs w:val="24"/>
        </w:rPr>
        <w:t>.</w:t>
      </w:r>
      <w:r w:rsidR="004A74C5"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n) </w:t>
      </w:r>
      <w:r w:rsidR="00363692" w:rsidRPr="009D475A">
        <w:rPr>
          <w:rFonts w:ascii="Times New Roman" w:hAnsi="Times New Roman" w:cs="Times New Roman"/>
          <w:sz w:val="24"/>
          <w:szCs w:val="24"/>
        </w:rPr>
        <w:t xml:space="preserve">sa </w:t>
      </w:r>
      <w:r w:rsidR="00C26D47">
        <w:rPr>
          <w:rFonts w:ascii="Times New Roman" w:hAnsi="Times New Roman" w:cs="Times New Roman"/>
          <w:sz w:val="24"/>
          <w:szCs w:val="24"/>
        </w:rPr>
        <w:t>za</w:t>
      </w:r>
      <w:r w:rsidR="00C26D47" w:rsidRPr="009D475A">
        <w:rPr>
          <w:rFonts w:ascii="Times New Roman" w:hAnsi="Times New Roman" w:cs="Times New Roman"/>
          <w:sz w:val="24"/>
          <w:szCs w:val="24"/>
        </w:rPr>
        <w:t xml:space="preserve"> slov</w:t>
      </w:r>
      <w:r w:rsidR="00C26D47">
        <w:rPr>
          <w:rFonts w:ascii="Times New Roman" w:hAnsi="Times New Roman" w:cs="Times New Roman"/>
          <w:sz w:val="24"/>
          <w:szCs w:val="24"/>
        </w:rPr>
        <w:t>á</w:t>
      </w:r>
      <w:r w:rsidR="00C26D47" w:rsidRPr="009D475A">
        <w:rPr>
          <w:rFonts w:ascii="Times New Roman" w:hAnsi="Times New Roman" w:cs="Times New Roman"/>
          <w:sz w:val="24"/>
          <w:szCs w:val="24"/>
        </w:rPr>
        <w:t xml:space="preserve"> </w:t>
      </w:r>
      <w:r w:rsidR="00363692" w:rsidRPr="009D475A">
        <w:rPr>
          <w:rFonts w:ascii="Times New Roman" w:hAnsi="Times New Roman" w:cs="Times New Roman"/>
          <w:sz w:val="24"/>
          <w:szCs w:val="24"/>
        </w:rPr>
        <w:t>„</w:t>
      </w:r>
      <w:r w:rsidR="00C26D47">
        <w:rPr>
          <w:rFonts w:ascii="Times New Roman" w:hAnsi="Times New Roman" w:cs="Times New Roman"/>
          <w:sz w:val="24"/>
          <w:szCs w:val="24"/>
        </w:rPr>
        <w:t>o nahran</w:t>
      </w:r>
      <w:r w:rsidR="00C26D47" w:rsidRPr="009D475A">
        <w:rPr>
          <w:rFonts w:ascii="Times New Roman" w:hAnsi="Times New Roman" w:cs="Times New Roman"/>
          <w:sz w:val="24"/>
          <w:szCs w:val="24"/>
        </w:rPr>
        <w:t>ých</w:t>
      </w:r>
      <w:r w:rsidR="00363692" w:rsidRPr="009D475A">
        <w:rPr>
          <w:rFonts w:ascii="Times New Roman" w:hAnsi="Times New Roman" w:cs="Times New Roman"/>
          <w:sz w:val="24"/>
          <w:szCs w:val="24"/>
        </w:rPr>
        <w:t>“ vkladajú slová „plánovacích</w:t>
      </w:r>
      <w:r w:rsidR="00F84D80" w:rsidRPr="009D475A">
        <w:rPr>
          <w:rFonts w:ascii="Times New Roman" w:hAnsi="Times New Roman" w:cs="Times New Roman"/>
          <w:sz w:val="24"/>
          <w:szCs w:val="24"/>
        </w:rPr>
        <w:t xml:space="preserve"> a</w:t>
      </w:r>
      <w:r w:rsidR="00363692" w:rsidRPr="009D475A">
        <w:rPr>
          <w:rFonts w:ascii="Times New Roman" w:hAnsi="Times New Roman" w:cs="Times New Roman"/>
          <w:sz w:val="24"/>
          <w:szCs w:val="24"/>
        </w:rPr>
        <w:t xml:space="preserve">“. </w:t>
      </w:r>
    </w:p>
    <w:p w14:paraId="259255AF" w14:textId="77777777" w:rsidR="0084279E" w:rsidRPr="009D475A" w:rsidRDefault="0084279E" w:rsidP="00093E5E">
      <w:pPr>
        <w:pStyle w:val="Odsekzoznamu"/>
        <w:spacing w:before="120" w:after="120"/>
        <w:jc w:val="both"/>
        <w:rPr>
          <w:rFonts w:ascii="Times New Roman" w:hAnsi="Times New Roman" w:cs="Times New Roman"/>
          <w:sz w:val="24"/>
          <w:szCs w:val="24"/>
        </w:rPr>
      </w:pPr>
    </w:p>
    <w:p w14:paraId="00229AA6" w14:textId="52ECC7CB" w:rsidR="003B25C3" w:rsidRDefault="003B25C3"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105 ods. 2 </w:t>
      </w:r>
      <w:r w:rsidR="004A74C5" w:rsidRPr="009D475A">
        <w:rPr>
          <w:rFonts w:ascii="Times New Roman" w:hAnsi="Times New Roman" w:cs="Times New Roman"/>
          <w:sz w:val="24"/>
          <w:szCs w:val="24"/>
        </w:rPr>
        <w:t>písm</w:t>
      </w:r>
      <w:r w:rsidR="004A74C5">
        <w:rPr>
          <w:rFonts w:ascii="Times New Roman" w:hAnsi="Times New Roman" w:cs="Times New Roman"/>
          <w:sz w:val="24"/>
          <w:szCs w:val="24"/>
        </w:rPr>
        <w:t>.</w:t>
      </w:r>
      <w:r w:rsidR="004A74C5"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b) </w:t>
      </w:r>
      <w:r w:rsidR="00363692" w:rsidRPr="009D475A">
        <w:rPr>
          <w:rFonts w:ascii="Times New Roman" w:hAnsi="Times New Roman" w:cs="Times New Roman"/>
          <w:sz w:val="24"/>
          <w:szCs w:val="24"/>
        </w:rPr>
        <w:t>sa slová „Program Slovenskej republiky“ nahrádzajú slovami „</w:t>
      </w:r>
      <w:r w:rsidR="00302D48" w:rsidRPr="009D475A">
        <w:rPr>
          <w:rFonts w:ascii="Times New Roman" w:hAnsi="Times New Roman" w:cs="Times New Roman"/>
          <w:sz w:val="24"/>
          <w:szCs w:val="24"/>
        </w:rPr>
        <w:t>p</w:t>
      </w:r>
      <w:r w:rsidR="00363692" w:rsidRPr="009D475A">
        <w:rPr>
          <w:rFonts w:ascii="Times New Roman" w:hAnsi="Times New Roman" w:cs="Times New Roman"/>
          <w:sz w:val="24"/>
          <w:szCs w:val="24"/>
        </w:rPr>
        <w:t xml:space="preserve">lán Slovenskej republiky“. </w:t>
      </w:r>
    </w:p>
    <w:p w14:paraId="253AD2B7" w14:textId="77777777" w:rsidR="0084279E" w:rsidRPr="00093E5E" w:rsidRDefault="0084279E" w:rsidP="00093E5E">
      <w:pPr>
        <w:pStyle w:val="Odsekzoznamu"/>
        <w:rPr>
          <w:rFonts w:ascii="Times New Roman" w:hAnsi="Times New Roman" w:cs="Times New Roman"/>
          <w:sz w:val="24"/>
          <w:szCs w:val="24"/>
        </w:rPr>
      </w:pPr>
    </w:p>
    <w:p w14:paraId="4CB263F5" w14:textId="4A2032C8" w:rsidR="003B25C3" w:rsidRDefault="003B25C3"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105 ods. 2 písm. p) sa slovo „program“ nahrádza slovom „plán“.</w:t>
      </w:r>
    </w:p>
    <w:p w14:paraId="6A3C9DE4" w14:textId="77777777" w:rsidR="0084279E" w:rsidRPr="009D475A" w:rsidRDefault="0084279E" w:rsidP="00093E5E">
      <w:pPr>
        <w:pStyle w:val="Odsekzoznamu"/>
        <w:spacing w:before="120" w:after="120"/>
        <w:jc w:val="both"/>
        <w:rPr>
          <w:rFonts w:ascii="Times New Roman" w:hAnsi="Times New Roman" w:cs="Times New Roman"/>
          <w:sz w:val="24"/>
          <w:szCs w:val="24"/>
        </w:rPr>
      </w:pPr>
    </w:p>
    <w:p w14:paraId="7A5A05A4" w14:textId="77777777" w:rsidR="001C4FE4" w:rsidRDefault="009C0A82" w:rsidP="00645A16">
      <w:pPr>
        <w:pStyle w:val="Odsekzoznamu"/>
        <w:numPr>
          <w:ilvl w:val="0"/>
          <w:numId w:val="3"/>
        </w:numPr>
        <w:shd w:val="clear" w:color="auto" w:fill="FFFFFF"/>
        <w:spacing w:before="120" w:after="120"/>
        <w:jc w:val="both"/>
        <w:rPr>
          <w:rFonts w:ascii="Times New Roman" w:eastAsia="Times New Roman" w:hAnsi="Times New Roman" w:cs="Times New Roman"/>
          <w:bCs/>
          <w:sz w:val="24"/>
          <w:szCs w:val="24"/>
          <w:lang w:eastAsia="sk-SK"/>
        </w:rPr>
      </w:pPr>
      <w:r w:rsidRPr="009D475A">
        <w:rPr>
          <w:rFonts w:ascii="Times New Roman" w:eastAsia="Times New Roman" w:hAnsi="Times New Roman" w:cs="Times New Roman"/>
          <w:bCs/>
          <w:sz w:val="24"/>
          <w:szCs w:val="24"/>
          <w:lang w:eastAsia="sk-SK"/>
        </w:rPr>
        <w:t xml:space="preserve">V § 105 ods. 2 sa vypúšťa písmeno </w:t>
      </w:r>
      <w:proofErr w:type="spellStart"/>
      <w:r w:rsidRPr="009D475A">
        <w:rPr>
          <w:rFonts w:ascii="Times New Roman" w:eastAsia="Times New Roman" w:hAnsi="Times New Roman" w:cs="Times New Roman"/>
          <w:bCs/>
          <w:sz w:val="24"/>
          <w:szCs w:val="24"/>
          <w:lang w:eastAsia="sk-SK"/>
        </w:rPr>
        <w:t>aa</w:t>
      </w:r>
      <w:proofErr w:type="spellEnd"/>
      <w:r w:rsidRPr="009D475A">
        <w:rPr>
          <w:rFonts w:ascii="Times New Roman" w:eastAsia="Times New Roman" w:hAnsi="Times New Roman" w:cs="Times New Roman"/>
          <w:bCs/>
          <w:sz w:val="24"/>
          <w:szCs w:val="24"/>
          <w:lang w:eastAsia="sk-SK"/>
        </w:rPr>
        <w:t>).</w:t>
      </w:r>
      <w:r w:rsidR="00192186" w:rsidRPr="009D475A">
        <w:rPr>
          <w:rFonts w:ascii="Times New Roman" w:eastAsia="Times New Roman" w:hAnsi="Times New Roman" w:cs="Times New Roman"/>
          <w:bCs/>
          <w:sz w:val="24"/>
          <w:szCs w:val="24"/>
          <w:lang w:eastAsia="sk-SK"/>
        </w:rPr>
        <w:t xml:space="preserve"> </w:t>
      </w:r>
    </w:p>
    <w:p w14:paraId="5048F3F4" w14:textId="48CF7CF1" w:rsidR="009C0A82" w:rsidRDefault="009C0A82" w:rsidP="002F6965">
      <w:pPr>
        <w:pStyle w:val="Odsekzoznamu"/>
        <w:shd w:val="clear" w:color="auto" w:fill="FFFFFF"/>
        <w:spacing w:before="120" w:after="120"/>
        <w:jc w:val="both"/>
        <w:rPr>
          <w:rFonts w:ascii="Times New Roman" w:eastAsia="Times New Roman" w:hAnsi="Times New Roman" w:cs="Times New Roman"/>
          <w:bCs/>
          <w:sz w:val="24"/>
          <w:szCs w:val="24"/>
          <w:lang w:eastAsia="sk-SK"/>
        </w:rPr>
      </w:pPr>
      <w:r w:rsidRPr="002F6965">
        <w:rPr>
          <w:rFonts w:ascii="Times New Roman" w:eastAsia="Times New Roman" w:hAnsi="Times New Roman" w:cs="Times New Roman"/>
          <w:bCs/>
          <w:sz w:val="24"/>
          <w:szCs w:val="24"/>
          <w:lang w:eastAsia="sk-SK"/>
        </w:rPr>
        <w:t xml:space="preserve">Doterajšie písmená </w:t>
      </w:r>
      <w:proofErr w:type="spellStart"/>
      <w:r w:rsidRPr="002F6965">
        <w:rPr>
          <w:rFonts w:ascii="Times New Roman" w:eastAsia="Times New Roman" w:hAnsi="Times New Roman" w:cs="Times New Roman"/>
          <w:bCs/>
          <w:sz w:val="24"/>
          <w:szCs w:val="24"/>
          <w:lang w:eastAsia="sk-SK"/>
        </w:rPr>
        <w:t>ab</w:t>
      </w:r>
      <w:proofErr w:type="spellEnd"/>
      <w:r w:rsidRPr="002F6965">
        <w:rPr>
          <w:rFonts w:ascii="Times New Roman" w:eastAsia="Times New Roman" w:hAnsi="Times New Roman" w:cs="Times New Roman"/>
          <w:bCs/>
          <w:sz w:val="24"/>
          <w:szCs w:val="24"/>
          <w:lang w:eastAsia="sk-SK"/>
        </w:rPr>
        <w:t xml:space="preserve">) až </w:t>
      </w:r>
      <w:proofErr w:type="spellStart"/>
      <w:r w:rsidRPr="002F6965">
        <w:rPr>
          <w:rFonts w:ascii="Times New Roman" w:eastAsia="Times New Roman" w:hAnsi="Times New Roman" w:cs="Times New Roman"/>
          <w:bCs/>
          <w:sz w:val="24"/>
          <w:szCs w:val="24"/>
          <w:lang w:eastAsia="sk-SK"/>
        </w:rPr>
        <w:t>ao</w:t>
      </w:r>
      <w:proofErr w:type="spellEnd"/>
      <w:r w:rsidRPr="002F6965">
        <w:rPr>
          <w:rFonts w:ascii="Times New Roman" w:eastAsia="Times New Roman" w:hAnsi="Times New Roman" w:cs="Times New Roman"/>
          <w:bCs/>
          <w:sz w:val="24"/>
          <w:szCs w:val="24"/>
          <w:lang w:eastAsia="sk-SK"/>
        </w:rPr>
        <w:t xml:space="preserve">) sa označujú ako písmená </w:t>
      </w:r>
      <w:proofErr w:type="spellStart"/>
      <w:r w:rsidRPr="002F6965">
        <w:rPr>
          <w:rFonts w:ascii="Times New Roman" w:eastAsia="Times New Roman" w:hAnsi="Times New Roman" w:cs="Times New Roman"/>
          <w:bCs/>
          <w:sz w:val="24"/>
          <w:szCs w:val="24"/>
          <w:lang w:eastAsia="sk-SK"/>
        </w:rPr>
        <w:t>aa</w:t>
      </w:r>
      <w:proofErr w:type="spellEnd"/>
      <w:r w:rsidRPr="002F6965">
        <w:rPr>
          <w:rFonts w:ascii="Times New Roman" w:eastAsia="Times New Roman" w:hAnsi="Times New Roman" w:cs="Times New Roman"/>
          <w:bCs/>
          <w:sz w:val="24"/>
          <w:szCs w:val="24"/>
          <w:lang w:eastAsia="sk-SK"/>
        </w:rPr>
        <w:t xml:space="preserve">) až </w:t>
      </w:r>
      <w:proofErr w:type="spellStart"/>
      <w:r w:rsidRPr="002F6965">
        <w:rPr>
          <w:rFonts w:ascii="Times New Roman" w:eastAsia="Times New Roman" w:hAnsi="Times New Roman" w:cs="Times New Roman"/>
          <w:bCs/>
          <w:sz w:val="24"/>
          <w:szCs w:val="24"/>
          <w:lang w:eastAsia="sk-SK"/>
        </w:rPr>
        <w:t>an</w:t>
      </w:r>
      <w:proofErr w:type="spellEnd"/>
      <w:r w:rsidRPr="002F6965">
        <w:rPr>
          <w:rFonts w:ascii="Times New Roman" w:eastAsia="Times New Roman" w:hAnsi="Times New Roman" w:cs="Times New Roman"/>
          <w:bCs/>
          <w:sz w:val="24"/>
          <w:szCs w:val="24"/>
          <w:lang w:eastAsia="sk-SK"/>
        </w:rPr>
        <w:t>).</w:t>
      </w:r>
    </w:p>
    <w:p w14:paraId="18E3F750" w14:textId="77777777" w:rsidR="0084279E" w:rsidRDefault="0084279E" w:rsidP="002F6965">
      <w:pPr>
        <w:pStyle w:val="Odsekzoznamu"/>
        <w:shd w:val="clear" w:color="auto" w:fill="FFFFFF"/>
        <w:spacing w:before="120" w:after="120"/>
        <w:jc w:val="both"/>
        <w:rPr>
          <w:rFonts w:ascii="Times New Roman" w:eastAsia="Times New Roman" w:hAnsi="Times New Roman" w:cs="Times New Roman"/>
          <w:bCs/>
          <w:sz w:val="24"/>
          <w:szCs w:val="24"/>
          <w:lang w:eastAsia="sk-SK"/>
        </w:rPr>
      </w:pPr>
    </w:p>
    <w:p w14:paraId="43CB7924" w14:textId="5C22ABBD" w:rsidR="00263135" w:rsidRPr="009D475A" w:rsidRDefault="00023315"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105</w:t>
      </w:r>
      <w:r w:rsidR="0084279E">
        <w:rPr>
          <w:rFonts w:ascii="Times New Roman" w:hAnsi="Times New Roman" w:cs="Times New Roman"/>
          <w:sz w:val="24"/>
          <w:szCs w:val="24"/>
        </w:rPr>
        <w:t xml:space="preserve"> sa</w:t>
      </w:r>
      <w:r w:rsidRPr="009D475A">
        <w:rPr>
          <w:rFonts w:ascii="Times New Roman" w:hAnsi="Times New Roman" w:cs="Times New Roman"/>
          <w:sz w:val="24"/>
          <w:szCs w:val="24"/>
        </w:rPr>
        <w:t xml:space="preserve"> ods</w:t>
      </w:r>
      <w:r w:rsidR="0084279E">
        <w:rPr>
          <w:rFonts w:ascii="Times New Roman" w:hAnsi="Times New Roman" w:cs="Times New Roman"/>
          <w:sz w:val="24"/>
          <w:szCs w:val="24"/>
        </w:rPr>
        <w:t>ek</w:t>
      </w:r>
      <w:r w:rsidRPr="009D475A">
        <w:rPr>
          <w:rFonts w:ascii="Times New Roman" w:hAnsi="Times New Roman" w:cs="Times New Roman"/>
          <w:sz w:val="24"/>
          <w:szCs w:val="24"/>
        </w:rPr>
        <w:t xml:space="preserve"> 2</w:t>
      </w:r>
      <w:r w:rsidR="00D25FE9" w:rsidRPr="00D25FE9">
        <w:rPr>
          <w:rFonts w:ascii="Times New Roman" w:hAnsi="Times New Roman" w:cs="Times New Roman"/>
          <w:sz w:val="24"/>
          <w:szCs w:val="24"/>
        </w:rPr>
        <w:t xml:space="preserve"> </w:t>
      </w:r>
      <w:r w:rsidRPr="009D475A">
        <w:rPr>
          <w:rFonts w:ascii="Times New Roman" w:hAnsi="Times New Roman" w:cs="Times New Roman"/>
          <w:sz w:val="24"/>
          <w:szCs w:val="24"/>
        </w:rPr>
        <w:t xml:space="preserve">dopĺňa písmenami </w:t>
      </w:r>
      <w:proofErr w:type="spellStart"/>
      <w:r w:rsidRPr="009D475A">
        <w:rPr>
          <w:rFonts w:ascii="Times New Roman" w:hAnsi="Times New Roman" w:cs="Times New Roman"/>
          <w:sz w:val="24"/>
          <w:szCs w:val="24"/>
        </w:rPr>
        <w:t>a</w:t>
      </w:r>
      <w:r w:rsidR="009C0A82" w:rsidRPr="009D475A">
        <w:rPr>
          <w:rFonts w:ascii="Times New Roman" w:hAnsi="Times New Roman" w:cs="Times New Roman"/>
          <w:sz w:val="24"/>
          <w:szCs w:val="24"/>
        </w:rPr>
        <w:t>o</w:t>
      </w:r>
      <w:proofErr w:type="spellEnd"/>
      <w:r w:rsidRPr="009D475A">
        <w:rPr>
          <w:rFonts w:ascii="Times New Roman" w:hAnsi="Times New Roman" w:cs="Times New Roman"/>
          <w:sz w:val="24"/>
          <w:szCs w:val="24"/>
        </w:rPr>
        <w:t xml:space="preserve">) a </w:t>
      </w:r>
      <w:proofErr w:type="spellStart"/>
      <w:r w:rsidRPr="009D475A">
        <w:rPr>
          <w:rFonts w:ascii="Times New Roman" w:hAnsi="Times New Roman" w:cs="Times New Roman"/>
          <w:sz w:val="24"/>
          <w:szCs w:val="24"/>
        </w:rPr>
        <w:t>a</w:t>
      </w:r>
      <w:r w:rsidR="009C0A82" w:rsidRPr="009D475A">
        <w:rPr>
          <w:rFonts w:ascii="Times New Roman" w:hAnsi="Times New Roman" w:cs="Times New Roman"/>
          <w:sz w:val="24"/>
          <w:szCs w:val="24"/>
        </w:rPr>
        <w:t>p</w:t>
      </w:r>
      <w:proofErr w:type="spellEnd"/>
      <w:r w:rsidRPr="009D475A">
        <w:rPr>
          <w:rFonts w:ascii="Times New Roman" w:hAnsi="Times New Roman" w:cs="Times New Roman"/>
          <w:sz w:val="24"/>
          <w:szCs w:val="24"/>
        </w:rPr>
        <w:t>), ktoré znejú:</w:t>
      </w:r>
    </w:p>
    <w:p w14:paraId="6FF32933" w14:textId="26617993" w:rsidR="000621A2" w:rsidRPr="009D475A" w:rsidRDefault="00023315"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proofErr w:type="spellStart"/>
      <w:r w:rsidRPr="009D475A">
        <w:rPr>
          <w:rFonts w:ascii="Times New Roman" w:hAnsi="Times New Roman" w:cs="Times New Roman"/>
          <w:sz w:val="24"/>
          <w:szCs w:val="24"/>
        </w:rPr>
        <w:t>a</w:t>
      </w:r>
      <w:r w:rsidR="009C0A82" w:rsidRPr="009D475A">
        <w:rPr>
          <w:rFonts w:ascii="Times New Roman" w:hAnsi="Times New Roman" w:cs="Times New Roman"/>
          <w:sz w:val="24"/>
          <w:szCs w:val="24"/>
        </w:rPr>
        <w:t>o</w:t>
      </w:r>
      <w:proofErr w:type="spellEnd"/>
      <w:r w:rsidRPr="009D475A">
        <w:rPr>
          <w:rFonts w:ascii="Times New Roman" w:hAnsi="Times New Roman" w:cs="Times New Roman"/>
          <w:sz w:val="24"/>
          <w:szCs w:val="24"/>
        </w:rPr>
        <w:t>) vydáva potvrdenie o</w:t>
      </w:r>
      <w:r w:rsidR="00FB2E98">
        <w:rPr>
          <w:rFonts w:ascii="Times New Roman" w:hAnsi="Times New Roman" w:cs="Times New Roman"/>
          <w:sz w:val="24"/>
          <w:szCs w:val="24"/>
        </w:rPr>
        <w:t xml:space="preserve"> celkovej</w:t>
      </w:r>
      <w:r w:rsidR="003F53CF" w:rsidRPr="009D475A">
        <w:rPr>
          <w:rFonts w:ascii="Times New Roman" w:hAnsi="Times New Roman" w:cs="Times New Roman"/>
          <w:sz w:val="24"/>
          <w:szCs w:val="24"/>
        </w:rPr>
        <w:t xml:space="preserve"> výške účelovej finančnej rezervy </w:t>
      </w:r>
      <w:r w:rsidR="00FB2E98" w:rsidRPr="009D475A">
        <w:rPr>
          <w:rFonts w:ascii="Times New Roman" w:hAnsi="Times New Roman" w:cs="Times New Roman"/>
          <w:sz w:val="24"/>
          <w:szCs w:val="24"/>
        </w:rPr>
        <w:t>podľa § 24</w:t>
      </w:r>
      <w:r w:rsidR="00FB2E98">
        <w:rPr>
          <w:rFonts w:ascii="Times New Roman" w:hAnsi="Times New Roman" w:cs="Times New Roman"/>
          <w:sz w:val="24"/>
          <w:szCs w:val="24"/>
        </w:rPr>
        <w:t xml:space="preserve">, </w:t>
      </w:r>
      <w:r w:rsidR="00FB2E98" w:rsidRPr="009D475A">
        <w:rPr>
          <w:rFonts w:ascii="Times New Roman" w:hAnsi="Times New Roman" w:cs="Times New Roman"/>
          <w:sz w:val="24"/>
          <w:szCs w:val="24"/>
        </w:rPr>
        <w:t>vytvorenej</w:t>
      </w:r>
      <w:r w:rsidR="00FB2E98">
        <w:rPr>
          <w:rFonts w:ascii="Times New Roman" w:hAnsi="Times New Roman" w:cs="Times New Roman"/>
          <w:sz w:val="24"/>
          <w:szCs w:val="24"/>
        </w:rPr>
        <w:t xml:space="preserve"> do 31. decembra predchádzajúceho kalendárneho roka, </w:t>
      </w:r>
      <w:r w:rsidR="003F53CF" w:rsidRPr="009D475A">
        <w:rPr>
          <w:rFonts w:ascii="Times New Roman" w:hAnsi="Times New Roman" w:cs="Times New Roman"/>
          <w:sz w:val="24"/>
          <w:szCs w:val="24"/>
        </w:rPr>
        <w:t xml:space="preserve">najneskôr do </w:t>
      </w:r>
      <w:r w:rsidR="006F6F52">
        <w:rPr>
          <w:rFonts w:ascii="Times New Roman" w:hAnsi="Times New Roman" w:cs="Times New Roman"/>
          <w:sz w:val="24"/>
          <w:szCs w:val="24"/>
        </w:rPr>
        <w:t>15</w:t>
      </w:r>
      <w:r w:rsidR="003F53CF" w:rsidRPr="009D475A">
        <w:rPr>
          <w:rFonts w:ascii="Times New Roman" w:hAnsi="Times New Roman" w:cs="Times New Roman"/>
          <w:sz w:val="24"/>
          <w:szCs w:val="24"/>
        </w:rPr>
        <w:t xml:space="preserve">. </w:t>
      </w:r>
      <w:r w:rsidR="006F6F52">
        <w:rPr>
          <w:rFonts w:ascii="Times New Roman" w:hAnsi="Times New Roman" w:cs="Times New Roman"/>
          <w:sz w:val="24"/>
          <w:szCs w:val="24"/>
        </w:rPr>
        <w:t>jan</w:t>
      </w:r>
      <w:r w:rsidR="006F6F52" w:rsidRPr="009D475A">
        <w:rPr>
          <w:rFonts w:ascii="Times New Roman" w:hAnsi="Times New Roman" w:cs="Times New Roman"/>
          <w:sz w:val="24"/>
          <w:szCs w:val="24"/>
        </w:rPr>
        <w:t xml:space="preserve">uára </w:t>
      </w:r>
      <w:r w:rsidR="003F53CF" w:rsidRPr="009D475A">
        <w:rPr>
          <w:rFonts w:ascii="Times New Roman" w:hAnsi="Times New Roman" w:cs="Times New Roman"/>
          <w:sz w:val="24"/>
          <w:szCs w:val="24"/>
        </w:rPr>
        <w:t>nasledujúceho kalendárneho roka</w:t>
      </w:r>
      <w:r w:rsidRPr="009D475A">
        <w:rPr>
          <w:rFonts w:ascii="Times New Roman" w:hAnsi="Times New Roman" w:cs="Times New Roman"/>
          <w:sz w:val="24"/>
          <w:szCs w:val="24"/>
        </w:rPr>
        <w:t>,</w:t>
      </w:r>
      <w:r w:rsidR="003F53CF" w:rsidRPr="009D475A">
        <w:rPr>
          <w:rFonts w:ascii="Times New Roman" w:hAnsi="Times New Roman" w:cs="Times New Roman"/>
          <w:sz w:val="24"/>
          <w:szCs w:val="24"/>
        </w:rPr>
        <w:t xml:space="preserve"> </w:t>
      </w:r>
    </w:p>
    <w:p w14:paraId="5E808289" w14:textId="62A19337" w:rsidR="005A3B5C" w:rsidRPr="009D475A" w:rsidRDefault="00023315" w:rsidP="00645A16">
      <w:pPr>
        <w:spacing w:before="120" w:after="120"/>
        <w:jc w:val="both"/>
        <w:rPr>
          <w:rFonts w:ascii="Times New Roman" w:hAnsi="Times New Roman" w:cs="Times New Roman"/>
          <w:sz w:val="24"/>
          <w:szCs w:val="24"/>
        </w:rPr>
      </w:pPr>
      <w:proofErr w:type="spellStart"/>
      <w:r w:rsidRPr="009D475A">
        <w:rPr>
          <w:rFonts w:ascii="Times New Roman" w:hAnsi="Times New Roman" w:cs="Times New Roman"/>
          <w:sz w:val="24"/>
          <w:szCs w:val="24"/>
        </w:rPr>
        <w:t>a</w:t>
      </w:r>
      <w:r w:rsidR="009C0A82" w:rsidRPr="009D475A">
        <w:rPr>
          <w:rFonts w:ascii="Times New Roman" w:hAnsi="Times New Roman" w:cs="Times New Roman"/>
          <w:sz w:val="24"/>
          <w:szCs w:val="24"/>
        </w:rPr>
        <w:t>p</w:t>
      </w:r>
      <w:proofErr w:type="spellEnd"/>
      <w:r w:rsidRPr="009D475A">
        <w:rPr>
          <w:rFonts w:ascii="Times New Roman" w:hAnsi="Times New Roman" w:cs="Times New Roman"/>
          <w:sz w:val="24"/>
          <w:szCs w:val="24"/>
        </w:rPr>
        <w:t xml:space="preserve">) </w:t>
      </w:r>
      <w:r w:rsidR="000E1AAC">
        <w:rPr>
          <w:rFonts w:ascii="Times New Roman" w:hAnsi="Times New Roman" w:cs="Times New Roman"/>
          <w:sz w:val="24"/>
          <w:szCs w:val="24"/>
        </w:rPr>
        <w:t>poveruje</w:t>
      </w:r>
      <w:r w:rsidR="000621A2" w:rsidRPr="009D475A">
        <w:rPr>
          <w:rFonts w:ascii="Times New Roman" w:hAnsi="Times New Roman" w:cs="Times New Roman"/>
          <w:sz w:val="24"/>
          <w:szCs w:val="24"/>
        </w:rPr>
        <w:t xml:space="preserve"> organizáciu v zriaďovateľskej alebo zakladateľskej pôsobnosti ministerstva</w:t>
      </w:r>
      <w:r w:rsidR="00FD7989">
        <w:rPr>
          <w:rFonts w:ascii="Times New Roman" w:hAnsi="Times New Roman" w:cs="Times New Roman"/>
          <w:sz w:val="24"/>
          <w:szCs w:val="24"/>
        </w:rPr>
        <w:t>, okrem rozpočtovej organizácie</w:t>
      </w:r>
      <w:r w:rsidR="008E0EB8" w:rsidRPr="009D475A">
        <w:rPr>
          <w:rFonts w:ascii="Times New Roman" w:hAnsi="Times New Roman" w:cs="Times New Roman"/>
          <w:sz w:val="24"/>
          <w:szCs w:val="24"/>
          <w:vertAlign w:val="superscript"/>
        </w:rPr>
        <w:t>140</w:t>
      </w:r>
      <w:r w:rsidR="008E0EB8">
        <w:rPr>
          <w:rFonts w:ascii="Times New Roman" w:hAnsi="Times New Roman" w:cs="Times New Roman"/>
          <w:sz w:val="24"/>
          <w:szCs w:val="24"/>
          <w:vertAlign w:val="superscript"/>
        </w:rPr>
        <w:t>a</w:t>
      </w:r>
      <w:r w:rsidR="00442DC4">
        <w:rPr>
          <w:rFonts w:ascii="Times New Roman" w:hAnsi="Times New Roman" w:cs="Times New Roman"/>
          <w:sz w:val="24"/>
          <w:szCs w:val="24"/>
          <w:vertAlign w:val="superscript"/>
        </w:rPr>
        <w:t>a</w:t>
      </w:r>
      <w:r w:rsidR="0040178E">
        <w:rPr>
          <w:rFonts w:ascii="Times New Roman" w:hAnsi="Times New Roman" w:cs="Times New Roman"/>
          <w:sz w:val="24"/>
          <w:szCs w:val="24"/>
        </w:rPr>
        <w:t>)</w:t>
      </w:r>
      <w:r w:rsidR="000621A2" w:rsidRPr="009D475A">
        <w:rPr>
          <w:rFonts w:ascii="Times New Roman" w:hAnsi="Times New Roman" w:cs="Times New Roman"/>
          <w:sz w:val="24"/>
          <w:szCs w:val="24"/>
        </w:rPr>
        <w:t xml:space="preserve"> </w:t>
      </w:r>
      <w:r w:rsidR="00924710" w:rsidRPr="009D475A">
        <w:rPr>
          <w:rFonts w:ascii="Times New Roman" w:hAnsi="Times New Roman" w:cs="Times New Roman"/>
          <w:sz w:val="24"/>
          <w:szCs w:val="24"/>
        </w:rPr>
        <w:t>(ďalej len „poverená organizácia“)</w:t>
      </w:r>
      <w:r w:rsidR="00C209C1">
        <w:rPr>
          <w:rFonts w:ascii="Times New Roman" w:hAnsi="Times New Roman" w:cs="Times New Roman"/>
          <w:sz w:val="24"/>
          <w:szCs w:val="24"/>
        </w:rPr>
        <w:t>,</w:t>
      </w:r>
      <w:r w:rsidR="00924710" w:rsidRPr="009D475A">
        <w:rPr>
          <w:rFonts w:ascii="Times New Roman" w:hAnsi="Times New Roman" w:cs="Times New Roman"/>
          <w:sz w:val="24"/>
          <w:szCs w:val="24"/>
        </w:rPr>
        <w:t xml:space="preserve"> </w:t>
      </w:r>
      <w:r w:rsidR="000621A2" w:rsidRPr="009D475A">
        <w:rPr>
          <w:rFonts w:ascii="Times New Roman" w:hAnsi="Times New Roman" w:cs="Times New Roman"/>
          <w:sz w:val="24"/>
          <w:szCs w:val="24"/>
        </w:rPr>
        <w:t>uzatvorením a rekultiváciou skládky odpadov alebo jej časti a jej následným monitorovaním v prípadoch podľa § 114b</w:t>
      </w:r>
      <w:r w:rsidR="005A3B5C" w:rsidRPr="009D475A">
        <w:rPr>
          <w:rFonts w:ascii="Times New Roman" w:hAnsi="Times New Roman" w:cs="Times New Roman"/>
          <w:sz w:val="24"/>
          <w:szCs w:val="24"/>
        </w:rPr>
        <w:t xml:space="preserve"> </w:t>
      </w:r>
      <w:r w:rsidR="00470D9C" w:rsidRPr="009D475A">
        <w:rPr>
          <w:rFonts w:ascii="Times New Roman" w:hAnsi="Times New Roman" w:cs="Times New Roman"/>
          <w:sz w:val="24"/>
          <w:szCs w:val="24"/>
        </w:rPr>
        <w:t xml:space="preserve">ods. </w:t>
      </w:r>
      <w:r w:rsidR="00390EC1" w:rsidRPr="009D475A">
        <w:rPr>
          <w:rFonts w:ascii="Times New Roman" w:hAnsi="Times New Roman" w:cs="Times New Roman"/>
          <w:sz w:val="24"/>
          <w:szCs w:val="24"/>
        </w:rPr>
        <w:t>3</w:t>
      </w:r>
      <w:r w:rsidR="009A5CA8">
        <w:rPr>
          <w:rFonts w:ascii="Times New Roman" w:hAnsi="Times New Roman" w:cs="Times New Roman"/>
          <w:sz w:val="24"/>
          <w:szCs w:val="24"/>
        </w:rPr>
        <w:t xml:space="preserve"> a</w:t>
      </w:r>
      <w:r w:rsidR="00C97D58">
        <w:rPr>
          <w:rFonts w:ascii="Times New Roman" w:hAnsi="Times New Roman" w:cs="Times New Roman"/>
          <w:sz w:val="24"/>
          <w:szCs w:val="24"/>
        </w:rPr>
        <w:t xml:space="preserve"> poskytuje </w:t>
      </w:r>
      <w:r w:rsidR="009A5CA8">
        <w:rPr>
          <w:rFonts w:ascii="Times New Roman" w:hAnsi="Times New Roman" w:cs="Times New Roman"/>
          <w:sz w:val="24"/>
          <w:szCs w:val="24"/>
        </w:rPr>
        <w:t>jej finančné prostriedky podľa § 114b ods. 1</w:t>
      </w:r>
      <w:r w:rsidR="0052748A">
        <w:rPr>
          <w:rFonts w:ascii="Times New Roman" w:hAnsi="Times New Roman" w:cs="Times New Roman"/>
          <w:sz w:val="24"/>
          <w:szCs w:val="24"/>
        </w:rPr>
        <w:t>2 a 13</w:t>
      </w:r>
      <w:r w:rsidR="00EB7BBA" w:rsidRPr="009D475A">
        <w:rPr>
          <w:rFonts w:ascii="Times New Roman" w:hAnsi="Times New Roman" w:cs="Times New Roman"/>
          <w:sz w:val="24"/>
          <w:szCs w:val="24"/>
        </w:rPr>
        <w:t>.</w:t>
      </w:r>
      <w:r w:rsidR="007A1A2F" w:rsidRPr="009D475A">
        <w:rPr>
          <w:rFonts w:ascii="Times New Roman" w:hAnsi="Times New Roman" w:cs="Times New Roman"/>
          <w:sz w:val="24"/>
          <w:szCs w:val="24"/>
        </w:rPr>
        <w:t>“.</w:t>
      </w:r>
    </w:p>
    <w:p w14:paraId="7D8FEA10" w14:textId="792CE9FE" w:rsidR="005A3B5C" w:rsidRPr="009D475A" w:rsidRDefault="005A3B5C"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Poznámka pod čiarou k odkazu </w:t>
      </w:r>
      <w:r w:rsidR="008E0EB8" w:rsidRPr="009D475A">
        <w:rPr>
          <w:rFonts w:ascii="Times New Roman" w:hAnsi="Times New Roman" w:cs="Times New Roman"/>
          <w:sz w:val="24"/>
          <w:szCs w:val="24"/>
        </w:rPr>
        <w:t>140</w:t>
      </w:r>
      <w:r w:rsidR="008E0EB8">
        <w:rPr>
          <w:rFonts w:ascii="Times New Roman" w:hAnsi="Times New Roman" w:cs="Times New Roman"/>
          <w:sz w:val="24"/>
          <w:szCs w:val="24"/>
        </w:rPr>
        <w:t>a</w:t>
      </w:r>
      <w:r w:rsidR="00442DC4">
        <w:rPr>
          <w:rFonts w:ascii="Times New Roman" w:hAnsi="Times New Roman" w:cs="Times New Roman"/>
          <w:sz w:val="24"/>
          <w:szCs w:val="24"/>
        </w:rPr>
        <w:t>a</w:t>
      </w:r>
      <w:r w:rsidR="008E0EB8" w:rsidRPr="009D475A">
        <w:rPr>
          <w:rFonts w:ascii="Times New Roman" w:hAnsi="Times New Roman" w:cs="Times New Roman"/>
          <w:sz w:val="24"/>
          <w:szCs w:val="24"/>
        </w:rPr>
        <w:t xml:space="preserve"> </w:t>
      </w:r>
      <w:r w:rsidRPr="009D475A">
        <w:rPr>
          <w:rFonts w:ascii="Times New Roman" w:hAnsi="Times New Roman" w:cs="Times New Roman"/>
          <w:sz w:val="24"/>
          <w:szCs w:val="24"/>
        </w:rPr>
        <w:t>znie:</w:t>
      </w:r>
    </w:p>
    <w:p w14:paraId="79D5C027" w14:textId="6F576223" w:rsidR="00FD1579" w:rsidRDefault="005A3B5C" w:rsidP="009923E0">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008E0EB8" w:rsidRPr="005B5A78">
        <w:rPr>
          <w:rFonts w:ascii="Times New Roman" w:hAnsi="Times New Roman" w:cs="Times New Roman"/>
          <w:sz w:val="24"/>
          <w:szCs w:val="24"/>
          <w:vertAlign w:val="superscript"/>
        </w:rPr>
        <w:t>140a</w:t>
      </w:r>
      <w:r w:rsidR="00442DC4">
        <w:rPr>
          <w:rFonts w:ascii="Times New Roman" w:hAnsi="Times New Roman" w:cs="Times New Roman"/>
          <w:sz w:val="24"/>
          <w:szCs w:val="24"/>
          <w:vertAlign w:val="superscript"/>
        </w:rPr>
        <w:t>a</w:t>
      </w:r>
      <w:r w:rsidRPr="00093E5E">
        <w:rPr>
          <w:rFonts w:ascii="Times New Roman" w:hAnsi="Times New Roman" w:cs="Times New Roman"/>
          <w:sz w:val="24"/>
          <w:szCs w:val="24"/>
        </w:rPr>
        <w:t>)</w:t>
      </w:r>
      <w:r w:rsidRPr="009D475A">
        <w:rPr>
          <w:rFonts w:ascii="Times New Roman" w:hAnsi="Times New Roman" w:cs="Times New Roman"/>
          <w:sz w:val="24"/>
          <w:szCs w:val="24"/>
        </w:rPr>
        <w:t xml:space="preserve"> </w:t>
      </w:r>
      <w:r w:rsidR="00FD1579" w:rsidRPr="009D475A">
        <w:rPr>
          <w:rFonts w:ascii="Times New Roman" w:hAnsi="Times New Roman" w:cs="Times New Roman"/>
          <w:sz w:val="24"/>
          <w:szCs w:val="24"/>
        </w:rPr>
        <w:t>Obchodný zákonník.</w:t>
      </w:r>
    </w:p>
    <w:p w14:paraId="228AA126" w14:textId="4BA70C7F" w:rsidR="005A3B5C" w:rsidRDefault="00C80B5C" w:rsidP="002F6965">
      <w:pPr>
        <w:spacing w:after="0"/>
        <w:jc w:val="both"/>
        <w:rPr>
          <w:rFonts w:ascii="Times New Roman" w:hAnsi="Times New Roman" w:cs="Times New Roman"/>
          <w:sz w:val="24"/>
          <w:szCs w:val="24"/>
        </w:rPr>
      </w:pPr>
      <w:r>
        <w:rPr>
          <w:rFonts w:ascii="Times New Roman" w:hAnsi="Times New Roman" w:cs="Times New Roman"/>
          <w:sz w:val="24"/>
          <w:szCs w:val="24"/>
        </w:rPr>
        <w:t>§ 21 z</w:t>
      </w:r>
      <w:r w:rsidR="005A3B5C" w:rsidRPr="009D475A">
        <w:rPr>
          <w:rFonts w:ascii="Times New Roman" w:hAnsi="Times New Roman" w:cs="Times New Roman"/>
          <w:sz w:val="24"/>
          <w:szCs w:val="24"/>
        </w:rPr>
        <w:t>ákon</w:t>
      </w:r>
      <w:r>
        <w:rPr>
          <w:rFonts w:ascii="Times New Roman" w:hAnsi="Times New Roman" w:cs="Times New Roman"/>
          <w:sz w:val="24"/>
          <w:szCs w:val="24"/>
        </w:rPr>
        <w:t>a</w:t>
      </w:r>
      <w:r w:rsidR="005A3B5C" w:rsidRPr="009D475A">
        <w:rPr>
          <w:rFonts w:ascii="Times New Roman" w:hAnsi="Times New Roman" w:cs="Times New Roman"/>
          <w:sz w:val="24"/>
          <w:szCs w:val="24"/>
        </w:rPr>
        <w:t xml:space="preserve"> č. 523/2004 Z. z. o rozpočtových pravidlách verejnej správy a o zmene a doplnení niektorých zákonov v znení neskorších predpisov.“</w:t>
      </w:r>
      <w:r w:rsidR="00FD1579">
        <w:rPr>
          <w:rFonts w:ascii="Times New Roman" w:hAnsi="Times New Roman" w:cs="Times New Roman"/>
          <w:sz w:val="24"/>
          <w:szCs w:val="24"/>
        </w:rPr>
        <w:t>.</w:t>
      </w:r>
    </w:p>
    <w:p w14:paraId="20CA2934" w14:textId="77777777" w:rsidR="003E6903" w:rsidRPr="009D475A" w:rsidRDefault="003E6903" w:rsidP="002F6965">
      <w:pPr>
        <w:spacing w:after="0"/>
        <w:jc w:val="both"/>
        <w:rPr>
          <w:rFonts w:ascii="Times New Roman" w:hAnsi="Times New Roman" w:cs="Times New Roman"/>
          <w:sz w:val="24"/>
          <w:szCs w:val="24"/>
        </w:rPr>
      </w:pPr>
    </w:p>
    <w:p w14:paraId="1F89C860" w14:textId="742A0E55" w:rsidR="009C0A82" w:rsidRPr="009D475A" w:rsidRDefault="009C0A82" w:rsidP="009923E0">
      <w:pPr>
        <w:pStyle w:val="Odsekzoznamu"/>
        <w:numPr>
          <w:ilvl w:val="0"/>
          <w:numId w:val="3"/>
        </w:numPr>
        <w:spacing w:before="120"/>
        <w:jc w:val="both"/>
        <w:rPr>
          <w:rFonts w:ascii="Times New Roman" w:hAnsi="Times New Roman" w:cs="Times New Roman"/>
          <w:sz w:val="24"/>
          <w:szCs w:val="24"/>
        </w:rPr>
      </w:pPr>
      <w:r w:rsidRPr="009D475A">
        <w:rPr>
          <w:rFonts w:ascii="Times New Roman" w:hAnsi="Times New Roman" w:cs="Times New Roman"/>
          <w:sz w:val="24"/>
          <w:szCs w:val="24"/>
        </w:rPr>
        <w:t>V § 105 ods. 3 písmeno a) znie:</w:t>
      </w:r>
    </w:p>
    <w:p w14:paraId="60D0B658" w14:textId="23164CD7" w:rsidR="00B631AA" w:rsidRDefault="009C0A82"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„a) podrobnosti o obsahu plán</w:t>
      </w:r>
      <w:r w:rsidR="00A17E16" w:rsidRPr="009D475A">
        <w:rPr>
          <w:rFonts w:ascii="Times New Roman" w:hAnsi="Times New Roman" w:cs="Times New Roman"/>
          <w:sz w:val="24"/>
          <w:szCs w:val="24"/>
        </w:rPr>
        <w:t>u Slovenskej republiky,</w:t>
      </w:r>
      <w:r w:rsidRPr="009D475A">
        <w:rPr>
          <w:rFonts w:ascii="Times New Roman" w:hAnsi="Times New Roman" w:cs="Times New Roman"/>
          <w:sz w:val="24"/>
          <w:szCs w:val="24"/>
        </w:rPr>
        <w:t xml:space="preserve"> spôsobe vypracúvania programu držiteľa polychlórovaných </w:t>
      </w:r>
      <w:proofErr w:type="spellStart"/>
      <w:r w:rsidRPr="009D475A">
        <w:rPr>
          <w:rFonts w:ascii="Times New Roman" w:hAnsi="Times New Roman" w:cs="Times New Roman"/>
          <w:sz w:val="24"/>
          <w:szCs w:val="24"/>
        </w:rPr>
        <w:t>bifenylov</w:t>
      </w:r>
      <w:proofErr w:type="spellEnd"/>
      <w:r w:rsidRPr="009D475A">
        <w:rPr>
          <w:rFonts w:ascii="Times New Roman" w:hAnsi="Times New Roman" w:cs="Times New Roman"/>
          <w:sz w:val="24"/>
          <w:szCs w:val="24"/>
        </w:rPr>
        <w:t xml:space="preserve"> a o obsahu programu predchádzania vzniku odpadu,“.</w:t>
      </w:r>
    </w:p>
    <w:p w14:paraId="15CC35F5" w14:textId="77777777" w:rsidR="003E6903" w:rsidRPr="009D475A" w:rsidRDefault="003E6903" w:rsidP="00645A16">
      <w:pPr>
        <w:spacing w:before="120" w:after="120"/>
        <w:jc w:val="both"/>
        <w:rPr>
          <w:rFonts w:ascii="Times New Roman" w:hAnsi="Times New Roman" w:cs="Times New Roman"/>
          <w:sz w:val="24"/>
          <w:szCs w:val="24"/>
        </w:rPr>
      </w:pPr>
    </w:p>
    <w:p w14:paraId="48577353" w14:textId="41E87B81" w:rsidR="006D39EF" w:rsidRPr="00147EFF" w:rsidRDefault="00B631AA" w:rsidP="00C27F2D">
      <w:pPr>
        <w:pStyle w:val="Odsekzoznamu"/>
        <w:numPr>
          <w:ilvl w:val="0"/>
          <w:numId w:val="3"/>
        </w:numPr>
        <w:spacing w:before="120" w:after="120"/>
        <w:jc w:val="both"/>
        <w:rPr>
          <w:rFonts w:ascii="Times New Roman" w:hAnsi="Times New Roman" w:cs="Times New Roman"/>
          <w:sz w:val="24"/>
          <w:szCs w:val="24"/>
        </w:rPr>
      </w:pPr>
      <w:r w:rsidRPr="00147EFF">
        <w:rPr>
          <w:rFonts w:ascii="Times New Roman" w:hAnsi="Times New Roman" w:cs="Times New Roman"/>
          <w:sz w:val="24"/>
          <w:szCs w:val="24"/>
        </w:rPr>
        <w:t xml:space="preserve">§ 105 </w:t>
      </w:r>
      <w:r w:rsidR="0084279E">
        <w:rPr>
          <w:rFonts w:ascii="Times New Roman" w:hAnsi="Times New Roman" w:cs="Times New Roman"/>
          <w:sz w:val="24"/>
          <w:szCs w:val="24"/>
        </w:rPr>
        <w:t xml:space="preserve">sa </w:t>
      </w:r>
      <w:r w:rsidRPr="00147EFF">
        <w:rPr>
          <w:rFonts w:ascii="Times New Roman" w:hAnsi="Times New Roman" w:cs="Times New Roman"/>
          <w:sz w:val="24"/>
          <w:szCs w:val="24"/>
        </w:rPr>
        <w:t>ods</w:t>
      </w:r>
      <w:r w:rsidR="0084279E">
        <w:rPr>
          <w:rFonts w:ascii="Times New Roman" w:hAnsi="Times New Roman" w:cs="Times New Roman"/>
          <w:sz w:val="24"/>
          <w:szCs w:val="24"/>
        </w:rPr>
        <w:t>ek</w:t>
      </w:r>
      <w:r w:rsidRPr="00147EFF">
        <w:rPr>
          <w:rFonts w:ascii="Times New Roman" w:hAnsi="Times New Roman" w:cs="Times New Roman"/>
          <w:sz w:val="24"/>
          <w:szCs w:val="24"/>
        </w:rPr>
        <w:t xml:space="preserve"> 3 dopĺňa písmenom </w:t>
      </w:r>
      <w:proofErr w:type="spellStart"/>
      <w:r w:rsidRPr="00147EFF">
        <w:rPr>
          <w:rFonts w:ascii="Times New Roman" w:hAnsi="Times New Roman" w:cs="Times New Roman"/>
          <w:sz w:val="24"/>
          <w:szCs w:val="24"/>
        </w:rPr>
        <w:t>af</w:t>
      </w:r>
      <w:proofErr w:type="spellEnd"/>
      <w:r w:rsidRPr="00147EFF">
        <w:rPr>
          <w:rFonts w:ascii="Times New Roman" w:hAnsi="Times New Roman" w:cs="Times New Roman"/>
          <w:sz w:val="24"/>
          <w:szCs w:val="24"/>
        </w:rPr>
        <w:t>), ktoré znie:</w:t>
      </w:r>
    </w:p>
    <w:p w14:paraId="6DE9CC85" w14:textId="329D8C65" w:rsidR="00B631AA" w:rsidRDefault="006D39EF" w:rsidP="002F6965">
      <w:pPr>
        <w:spacing w:before="120" w:after="120"/>
        <w:jc w:val="both"/>
        <w:rPr>
          <w:rFonts w:ascii="Times New Roman" w:hAnsi="Times New Roman" w:cs="Times New Roman"/>
          <w:sz w:val="24"/>
          <w:szCs w:val="24"/>
        </w:rPr>
      </w:pPr>
      <w:r w:rsidRPr="00147EFF">
        <w:rPr>
          <w:rFonts w:ascii="Times New Roman" w:hAnsi="Times New Roman" w:cs="Times New Roman"/>
          <w:sz w:val="24"/>
          <w:szCs w:val="24"/>
        </w:rPr>
        <w:t>„</w:t>
      </w:r>
      <w:proofErr w:type="spellStart"/>
      <w:r w:rsidRPr="00147EFF">
        <w:rPr>
          <w:rFonts w:ascii="Times New Roman" w:hAnsi="Times New Roman" w:cs="Times New Roman"/>
          <w:sz w:val="24"/>
          <w:szCs w:val="24"/>
        </w:rPr>
        <w:t>af</w:t>
      </w:r>
      <w:proofErr w:type="spellEnd"/>
      <w:r w:rsidRPr="00147EFF">
        <w:rPr>
          <w:rFonts w:ascii="Times New Roman" w:hAnsi="Times New Roman" w:cs="Times New Roman"/>
          <w:sz w:val="24"/>
          <w:szCs w:val="24"/>
        </w:rPr>
        <w:t xml:space="preserve">) podrobnosti o obsahu žiadosti o udelenie súhlasu na zmenu </w:t>
      </w:r>
      <w:r w:rsidR="00147EFF">
        <w:rPr>
          <w:rFonts w:ascii="Times New Roman" w:hAnsi="Times New Roman" w:cs="Times New Roman"/>
          <w:sz w:val="24"/>
          <w:szCs w:val="24"/>
        </w:rPr>
        <w:t>prevádzkovateľa skládky odpadov.</w:t>
      </w:r>
      <w:r w:rsidRPr="00147EFF">
        <w:rPr>
          <w:rFonts w:ascii="Times New Roman" w:hAnsi="Times New Roman" w:cs="Times New Roman"/>
          <w:sz w:val="24"/>
          <w:szCs w:val="24"/>
        </w:rPr>
        <w:t>“.</w:t>
      </w:r>
      <w:r w:rsidR="00B631AA" w:rsidRPr="002F6965">
        <w:rPr>
          <w:rFonts w:ascii="Times New Roman" w:hAnsi="Times New Roman" w:cs="Times New Roman"/>
          <w:sz w:val="24"/>
          <w:szCs w:val="24"/>
        </w:rPr>
        <w:t xml:space="preserve"> </w:t>
      </w:r>
    </w:p>
    <w:p w14:paraId="3D849C83" w14:textId="77777777" w:rsidR="003E6903" w:rsidRPr="002F6965" w:rsidRDefault="003E6903" w:rsidP="002F6965">
      <w:pPr>
        <w:spacing w:before="120" w:after="120"/>
        <w:jc w:val="both"/>
        <w:rPr>
          <w:rFonts w:ascii="Times New Roman" w:hAnsi="Times New Roman" w:cs="Times New Roman"/>
          <w:sz w:val="24"/>
          <w:szCs w:val="24"/>
        </w:rPr>
      </w:pPr>
    </w:p>
    <w:p w14:paraId="1C4C18CA" w14:textId="613F55F9" w:rsidR="001C4FE4" w:rsidRDefault="00192186"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107 sa vypúšťa písmeno a). </w:t>
      </w:r>
    </w:p>
    <w:p w14:paraId="46ADB2DD" w14:textId="77777777" w:rsidR="002E6C83" w:rsidRDefault="002E6C83" w:rsidP="002F6965">
      <w:pPr>
        <w:pStyle w:val="Odsekzoznamu"/>
        <w:spacing w:before="120" w:after="120"/>
        <w:jc w:val="both"/>
        <w:rPr>
          <w:rFonts w:ascii="Times New Roman" w:hAnsi="Times New Roman" w:cs="Times New Roman"/>
          <w:sz w:val="24"/>
          <w:szCs w:val="24"/>
        </w:rPr>
      </w:pPr>
    </w:p>
    <w:p w14:paraId="347470E1" w14:textId="2BD5DDE0" w:rsidR="00192186" w:rsidRDefault="00192186" w:rsidP="002F6965">
      <w:pPr>
        <w:pStyle w:val="Odsekzoznamu"/>
        <w:spacing w:before="120" w:after="120"/>
        <w:jc w:val="both"/>
        <w:rPr>
          <w:rFonts w:ascii="Times New Roman" w:hAnsi="Times New Roman" w:cs="Times New Roman"/>
          <w:sz w:val="24"/>
          <w:szCs w:val="24"/>
        </w:rPr>
      </w:pPr>
      <w:r w:rsidRPr="002F6965">
        <w:rPr>
          <w:rFonts w:ascii="Times New Roman" w:hAnsi="Times New Roman" w:cs="Times New Roman"/>
          <w:sz w:val="24"/>
          <w:szCs w:val="24"/>
        </w:rPr>
        <w:t>Doterajšie písmená b) až v) sa označujú ako</w:t>
      </w:r>
      <w:r w:rsidR="009363C1" w:rsidRPr="002F6965">
        <w:rPr>
          <w:rFonts w:ascii="Times New Roman" w:hAnsi="Times New Roman" w:cs="Times New Roman"/>
          <w:sz w:val="24"/>
          <w:szCs w:val="24"/>
        </w:rPr>
        <w:t xml:space="preserve"> písmená</w:t>
      </w:r>
      <w:r w:rsidRPr="002F6965">
        <w:rPr>
          <w:rFonts w:ascii="Times New Roman" w:hAnsi="Times New Roman" w:cs="Times New Roman"/>
          <w:sz w:val="24"/>
          <w:szCs w:val="24"/>
        </w:rPr>
        <w:t xml:space="preserve"> a) až u).</w:t>
      </w:r>
    </w:p>
    <w:p w14:paraId="76650866" w14:textId="77777777" w:rsidR="00442DC4" w:rsidRPr="002F6965" w:rsidRDefault="00442DC4" w:rsidP="002F6965">
      <w:pPr>
        <w:pStyle w:val="Odsekzoznamu"/>
        <w:spacing w:before="120" w:after="120"/>
        <w:jc w:val="both"/>
        <w:rPr>
          <w:rFonts w:ascii="Times New Roman" w:hAnsi="Times New Roman" w:cs="Times New Roman"/>
          <w:sz w:val="24"/>
          <w:szCs w:val="24"/>
        </w:rPr>
      </w:pPr>
    </w:p>
    <w:p w14:paraId="4EF5F2ED" w14:textId="67CC9B0B" w:rsidR="009233C1" w:rsidRDefault="0015039A" w:rsidP="008D6384">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108 </w:t>
      </w:r>
      <w:r w:rsidR="00FC5512" w:rsidRPr="009D475A">
        <w:rPr>
          <w:rFonts w:ascii="Times New Roman" w:hAnsi="Times New Roman" w:cs="Times New Roman"/>
          <w:sz w:val="24"/>
          <w:szCs w:val="24"/>
        </w:rPr>
        <w:t>ods</w:t>
      </w:r>
      <w:r w:rsidR="00FC5512">
        <w:rPr>
          <w:rFonts w:ascii="Times New Roman" w:hAnsi="Times New Roman" w:cs="Times New Roman"/>
          <w:sz w:val="24"/>
          <w:szCs w:val="24"/>
        </w:rPr>
        <w:t>.</w:t>
      </w:r>
      <w:r w:rsidR="00FC5512" w:rsidRPr="009D475A">
        <w:rPr>
          <w:rFonts w:ascii="Times New Roman" w:hAnsi="Times New Roman" w:cs="Times New Roman"/>
          <w:sz w:val="24"/>
          <w:szCs w:val="24"/>
        </w:rPr>
        <w:t xml:space="preserve"> </w:t>
      </w:r>
      <w:r w:rsidRPr="009D475A">
        <w:rPr>
          <w:rFonts w:ascii="Times New Roman" w:hAnsi="Times New Roman" w:cs="Times New Roman"/>
          <w:sz w:val="24"/>
          <w:szCs w:val="24"/>
        </w:rPr>
        <w:t>1 písm. a) sa slová „programu kraja a programu Slovenskej republiky“ nahrádzajú slovami „plánu Slovenskej republiky“.</w:t>
      </w:r>
    </w:p>
    <w:p w14:paraId="41B4B954" w14:textId="77777777" w:rsidR="00442DC4" w:rsidRPr="009D475A" w:rsidRDefault="00442DC4" w:rsidP="00093E5E">
      <w:pPr>
        <w:pStyle w:val="Odsekzoznamu"/>
        <w:spacing w:before="120" w:after="120"/>
        <w:jc w:val="both"/>
        <w:rPr>
          <w:rFonts w:ascii="Times New Roman" w:hAnsi="Times New Roman" w:cs="Times New Roman"/>
          <w:sz w:val="24"/>
          <w:szCs w:val="24"/>
        </w:rPr>
      </w:pPr>
    </w:p>
    <w:p w14:paraId="42535CA1" w14:textId="05AD0982" w:rsidR="0015039A" w:rsidRDefault="0015039A"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113 ods. 2 písm. a) sa slová „programu Slovenskej republiky, programu kraja“ nahrádzajú slovami „plánu Slovenskej republiky“.</w:t>
      </w:r>
    </w:p>
    <w:p w14:paraId="28D23162" w14:textId="77777777" w:rsidR="00442DC4" w:rsidRPr="009D475A" w:rsidRDefault="00442DC4" w:rsidP="00093E5E">
      <w:pPr>
        <w:pStyle w:val="Odsekzoznamu"/>
        <w:spacing w:before="120" w:after="120"/>
        <w:jc w:val="both"/>
        <w:rPr>
          <w:rFonts w:ascii="Times New Roman" w:hAnsi="Times New Roman" w:cs="Times New Roman"/>
          <w:sz w:val="24"/>
          <w:szCs w:val="24"/>
        </w:rPr>
      </w:pPr>
    </w:p>
    <w:p w14:paraId="5F344488" w14:textId="0EE17F38" w:rsidR="00C1308D" w:rsidRDefault="00C1308D"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113 ods. 9 sa </w:t>
      </w:r>
      <w:r w:rsidR="00B31CF6">
        <w:rPr>
          <w:rFonts w:ascii="Times New Roman" w:hAnsi="Times New Roman" w:cs="Times New Roman"/>
          <w:sz w:val="24"/>
          <w:szCs w:val="24"/>
        </w:rPr>
        <w:t xml:space="preserve">za </w:t>
      </w:r>
      <w:r w:rsidRPr="009D475A">
        <w:rPr>
          <w:rFonts w:ascii="Times New Roman" w:hAnsi="Times New Roman" w:cs="Times New Roman"/>
          <w:sz w:val="24"/>
          <w:szCs w:val="24"/>
        </w:rPr>
        <w:t xml:space="preserve">slová „§ 108“ </w:t>
      </w:r>
      <w:r w:rsidR="00B31CF6">
        <w:rPr>
          <w:rFonts w:ascii="Times New Roman" w:hAnsi="Times New Roman" w:cs="Times New Roman"/>
          <w:sz w:val="24"/>
          <w:szCs w:val="24"/>
        </w:rPr>
        <w:t>vkladajú slová</w:t>
      </w:r>
      <w:r w:rsidRPr="009D475A">
        <w:rPr>
          <w:rFonts w:ascii="Times New Roman" w:hAnsi="Times New Roman" w:cs="Times New Roman"/>
          <w:sz w:val="24"/>
          <w:szCs w:val="24"/>
        </w:rPr>
        <w:t xml:space="preserve"> „ods. 1“.</w:t>
      </w:r>
    </w:p>
    <w:p w14:paraId="397DB8E0" w14:textId="77777777" w:rsidR="00442DC4" w:rsidRDefault="00442DC4" w:rsidP="00093E5E">
      <w:pPr>
        <w:pStyle w:val="Odsekzoznamu"/>
        <w:spacing w:before="120" w:after="120"/>
        <w:jc w:val="both"/>
        <w:rPr>
          <w:rFonts w:ascii="Times New Roman" w:hAnsi="Times New Roman" w:cs="Times New Roman"/>
          <w:sz w:val="24"/>
          <w:szCs w:val="24"/>
        </w:rPr>
      </w:pPr>
    </w:p>
    <w:p w14:paraId="1D1FB01D" w14:textId="77777777" w:rsidR="00120024" w:rsidRPr="009D475A" w:rsidRDefault="00120024" w:rsidP="00093E5E">
      <w:pPr>
        <w:pStyle w:val="Odsekzoznamu"/>
        <w:spacing w:before="120" w:after="120"/>
        <w:jc w:val="both"/>
        <w:rPr>
          <w:rFonts w:ascii="Times New Roman" w:hAnsi="Times New Roman" w:cs="Times New Roman"/>
          <w:sz w:val="24"/>
          <w:szCs w:val="24"/>
        </w:rPr>
      </w:pPr>
    </w:p>
    <w:p w14:paraId="7335F1A4" w14:textId="5C581513" w:rsidR="00C1308D" w:rsidRPr="009D475A" w:rsidRDefault="00C1308D"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 114b znie:</w:t>
      </w:r>
    </w:p>
    <w:p w14:paraId="29C8BF5B" w14:textId="77777777" w:rsidR="00CD2A28" w:rsidRPr="009D475A" w:rsidRDefault="00917F4F" w:rsidP="00C55DD8">
      <w:pPr>
        <w:pStyle w:val="Odsekzoznamu"/>
        <w:spacing w:before="120" w:after="120"/>
        <w:ind w:left="0" w:firstLine="11"/>
        <w:jc w:val="center"/>
        <w:rPr>
          <w:rFonts w:ascii="Times New Roman" w:hAnsi="Times New Roman" w:cs="Times New Roman"/>
          <w:sz w:val="24"/>
          <w:szCs w:val="24"/>
        </w:rPr>
      </w:pPr>
      <w:r w:rsidRPr="00CD2A28">
        <w:rPr>
          <w:rFonts w:ascii="Times New Roman" w:hAnsi="Times New Roman" w:cs="Times New Roman"/>
          <w:sz w:val="24"/>
          <w:szCs w:val="24"/>
        </w:rPr>
        <w:t>„</w:t>
      </w:r>
      <w:r w:rsidR="00CD2A28" w:rsidRPr="002F6965">
        <w:rPr>
          <w:rFonts w:ascii="Times New Roman" w:hAnsi="Times New Roman" w:cs="Times New Roman"/>
          <w:b/>
          <w:sz w:val="24"/>
          <w:szCs w:val="24"/>
        </w:rPr>
        <w:t>§ 114b</w:t>
      </w:r>
    </w:p>
    <w:p w14:paraId="1561CC7E" w14:textId="77275FA0" w:rsidR="00CD2A28" w:rsidRPr="0052748A" w:rsidRDefault="00CD2A28" w:rsidP="00CD2A28">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(1) Orgán štátnej správy odpadového hospodárstv</w:t>
      </w:r>
      <w:r w:rsidRPr="0052748A">
        <w:rPr>
          <w:rFonts w:ascii="Times New Roman" w:hAnsi="Times New Roman" w:cs="Times New Roman"/>
          <w:sz w:val="24"/>
          <w:szCs w:val="24"/>
        </w:rPr>
        <w:t>a vyzve prevádzkovateľa skládky odpadov, ktorý nesplnil povinnosť podať žiadosť o udelenie súhlasu podľa § 97 ods. 1 písm. j), nesplnil všetky podmienky na udelenie súhlasu podľa § 97 ods. 1 písm. j) alebo ktorý nezačal s uzatváraním skládky odpadov alebo jej časti a s rekultiváciou skládky odpadov v lehote určenej v súhlase udelenom podľa § 97 ods. 1 písm. j), aby vykonal úkony potrebné na uzavretie</w:t>
      </w:r>
      <w:r w:rsidR="00936943" w:rsidRPr="002F6965">
        <w:rPr>
          <w:rFonts w:ascii="Times New Roman" w:hAnsi="Times New Roman" w:cs="Times New Roman"/>
          <w:sz w:val="24"/>
          <w:szCs w:val="24"/>
        </w:rPr>
        <w:t xml:space="preserve"> a rekultiváciu</w:t>
      </w:r>
      <w:r w:rsidRPr="0052748A">
        <w:rPr>
          <w:rFonts w:ascii="Times New Roman" w:hAnsi="Times New Roman" w:cs="Times New Roman"/>
          <w:sz w:val="24"/>
          <w:szCs w:val="24"/>
        </w:rPr>
        <w:t xml:space="preserve"> skládky odpadov alebo jej časti. Orgán štátnej správy odpadového hospodárstva zároveň určí na vykonanie týchto úkonov primeranú lehotu.</w:t>
      </w:r>
    </w:p>
    <w:p w14:paraId="63EECDB8" w14:textId="5A526BC2" w:rsidR="00CD2A28" w:rsidRPr="009D475A" w:rsidRDefault="00CD2A28" w:rsidP="00CD2A28">
      <w:pPr>
        <w:spacing w:before="120" w:after="120"/>
        <w:jc w:val="both"/>
        <w:rPr>
          <w:rFonts w:ascii="Times New Roman" w:hAnsi="Times New Roman" w:cs="Times New Roman"/>
          <w:sz w:val="24"/>
          <w:szCs w:val="24"/>
        </w:rPr>
      </w:pPr>
      <w:r w:rsidRPr="0052748A">
        <w:rPr>
          <w:rFonts w:ascii="Times New Roman" w:hAnsi="Times New Roman" w:cs="Times New Roman"/>
          <w:sz w:val="24"/>
          <w:szCs w:val="24"/>
        </w:rPr>
        <w:t>(2) Ak prevádzkovateľ skládky odpadov nevykonal úkony podľa odseku 1, orgán štátnej správy odpadového hospodárstva o tejto skutočnosti informuje ministerstvo do 14 dní po márnom uplynutí ním určenej lehoty.</w:t>
      </w:r>
      <w:r w:rsidRPr="009D475A">
        <w:rPr>
          <w:rFonts w:ascii="Times New Roman" w:hAnsi="Times New Roman" w:cs="Times New Roman"/>
          <w:sz w:val="24"/>
          <w:szCs w:val="24"/>
        </w:rPr>
        <w:t xml:space="preserve"> </w:t>
      </w:r>
    </w:p>
    <w:p w14:paraId="5B5704C7" w14:textId="76363236" w:rsidR="00CD2A28" w:rsidRDefault="00CD2A28" w:rsidP="00CD2A28">
      <w:pPr>
        <w:pStyle w:val="Textkomentra"/>
        <w:jc w:val="both"/>
        <w:rPr>
          <w:rFonts w:ascii="Times New Roman" w:hAnsi="Times New Roman" w:cs="Times New Roman"/>
          <w:sz w:val="24"/>
          <w:szCs w:val="24"/>
        </w:rPr>
      </w:pPr>
      <w:r>
        <w:rPr>
          <w:rFonts w:ascii="Times New Roman" w:hAnsi="Times New Roman" w:cs="Times New Roman"/>
          <w:sz w:val="24"/>
          <w:szCs w:val="24"/>
        </w:rPr>
        <w:t>(3) M</w:t>
      </w:r>
      <w:r w:rsidRPr="009D475A">
        <w:rPr>
          <w:rFonts w:ascii="Times New Roman" w:hAnsi="Times New Roman" w:cs="Times New Roman"/>
          <w:sz w:val="24"/>
          <w:szCs w:val="24"/>
        </w:rPr>
        <w:t xml:space="preserve">inisterstvo </w:t>
      </w:r>
      <w:r>
        <w:rPr>
          <w:rFonts w:ascii="Times New Roman" w:hAnsi="Times New Roman" w:cs="Times New Roman"/>
          <w:sz w:val="24"/>
          <w:szCs w:val="24"/>
        </w:rPr>
        <w:t>môže</w:t>
      </w:r>
      <w:r w:rsidRPr="0060001F">
        <w:rPr>
          <w:rFonts w:ascii="Times New Roman" w:hAnsi="Times New Roman" w:cs="Times New Roman"/>
          <w:sz w:val="24"/>
          <w:szCs w:val="24"/>
        </w:rPr>
        <w:t xml:space="preserve"> </w:t>
      </w:r>
      <w:r w:rsidRPr="009D475A">
        <w:rPr>
          <w:rFonts w:ascii="Times New Roman" w:hAnsi="Times New Roman" w:cs="Times New Roman"/>
          <w:sz w:val="24"/>
          <w:szCs w:val="24"/>
        </w:rPr>
        <w:t>poveriť</w:t>
      </w:r>
      <w:r>
        <w:rPr>
          <w:rFonts w:ascii="Times New Roman" w:hAnsi="Times New Roman" w:cs="Times New Roman"/>
          <w:sz w:val="24"/>
          <w:szCs w:val="24"/>
        </w:rPr>
        <w:t xml:space="preserve"> </w:t>
      </w:r>
      <w:r w:rsidRPr="009D475A">
        <w:rPr>
          <w:rFonts w:ascii="Times New Roman" w:hAnsi="Times New Roman" w:cs="Times New Roman"/>
          <w:sz w:val="24"/>
          <w:szCs w:val="24"/>
        </w:rPr>
        <w:t>uzavretím skládky odpadov alebo jej časti, jej rekultiváciou, alebo monitorovaním poverenú organizáciu</w:t>
      </w:r>
      <w:r w:rsidR="002E6C83">
        <w:rPr>
          <w:rFonts w:ascii="Times New Roman" w:hAnsi="Times New Roman" w:cs="Times New Roman"/>
          <w:sz w:val="24"/>
          <w:szCs w:val="24"/>
        </w:rPr>
        <w:t>,</w:t>
      </w:r>
      <w:r w:rsidRPr="009D475A">
        <w:rPr>
          <w:rFonts w:ascii="Times New Roman" w:hAnsi="Times New Roman" w:cs="Times New Roman"/>
          <w:sz w:val="24"/>
          <w:szCs w:val="24"/>
        </w:rPr>
        <w:t xml:space="preserve"> </w:t>
      </w:r>
      <w:r>
        <w:rPr>
          <w:rFonts w:ascii="Times New Roman" w:hAnsi="Times New Roman" w:cs="Times New Roman"/>
          <w:sz w:val="24"/>
          <w:szCs w:val="24"/>
        </w:rPr>
        <w:t>a</w:t>
      </w:r>
      <w:r w:rsidRPr="009D475A">
        <w:rPr>
          <w:rFonts w:ascii="Times New Roman" w:hAnsi="Times New Roman" w:cs="Times New Roman"/>
          <w:sz w:val="24"/>
          <w:szCs w:val="24"/>
        </w:rPr>
        <w:t>k</w:t>
      </w:r>
      <w:r>
        <w:rPr>
          <w:rFonts w:ascii="Times New Roman" w:hAnsi="Times New Roman" w:cs="Times New Roman"/>
          <w:sz w:val="24"/>
          <w:szCs w:val="24"/>
        </w:rPr>
        <w:t xml:space="preserve"> </w:t>
      </w:r>
    </w:p>
    <w:p w14:paraId="345F2694" w14:textId="0FAEAF06" w:rsidR="00CD2A28" w:rsidRPr="009D475A"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prevádzkovateľ skládky odpadov </w:t>
      </w:r>
      <w:r w:rsidR="00CD2A28" w:rsidRPr="009D475A">
        <w:rPr>
          <w:rFonts w:ascii="Times New Roman" w:hAnsi="Times New Roman" w:cs="Times New Roman"/>
          <w:sz w:val="24"/>
          <w:szCs w:val="24"/>
        </w:rPr>
        <w:t>nesplnil povinnosť podať žiadosť o udelenie súhlasu podľa § 97 ods. 1 písm. j) napriek výzve podľa ods</w:t>
      </w:r>
      <w:r w:rsidR="00B31CF6">
        <w:rPr>
          <w:rFonts w:ascii="Times New Roman" w:hAnsi="Times New Roman" w:cs="Times New Roman"/>
          <w:sz w:val="24"/>
          <w:szCs w:val="24"/>
        </w:rPr>
        <w:t>eku</w:t>
      </w:r>
      <w:r w:rsidR="00CD2A28" w:rsidRPr="009D475A">
        <w:rPr>
          <w:rFonts w:ascii="Times New Roman" w:hAnsi="Times New Roman" w:cs="Times New Roman"/>
          <w:sz w:val="24"/>
          <w:szCs w:val="24"/>
        </w:rPr>
        <w:t xml:space="preserve"> 1,</w:t>
      </w:r>
    </w:p>
    <w:p w14:paraId="4157BEE7" w14:textId="5D00F81E" w:rsidR="00CD2A28" w:rsidRPr="00AE1EBA"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prevádzkovateľ skládky odpadov</w:t>
      </w:r>
      <w:r w:rsidRPr="00AE1EBA">
        <w:rPr>
          <w:rFonts w:ascii="Times New Roman" w:hAnsi="Times New Roman" w:cs="Times New Roman"/>
          <w:sz w:val="24"/>
          <w:szCs w:val="24"/>
        </w:rPr>
        <w:t xml:space="preserve"> </w:t>
      </w:r>
      <w:r w:rsidR="00CD2A28" w:rsidRPr="00AE1EBA">
        <w:rPr>
          <w:rFonts w:ascii="Times New Roman" w:hAnsi="Times New Roman" w:cs="Times New Roman"/>
          <w:sz w:val="24"/>
          <w:szCs w:val="24"/>
        </w:rPr>
        <w:t>nesplnil všetky podmienky na udelenie súhlasu podľa § 97 ods. 1 p</w:t>
      </w:r>
      <w:r w:rsidR="00B31CF6">
        <w:rPr>
          <w:rFonts w:ascii="Times New Roman" w:hAnsi="Times New Roman" w:cs="Times New Roman"/>
          <w:sz w:val="24"/>
          <w:szCs w:val="24"/>
        </w:rPr>
        <w:t>ísm. j) napriek výzve podľa odseku</w:t>
      </w:r>
      <w:r w:rsidR="00CD2A28" w:rsidRPr="00AE1EBA">
        <w:rPr>
          <w:rFonts w:ascii="Times New Roman" w:hAnsi="Times New Roman" w:cs="Times New Roman"/>
          <w:sz w:val="24"/>
          <w:szCs w:val="24"/>
        </w:rPr>
        <w:t xml:space="preserve"> 1, </w:t>
      </w:r>
    </w:p>
    <w:p w14:paraId="5E43742A" w14:textId="183125CD" w:rsidR="00CD2A28"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prevádzkovateľ skládky odpadov</w:t>
      </w:r>
      <w:r w:rsidRPr="00DF361E">
        <w:rPr>
          <w:rFonts w:ascii="Times New Roman" w:hAnsi="Times New Roman" w:cs="Times New Roman"/>
          <w:sz w:val="24"/>
          <w:szCs w:val="24"/>
        </w:rPr>
        <w:t xml:space="preserve"> </w:t>
      </w:r>
      <w:r w:rsidR="00CD2A28" w:rsidRPr="00DF361E">
        <w:rPr>
          <w:rFonts w:ascii="Times New Roman" w:hAnsi="Times New Roman" w:cs="Times New Roman"/>
          <w:sz w:val="24"/>
          <w:szCs w:val="24"/>
        </w:rPr>
        <w:t>nesplnil povinnosť uzavrieť skládku odpadov alebo jej časť a vykonať jej rekultiváciu najneskôr v posledný deň lehoty u</w:t>
      </w:r>
      <w:r w:rsidR="007F40B5">
        <w:rPr>
          <w:rFonts w:ascii="Times New Roman" w:hAnsi="Times New Roman" w:cs="Times New Roman"/>
          <w:sz w:val="24"/>
          <w:szCs w:val="24"/>
        </w:rPr>
        <w:t>rčenej</w:t>
      </w:r>
      <w:r w:rsidR="00CD2A28" w:rsidRPr="00DF361E">
        <w:rPr>
          <w:rFonts w:ascii="Times New Roman" w:hAnsi="Times New Roman" w:cs="Times New Roman"/>
          <w:sz w:val="24"/>
          <w:szCs w:val="24"/>
        </w:rPr>
        <w:t xml:space="preserve"> v súhlase podľa § 97 ods. 1 písm. j), </w:t>
      </w:r>
    </w:p>
    <w:p w14:paraId="5CCC5DB3" w14:textId="0B4B6097" w:rsidR="00CD2A28" w:rsidRPr="009D475A" w:rsidRDefault="00CD2A28"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bol na prevádzkovateľa skládky odpadov vyhlásený konkurz, návrh na vyhlásenie konkurzu bol zamietnutý pre nedostatok majetku, došlo k zruš</w:t>
      </w:r>
      <w:r w:rsidR="005C73C0">
        <w:rPr>
          <w:rFonts w:ascii="Times New Roman" w:hAnsi="Times New Roman" w:cs="Times New Roman"/>
          <w:sz w:val="24"/>
          <w:szCs w:val="24"/>
        </w:rPr>
        <w:t xml:space="preserve">eniu živnostenského oprávnenia </w:t>
      </w:r>
      <w:r w:rsidRPr="009D475A">
        <w:rPr>
          <w:rFonts w:ascii="Times New Roman" w:hAnsi="Times New Roman" w:cs="Times New Roman"/>
          <w:sz w:val="24"/>
          <w:szCs w:val="24"/>
        </w:rPr>
        <w:t xml:space="preserve">na príslušnú živnosť prevádzkovateľa skládky odpadov a zároveň nedošlo </w:t>
      </w:r>
      <w:r w:rsidR="00216933">
        <w:rPr>
          <w:rFonts w:ascii="Times New Roman" w:hAnsi="Times New Roman" w:cs="Times New Roman"/>
          <w:sz w:val="24"/>
          <w:szCs w:val="24"/>
        </w:rPr>
        <w:br/>
      </w:r>
      <w:r w:rsidRPr="009D475A">
        <w:rPr>
          <w:rFonts w:ascii="Times New Roman" w:hAnsi="Times New Roman" w:cs="Times New Roman"/>
          <w:sz w:val="24"/>
          <w:szCs w:val="24"/>
        </w:rPr>
        <w:t>k ukončeniu jeho podnikania bez právneho nástupcu alebo došlo k zániku prevádzkovateľa bez právneho nástupcu podľa osobitného predpisu</w:t>
      </w:r>
      <w:r w:rsidR="002E6C83">
        <w:rPr>
          <w:rFonts w:ascii="Times New Roman" w:hAnsi="Times New Roman" w:cs="Times New Roman"/>
          <w:sz w:val="24"/>
          <w:szCs w:val="24"/>
        </w:rPr>
        <w:t>,</w:t>
      </w:r>
      <w:r w:rsidRPr="009D475A">
        <w:rPr>
          <w:rFonts w:ascii="Times New Roman" w:hAnsi="Times New Roman" w:cs="Times New Roman"/>
          <w:sz w:val="24"/>
          <w:szCs w:val="24"/>
          <w:vertAlign w:val="superscript"/>
        </w:rPr>
        <w:t>40b</w:t>
      </w:r>
      <w:r w:rsidRPr="00093E5E">
        <w:rPr>
          <w:rFonts w:ascii="Times New Roman" w:hAnsi="Times New Roman" w:cs="Times New Roman"/>
          <w:sz w:val="24"/>
          <w:szCs w:val="24"/>
        </w:rPr>
        <w:t>)</w:t>
      </w:r>
      <w:r w:rsidRPr="002E6C83">
        <w:rPr>
          <w:rFonts w:ascii="Times New Roman" w:hAnsi="Times New Roman" w:cs="Times New Roman"/>
          <w:sz w:val="24"/>
          <w:szCs w:val="24"/>
        </w:rPr>
        <w:t xml:space="preserve"> </w:t>
      </w:r>
    </w:p>
    <w:p w14:paraId="27339231" w14:textId="4CEB7185" w:rsidR="00CD2A28"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prevádzkovateľ skládky odpadov </w:t>
      </w:r>
      <w:r w:rsidR="00CD2A28" w:rsidRPr="009D475A">
        <w:rPr>
          <w:rFonts w:ascii="Times New Roman" w:hAnsi="Times New Roman" w:cs="Times New Roman"/>
          <w:sz w:val="24"/>
          <w:szCs w:val="24"/>
        </w:rPr>
        <w:t>nezabezpečuje monitorovanie skládky odpadov</w:t>
      </w:r>
      <w:r w:rsidR="002E6C83">
        <w:rPr>
          <w:rFonts w:ascii="Times New Roman" w:hAnsi="Times New Roman" w:cs="Times New Roman"/>
          <w:sz w:val="24"/>
          <w:szCs w:val="24"/>
        </w:rPr>
        <w:t xml:space="preserve"> alebo</w:t>
      </w:r>
      <w:r w:rsidR="00CD2A28" w:rsidRPr="009D475A">
        <w:rPr>
          <w:rFonts w:ascii="Times New Roman" w:hAnsi="Times New Roman" w:cs="Times New Roman"/>
          <w:sz w:val="24"/>
          <w:szCs w:val="24"/>
        </w:rPr>
        <w:t xml:space="preserve"> </w:t>
      </w:r>
    </w:p>
    <w:p w14:paraId="007C2670" w14:textId="154160E8" w:rsidR="00CD2A28" w:rsidRPr="009D475A"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prevádzkovateľ skládky odpadov </w:t>
      </w:r>
      <w:r w:rsidR="00CD2A28" w:rsidRPr="009D475A">
        <w:rPr>
          <w:rFonts w:ascii="Times New Roman" w:hAnsi="Times New Roman" w:cs="Times New Roman"/>
          <w:sz w:val="24"/>
          <w:szCs w:val="24"/>
        </w:rPr>
        <w:t>nie je známy alebo nemá právneho nástupcu</w:t>
      </w:r>
      <w:r>
        <w:rPr>
          <w:rFonts w:ascii="Times New Roman" w:hAnsi="Times New Roman" w:cs="Times New Roman"/>
          <w:sz w:val="24"/>
          <w:szCs w:val="24"/>
        </w:rPr>
        <w:t>.</w:t>
      </w:r>
    </w:p>
    <w:p w14:paraId="35DB58DA" w14:textId="59983557" w:rsidR="00CD2A28" w:rsidRPr="00E448ED" w:rsidRDefault="00CD2A28" w:rsidP="00CD2A28">
      <w:p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(4) Postup podľa odseku 3 </w:t>
      </w:r>
      <w:r w:rsidR="00AA3636">
        <w:rPr>
          <w:rFonts w:ascii="Times New Roman" w:hAnsi="Times New Roman" w:cs="Times New Roman"/>
          <w:sz w:val="24"/>
          <w:szCs w:val="24"/>
        </w:rPr>
        <w:t>možno uplatniť</w:t>
      </w:r>
      <w:r w:rsidRPr="00E448ED">
        <w:rPr>
          <w:rFonts w:ascii="Times New Roman" w:hAnsi="Times New Roman" w:cs="Times New Roman"/>
          <w:sz w:val="24"/>
          <w:szCs w:val="24"/>
        </w:rPr>
        <w:t xml:space="preserve">, </w:t>
      </w:r>
      <w:r w:rsidR="00AA3636">
        <w:rPr>
          <w:rFonts w:ascii="Times New Roman" w:hAnsi="Times New Roman" w:cs="Times New Roman"/>
          <w:sz w:val="24"/>
          <w:szCs w:val="24"/>
        </w:rPr>
        <w:t>len</w:t>
      </w:r>
      <w:r w:rsidRPr="00E448ED">
        <w:rPr>
          <w:rFonts w:ascii="Times New Roman" w:hAnsi="Times New Roman" w:cs="Times New Roman"/>
          <w:sz w:val="24"/>
          <w:szCs w:val="24"/>
        </w:rPr>
        <w:t xml:space="preserve"> ak neuzavretím skládky odpadov alebo jej časti alebo nevykonaním jej rekultivácie hrozí</w:t>
      </w:r>
    </w:p>
    <w:p w14:paraId="3AEC6595" w14:textId="77777777" w:rsidR="00CD2A28" w:rsidRPr="00E448ED" w:rsidRDefault="00CD2A28" w:rsidP="00CD2A28">
      <w:pPr>
        <w:pStyle w:val="Odsekzoznamu"/>
        <w:numPr>
          <w:ilvl w:val="0"/>
          <w:numId w:val="62"/>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závažné poškodenie zdravia ľudí, </w:t>
      </w:r>
    </w:p>
    <w:p w14:paraId="1A01E7E3" w14:textId="77777777" w:rsidR="00CD2A28" w:rsidRPr="00E448ED" w:rsidRDefault="00CD2A28" w:rsidP="00CD2A28">
      <w:pPr>
        <w:pStyle w:val="Odsekzoznamu"/>
        <w:numPr>
          <w:ilvl w:val="0"/>
          <w:numId w:val="62"/>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závažné poškodenie životného prostredia, </w:t>
      </w:r>
    </w:p>
    <w:p w14:paraId="5629B260" w14:textId="77777777" w:rsidR="00CD2A28" w:rsidRPr="00E448ED" w:rsidRDefault="00CD2A28" w:rsidP="00CD2A28">
      <w:pPr>
        <w:pStyle w:val="Odsekzoznamu"/>
        <w:numPr>
          <w:ilvl w:val="0"/>
          <w:numId w:val="62"/>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vznik značnej materiálnej škody alebo </w:t>
      </w:r>
    </w:p>
    <w:p w14:paraId="18ACEE96" w14:textId="77777777" w:rsidR="00CD2A28" w:rsidRPr="00E448ED" w:rsidRDefault="00CD2A28" w:rsidP="00CD2A28">
      <w:pPr>
        <w:pStyle w:val="Odsekzoznamu"/>
        <w:numPr>
          <w:ilvl w:val="0"/>
          <w:numId w:val="62"/>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Slovenskej republike škoda, ktorá by prevyšovala odhadované náklady na uzavretie alebo rekultiváciu skládky odpadov.</w:t>
      </w:r>
    </w:p>
    <w:p w14:paraId="3D499E93" w14:textId="65C54A95" w:rsidR="00CD2A28" w:rsidRPr="00E448ED" w:rsidRDefault="00CD2A28" w:rsidP="00CD2A28">
      <w:pPr>
        <w:pStyle w:val="Textkomentra"/>
        <w:jc w:val="both"/>
        <w:rPr>
          <w:rFonts w:ascii="Times New Roman" w:hAnsi="Times New Roman" w:cs="Times New Roman"/>
          <w:sz w:val="24"/>
          <w:szCs w:val="24"/>
        </w:rPr>
      </w:pPr>
      <w:r w:rsidRPr="00E448ED">
        <w:rPr>
          <w:rFonts w:ascii="Times New Roman" w:hAnsi="Times New Roman" w:cs="Times New Roman"/>
          <w:sz w:val="24"/>
          <w:szCs w:val="24"/>
        </w:rPr>
        <w:t xml:space="preserve">(5) Poverená </w:t>
      </w:r>
      <w:r w:rsidR="00C75206">
        <w:rPr>
          <w:rFonts w:ascii="Times New Roman" w:hAnsi="Times New Roman" w:cs="Times New Roman"/>
          <w:sz w:val="24"/>
          <w:szCs w:val="24"/>
        </w:rPr>
        <w:t>organizácia zabezpečuje plnenie</w:t>
      </w:r>
      <w:r w:rsidRPr="00E448ED">
        <w:rPr>
          <w:rFonts w:ascii="Times New Roman" w:hAnsi="Times New Roman" w:cs="Times New Roman"/>
          <w:sz w:val="24"/>
          <w:szCs w:val="24"/>
        </w:rPr>
        <w:t xml:space="preserve"> povinností prevádzkovateľa skládky odpadov podľa § 19 ods. 1 písm. a), d) až i); poverená organizácia môže tieto úkony zabezpečiť prostredníctvom fyzickej osoby – podnikateľa alebo právnickej osoby, ktorá má oprávnenie </w:t>
      </w:r>
      <w:r w:rsidR="00216933">
        <w:rPr>
          <w:rFonts w:ascii="Times New Roman" w:hAnsi="Times New Roman" w:cs="Times New Roman"/>
          <w:sz w:val="24"/>
          <w:szCs w:val="24"/>
        </w:rPr>
        <w:br/>
      </w:r>
      <w:r w:rsidRPr="00E448ED">
        <w:rPr>
          <w:rFonts w:ascii="Times New Roman" w:hAnsi="Times New Roman" w:cs="Times New Roman"/>
          <w:sz w:val="24"/>
          <w:szCs w:val="24"/>
        </w:rPr>
        <w:t xml:space="preserve">na vykonávanie stavebných prác. </w:t>
      </w:r>
    </w:p>
    <w:p w14:paraId="4C553C14" w14:textId="43055454" w:rsidR="00CD2A28" w:rsidRPr="00E448ED" w:rsidRDefault="00CD2A28" w:rsidP="00CD2A28">
      <w:p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(6) Prevádzkovateľ skládky odpadov podľa odseku 3 </w:t>
      </w:r>
      <w:r w:rsidR="00AA3636" w:rsidRPr="00E448ED">
        <w:rPr>
          <w:rFonts w:ascii="Times New Roman" w:hAnsi="Times New Roman" w:cs="Times New Roman"/>
          <w:sz w:val="24"/>
          <w:szCs w:val="24"/>
        </w:rPr>
        <w:t>písm</w:t>
      </w:r>
      <w:r w:rsidR="00AA3636">
        <w:rPr>
          <w:rFonts w:ascii="Times New Roman" w:hAnsi="Times New Roman" w:cs="Times New Roman"/>
          <w:sz w:val="24"/>
          <w:szCs w:val="24"/>
        </w:rPr>
        <w:t>.</w:t>
      </w:r>
      <w:r w:rsidR="00AA3636" w:rsidRPr="00E448ED">
        <w:rPr>
          <w:rFonts w:ascii="Times New Roman" w:hAnsi="Times New Roman" w:cs="Times New Roman"/>
          <w:sz w:val="24"/>
          <w:szCs w:val="24"/>
        </w:rPr>
        <w:t xml:space="preserve"> </w:t>
      </w:r>
      <w:r w:rsidR="005C73C0" w:rsidRPr="00E448ED">
        <w:rPr>
          <w:rFonts w:ascii="Times New Roman" w:hAnsi="Times New Roman" w:cs="Times New Roman"/>
          <w:sz w:val="24"/>
          <w:szCs w:val="24"/>
        </w:rPr>
        <w:t>a) až e)</w:t>
      </w:r>
      <w:r w:rsidR="005C73C0">
        <w:rPr>
          <w:rFonts w:ascii="Times New Roman" w:hAnsi="Times New Roman" w:cs="Times New Roman"/>
          <w:sz w:val="24"/>
          <w:szCs w:val="24"/>
        </w:rPr>
        <w:t xml:space="preserve"> </w:t>
      </w:r>
      <w:r w:rsidRPr="00E448ED">
        <w:rPr>
          <w:rFonts w:ascii="Times New Roman" w:hAnsi="Times New Roman" w:cs="Times New Roman"/>
          <w:sz w:val="24"/>
          <w:szCs w:val="24"/>
        </w:rPr>
        <w:t>je povinný</w:t>
      </w:r>
    </w:p>
    <w:p w14:paraId="7CEE9A76" w14:textId="77777777" w:rsidR="00CD2A28" w:rsidRPr="00E448ED" w:rsidRDefault="00CD2A28" w:rsidP="00CD2A28">
      <w:pPr>
        <w:pStyle w:val="Odsekzoznamu"/>
        <w:numPr>
          <w:ilvl w:val="0"/>
          <w:numId w:val="25"/>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odovzdať ministerstvu alebo poverenej organizácii všetky dokumenty, súvisiace </w:t>
      </w:r>
      <w:r w:rsidRPr="00E448ED">
        <w:rPr>
          <w:rFonts w:ascii="Times New Roman" w:hAnsi="Times New Roman" w:cs="Times New Roman"/>
          <w:sz w:val="24"/>
          <w:szCs w:val="24"/>
        </w:rPr>
        <w:br/>
        <w:t>so skládkou odpadov, vrátane úradných rozhodnutí,</w:t>
      </w:r>
    </w:p>
    <w:p w14:paraId="68A8A0D8" w14:textId="77777777" w:rsidR="00CD2A28" w:rsidRPr="00E448ED" w:rsidRDefault="00CD2A28" w:rsidP="00CD2A28">
      <w:pPr>
        <w:pStyle w:val="Odsekzoznamu"/>
        <w:numPr>
          <w:ilvl w:val="0"/>
          <w:numId w:val="25"/>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na požiadanie poskytnúť ministerstvu alebo poverenej organizácii informácie o skládke odpadov alebo jej časti, vyplývajúce z jeho pracovnej činnosti, ktoré nie sú súčasťou dokumentov podľa písmena a).</w:t>
      </w:r>
    </w:p>
    <w:p w14:paraId="282F619A" w14:textId="1A2CD75C" w:rsidR="00CD2A28" w:rsidRPr="009D475A" w:rsidRDefault="00CD2A28" w:rsidP="00CD2A28">
      <w:p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lastRenderedPageBreak/>
        <w:t xml:space="preserve">(7) Prevádzkovateľ skládky odpadov, ktorý nevykonal úkony podľa odseku 3 </w:t>
      </w:r>
      <w:r w:rsidR="00AA3636" w:rsidRPr="00E448ED">
        <w:rPr>
          <w:rFonts w:ascii="Times New Roman" w:hAnsi="Times New Roman" w:cs="Times New Roman"/>
          <w:sz w:val="24"/>
          <w:szCs w:val="24"/>
        </w:rPr>
        <w:t>písm</w:t>
      </w:r>
      <w:r w:rsidR="00AA3636">
        <w:rPr>
          <w:rFonts w:ascii="Times New Roman" w:hAnsi="Times New Roman" w:cs="Times New Roman"/>
          <w:sz w:val="24"/>
          <w:szCs w:val="24"/>
        </w:rPr>
        <w:t>.</w:t>
      </w:r>
      <w:r w:rsidR="00AA3636" w:rsidRPr="00E448ED">
        <w:rPr>
          <w:rFonts w:ascii="Times New Roman" w:hAnsi="Times New Roman" w:cs="Times New Roman"/>
          <w:sz w:val="24"/>
          <w:szCs w:val="24"/>
        </w:rPr>
        <w:t xml:space="preserve"> </w:t>
      </w:r>
      <w:r w:rsidRPr="00E448ED">
        <w:rPr>
          <w:rFonts w:ascii="Times New Roman" w:hAnsi="Times New Roman" w:cs="Times New Roman"/>
          <w:sz w:val="24"/>
          <w:szCs w:val="24"/>
        </w:rPr>
        <w:t xml:space="preserve">a) až e), </w:t>
      </w:r>
      <w:r w:rsidR="00216933">
        <w:rPr>
          <w:rFonts w:ascii="Times New Roman" w:hAnsi="Times New Roman" w:cs="Times New Roman"/>
          <w:sz w:val="24"/>
          <w:szCs w:val="24"/>
        </w:rPr>
        <w:br/>
      </w:r>
      <w:r w:rsidRPr="00E448ED">
        <w:rPr>
          <w:rFonts w:ascii="Times New Roman" w:hAnsi="Times New Roman" w:cs="Times New Roman"/>
          <w:sz w:val="24"/>
          <w:szCs w:val="24"/>
        </w:rPr>
        <w:t>je na úče</w:t>
      </w:r>
      <w:r w:rsidRPr="009D475A">
        <w:rPr>
          <w:rFonts w:ascii="Times New Roman" w:hAnsi="Times New Roman" w:cs="Times New Roman"/>
          <w:sz w:val="24"/>
          <w:szCs w:val="24"/>
        </w:rPr>
        <w:t xml:space="preserve">ly ich vykonania povinný umožniť vstup na nehnuteľnosť, do prevádzkových priestorov, stavieb, zariadení a iných priestorov prevádzkovateľa skládky odpadov, ktoré sa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na nehnuteľnosti nachádzajú, a na umiestnené technologické zariadenia alebo iné technické zariadenia orgánu štátnej správy odpadového hospodárstva, poverenej organizácii a fyzickej osobe – podnikateľovi alebo </w:t>
      </w:r>
      <w:r w:rsidRPr="002F6965">
        <w:rPr>
          <w:rFonts w:ascii="Times New Roman" w:hAnsi="Times New Roman" w:cs="Times New Roman"/>
          <w:sz w:val="24"/>
          <w:szCs w:val="24"/>
        </w:rPr>
        <w:t>právnickej osobe</w:t>
      </w:r>
      <w:r w:rsidR="001B2B41" w:rsidRPr="00884545">
        <w:rPr>
          <w:rFonts w:ascii="Times New Roman" w:hAnsi="Times New Roman" w:cs="Times New Roman"/>
          <w:sz w:val="24"/>
          <w:szCs w:val="24"/>
        </w:rPr>
        <w:t xml:space="preserve"> podľa odseku 5</w:t>
      </w:r>
      <w:r w:rsidRPr="00884545">
        <w:rPr>
          <w:rFonts w:ascii="Times New Roman" w:hAnsi="Times New Roman" w:cs="Times New Roman"/>
          <w:sz w:val="24"/>
          <w:szCs w:val="24"/>
        </w:rPr>
        <w:t xml:space="preserve">. </w:t>
      </w:r>
      <w:r w:rsidR="00AA3636">
        <w:rPr>
          <w:rFonts w:ascii="Times New Roman" w:hAnsi="Times New Roman" w:cs="Times New Roman"/>
          <w:sz w:val="24"/>
          <w:szCs w:val="24"/>
        </w:rPr>
        <w:t>P</w:t>
      </w:r>
      <w:r w:rsidRPr="009D475A">
        <w:rPr>
          <w:rFonts w:ascii="Times New Roman" w:hAnsi="Times New Roman" w:cs="Times New Roman"/>
          <w:sz w:val="24"/>
          <w:szCs w:val="24"/>
        </w:rPr>
        <w:t xml:space="preserve">ovinnosť </w:t>
      </w:r>
      <w:r w:rsidR="00AA3636">
        <w:rPr>
          <w:rFonts w:ascii="Times New Roman" w:hAnsi="Times New Roman" w:cs="Times New Roman"/>
          <w:sz w:val="24"/>
          <w:szCs w:val="24"/>
        </w:rPr>
        <w:t xml:space="preserve">podľa prvej vety </w:t>
      </w:r>
      <w:r w:rsidRPr="009D475A">
        <w:rPr>
          <w:rFonts w:ascii="Times New Roman" w:hAnsi="Times New Roman" w:cs="Times New Roman"/>
          <w:sz w:val="24"/>
          <w:szCs w:val="24"/>
        </w:rPr>
        <w:t>sa vzťahuje aj na vlastníka nehnuteľnosti, správcu</w:t>
      </w:r>
      <w:r w:rsidRPr="009D475A">
        <w:rPr>
          <w:rFonts w:ascii="Times New Roman" w:hAnsi="Times New Roman" w:cs="Times New Roman"/>
          <w:sz w:val="24"/>
          <w:szCs w:val="24"/>
          <w:vertAlign w:val="superscript"/>
        </w:rPr>
        <w:t>148ab</w:t>
      </w:r>
      <w:r w:rsidRPr="002F6965">
        <w:rPr>
          <w:rFonts w:ascii="Times New Roman" w:hAnsi="Times New Roman" w:cs="Times New Roman"/>
          <w:sz w:val="24"/>
          <w:szCs w:val="24"/>
        </w:rPr>
        <w:t>)</w:t>
      </w:r>
      <w:r w:rsidRPr="009D475A">
        <w:rPr>
          <w:rFonts w:ascii="Times New Roman" w:hAnsi="Times New Roman" w:cs="Times New Roman"/>
          <w:sz w:val="24"/>
          <w:szCs w:val="24"/>
        </w:rPr>
        <w:t xml:space="preserve"> alebo nájomcu nehnuteľnosti, na ktorej má byť uzavretie skládky odpadov alebo jej časti, jej rekultivácia alebo monitorovanie vykonané. </w:t>
      </w:r>
    </w:p>
    <w:p w14:paraId="3CC01056" w14:textId="454E9619" w:rsidR="00CD2A28" w:rsidRPr="009D475A"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(8</w:t>
      </w:r>
      <w:r w:rsidRPr="009D475A">
        <w:rPr>
          <w:rFonts w:ascii="Times New Roman" w:hAnsi="Times New Roman" w:cs="Times New Roman"/>
          <w:sz w:val="24"/>
          <w:szCs w:val="24"/>
        </w:rPr>
        <w:t>) Ak prevádzkovateľ skládky odpadov, vlastník nehnuteľnosti, správca</w:t>
      </w:r>
      <w:r w:rsidRPr="009D475A">
        <w:rPr>
          <w:rFonts w:ascii="Times New Roman" w:hAnsi="Times New Roman" w:cs="Times New Roman"/>
          <w:sz w:val="24"/>
          <w:szCs w:val="24"/>
          <w:vertAlign w:val="superscript"/>
        </w:rPr>
        <w:t>148ab</w:t>
      </w:r>
      <w:r w:rsidRPr="002F6965">
        <w:rPr>
          <w:rFonts w:ascii="Times New Roman" w:hAnsi="Times New Roman" w:cs="Times New Roman"/>
          <w:sz w:val="24"/>
          <w:szCs w:val="24"/>
        </w:rPr>
        <w:t>)</w:t>
      </w:r>
      <w:r w:rsidRPr="009D475A">
        <w:rPr>
          <w:rFonts w:ascii="Times New Roman" w:hAnsi="Times New Roman" w:cs="Times New Roman"/>
          <w:sz w:val="24"/>
          <w:szCs w:val="24"/>
        </w:rPr>
        <w:t xml:space="preserve"> alebo nájomca nehnuteľnosti neumožní vstup na nehnuteľnosť podľa ods</w:t>
      </w:r>
      <w:r w:rsidRPr="00E448ED">
        <w:rPr>
          <w:rFonts w:ascii="Times New Roman" w:hAnsi="Times New Roman" w:cs="Times New Roman"/>
          <w:sz w:val="24"/>
          <w:szCs w:val="24"/>
        </w:rPr>
        <w:t>eku 7, sú orgány štátnej správy odpadového hospodárstva, poverená organizácia a fyzická osoba – podni</w:t>
      </w:r>
      <w:r w:rsidRPr="009D475A">
        <w:rPr>
          <w:rFonts w:ascii="Times New Roman" w:hAnsi="Times New Roman" w:cs="Times New Roman"/>
          <w:sz w:val="24"/>
          <w:szCs w:val="24"/>
        </w:rPr>
        <w:t xml:space="preserve">kateľ alebo právnická osoba, ktorá má oprávnenie na vykonávanie stavebných prác, na účely vykonania úkonov súvisiacich s uzavretím a rekultiváciou skládky odpadov oprávnení voľne a kedykoľvek vstupovať na nehnuteľnosť, do prevádzkových priestorov, stavieb, zariadení a iných priestorov prevádzkovateľa skládky odpadov. Ak sa orgánu štátnej správy odpadového hospodárstva alebo poverenej organizácii kladie fyzický odpor, alebo ak sa im sťažuje alebo marí výkon ich oprávnení, alebo ak sa takýto odpor alebo prekážky očakávajú, môže orgán štátnej správy odpadového hospodárstva alebo poverená organizácia požiadať orgán Policajného zboru </w:t>
      </w:r>
      <w:r w:rsidR="00216933">
        <w:rPr>
          <w:rFonts w:ascii="Times New Roman" w:hAnsi="Times New Roman" w:cs="Times New Roman"/>
          <w:sz w:val="24"/>
          <w:szCs w:val="24"/>
        </w:rPr>
        <w:br/>
      </w:r>
      <w:r w:rsidRPr="009D475A">
        <w:rPr>
          <w:rFonts w:ascii="Times New Roman" w:hAnsi="Times New Roman" w:cs="Times New Roman"/>
          <w:sz w:val="24"/>
          <w:szCs w:val="24"/>
        </w:rPr>
        <w:t>o spoluprácu a ochranu.</w:t>
      </w:r>
      <w:r w:rsidRPr="009D475A">
        <w:rPr>
          <w:rFonts w:ascii="Times New Roman" w:hAnsi="Times New Roman" w:cs="Times New Roman"/>
          <w:sz w:val="24"/>
          <w:szCs w:val="24"/>
          <w:vertAlign w:val="superscript"/>
        </w:rPr>
        <w:t>148ac</w:t>
      </w:r>
      <w:r w:rsidRPr="002F6965">
        <w:rPr>
          <w:rFonts w:ascii="Times New Roman" w:hAnsi="Times New Roman" w:cs="Times New Roman"/>
          <w:sz w:val="24"/>
          <w:szCs w:val="24"/>
        </w:rPr>
        <w:t>)</w:t>
      </w:r>
      <w:r w:rsidRPr="009D475A">
        <w:rPr>
          <w:rFonts w:ascii="Times New Roman" w:hAnsi="Times New Roman" w:cs="Times New Roman"/>
          <w:sz w:val="24"/>
          <w:szCs w:val="24"/>
        </w:rPr>
        <w:t xml:space="preserve"> </w:t>
      </w:r>
    </w:p>
    <w:p w14:paraId="322B864A" w14:textId="72E12754" w:rsidR="00CD2A28" w:rsidRPr="009D475A" w:rsidRDefault="00CD2A28">
      <w:pPr>
        <w:spacing w:before="120" w:after="120"/>
        <w:jc w:val="both"/>
        <w:rPr>
          <w:rFonts w:ascii="Times New Roman" w:hAnsi="Times New Roman" w:cs="Times New Roman"/>
          <w:sz w:val="24"/>
          <w:szCs w:val="24"/>
        </w:rPr>
      </w:pPr>
      <w:r>
        <w:rPr>
          <w:rFonts w:ascii="Times New Roman" w:hAnsi="Times New Roman" w:cs="Times New Roman"/>
          <w:sz w:val="24"/>
          <w:szCs w:val="24"/>
        </w:rPr>
        <w:t>(9</w:t>
      </w:r>
      <w:r w:rsidRPr="009D475A">
        <w:rPr>
          <w:rFonts w:ascii="Times New Roman" w:hAnsi="Times New Roman" w:cs="Times New Roman"/>
          <w:sz w:val="24"/>
          <w:szCs w:val="24"/>
        </w:rPr>
        <w:t>) Vlas</w:t>
      </w:r>
      <w:r w:rsidRPr="00260AC8">
        <w:rPr>
          <w:rFonts w:ascii="Times New Roman" w:hAnsi="Times New Roman" w:cs="Times New Roman"/>
          <w:sz w:val="24"/>
          <w:szCs w:val="24"/>
        </w:rPr>
        <w:t>tník nehnuteľnosti, ktorý je dotknutý konaním podľ</w:t>
      </w:r>
      <w:r w:rsidRPr="00E448ED">
        <w:rPr>
          <w:rFonts w:ascii="Times New Roman" w:hAnsi="Times New Roman" w:cs="Times New Roman"/>
          <w:sz w:val="24"/>
          <w:szCs w:val="24"/>
        </w:rPr>
        <w:t>a odseku 7,</w:t>
      </w:r>
      <w:r w:rsidRPr="00260AC8">
        <w:rPr>
          <w:rFonts w:ascii="Times New Roman" w:hAnsi="Times New Roman" w:cs="Times New Roman"/>
          <w:sz w:val="24"/>
          <w:szCs w:val="24"/>
        </w:rPr>
        <w:t xml:space="preserve"> má právo na primeranú náhradu, ktorá sa poskytne za obmedzenie užívania nehnuteľnosti, len ak pred zriadením skládky odpadov neudelil súhlas na jej zriadenie alebo neuzavrel s prevádzkovateľom skládky odpadov nájomnú </w:t>
      </w:r>
      <w:r w:rsidR="00B31CF6">
        <w:rPr>
          <w:rFonts w:ascii="Times New Roman" w:hAnsi="Times New Roman" w:cs="Times New Roman"/>
          <w:sz w:val="24"/>
          <w:szCs w:val="24"/>
        </w:rPr>
        <w:t xml:space="preserve">zmluvu </w:t>
      </w:r>
      <w:r w:rsidRPr="00260AC8">
        <w:rPr>
          <w:rFonts w:ascii="Times New Roman" w:hAnsi="Times New Roman" w:cs="Times New Roman"/>
          <w:sz w:val="24"/>
          <w:szCs w:val="24"/>
        </w:rPr>
        <w:t xml:space="preserve">alebo obdobnú zmluvu, ktorej predmetom bolo užívanie nehnuteľnosti na účel zriadenia skládky odpadov. Primeranú náhradu uhradí vlastníkovi nehnuteľnosti ministerstvo </w:t>
      </w:r>
      <w:r w:rsidR="00C83A88">
        <w:rPr>
          <w:rFonts w:ascii="Times New Roman" w:hAnsi="Times New Roman" w:cs="Times New Roman"/>
          <w:sz w:val="24"/>
          <w:szCs w:val="24"/>
        </w:rPr>
        <w:t xml:space="preserve">za čas </w:t>
      </w:r>
      <w:r w:rsidRPr="00260AC8">
        <w:rPr>
          <w:rFonts w:ascii="Times New Roman" w:hAnsi="Times New Roman" w:cs="Times New Roman"/>
          <w:sz w:val="24"/>
          <w:szCs w:val="24"/>
        </w:rPr>
        <w:t>uzavreti</w:t>
      </w:r>
      <w:r w:rsidR="00C83A88">
        <w:rPr>
          <w:rFonts w:ascii="Times New Roman" w:hAnsi="Times New Roman" w:cs="Times New Roman"/>
          <w:sz w:val="24"/>
          <w:szCs w:val="24"/>
        </w:rPr>
        <w:t>a</w:t>
      </w:r>
      <w:r w:rsidRPr="00260AC8">
        <w:rPr>
          <w:rFonts w:ascii="Times New Roman" w:hAnsi="Times New Roman" w:cs="Times New Roman"/>
          <w:sz w:val="24"/>
          <w:szCs w:val="24"/>
        </w:rPr>
        <w:t xml:space="preserve"> a rekultiváci</w:t>
      </w:r>
      <w:r w:rsidR="00C83A88">
        <w:rPr>
          <w:rFonts w:ascii="Times New Roman" w:hAnsi="Times New Roman" w:cs="Times New Roman"/>
          <w:sz w:val="24"/>
          <w:szCs w:val="24"/>
        </w:rPr>
        <w:t>e</w:t>
      </w:r>
      <w:r w:rsidRPr="00260AC8">
        <w:rPr>
          <w:rFonts w:ascii="Times New Roman" w:hAnsi="Times New Roman" w:cs="Times New Roman"/>
          <w:sz w:val="24"/>
          <w:szCs w:val="24"/>
        </w:rPr>
        <w:t xml:space="preserve"> skládky odpadov </w:t>
      </w:r>
      <w:r w:rsidR="00C83A88" w:rsidRPr="00260AC8">
        <w:rPr>
          <w:rFonts w:ascii="Times New Roman" w:hAnsi="Times New Roman" w:cs="Times New Roman"/>
          <w:sz w:val="24"/>
          <w:szCs w:val="24"/>
        </w:rPr>
        <w:t xml:space="preserve">po ukončení prác </w:t>
      </w:r>
      <w:r w:rsidRPr="00260AC8">
        <w:rPr>
          <w:rFonts w:ascii="Times New Roman" w:hAnsi="Times New Roman" w:cs="Times New Roman"/>
          <w:sz w:val="24"/>
          <w:szCs w:val="24"/>
        </w:rPr>
        <w:t>a za každý rok monitorovania skládky odpadov. Ak ne</w:t>
      </w:r>
      <w:r w:rsidRPr="009D475A">
        <w:rPr>
          <w:rFonts w:ascii="Times New Roman" w:hAnsi="Times New Roman" w:cs="Times New Roman"/>
          <w:sz w:val="24"/>
          <w:szCs w:val="24"/>
        </w:rPr>
        <w:t xml:space="preserve">dôjde k dohode o primeranej náhrade, rozhodne o nej súd. Nárok na primeranú náhradu možno uplatniť do jedného roka odo dňa, keď sa vlastník nehnuteľnosti dozvedel o ukončení prác potrebných pre uzavretie a rekultiváciu skládky odpadov alebo o monitorovaní skládky odpadov, najneskôr však do troch rokov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odo dňa, kedy k ukončeniu prác potrebných pre uzavretie a rekultiváciu skládky odpadov alebo monitorovaniu skládky odpadov došlo. </w:t>
      </w:r>
    </w:p>
    <w:p w14:paraId="4ACB81F3" w14:textId="1E4AFE79" w:rsidR="00CD2A28" w:rsidRPr="009D475A"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0</w:t>
      </w:r>
      <w:r w:rsidRPr="009D475A">
        <w:rPr>
          <w:rFonts w:ascii="Times New Roman" w:hAnsi="Times New Roman" w:cs="Times New Roman"/>
          <w:sz w:val="24"/>
          <w:szCs w:val="24"/>
        </w:rPr>
        <w:t>) Poverená organizácia je povinná oznámiť ministerstvu a</w:t>
      </w:r>
      <w:r>
        <w:rPr>
          <w:rFonts w:ascii="Times New Roman" w:hAnsi="Times New Roman" w:cs="Times New Roman"/>
          <w:sz w:val="24"/>
          <w:szCs w:val="24"/>
        </w:rPr>
        <w:t xml:space="preserve"> všetkým </w:t>
      </w:r>
      <w:r w:rsidRPr="009D475A">
        <w:rPr>
          <w:rFonts w:ascii="Times New Roman" w:hAnsi="Times New Roman" w:cs="Times New Roman"/>
          <w:sz w:val="24"/>
          <w:szCs w:val="24"/>
        </w:rPr>
        <w:t>vlastníko</w:t>
      </w:r>
      <w:r>
        <w:rPr>
          <w:rFonts w:ascii="Times New Roman" w:hAnsi="Times New Roman" w:cs="Times New Roman"/>
          <w:sz w:val="24"/>
          <w:szCs w:val="24"/>
        </w:rPr>
        <w:t>m dotknutých</w:t>
      </w:r>
      <w:r w:rsidRPr="009D475A">
        <w:rPr>
          <w:rFonts w:ascii="Times New Roman" w:hAnsi="Times New Roman" w:cs="Times New Roman"/>
          <w:sz w:val="24"/>
          <w:szCs w:val="24"/>
        </w:rPr>
        <w:t xml:space="preserve"> nehnuteľnost</w:t>
      </w:r>
      <w:r>
        <w:rPr>
          <w:rFonts w:ascii="Times New Roman" w:hAnsi="Times New Roman" w:cs="Times New Roman"/>
          <w:sz w:val="24"/>
          <w:szCs w:val="24"/>
        </w:rPr>
        <w:t>í</w:t>
      </w:r>
      <w:r w:rsidRPr="009D475A">
        <w:rPr>
          <w:rFonts w:ascii="Times New Roman" w:hAnsi="Times New Roman" w:cs="Times New Roman"/>
          <w:sz w:val="24"/>
          <w:szCs w:val="24"/>
        </w:rPr>
        <w:t xml:space="preserve"> </w:t>
      </w:r>
    </w:p>
    <w:p w14:paraId="75987214" w14:textId="709A47C9" w:rsidR="00B33F54" w:rsidRDefault="00B33F54" w:rsidP="00CD2A28">
      <w:pPr>
        <w:pStyle w:val="Odsekzoznamu"/>
        <w:numPr>
          <w:ilvl w:val="0"/>
          <w:numId w:val="45"/>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začatie výkonu </w:t>
      </w:r>
      <w:r w:rsidRPr="00260AC8">
        <w:rPr>
          <w:rFonts w:ascii="Times New Roman" w:hAnsi="Times New Roman" w:cs="Times New Roman"/>
          <w:sz w:val="24"/>
          <w:szCs w:val="24"/>
        </w:rPr>
        <w:t>prác potrebných pre uzavretie a rekultiváciu skládky odpadov</w:t>
      </w:r>
      <w:r>
        <w:rPr>
          <w:rFonts w:ascii="Times New Roman" w:hAnsi="Times New Roman" w:cs="Times New Roman"/>
          <w:sz w:val="24"/>
          <w:szCs w:val="24"/>
        </w:rPr>
        <w:t xml:space="preserve"> najmenej 15 dní vopred, </w:t>
      </w:r>
    </w:p>
    <w:p w14:paraId="149DCCD1" w14:textId="51D68D66" w:rsidR="00B33F54" w:rsidRDefault="009800DC" w:rsidP="00CD2A28">
      <w:pPr>
        <w:pStyle w:val="Odsekzoznamu"/>
        <w:numPr>
          <w:ilvl w:val="0"/>
          <w:numId w:val="45"/>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každoročné </w:t>
      </w:r>
      <w:r w:rsidR="00B33F54">
        <w:rPr>
          <w:rFonts w:ascii="Times New Roman" w:hAnsi="Times New Roman" w:cs="Times New Roman"/>
          <w:sz w:val="24"/>
          <w:szCs w:val="24"/>
        </w:rPr>
        <w:t xml:space="preserve">vykonanie monitorovania </w:t>
      </w:r>
      <w:r w:rsidR="00B33F54" w:rsidRPr="009D475A">
        <w:rPr>
          <w:rFonts w:ascii="Times New Roman" w:hAnsi="Times New Roman" w:cs="Times New Roman"/>
          <w:sz w:val="24"/>
          <w:szCs w:val="24"/>
        </w:rPr>
        <w:t>skládky odpadov</w:t>
      </w:r>
      <w:r w:rsidR="00B33F54" w:rsidRPr="00B33F54">
        <w:rPr>
          <w:rFonts w:ascii="Times New Roman" w:hAnsi="Times New Roman" w:cs="Times New Roman"/>
          <w:sz w:val="24"/>
          <w:szCs w:val="24"/>
        </w:rPr>
        <w:t xml:space="preserve"> </w:t>
      </w:r>
      <w:r w:rsidR="00B33F54">
        <w:rPr>
          <w:rFonts w:ascii="Times New Roman" w:hAnsi="Times New Roman" w:cs="Times New Roman"/>
          <w:sz w:val="24"/>
          <w:szCs w:val="24"/>
        </w:rPr>
        <w:t>najmenej 15 dní vopred,</w:t>
      </w:r>
    </w:p>
    <w:p w14:paraId="7C452289" w14:textId="2D5D7684" w:rsidR="00CD2A28" w:rsidRPr="009D475A" w:rsidRDefault="00CD2A28" w:rsidP="00CD2A28">
      <w:pPr>
        <w:pStyle w:val="Odsekzoznamu"/>
        <w:numPr>
          <w:ilvl w:val="0"/>
          <w:numId w:val="45"/>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uzavretie a rekultiváciu skládky odpadov do troch mesiacov od ukončenia prác, </w:t>
      </w:r>
    </w:p>
    <w:p w14:paraId="034AEB1E" w14:textId="77777777" w:rsidR="00CD2A28" w:rsidRPr="009D475A" w:rsidRDefault="00CD2A28" w:rsidP="00CD2A28">
      <w:pPr>
        <w:pStyle w:val="Odsekzoznamu"/>
        <w:numPr>
          <w:ilvl w:val="0"/>
          <w:numId w:val="45"/>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výsledky </w:t>
      </w:r>
      <w:r w:rsidRPr="009D475A">
        <w:rPr>
          <w:rFonts w:ascii="Times New Roman" w:hAnsi="Times New Roman" w:cs="Times New Roman"/>
          <w:sz w:val="24"/>
          <w:szCs w:val="24"/>
        </w:rPr>
        <w:t>monitorovani</w:t>
      </w:r>
      <w:r>
        <w:rPr>
          <w:rFonts w:ascii="Times New Roman" w:hAnsi="Times New Roman" w:cs="Times New Roman"/>
          <w:sz w:val="24"/>
          <w:szCs w:val="24"/>
        </w:rPr>
        <w:t>a</w:t>
      </w:r>
      <w:r w:rsidRPr="009D475A">
        <w:rPr>
          <w:rFonts w:ascii="Times New Roman" w:hAnsi="Times New Roman" w:cs="Times New Roman"/>
          <w:sz w:val="24"/>
          <w:szCs w:val="24"/>
        </w:rPr>
        <w:t xml:space="preserve"> skládky odpadov do 31. marca nasledujúceho kalendárneho roka za predchádzajúci kalendárny rok. </w:t>
      </w:r>
    </w:p>
    <w:p w14:paraId="6C2A8F6C" w14:textId="4E2170CB" w:rsidR="00CD2A28" w:rsidRPr="009D475A"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1</w:t>
      </w:r>
      <w:r>
        <w:rPr>
          <w:rFonts w:ascii="Times New Roman" w:hAnsi="Times New Roman" w:cs="Times New Roman"/>
          <w:sz w:val="24"/>
          <w:szCs w:val="24"/>
        </w:rPr>
        <w:t xml:space="preserve">) </w:t>
      </w:r>
      <w:r w:rsidRPr="009D475A">
        <w:rPr>
          <w:rFonts w:ascii="Times New Roman" w:hAnsi="Times New Roman" w:cs="Times New Roman"/>
          <w:sz w:val="24"/>
          <w:szCs w:val="24"/>
        </w:rPr>
        <w:t xml:space="preserve">Ak pobyt vlastníkov </w:t>
      </w:r>
      <w:r>
        <w:rPr>
          <w:rFonts w:ascii="Times New Roman" w:hAnsi="Times New Roman" w:cs="Times New Roman"/>
          <w:sz w:val="24"/>
          <w:szCs w:val="24"/>
        </w:rPr>
        <w:t>nehnuteľností</w:t>
      </w:r>
      <w:r w:rsidRPr="009D475A">
        <w:rPr>
          <w:rFonts w:ascii="Times New Roman" w:hAnsi="Times New Roman" w:cs="Times New Roman"/>
          <w:sz w:val="24"/>
          <w:szCs w:val="24"/>
        </w:rPr>
        <w:t xml:space="preserve"> nie je známy alebo ak je ich počet vyšší ako 20, oznámeni</w:t>
      </w:r>
      <w:r w:rsidRPr="00B33F54">
        <w:rPr>
          <w:rFonts w:ascii="Times New Roman" w:hAnsi="Times New Roman" w:cs="Times New Roman"/>
          <w:sz w:val="24"/>
          <w:szCs w:val="24"/>
        </w:rPr>
        <w:t>e podľa odseku 1</w:t>
      </w:r>
      <w:r w:rsidR="00B9288D">
        <w:rPr>
          <w:rFonts w:ascii="Times New Roman" w:hAnsi="Times New Roman" w:cs="Times New Roman"/>
          <w:sz w:val="24"/>
          <w:szCs w:val="24"/>
        </w:rPr>
        <w:t xml:space="preserve">0 </w:t>
      </w:r>
      <w:r w:rsidR="00AA3636">
        <w:rPr>
          <w:rFonts w:ascii="Times New Roman" w:hAnsi="Times New Roman" w:cs="Times New Roman"/>
          <w:sz w:val="24"/>
          <w:szCs w:val="24"/>
        </w:rPr>
        <w:t xml:space="preserve">písm. </w:t>
      </w:r>
      <w:r w:rsidR="00B9288D">
        <w:rPr>
          <w:rFonts w:ascii="Times New Roman" w:hAnsi="Times New Roman" w:cs="Times New Roman"/>
          <w:sz w:val="24"/>
          <w:szCs w:val="24"/>
        </w:rPr>
        <w:t>a) až d)</w:t>
      </w:r>
      <w:r w:rsidRPr="00B33F54">
        <w:rPr>
          <w:rFonts w:ascii="Times New Roman" w:hAnsi="Times New Roman" w:cs="Times New Roman"/>
          <w:sz w:val="24"/>
          <w:szCs w:val="24"/>
        </w:rPr>
        <w:t xml:space="preserve"> sa d</w:t>
      </w:r>
      <w:r w:rsidRPr="009D475A">
        <w:rPr>
          <w:rFonts w:ascii="Times New Roman" w:hAnsi="Times New Roman" w:cs="Times New Roman"/>
          <w:sz w:val="24"/>
          <w:szCs w:val="24"/>
        </w:rPr>
        <w:t>oručuje verejnou vyhláškou.</w:t>
      </w:r>
    </w:p>
    <w:p w14:paraId="37CD24EA" w14:textId="337F6B09" w:rsidR="00CD2A28" w:rsidRPr="009D475A"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2</w:t>
      </w:r>
      <w:r w:rsidRPr="009D475A">
        <w:rPr>
          <w:rFonts w:ascii="Times New Roman" w:hAnsi="Times New Roman" w:cs="Times New Roman"/>
          <w:sz w:val="24"/>
          <w:szCs w:val="24"/>
        </w:rPr>
        <w:t>) Na uzavretie skládky odpadov alebo jej časti, na jej rekultiváciu alebo monitorovanie podľa odseku 3 ministerstvo poverenej organizácii poskytne prostriedky účelovej finančnej rezervy podľa § 24 ods. 5.</w:t>
      </w:r>
    </w:p>
    <w:p w14:paraId="540DE72B" w14:textId="66A98EA3" w:rsidR="00CD2A28"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(1</w:t>
      </w:r>
      <w:r w:rsidR="00B9288D">
        <w:rPr>
          <w:rFonts w:ascii="Times New Roman" w:hAnsi="Times New Roman" w:cs="Times New Roman"/>
          <w:sz w:val="24"/>
          <w:szCs w:val="24"/>
        </w:rPr>
        <w:t>3</w:t>
      </w:r>
      <w:r w:rsidRPr="009D475A">
        <w:rPr>
          <w:rFonts w:ascii="Times New Roman" w:hAnsi="Times New Roman" w:cs="Times New Roman"/>
          <w:sz w:val="24"/>
          <w:szCs w:val="24"/>
        </w:rPr>
        <w:t>) Ak si uzavretie skládky odpadov alebo jej časti, jej rekultivácia a monitorovanie podľa odseku 3 vyžadujú náklady prevyšujúce účelovú finančnú rezerv</w:t>
      </w:r>
      <w:r w:rsidRPr="005A6C62">
        <w:rPr>
          <w:rFonts w:ascii="Times New Roman" w:hAnsi="Times New Roman" w:cs="Times New Roman"/>
          <w:sz w:val="24"/>
          <w:szCs w:val="24"/>
        </w:rPr>
        <w:t>u, ministerstvo poverenej organizácii poskytne ďalšie finančné prostriedky zo štátneho rozpočtu.</w:t>
      </w:r>
    </w:p>
    <w:p w14:paraId="346A455F" w14:textId="76C0E943" w:rsidR="00CD2A28"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4</w:t>
      </w:r>
      <w:r w:rsidRPr="000B23CF">
        <w:rPr>
          <w:rFonts w:ascii="Times New Roman" w:hAnsi="Times New Roman" w:cs="Times New Roman"/>
          <w:sz w:val="24"/>
          <w:szCs w:val="24"/>
        </w:rPr>
        <w:t>) Po</w:t>
      </w:r>
      <w:r>
        <w:rPr>
          <w:rFonts w:ascii="Times New Roman" w:hAnsi="Times New Roman" w:cs="Times New Roman"/>
          <w:sz w:val="24"/>
          <w:szCs w:val="24"/>
        </w:rPr>
        <w:t xml:space="preserve">verená organizácia je po skončení monitorovania skládky odpadov v lehote určenej v súhlase podľa § 97 ods. 1 písm. j) oprávnená na základe písomného potvrdenia ministerstva použiť nevyčerpanú časť účelovej finančnej rezervy len na rozvoj environmentálnej výchovy, vzdelávania a osvety. </w:t>
      </w:r>
    </w:p>
    <w:p w14:paraId="6BF424CD" w14:textId="3C33E716" w:rsidR="00CD2A28"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5</w:t>
      </w:r>
      <w:r>
        <w:rPr>
          <w:rFonts w:ascii="Times New Roman" w:hAnsi="Times New Roman" w:cs="Times New Roman"/>
          <w:sz w:val="24"/>
          <w:szCs w:val="24"/>
        </w:rPr>
        <w:t xml:space="preserve">) </w:t>
      </w:r>
      <w:r w:rsidRPr="000B23CF">
        <w:rPr>
          <w:rFonts w:ascii="Times New Roman" w:hAnsi="Times New Roman" w:cs="Times New Roman"/>
          <w:sz w:val="24"/>
          <w:szCs w:val="24"/>
        </w:rPr>
        <w:t>Ak ministerstvo poskytlo poverenej organizácii podľa odsek</w:t>
      </w:r>
      <w:r w:rsidRPr="00F30B40">
        <w:rPr>
          <w:rFonts w:ascii="Times New Roman" w:hAnsi="Times New Roman" w:cs="Times New Roman"/>
          <w:sz w:val="24"/>
          <w:szCs w:val="24"/>
        </w:rPr>
        <w:t>u 1</w:t>
      </w:r>
      <w:r w:rsidR="00B9288D">
        <w:rPr>
          <w:rFonts w:ascii="Times New Roman" w:hAnsi="Times New Roman" w:cs="Times New Roman"/>
          <w:sz w:val="24"/>
          <w:szCs w:val="24"/>
        </w:rPr>
        <w:t>3</w:t>
      </w:r>
      <w:r w:rsidRPr="00F30B40">
        <w:rPr>
          <w:rFonts w:ascii="Times New Roman" w:hAnsi="Times New Roman" w:cs="Times New Roman"/>
          <w:sz w:val="24"/>
          <w:szCs w:val="24"/>
        </w:rPr>
        <w:t xml:space="preserve"> viac</w:t>
      </w:r>
      <w:r w:rsidRPr="000B23CF">
        <w:rPr>
          <w:rFonts w:ascii="Times New Roman" w:hAnsi="Times New Roman" w:cs="Times New Roman"/>
          <w:sz w:val="24"/>
          <w:szCs w:val="24"/>
        </w:rPr>
        <w:t xml:space="preserve"> finančných prostriedkov ako boli skutočné náklady na uzavretie a rekultiváciu alebo monitorovanie skládky odpadov, poverená organizácia je povinná nevyčerpanú časť </w:t>
      </w:r>
      <w:r>
        <w:rPr>
          <w:rFonts w:ascii="Times New Roman" w:hAnsi="Times New Roman" w:cs="Times New Roman"/>
          <w:sz w:val="24"/>
          <w:szCs w:val="24"/>
        </w:rPr>
        <w:t>účelovej finančnej rezervy</w:t>
      </w:r>
      <w:r w:rsidRPr="000B23CF">
        <w:rPr>
          <w:rFonts w:ascii="Times New Roman" w:hAnsi="Times New Roman" w:cs="Times New Roman"/>
          <w:sz w:val="24"/>
          <w:szCs w:val="24"/>
        </w:rPr>
        <w:t xml:space="preserve"> ministerstvu </w:t>
      </w:r>
      <w:r w:rsidR="0012637A">
        <w:rPr>
          <w:rFonts w:ascii="Times New Roman" w:hAnsi="Times New Roman" w:cs="Times New Roman"/>
          <w:sz w:val="24"/>
          <w:szCs w:val="24"/>
        </w:rPr>
        <w:t xml:space="preserve">bezodkladne </w:t>
      </w:r>
      <w:r w:rsidRPr="000B23CF">
        <w:rPr>
          <w:rFonts w:ascii="Times New Roman" w:hAnsi="Times New Roman" w:cs="Times New Roman"/>
          <w:sz w:val="24"/>
          <w:szCs w:val="24"/>
        </w:rPr>
        <w:t>vrátiť.</w:t>
      </w:r>
      <w:r w:rsidRPr="00E448ED">
        <w:rPr>
          <w:rFonts w:ascii="Times New Roman" w:hAnsi="Times New Roman" w:cs="Times New Roman"/>
          <w:sz w:val="24"/>
          <w:szCs w:val="24"/>
        </w:rPr>
        <w:t xml:space="preserve"> </w:t>
      </w:r>
      <w:r w:rsidRPr="009D475A">
        <w:rPr>
          <w:rFonts w:ascii="Times New Roman" w:hAnsi="Times New Roman" w:cs="Times New Roman"/>
          <w:sz w:val="24"/>
          <w:szCs w:val="24"/>
        </w:rPr>
        <w:t>“.</w:t>
      </w:r>
    </w:p>
    <w:p w14:paraId="1034BDC4" w14:textId="77777777" w:rsidR="00CD2A28" w:rsidRPr="009D475A" w:rsidRDefault="00CD2A28" w:rsidP="00CD2A28">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Poznámky pod čiarou k odkazom 148ab a 148ac znejú:</w:t>
      </w:r>
    </w:p>
    <w:p w14:paraId="5260D441" w14:textId="42AEB116" w:rsidR="00CD2A28" w:rsidRPr="009D475A" w:rsidRDefault="00CD2A28" w:rsidP="00CD2A28">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Pr="00156BD7">
        <w:rPr>
          <w:rFonts w:ascii="Times New Roman" w:hAnsi="Times New Roman" w:cs="Times New Roman"/>
          <w:sz w:val="24"/>
          <w:szCs w:val="24"/>
          <w:vertAlign w:val="superscript"/>
        </w:rPr>
        <w:t>148ab</w:t>
      </w:r>
      <w:r w:rsidRPr="009D475A">
        <w:rPr>
          <w:rFonts w:ascii="Times New Roman" w:hAnsi="Times New Roman" w:cs="Times New Roman"/>
          <w:sz w:val="24"/>
          <w:szCs w:val="24"/>
        </w:rPr>
        <w:t xml:space="preserve">) Napríklad § 6 ods. 1 zákona </w:t>
      </w:r>
      <w:r>
        <w:rPr>
          <w:rFonts w:ascii="Times New Roman" w:hAnsi="Times New Roman" w:cs="Times New Roman"/>
          <w:sz w:val="24"/>
          <w:szCs w:val="24"/>
        </w:rPr>
        <w:t xml:space="preserve">Slovenskej národnej rady </w:t>
      </w:r>
      <w:r w:rsidRPr="009D475A">
        <w:rPr>
          <w:rFonts w:ascii="Times New Roman" w:hAnsi="Times New Roman" w:cs="Times New Roman"/>
          <w:sz w:val="24"/>
          <w:szCs w:val="24"/>
        </w:rPr>
        <w:t xml:space="preserve">č. 330/1991 Zb. o pozemkových úpravách, usporiadaní pozemkového vlastníctva, pozemkových úradoch, pozemkovom fonde </w:t>
      </w:r>
      <w:r w:rsidR="00216933">
        <w:rPr>
          <w:rFonts w:ascii="Times New Roman" w:hAnsi="Times New Roman" w:cs="Times New Roman"/>
          <w:sz w:val="24"/>
          <w:szCs w:val="24"/>
        </w:rPr>
        <w:br/>
      </w:r>
      <w:r w:rsidRPr="009D475A">
        <w:rPr>
          <w:rFonts w:ascii="Times New Roman" w:hAnsi="Times New Roman" w:cs="Times New Roman"/>
          <w:sz w:val="24"/>
          <w:szCs w:val="24"/>
        </w:rPr>
        <w:t>a o pozemkových spoločenstvách v znení neskorších predpisov.</w:t>
      </w:r>
    </w:p>
    <w:p w14:paraId="67BBA976" w14:textId="77777777" w:rsidR="00CD2A28" w:rsidRDefault="00CD2A28" w:rsidP="00CD2A28">
      <w:pPr>
        <w:jc w:val="both"/>
        <w:rPr>
          <w:rFonts w:ascii="Times New Roman" w:hAnsi="Times New Roman" w:cs="Times New Roman"/>
          <w:sz w:val="24"/>
          <w:szCs w:val="24"/>
        </w:rPr>
      </w:pPr>
      <w:r w:rsidRPr="00156BD7">
        <w:rPr>
          <w:rFonts w:ascii="Times New Roman" w:hAnsi="Times New Roman" w:cs="Times New Roman"/>
          <w:sz w:val="24"/>
          <w:szCs w:val="24"/>
          <w:vertAlign w:val="superscript"/>
        </w:rPr>
        <w:t>148ac</w:t>
      </w:r>
      <w:r w:rsidRPr="009D475A">
        <w:rPr>
          <w:rFonts w:ascii="Times New Roman" w:hAnsi="Times New Roman" w:cs="Times New Roman"/>
          <w:sz w:val="24"/>
          <w:szCs w:val="24"/>
        </w:rPr>
        <w:t xml:space="preserve">) § 72 a 73 zákona Národnej rady Slovenskej republiky č. 171/1993 Z. z. </w:t>
      </w:r>
      <w:r>
        <w:rPr>
          <w:rFonts w:ascii="Times New Roman" w:hAnsi="Times New Roman" w:cs="Times New Roman"/>
          <w:sz w:val="24"/>
          <w:szCs w:val="24"/>
        </w:rPr>
        <w:t xml:space="preserve">o Policajnom zbore </w:t>
      </w:r>
      <w:r w:rsidRPr="009D475A">
        <w:rPr>
          <w:rFonts w:ascii="Times New Roman" w:hAnsi="Times New Roman" w:cs="Times New Roman"/>
          <w:sz w:val="24"/>
          <w:szCs w:val="24"/>
        </w:rPr>
        <w:t>v znení neskorších predpisov.“.</w:t>
      </w:r>
    </w:p>
    <w:p w14:paraId="5E4E9176" w14:textId="77777777" w:rsidR="003E6903" w:rsidRDefault="003E6903" w:rsidP="00CD2A28">
      <w:pPr>
        <w:jc w:val="both"/>
      </w:pPr>
    </w:p>
    <w:p w14:paraId="6F66BDDC" w14:textId="3CE43FE3" w:rsidR="009C4798" w:rsidRPr="009D475A" w:rsidRDefault="009C4798" w:rsidP="009923E0">
      <w:pPr>
        <w:pStyle w:val="Odsekzoznamu"/>
        <w:numPr>
          <w:ilvl w:val="0"/>
          <w:numId w:val="3"/>
        </w:numPr>
        <w:spacing w:before="120"/>
        <w:jc w:val="both"/>
        <w:rPr>
          <w:rFonts w:ascii="Times New Roman" w:hAnsi="Times New Roman" w:cs="Times New Roman"/>
          <w:sz w:val="24"/>
          <w:szCs w:val="24"/>
        </w:rPr>
      </w:pPr>
      <w:r w:rsidRPr="009D475A">
        <w:rPr>
          <w:rFonts w:ascii="Times New Roman" w:hAnsi="Times New Roman" w:cs="Times New Roman"/>
          <w:sz w:val="24"/>
          <w:szCs w:val="24"/>
        </w:rPr>
        <w:t xml:space="preserve">Za § 114c sa vkladá § 114d, ktorý vrátane nadpisu znie: </w:t>
      </w:r>
    </w:p>
    <w:p w14:paraId="538E9A4E" w14:textId="77777777" w:rsidR="009C4798" w:rsidRPr="002F6965" w:rsidRDefault="009C4798" w:rsidP="00B77B45">
      <w:pPr>
        <w:spacing w:before="120" w:after="120"/>
        <w:jc w:val="center"/>
        <w:rPr>
          <w:rFonts w:ascii="Times New Roman" w:hAnsi="Times New Roman" w:cs="Times New Roman"/>
          <w:b/>
          <w:sz w:val="24"/>
          <w:szCs w:val="24"/>
        </w:rPr>
      </w:pPr>
      <w:r w:rsidRPr="009D475A">
        <w:rPr>
          <w:rFonts w:ascii="Times New Roman" w:hAnsi="Times New Roman" w:cs="Times New Roman"/>
          <w:sz w:val="24"/>
          <w:szCs w:val="24"/>
        </w:rPr>
        <w:t>„</w:t>
      </w:r>
      <w:r w:rsidRPr="002F6965">
        <w:rPr>
          <w:rFonts w:ascii="Times New Roman" w:hAnsi="Times New Roman" w:cs="Times New Roman"/>
          <w:b/>
          <w:sz w:val="24"/>
          <w:szCs w:val="24"/>
        </w:rPr>
        <w:t>§ 114d</w:t>
      </w:r>
    </w:p>
    <w:p w14:paraId="619E0AF2" w14:textId="4075B9E8" w:rsidR="009C4798" w:rsidRPr="002F6965" w:rsidRDefault="009C4798" w:rsidP="00B77B45">
      <w:pPr>
        <w:spacing w:before="120" w:after="120"/>
        <w:jc w:val="center"/>
        <w:rPr>
          <w:rFonts w:ascii="Times New Roman" w:hAnsi="Times New Roman" w:cs="Times New Roman"/>
          <w:b/>
          <w:sz w:val="24"/>
          <w:szCs w:val="24"/>
        </w:rPr>
      </w:pPr>
      <w:r w:rsidRPr="002F6965">
        <w:rPr>
          <w:rFonts w:ascii="Times New Roman" w:hAnsi="Times New Roman" w:cs="Times New Roman"/>
          <w:b/>
          <w:sz w:val="24"/>
          <w:szCs w:val="24"/>
        </w:rPr>
        <w:t>Konanie o náhrade nákladov</w:t>
      </w:r>
    </w:p>
    <w:p w14:paraId="7D1EEF58" w14:textId="41BA30BF" w:rsidR="005E4062" w:rsidRPr="009D475A" w:rsidRDefault="005E4062" w:rsidP="00645A16">
      <w:pPr>
        <w:spacing w:before="120" w:after="120"/>
        <w:jc w:val="both"/>
        <w:rPr>
          <w:rFonts w:ascii="Times New Roman" w:hAnsi="Times New Roman" w:cs="Times New Roman"/>
          <w:sz w:val="24"/>
        </w:rPr>
      </w:pPr>
      <w:r w:rsidRPr="009D475A">
        <w:rPr>
          <w:rFonts w:ascii="Times New Roman" w:hAnsi="Times New Roman" w:cs="Times New Roman"/>
          <w:sz w:val="24"/>
          <w:szCs w:val="24"/>
        </w:rPr>
        <w:t xml:space="preserve">(1) </w:t>
      </w:r>
      <w:r w:rsidR="009C4798" w:rsidRPr="009D475A">
        <w:rPr>
          <w:rFonts w:ascii="Times New Roman" w:hAnsi="Times New Roman" w:cs="Times New Roman"/>
          <w:sz w:val="24"/>
          <w:szCs w:val="24"/>
        </w:rPr>
        <w:t>Prevádzkovateľ skládky odpadov je povinný uhradiť</w:t>
      </w:r>
      <w:r w:rsidR="005C55A4" w:rsidRPr="009D475A">
        <w:rPr>
          <w:rFonts w:ascii="Times New Roman" w:hAnsi="Times New Roman" w:cs="Times New Roman"/>
          <w:sz w:val="24"/>
          <w:szCs w:val="24"/>
        </w:rPr>
        <w:t xml:space="preserve"> ministerstvu</w:t>
      </w:r>
      <w:r w:rsidR="008C1639" w:rsidRPr="009D475A">
        <w:rPr>
          <w:rFonts w:ascii="Times New Roman" w:hAnsi="Times New Roman" w:cs="Times New Roman"/>
          <w:sz w:val="24"/>
          <w:szCs w:val="24"/>
        </w:rPr>
        <w:t xml:space="preserve"> náklady na uzavretie skládky odpadov alebo jej časti, jej rekultiváciu alebo monitorovanie presahujúce účelovú finančnú rezervu, ktoré boli </w:t>
      </w:r>
      <w:r w:rsidR="005C55A4" w:rsidRPr="009D475A">
        <w:rPr>
          <w:rFonts w:ascii="Times New Roman" w:hAnsi="Times New Roman" w:cs="Times New Roman"/>
          <w:sz w:val="24"/>
          <w:szCs w:val="24"/>
        </w:rPr>
        <w:t xml:space="preserve">poskytnuté poverenej organizácii </w:t>
      </w:r>
      <w:r w:rsidR="008C1639" w:rsidRPr="009D475A">
        <w:rPr>
          <w:rFonts w:ascii="Times New Roman" w:hAnsi="Times New Roman" w:cs="Times New Roman"/>
          <w:sz w:val="24"/>
          <w:szCs w:val="24"/>
        </w:rPr>
        <w:t xml:space="preserve">zo štátneho rozpočtu podľa </w:t>
      </w:r>
      <w:r w:rsidR="00216933">
        <w:rPr>
          <w:rFonts w:ascii="Times New Roman" w:hAnsi="Times New Roman" w:cs="Times New Roman"/>
          <w:sz w:val="24"/>
          <w:szCs w:val="24"/>
        </w:rPr>
        <w:br/>
      </w:r>
      <w:r w:rsidR="008C1639" w:rsidRPr="009D475A">
        <w:rPr>
          <w:rFonts w:ascii="Times New Roman" w:hAnsi="Times New Roman" w:cs="Times New Roman"/>
          <w:sz w:val="24"/>
          <w:szCs w:val="24"/>
        </w:rPr>
        <w:t xml:space="preserve">§ 114b ods. </w:t>
      </w:r>
      <w:r w:rsidR="006F2C99" w:rsidRPr="00151A82">
        <w:rPr>
          <w:rFonts w:ascii="Times New Roman" w:hAnsi="Times New Roman" w:cs="Times New Roman"/>
          <w:sz w:val="24"/>
          <w:szCs w:val="24"/>
        </w:rPr>
        <w:t>1</w:t>
      </w:r>
      <w:r w:rsidR="009A4682">
        <w:rPr>
          <w:rFonts w:ascii="Times New Roman" w:hAnsi="Times New Roman" w:cs="Times New Roman"/>
          <w:sz w:val="24"/>
          <w:szCs w:val="24"/>
        </w:rPr>
        <w:t>2</w:t>
      </w:r>
      <w:r w:rsidRPr="00151A82">
        <w:rPr>
          <w:sz w:val="24"/>
        </w:rPr>
        <w:t xml:space="preserve"> </w:t>
      </w:r>
      <w:r w:rsidRPr="00151A82">
        <w:rPr>
          <w:rFonts w:ascii="Times New Roman" w:hAnsi="Times New Roman" w:cs="Times New Roman"/>
          <w:sz w:val="24"/>
        </w:rPr>
        <w:t>na</w:t>
      </w:r>
      <w:r w:rsidRPr="009D475A">
        <w:rPr>
          <w:rFonts w:ascii="Times New Roman" w:hAnsi="Times New Roman" w:cs="Times New Roman"/>
          <w:sz w:val="24"/>
        </w:rPr>
        <w:t xml:space="preserve"> základe rozhodnutia o určení výšky</w:t>
      </w:r>
      <w:r w:rsidR="00BB527F" w:rsidRPr="009D475A">
        <w:rPr>
          <w:rFonts w:ascii="Times New Roman" w:hAnsi="Times New Roman" w:cs="Times New Roman"/>
          <w:sz w:val="24"/>
        </w:rPr>
        <w:t xml:space="preserve"> náhrady</w:t>
      </w:r>
      <w:r w:rsidRPr="009D475A">
        <w:rPr>
          <w:rFonts w:ascii="Times New Roman" w:hAnsi="Times New Roman" w:cs="Times New Roman"/>
          <w:sz w:val="24"/>
        </w:rPr>
        <w:t xml:space="preserve"> nákladov podľa odseku </w:t>
      </w:r>
      <w:r w:rsidR="0033239A">
        <w:rPr>
          <w:rFonts w:ascii="Times New Roman" w:hAnsi="Times New Roman" w:cs="Times New Roman"/>
          <w:sz w:val="24"/>
        </w:rPr>
        <w:t>3</w:t>
      </w:r>
      <w:r w:rsidRPr="009D475A">
        <w:rPr>
          <w:rFonts w:ascii="Times New Roman" w:hAnsi="Times New Roman" w:cs="Times New Roman"/>
          <w:sz w:val="24"/>
        </w:rPr>
        <w:t>.</w:t>
      </w:r>
    </w:p>
    <w:p w14:paraId="4D0F97AB" w14:textId="005ADCBE" w:rsidR="0000751D" w:rsidRDefault="005E4062"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(2) Konanie o určení výšky</w:t>
      </w:r>
      <w:r w:rsidR="00BB527F" w:rsidRPr="009D475A">
        <w:rPr>
          <w:rFonts w:ascii="Times New Roman" w:hAnsi="Times New Roman" w:cs="Times New Roman"/>
          <w:sz w:val="24"/>
          <w:szCs w:val="24"/>
        </w:rPr>
        <w:t xml:space="preserve"> náhrady</w:t>
      </w:r>
      <w:r w:rsidRPr="009D475A">
        <w:rPr>
          <w:rFonts w:ascii="Times New Roman" w:hAnsi="Times New Roman" w:cs="Times New Roman"/>
          <w:sz w:val="24"/>
          <w:szCs w:val="24"/>
        </w:rPr>
        <w:t xml:space="preserve"> nákladov podľa odseku 1 začne ministerstvo</w:t>
      </w:r>
    </w:p>
    <w:p w14:paraId="5ED1E9E3" w14:textId="42A2ABDC" w:rsidR="0000751D" w:rsidRDefault="0000751D" w:rsidP="00645A16">
      <w:pPr>
        <w:spacing w:before="120" w:after="120"/>
        <w:jc w:val="both"/>
        <w:rPr>
          <w:rFonts w:ascii="Times New Roman" w:hAnsi="Times New Roman" w:cs="Times New Roman"/>
          <w:sz w:val="24"/>
          <w:szCs w:val="24"/>
        </w:rPr>
      </w:pPr>
      <w:r>
        <w:rPr>
          <w:rFonts w:ascii="Times New Roman" w:hAnsi="Times New Roman" w:cs="Times New Roman"/>
          <w:sz w:val="24"/>
          <w:szCs w:val="24"/>
        </w:rPr>
        <w:t>a)</w:t>
      </w:r>
      <w:r w:rsidR="005E4062" w:rsidRPr="009D475A">
        <w:rPr>
          <w:rFonts w:ascii="Times New Roman" w:hAnsi="Times New Roman" w:cs="Times New Roman"/>
          <w:sz w:val="24"/>
          <w:szCs w:val="24"/>
        </w:rPr>
        <w:t xml:space="preserve"> po doručení potvrdenia od orgánu štátnej správy odpadového hospodárstva podľa § 97 ods. 13 a po doručení informácie o skutočn</w:t>
      </w:r>
      <w:r w:rsidR="001F37C3" w:rsidRPr="009D475A">
        <w:rPr>
          <w:rFonts w:ascii="Times New Roman" w:hAnsi="Times New Roman" w:cs="Times New Roman"/>
          <w:sz w:val="24"/>
          <w:szCs w:val="24"/>
        </w:rPr>
        <w:t>e</w:t>
      </w:r>
      <w:r w:rsidR="005E4062" w:rsidRPr="009D475A">
        <w:rPr>
          <w:rFonts w:ascii="Times New Roman" w:hAnsi="Times New Roman" w:cs="Times New Roman"/>
          <w:sz w:val="24"/>
          <w:szCs w:val="24"/>
        </w:rPr>
        <w:t xml:space="preserve"> vynaložených prostriedkoch na uzatvorenie skládky odpadov alebo jej časti</w:t>
      </w:r>
      <w:r>
        <w:rPr>
          <w:rFonts w:ascii="Times New Roman" w:hAnsi="Times New Roman" w:cs="Times New Roman"/>
          <w:sz w:val="24"/>
          <w:szCs w:val="24"/>
        </w:rPr>
        <w:t xml:space="preserve"> a</w:t>
      </w:r>
      <w:r w:rsidR="005E4062" w:rsidRPr="009D475A">
        <w:rPr>
          <w:rFonts w:ascii="Times New Roman" w:hAnsi="Times New Roman" w:cs="Times New Roman"/>
          <w:sz w:val="24"/>
          <w:szCs w:val="24"/>
        </w:rPr>
        <w:t xml:space="preserve"> jej rekultiváciu </w:t>
      </w:r>
      <w:r>
        <w:rPr>
          <w:rFonts w:ascii="Times New Roman" w:hAnsi="Times New Roman" w:cs="Times New Roman"/>
          <w:sz w:val="24"/>
          <w:szCs w:val="24"/>
        </w:rPr>
        <w:t>od poverenej organizácie a</w:t>
      </w:r>
      <w:r w:rsidRPr="0000751D">
        <w:rPr>
          <w:rFonts w:ascii="Times New Roman" w:hAnsi="Times New Roman" w:cs="Times New Roman"/>
          <w:sz w:val="24"/>
          <w:szCs w:val="24"/>
        </w:rPr>
        <w:t xml:space="preserve"> </w:t>
      </w:r>
    </w:p>
    <w:p w14:paraId="2FCD7836" w14:textId="57463AD4" w:rsidR="005C55A4" w:rsidRPr="009D475A" w:rsidRDefault="0000751D" w:rsidP="00645A16">
      <w:pPr>
        <w:spacing w:before="120" w:after="120"/>
        <w:jc w:val="both"/>
        <w:rPr>
          <w:rFonts w:ascii="Times New Roman" w:hAnsi="Times New Roman" w:cs="Times New Roman"/>
          <w:sz w:val="24"/>
          <w:szCs w:val="24"/>
        </w:rPr>
      </w:pPr>
      <w:r>
        <w:rPr>
          <w:rFonts w:ascii="Times New Roman" w:hAnsi="Times New Roman" w:cs="Times New Roman"/>
          <w:sz w:val="24"/>
          <w:szCs w:val="24"/>
        </w:rPr>
        <w:t>b) p</w:t>
      </w:r>
      <w:r w:rsidRPr="009D475A">
        <w:rPr>
          <w:rFonts w:ascii="Times New Roman" w:hAnsi="Times New Roman" w:cs="Times New Roman"/>
          <w:sz w:val="24"/>
          <w:szCs w:val="24"/>
        </w:rPr>
        <w:t>o doručení informácie o skutočne vynaložených prostriedkoch na monitorovanie skládky odpadov alebo jej čas</w:t>
      </w:r>
      <w:r>
        <w:rPr>
          <w:rFonts w:ascii="Times New Roman" w:hAnsi="Times New Roman" w:cs="Times New Roman"/>
          <w:sz w:val="24"/>
          <w:szCs w:val="24"/>
        </w:rPr>
        <w:t>ti</w:t>
      </w:r>
      <w:r w:rsidRPr="009D475A">
        <w:rPr>
          <w:rFonts w:ascii="Times New Roman" w:hAnsi="Times New Roman" w:cs="Times New Roman"/>
          <w:sz w:val="24"/>
          <w:szCs w:val="24"/>
        </w:rPr>
        <w:t xml:space="preserve"> </w:t>
      </w:r>
      <w:r>
        <w:rPr>
          <w:rFonts w:ascii="Times New Roman" w:hAnsi="Times New Roman" w:cs="Times New Roman"/>
          <w:sz w:val="24"/>
          <w:szCs w:val="24"/>
        </w:rPr>
        <w:t xml:space="preserve">za predchádzajúci kalendárny rok </w:t>
      </w:r>
      <w:r w:rsidRPr="009D475A">
        <w:rPr>
          <w:rFonts w:ascii="Times New Roman" w:hAnsi="Times New Roman" w:cs="Times New Roman"/>
          <w:sz w:val="24"/>
          <w:szCs w:val="24"/>
        </w:rPr>
        <w:t xml:space="preserve">od poverenej organizácie. </w:t>
      </w:r>
    </w:p>
    <w:p w14:paraId="745CB66A" w14:textId="38D3144B" w:rsidR="001F37C3" w:rsidRPr="009D475A" w:rsidRDefault="00FA2665"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sidR="0033239A">
        <w:rPr>
          <w:rFonts w:ascii="Times New Roman" w:hAnsi="Times New Roman" w:cs="Times New Roman"/>
          <w:sz w:val="24"/>
          <w:szCs w:val="24"/>
        </w:rPr>
        <w:t>3</w:t>
      </w:r>
      <w:r w:rsidRPr="009D475A">
        <w:rPr>
          <w:rFonts w:ascii="Times New Roman" w:hAnsi="Times New Roman" w:cs="Times New Roman"/>
          <w:sz w:val="24"/>
          <w:szCs w:val="24"/>
        </w:rPr>
        <w:t>)</w:t>
      </w:r>
      <w:r>
        <w:rPr>
          <w:rFonts w:ascii="Times New Roman" w:hAnsi="Times New Roman" w:cs="Times New Roman"/>
          <w:sz w:val="24"/>
          <w:szCs w:val="24"/>
        </w:rPr>
        <w:t xml:space="preserve"> </w:t>
      </w:r>
      <w:r w:rsidR="001F37C3" w:rsidRPr="009D475A">
        <w:rPr>
          <w:rFonts w:ascii="Times New Roman" w:hAnsi="Times New Roman" w:cs="Times New Roman"/>
          <w:sz w:val="24"/>
          <w:szCs w:val="24"/>
        </w:rPr>
        <w:t xml:space="preserve">Rozhodnutie o určení výšky </w:t>
      </w:r>
      <w:r w:rsidR="00673BD5" w:rsidRPr="009D475A">
        <w:rPr>
          <w:rFonts w:ascii="Times New Roman" w:hAnsi="Times New Roman" w:cs="Times New Roman"/>
          <w:sz w:val="24"/>
          <w:szCs w:val="24"/>
        </w:rPr>
        <w:t xml:space="preserve">náhrady </w:t>
      </w:r>
      <w:r w:rsidR="001F37C3" w:rsidRPr="009D475A">
        <w:rPr>
          <w:rFonts w:ascii="Times New Roman" w:hAnsi="Times New Roman" w:cs="Times New Roman"/>
          <w:sz w:val="24"/>
          <w:szCs w:val="24"/>
        </w:rPr>
        <w:t xml:space="preserve">nákladov podľa odseku 1 obsahuje aj </w:t>
      </w:r>
    </w:p>
    <w:p w14:paraId="23CF03B6" w14:textId="50E7CC78" w:rsidR="001F37C3" w:rsidRPr="009D475A" w:rsidRDefault="001F37C3"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a) určenie výšky náhrady nákladov na uzavretie skládky odpadov alebo jej časti, jej rekultiváciu a</w:t>
      </w:r>
      <w:r w:rsidR="0000751D">
        <w:rPr>
          <w:rFonts w:ascii="Times New Roman" w:hAnsi="Times New Roman" w:cs="Times New Roman"/>
          <w:sz w:val="24"/>
          <w:szCs w:val="24"/>
        </w:rPr>
        <w:t>lebo</w:t>
      </w:r>
      <w:r w:rsidRPr="009D475A">
        <w:rPr>
          <w:rFonts w:ascii="Times New Roman" w:hAnsi="Times New Roman" w:cs="Times New Roman"/>
          <w:sz w:val="24"/>
          <w:szCs w:val="24"/>
        </w:rPr>
        <w:t xml:space="preserve"> monitorovanie,</w:t>
      </w:r>
    </w:p>
    <w:p w14:paraId="57CE12B1" w14:textId="21A6A9AA" w:rsidR="001F37C3" w:rsidRPr="009D475A" w:rsidRDefault="001F37C3" w:rsidP="002F6965">
      <w:pPr>
        <w:spacing w:after="120"/>
        <w:jc w:val="both"/>
        <w:rPr>
          <w:rFonts w:ascii="Times New Roman" w:hAnsi="Times New Roman" w:cs="Times New Roman"/>
          <w:sz w:val="24"/>
          <w:szCs w:val="24"/>
        </w:rPr>
      </w:pPr>
      <w:r w:rsidRPr="009D475A">
        <w:rPr>
          <w:rFonts w:ascii="Times New Roman" w:hAnsi="Times New Roman" w:cs="Times New Roman"/>
          <w:sz w:val="24"/>
          <w:szCs w:val="24"/>
        </w:rPr>
        <w:t xml:space="preserve">b) číslo účtu v banke alebo </w:t>
      </w:r>
      <w:r w:rsidR="00D25FE9">
        <w:rPr>
          <w:rFonts w:ascii="Times New Roman" w:hAnsi="Times New Roman" w:cs="Times New Roman"/>
          <w:sz w:val="24"/>
          <w:szCs w:val="24"/>
        </w:rPr>
        <w:t xml:space="preserve">v </w:t>
      </w:r>
      <w:r w:rsidRPr="009D475A">
        <w:rPr>
          <w:rFonts w:ascii="Times New Roman" w:hAnsi="Times New Roman" w:cs="Times New Roman"/>
          <w:sz w:val="24"/>
          <w:szCs w:val="24"/>
        </w:rPr>
        <w:t>pobočke zahraničnej banky, na ktorý má byť suma náhrady nákladov uhradená,</w:t>
      </w:r>
    </w:p>
    <w:p w14:paraId="6EC1EF5D" w14:textId="290D36CF" w:rsidR="008C1639" w:rsidRDefault="001F37C3"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c) lehotu na uhradenie náhrady nákladov.</w:t>
      </w:r>
      <w:r w:rsidR="000C3855">
        <w:rPr>
          <w:rFonts w:ascii="Times New Roman" w:hAnsi="Times New Roman" w:cs="Times New Roman"/>
          <w:sz w:val="24"/>
          <w:szCs w:val="24"/>
        </w:rPr>
        <w:t>“.</w:t>
      </w:r>
    </w:p>
    <w:p w14:paraId="3CB2C9D1" w14:textId="77777777" w:rsidR="003E6903" w:rsidRPr="009D475A" w:rsidRDefault="003E6903" w:rsidP="00645A16">
      <w:pPr>
        <w:spacing w:before="120" w:after="120"/>
        <w:jc w:val="both"/>
        <w:rPr>
          <w:rFonts w:ascii="Times New Roman" w:hAnsi="Times New Roman" w:cs="Times New Roman"/>
          <w:sz w:val="24"/>
          <w:szCs w:val="24"/>
        </w:rPr>
      </w:pPr>
    </w:p>
    <w:p w14:paraId="7FC523A4" w14:textId="66C9D0D7" w:rsidR="00412E92" w:rsidRDefault="00412E92"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117 ods. 1 sa</w:t>
      </w:r>
      <w:r w:rsidR="00CD2A28">
        <w:rPr>
          <w:rFonts w:ascii="Times New Roman" w:hAnsi="Times New Roman" w:cs="Times New Roman"/>
          <w:sz w:val="24"/>
          <w:szCs w:val="24"/>
        </w:rPr>
        <w:t xml:space="preserve"> </w:t>
      </w:r>
      <w:r w:rsidR="007E7EAF">
        <w:rPr>
          <w:rFonts w:ascii="Times New Roman" w:hAnsi="Times New Roman" w:cs="Times New Roman"/>
          <w:sz w:val="24"/>
          <w:szCs w:val="24"/>
        </w:rPr>
        <w:t>za</w:t>
      </w:r>
      <w:r w:rsidR="00A374B0" w:rsidRPr="009D475A">
        <w:rPr>
          <w:rFonts w:ascii="Times New Roman" w:hAnsi="Times New Roman" w:cs="Times New Roman"/>
          <w:sz w:val="24"/>
          <w:szCs w:val="24"/>
        </w:rPr>
        <w:t xml:space="preserve"> slová „§ </w:t>
      </w:r>
      <w:r w:rsidR="007E7EAF">
        <w:rPr>
          <w:rFonts w:ascii="Times New Roman" w:hAnsi="Times New Roman" w:cs="Times New Roman"/>
          <w:sz w:val="24"/>
          <w:szCs w:val="24"/>
        </w:rPr>
        <w:t>103 ods. 7, 13, 19, 20</w:t>
      </w:r>
      <w:r w:rsidR="00043BA7">
        <w:rPr>
          <w:rFonts w:ascii="Times New Roman" w:hAnsi="Times New Roman" w:cs="Times New Roman"/>
          <w:sz w:val="24"/>
          <w:szCs w:val="24"/>
        </w:rPr>
        <w:t>;</w:t>
      </w:r>
      <w:r w:rsidR="00A374B0" w:rsidRPr="009D475A">
        <w:rPr>
          <w:rFonts w:ascii="Times New Roman" w:hAnsi="Times New Roman" w:cs="Times New Roman"/>
          <w:sz w:val="24"/>
          <w:szCs w:val="24"/>
        </w:rPr>
        <w:t>“ vkladajú slová „§</w:t>
      </w:r>
      <w:r w:rsidR="000C3855">
        <w:rPr>
          <w:rFonts w:ascii="Times New Roman" w:hAnsi="Times New Roman" w:cs="Times New Roman"/>
          <w:sz w:val="24"/>
          <w:szCs w:val="24"/>
        </w:rPr>
        <w:t xml:space="preserve"> </w:t>
      </w:r>
      <w:r w:rsidR="00A374B0" w:rsidRPr="009D475A">
        <w:rPr>
          <w:rFonts w:ascii="Times New Roman" w:hAnsi="Times New Roman" w:cs="Times New Roman"/>
          <w:sz w:val="24"/>
          <w:szCs w:val="24"/>
        </w:rPr>
        <w:t>114b ods.</w:t>
      </w:r>
      <w:r w:rsidR="006F7A91" w:rsidRPr="009D475A">
        <w:rPr>
          <w:rFonts w:ascii="Times New Roman" w:hAnsi="Times New Roman" w:cs="Times New Roman"/>
          <w:sz w:val="24"/>
          <w:szCs w:val="24"/>
        </w:rPr>
        <w:t xml:space="preserve"> 1, </w:t>
      </w:r>
      <w:r w:rsidR="00CD2A28">
        <w:rPr>
          <w:rFonts w:ascii="Times New Roman" w:hAnsi="Times New Roman" w:cs="Times New Roman"/>
          <w:sz w:val="24"/>
          <w:szCs w:val="24"/>
        </w:rPr>
        <w:t>6</w:t>
      </w:r>
      <w:r w:rsidR="00EE722D" w:rsidRPr="009D475A">
        <w:rPr>
          <w:rFonts w:ascii="Times New Roman" w:hAnsi="Times New Roman" w:cs="Times New Roman"/>
          <w:sz w:val="24"/>
          <w:szCs w:val="24"/>
        </w:rPr>
        <w:t>;</w:t>
      </w:r>
      <w:r w:rsidR="00A374B0" w:rsidRPr="009D475A">
        <w:rPr>
          <w:rFonts w:ascii="Times New Roman" w:hAnsi="Times New Roman" w:cs="Times New Roman"/>
          <w:sz w:val="24"/>
          <w:szCs w:val="24"/>
        </w:rPr>
        <w:t>“.</w:t>
      </w:r>
    </w:p>
    <w:p w14:paraId="14466F53" w14:textId="77777777" w:rsidR="00043BA7" w:rsidRDefault="00043BA7" w:rsidP="00093E5E">
      <w:pPr>
        <w:pStyle w:val="Odsekzoznamu"/>
        <w:spacing w:before="120" w:after="120"/>
        <w:jc w:val="both"/>
        <w:rPr>
          <w:rFonts w:ascii="Times New Roman" w:hAnsi="Times New Roman" w:cs="Times New Roman"/>
          <w:sz w:val="24"/>
          <w:szCs w:val="24"/>
        </w:rPr>
      </w:pPr>
    </w:p>
    <w:p w14:paraId="0DD3B66A" w14:textId="77777777" w:rsidR="00120024" w:rsidRDefault="00120024" w:rsidP="00093E5E">
      <w:pPr>
        <w:pStyle w:val="Odsekzoznamu"/>
        <w:spacing w:before="120" w:after="120"/>
        <w:jc w:val="both"/>
        <w:rPr>
          <w:rFonts w:ascii="Times New Roman" w:hAnsi="Times New Roman" w:cs="Times New Roman"/>
          <w:sz w:val="24"/>
          <w:szCs w:val="24"/>
        </w:rPr>
      </w:pPr>
    </w:p>
    <w:p w14:paraId="643A4F7D" w14:textId="559C4731" w:rsidR="00F479AD" w:rsidRPr="009D475A" w:rsidRDefault="00666445" w:rsidP="00F479AD">
      <w:pPr>
        <w:pStyle w:val="Odsekzoznamu"/>
        <w:numPr>
          <w:ilvl w:val="0"/>
          <w:numId w:val="3"/>
        </w:num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Za </w:t>
      </w:r>
      <w:r w:rsidR="00F479AD" w:rsidRPr="009D475A">
        <w:rPr>
          <w:rFonts w:ascii="Times New Roman" w:hAnsi="Times New Roman" w:cs="Times New Roman"/>
          <w:sz w:val="24"/>
          <w:szCs w:val="24"/>
        </w:rPr>
        <w:t xml:space="preserve">§ 117 sa </w:t>
      </w:r>
      <w:r>
        <w:rPr>
          <w:rFonts w:ascii="Times New Roman" w:hAnsi="Times New Roman" w:cs="Times New Roman"/>
          <w:sz w:val="24"/>
          <w:szCs w:val="24"/>
        </w:rPr>
        <w:t>vkladá § 11</w:t>
      </w:r>
      <w:r w:rsidR="00154D3A">
        <w:rPr>
          <w:rFonts w:ascii="Times New Roman" w:hAnsi="Times New Roman" w:cs="Times New Roman"/>
          <w:sz w:val="24"/>
          <w:szCs w:val="24"/>
        </w:rPr>
        <w:t>7a</w:t>
      </w:r>
      <w:r w:rsidR="00F479AD" w:rsidRPr="009D475A">
        <w:rPr>
          <w:rFonts w:ascii="Times New Roman" w:hAnsi="Times New Roman" w:cs="Times New Roman"/>
          <w:sz w:val="24"/>
          <w:szCs w:val="24"/>
        </w:rPr>
        <w:t xml:space="preserve">, </w:t>
      </w:r>
      <w:r w:rsidRPr="009D475A">
        <w:rPr>
          <w:rFonts w:ascii="Times New Roman" w:hAnsi="Times New Roman" w:cs="Times New Roman"/>
          <w:sz w:val="24"/>
          <w:szCs w:val="24"/>
        </w:rPr>
        <w:t>ktor</w:t>
      </w:r>
      <w:r>
        <w:rPr>
          <w:rFonts w:ascii="Times New Roman" w:hAnsi="Times New Roman" w:cs="Times New Roman"/>
          <w:sz w:val="24"/>
          <w:szCs w:val="24"/>
        </w:rPr>
        <w:t>ý</w:t>
      </w:r>
      <w:r w:rsidRPr="009D475A">
        <w:rPr>
          <w:rFonts w:ascii="Times New Roman" w:hAnsi="Times New Roman" w:cs="Times New Roman"/>
          <w:sz w:val="24"/>
          <w:szCs w:val="24"/>
        </w:rPr>
        <w:t xml:space="preserve"> </w:t>
      </w:r>
      <w:r>
        <w:rPr>
          <w:rFonts w:ascii="Times New Roman" w:hAnsi="Times New Roman" w:cs="Times New Roman"/>
          <w:sz w:val="24"/>
          <w:szCs w:val="24"/>
        </w:rPr>
        <w:t xml:space="preserve">vrátane nadpisu </w:t>
      </w:r>
      <w:r w:rsidRPr="009D475A">
        <w:rPr>
          <w:rFonts w:ascii="Times New Roman" w:hAnsi="Times New Roman" w:cs="Times New Roman"/>
          <w:sz w:val="24"/>
          <w:szCs w:val="24"/>
        </w:rPr>
        <w:t>zn</w:t>
      </w:r>
      <w:r>
        <w:rPr>
          <w:rFonts w:ascii="Times New Roman" w:hAnsi="Times New Roman" w:cs="Times New Roman"/>
          <w:sz w:val="24"/>
          <w:szCs w:val="24"/>
        </w:rPr>
        <w:t>ie</w:t>
      </w:r>
      <w:r w:rsidR="00F479AD" w:rsidRPr="009D475A">
        <w:rPr>
          <w:rFonts w:ascii="Times New Roman" w:hAnsi="Times New Roman" w:cs="Times New Roman"/>
          <w:sz w:val="24"/>
          <w:szCs w:val="24"/>
        </w:rPr>
        <w:t>:</w:t>
      </w:r>
    </w:p>
    <w:p w14:paraId="70990C94" w14:textId="7D7E6EC0" w:rsidR="00666445" w:rsidRPr="002F6965" w:rsidRDefault="00F479AD" w:rsidP="002F6965">
      <w:pPr>
        <w:spacing w:before="120" w:after="120"/>
        <w:jc w:val="center"/>
        <w:rPr>
          <w:rFonts w:ascii="Times New Roman" w:hAnsi="Times New Roman" w:cs="Times New Roman"/>
          <w:b/>
          <w:sz w:val="24"/>
          <w:szCs w:val="24"/>
        </w:rPr>
      </w:pPr>
      <w:r w:rsidRPr="009D475A">
        <w:rPr>
          <w:rFonts w:ascii="Times New Roman" w:hAnsi="Times New Roman" w:cs="Times New Roman"/>
          <w:sz w:val="24"/>
          <w:szCs w:val="24"/>
        </w:rPr>
        <w:t>„</w:t>
      </w:r>
      <w:r w:rsidR="00666445" w:rsidRPr="002F6965">
        <w:rPr>
          <w:rFonts w:ascii="Times New Roman" w:hAnsi="Times New Roman" w:cs="Times New Roman"/>
          <w:b/>
          <w:sz w:val="24"/>
          <w:szCs w:val="24"/>
        </w:rPr>
        <w:t>§ 11</w:t>
      </w:r>
      <w:r w:rsidR="00154D3A" w:rsidRPr="002F6965">
        <w:rPr>
          <w:rFonts w:ascii="Times New Roman" w:hAnsi="Times New Roman" w:cs="Times New Roman"/>
          <w:b/>
          <w:sz w:val="24"/>
          <w:szCs w:val="24"/>
        </w:rPr>
        <w:t>7a</w:t>
      </w:r>
    </w:p>
    <w:p w14:paraId="24E72AEB" w14:textId="66B3D7F3" w:rsidR="00666445" w:rsidRPr="002F6965" w:rsidRDefault="00666445" w:rsidP="002F6965">
      <w:pPr>
        <w:spacing w:before="120" w:after="120"/>
        <w:jc w:val="center"/>
        <w:rPr>
          <w:rFonts w:ascii="Times New Roman" w:hAnsi="Times New Roman" w:cs="Times New Roman"/>
          <w:b/>
          <w:sz w:val="24"/>
          <w:szCs w:val="24"/>
        </w:rPr>
      </w:pPr>
      <w:r w:rsidRPr="002F6965">
        <w:rPr>
          <w:rFonts w:ascii="Times New Roman" w:hAnsi="Times New Roman" w:cs="Times New Roman"/>
          <w:b/>
          <w:sz w:val="24"/>
          <w:szCs w:val="24"/>
        </w:rPr>
        <w:t>Rozhodnutie o vylúčení</w:t>
      </w:r>
    </w:p>
    <w:p w14:paraId="1E400F3E" w14:textId="73DE29DA" w:rsidR="00666445"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1</w:t>
      </w:r>
      <w:r w:rsidRPr="009D475A">
        <w:rPr>
          <w:rFonts w:ascii="Times New Roman" w:hAnsi="Times New Roman" w:cs="Times New Roman"/>
          <w:sz w:val="24"/>
          <w:szCs w:val="24"/>
        </w:rPr>
        <w:t xml:space="preserve">) </w:t>
      </w:r>
      <w:r>
        <w:rPr>
          <w:rFonts w:ascii="Times New Roman" w:hAnsi="Times New Roman" w:cs="Times New Roman"/>
          <w:sz w:val="24"/>
          <w:szCs w:val="24"/>
        </w:rPr>
        <w:t>P</w:t>
      </w:r>
      <w:r w:rsidRPr="009D475A">
        <w:rPr>
          <w:rFonts w:ascii="Times New Roman" w:hAnsi="Times New Roman" w:cs="Times New Roman"/>
          <w:sz w:val="24"/>
          <w:szCs w:val="24"/>
        </w:rPr>
        <w:t xml:space="preserve">rávoplatné rozhodnutie </w:t>
      </w:r>
      <w:r>
        <w:rPr>
          <w:rFonts w:ascii="Times New Roman" w:hAnsi="Times New Roman" w:cs="Times New Roman"/>
          <w:sz w:val="24"/>
          <w:szCs w:val="24"/>
        </w:rPr>
        <w:t>orgánu štátnej správy odpadového hospodárstva o uložení ďalšej pokuty podľa § 116 ods. 3 z dôvodu, že prevádzkovateľ skládky odpadov v určenej lehote nevykonal opatrenia na nápravu následkov protiprávneho konania, ktoré mu v rozhodnutí o uložení pokuty boli uložené, je</w:t>
      </w:r>
      <w:r w:rsidRPr="00053FAC">
        <w:rPr>
          <w:rFonts w:ascii="Times New Roman" w:hAnsi="Times New Roman" w:cs="Times New Roman"/>
          <w:sz w:val="24"/>
          <w:szCs w:val="24"/>
        </w:rPr>
        <w:t xml:space="preserve"> </w:t>
      </w:r>
      <w:r>
        <w:rPr>
          <w:rFonts w:ascii="Times New Roman" w:hAnsi="Times New Roman" w:cs="Times New Roman"/>
          <w:sz w:val="24"/>
          <w:szCs w:val="24"/>
        </w:rPr>
        <w:t>rozhodnutím o</w:t>
      </w:r>
      <w:r w:rsidR="001528A9">
        <w:rPr>
          <w:rFonts w:ascii="Times New Roman" w:hAnsi="Times New Roman" w:cs="Times New Roman"/>
          <w:sz w:val="24"/>
          <w:szCs w:val="24"/>
        </w:rPr>
        <w:t> </w:t>
      </w:r>
      <w:r>
        <w:rPr>
          <w:rFonts w:ascii="Times New Roman" w:hAnsi="Times New Roman" w:cs="Times New Roman"/>
          <w:sz w:val="24"/>
          <w:szCs w:val="24"/>
        </w:rPr>
        <w:t>vylúčení</w:t>
      </w:r>
      <w:r w:rsidR="001528A9">
        <w:rPr>
          <w:rFonts w:ascii="Times New Roman" w:hAnsi="Times New Roman" w:cs="Times New Roman"/>
          <w:sz w:val="24"/>
          <w:szCs w:val="24"/>
        </w:rPr>
        <w:t>,</w:t>
      </w:r>
      <w:r w:rsidR="00154D3A">
        <w:rPr>
          <w:rFonts w:ascii="Times New Roman" w:hAnsi="Times New Roman" w:cs="Times New Roman"/>
          <w:sz w:val="24"/>
          <w:szCs w:val="24"/>
          <w:vertAlign w:val="superscript"/>
        </w:rPr>
        <w:t>149a</w:t>
      </w:r>
      <w:r w:rsidRPr="00053FAC">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ak ide o rozhodnutie o uložení pokuty za </w:t>
      </w:r>
      <w:r w:rsidRPr="009D475A">
        <w:rPr>
          <w:rFonts w:ascii="Times New Roman" w:hAnsi="Times New Roman" w:cs="Times New Roman"/>
          <w:sz w:val="24"/>
          <w:szCs w:val="24"/>
        </w:rPr>
        <w:t>porušenie povinnost</w:t>
      </w:r>
      <w:r>
        <w:rPr>
          <w:rFonts w:ascii="Times New Roman" w:hAnsi="Times New Roman" w:cs="Times New Roman"/>
          <w:sz w:val="24"/>
          <w:szCs w:val="24"/>
        </w:rPr>
        <w:t>i prevádzkovateľa skládky odpadov podľa</w:t>
      </w:r>
    </w:p>
    <w:p w14:paraId="1A959019" w14:textId="77777777" w:rsidR="00666445" w:rsidRPr="009D475A" w:rsidRDefault="00666445" w:rsidP="00666445">
      <w:pPr>
        <w:pStyle w:val="Odsekzoznamu"/>
        <w:numPr>
          <w:ilvl w:val="0"/>
          <w:numId w:val="30"/>
        </w:numPr>
        <w:spacing w:before="120" w:after="120"/>
        <w:jc w:val="both"/>
        <w:rPr>
          <w:rFonts w:ascii="Times New Roman" w:hAnsi="Times New Roman" w:cs="Times New Roman"/>
          <w:sz w:val="24"/>
          <w:szCs w:val="24"/>
        </w:rPr>
      </w:pPr>
      <w:r>
        <w:rPr>
          <w:rFonts w:ascii="Times New Roman" w:hAnsi="Times New Roman" w:cs="Times New Roman"/>
          <w:sz w:val="24"/>
          <w:szCs w:val="24"/>
        </w:rPr>
        <w:t>§ 19 ods. 1 písm. d)</w:t>
      </w:r>
      <w:r w:rsidRPr="009D475A">
        <w:rPr>
          <w:rFonts w:ascii="Times New Roman" w:hAnsi="Times New Roman" w:cs="Times New Roman"/>
          <w:sz w:val="24"/>
          <w:szCs w:val="24"/>
        </w:rPr>
        <w:t xml:space="preserve">, </w:t>
      </w:r>
    </w:p>
    <w:p w14:paraId="76C5C900" w14:textId="53B8A335" w:rsidR="00666445" w:rsidRPr="009D475A" w:rsidRDefault="00666445" w:rsidP="00666445">
      <w:pPr>
        <w:pStyle w:val="Odsekzoznamu"/>
        <w:numPr>
          <w:ilvl w:val="0"/>
          <w:numId w:val="30"/>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 19 ods. 3 alebo </w:t>
      </w:r>
    </w:p>
    <w:p w14:paraId="1CBCEE80" w14:textId="77777777" w:rsidR="00666445" w:rsidRPr="009D475A" w:rsidRDefault="00666445" w:rsidP="00666445">
      <w:pPr>
        <w:pStyle w:val="Odsekzoznamu"/>
        <w:numPr>
          <w:ilvl w:val="0"/>
          <w:numId w:val="30"/>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19 ods. 4.</w:t>
      </w:r>
    </w:p>
    <w:p w14:paraId="171674C0" w14:textId="354A8A7D"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2</w:t>
      </w:r>
      <w:r w:rsidRPr="009D475A">
        <w:rPr>
          <w:rFonts w:ascii="Times New Roman" w:hAnsi="Times New Roman" w:cs="Times New Roman"/>
          <w:sz w:val="24"/>
          <w:szCs w:val="24"/>
        </w:rPr>
        <w:t xml:space="preserve">) Rozhodnutím o vylúčení podľa odseku </w:t>
      </w:r>
      <w:r>
        <w:rPr>
          <w:rFonts w:ascii="Times New Roman" w:hAnsi="Times New Roman" w:cs="Times New Roman"/>
          <w:sz w:val="24"/>
          <w:szCs w:val="24"/>
        </w:rPr>
        <w:t>1</w:t>
      </w:r>
      <w:r w:rsidRPr="009D475A">
        <w:rPr>
          <w:rFonts w:ascii="Times New Roman" w:hAnsi="Times New Roman" w:cs="Times New Roman"/>
          <w:sz w:val="24"/>
          <w:szCs w:val="24"/>
        </w:rPr>
        <w:t xml:space="preserve"> písm. a) je vylúčená fyzická osoba,</w:t>
      </w:r>
      <w:r w:rsidR="00154D3A">
        <w:rPr>
          <w:rFonts w:ascii="Times New Roman" w:hAnsi="Times New Roman" w:cs="Times New Roman"/>
          <w:sz w:val="24"/>
          <w:szCs w:val="24"/>
          <w:vertAlign w:val="superscript"/>
        </w:rPr>
        <w:t>149a</w:t>
      </w:r>
      <w:r w:rsidRPr="00053FAC">
        <w:rPr>
          <w:rFonts w:ascii="Times New Roman" w:hAnsi="Times New Roman" w:cs="Times New Roman"/>
          <w:sz w:val="24"/>
          <w:szCs w:val="24"/>
        </w:rPr>
        <w:t>)</w:t>
      </w:r>
      <w:r w:rsidRPr="009D475A">
        <w:rPr>
          <w:rFonts w:ascii="Times New Roman" w:hAnsi="Times New Roman" w:cs="Times New Roman"/>
          <w:sz w:val="24"/>
          <w:szCs w:val="24"/>
        </w:rPr>
        <w:t xml:space="preserve"> ktorá bola štatutárnym orgánom alebo členom štatutárneho orgánu prevádzkovateľa skládky odpadov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v čase, keď mal prevádzkovateľ skládky odpadov povinnosť skládku odpadov uzavrieť, rekultivovať, monitorovať a zabezpečiť starostlivosť o ňu po jej uzavretí v súlade so schválenou projektovou dokumentáciou. </w:t>
      </w:r>
    </w:p>
    <w:p w14:paraId="5389B1D5" w14:textId="07AFA113"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3</w:t>
      </w:r>
      <w:r w:rsidRPr="009D475A">
        <w:rPr>
          <w:rFonts w:ascii="Times New Roman" w:hAnsi="Times New Roman" w:cs="Times New Roman"/>
          <w:sz w:val="24"/>
          <w:szCs w:val="24"/>
        </w:rPr>
        <w:t xml:space="preserve">) Rozhodnutím o vylúčení podľa odseku </w:t>
      </w:r>
      <w:r>
        <w:rPr>
          <w:rFonts w:ascii="Times New Roman" w:hAnsi="Times New Roman" w:cs="Times New Roman"/>
          <w:sz w:val="24"/>
          <w:szCs w:val="24"/>
        </w:rPr>
        <w:t>1</w:t>
      </w:r>
      <w:r w:rsidRPr="009D475A">
        <w:rPr>
          <w:rFonts w:ascii="Times New Roman" w:hAnsi="Times New Roman" w:cs="Times New Roman"/>
          <w:sz w:val="24"/>
          <w:szCs w:val="24"/>
        </w:rPr>
        <w:t xml:space="preserve"> písm. b) je vylúčená </w:t>
      </w:r>
      <w:r w:rsidRPr="00EA1D90">
        <w:rPr>
          <w:rFonts w:ascii="Times New Roman" w:hAnsi="Times New Roman" w:cs="Times New Roman"/>
          <w:sz w:val="24"/>
          <w:szCs w:val="24"/>
        </w:rPr>
        <w:t>f</w:t>
      </w:r>
      <w:r w:rsidRPr="009D475A">
        <w:rPr>
          <w:rFonts w:ascii="Times New Roman" w:hAnsi="Times New Roman" w:cs="Times New Roman"/>
          <w:sz w:val="24"/>
          <w:szCs w:val="24"/>
        </w:rPr>
        <w:t>yzická osoba,</w:t>
      </w:r>
      <w:r w:rsidR="00154D3A">
        <w:rPr>
          <w:rFonts w:ascii="Times New Roman" w:hAnsi="Times New Roman" w:cs="Times New Roman"/>
          <w:sz w:val="24"/>
          <w:szCs w:val="24"/>
          <w:vertAlign w:val="superscript"/>
        </w:rPr>
        <w:t>149a</w:t>
      </w:r>
      <w:r w:rsidRPr="00053FAC">
        <w:rPr>
          <w:rFonts w:ascii="Times New Roman" w:hAnsi="Times New Roman" w:cs="Times New Roman"/>
          <w:sz w:val="24"/>
          <w:szCs w:val="24"/>
        </w:rPr>
        <w:t>)</w:t>
      </w:r>
      <w:r w:rsidRPr="009D475A">
        <w:rPr>
          <w:rFonts w:ascii="Times New Roman" w:hAnsi="Times New Roman" w:cs="Times New Roman"/>
          <w:sz w:val="24"/>
          <w:szCs w:val="24"/>
        </w:rPr>
        <w:t xml:space="preserve"> ktorá bola štatutárnym orgánom alebo členom štatutárneho orgánu prevádzkovateľa skládky odpadov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v čase, keď mal prevádzkovateľ skládky odpadov povinnosť požiadať o udelenie súhlasu podľa § 97 ods. 1 písm. j) za podmienok a v lehotách podľa § 19 ods. 3. </w:t>
      </w:r>
    </w:p>
    <w:p w14:paraId="6478082D" w14:textId="6D5A12E0"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4</w:t>
      </w:r>
      <w:r w:rsidRPr="009D475A">
        <w:rPr>
          <w:rFonts w:ascii="Times New Roman" w:hAnsi="Times New Roman" w:cs="Times New Roman"/>
          <w:sz w:val="24"/>
          <w:szCs w:val="24"/>
        </w:rPr>
        <w:t xml:space="preserve">) Rozhodnutím o vylúčení podľa odseku </w:t>
      </w:r>
      <w:r>
        <w:rPr>
          <w:rFonts w:ascii="Times New Roman" w:hAnsi="Times New Roman" w:cs="Times New Roman"/>
          <w:sz w:val="24"/>
          <w:szCs w:val="24"/>
        </w:rPr>
        <w:t>1</w:t>
      </w:r>
      <w:r w:rsidRPr="009D475A">
        <w:rPr>
          <w:rFonts w:ascii="Times New Roman" w:hAnsi="Times New Roman" w:cs="Times New Roman"/>
          <w:sz w:val="24"/>
          <w:szCs w:val="24"/>
        </w:rPr>
        <w:t xml:space="preserve"> písm. c) je vylúčená fyzická osoba,</w:t>
      </w:r>
      <w:r w:rsidR="00154D3A">
        <w:rPr>
          <w:rFonts w:ascii="Times New Roman" w:hAnsi="Times New Roman" w:cs="Times New Roman"/>
          <w:sz w:val="24"/>
          <w:szCs w:val="24"/>
          <w:vertAlign w:val="superscript"/>
        </w:rPr>
        <w:t>149a</w:t>
      </w:r>
      <w:r w:rsidRPr="00053FAC">
        <w:rPr>
          <w:rFonts w:ascii="Times New Roman" w:hAnsi="Times New Roman" w:cs="Times New Roman"/>
          <w:sz w:val="24"/>
          <w:szCs w:val="24"/>
        </w:rPr>
        <w:t>)</w:t>
      </w:r>
      <w:r w:rsidRPr="009D475A">
        <w:rPr>
          <w:rFonts w:ascii="Times New Roman" w:hAnsi="Times New Roman" w:cs="Times New Roman"/>
          <w:sz w:val="24"/>
          <w:szCs w:val="24"/>
        </w:rPr>
        <w:t xml:space="preserve"> ktorá je štatutárnym orgánom alebo bola členom štatutárneho orgánu prevádzkovateľa skládky odpadov, ktorý nesplnil povinnosť uzavrieť skládku odpadov alebo jej časť alebo vykonať jej rekultiváciu najneskôr v posledný deň lehoty u</w:t>
      </w:r>
      <w:r w:rsidR="007F40B5">
        <w:rPr>
          <w:rFonts w:ascii="Times New Roman" w:hAnsi="Times New Roman" w:cs="Times New Roman"/>
          <w:sz w:val="24"/>
          <w:szCs w:val="24"/>
        </w:rPr>
        <w:t>rčenej</w:t>
      </w:r>
      <w:r w:rsidRPr="009D475A">
        <w:rPr>
          <w:rFonts w:ascii="Times New Roman" w:hAnsi="Times New Roman" w:cs="Times New Roman"/>
          <w:sz w:val="24"/>
          <w:szCs w:val="24"/>
        </w:rPr>
        <w:t xml:space="preserve"> v súhlase podľa § 97 ods. 1 písm. j). </w:t>
      </w:r>
    </w:p>
    <w:p w14:paraId="6BDE9158" w14:textId="77C30A33"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5</w:t>
      </w:r>
      <w:r w:rsidRPr="009D475A">
        <w:rPr>
          <w:rFonts w:ascii="Times New Roman" w:hAnsi="Times New Roman" w:cs="Times New Roman"/>
          <w:sz w:val="24"/>
          <w:szCs w:val="24"/>
        </w:rPr>
        <w:t xml:space="preserve">) Fyzická osoba podľa odsekov 1 až </w:t>
      </w:r>
      <w:r>
        <w:rPr>
          <w:rFonts w:ascii="Times New Roman" w:hAnsi="Times New Roman" w:cs="Times New Roman"/>
          <w:sz w:val="24"/>
          <w:szCs w:val="24"/>
        </w:rPr>
        <w:t>4</w:t>
      </w:r>
      <w:r w:rsidRPr="009D475A">
        <w:rPr>
          <w:rFonts w:ascii="Times New Roman" w:hAnsi="Times New Roman" w:cs="Times New Roman"/>
          <w:sz w:val="24"/>
          <w:szCs w:val="24"/>
        </w:rPr>
        <w:t xml:space="preserve"> (ďalej len „vylúčená osoba“) je vylúčená odo dňa nadobudnutia právoplatnosti rozhodnutia o vylúčení a doba vylúčenia je tri roky </w:t>
      </w:r>
      <w:r w:rsidR="00216933">
        <w:rPr>
          <w:rFonts w:ascii="Times New Roman" w:hAnsi="Times New Roman" w:cs="Times New Roman"/>
          <w:sz w:val="24"/>
          <w:szCs w:val="24"/>
        </w:rPr>
        <w:br/>
      </w:r>
      <w:r w:rsidRPr="009D475A">
        <w:rPr>
          <w:rFonts w:ascii="Times New Roman" w:hAnsi="Times New Roman" w:cs="Times New Roman"/>
          <w:sz w:val="24"/>
          <w:szCs w:val="24"/>
        </w:rPr>
        <w:t>od právoplatnosti tohto rozhodnutia.</w:t>
      </w:r>
    </w:p>
    <w:p w14:paraId="547AC57E" w14:textId="778D8498"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6</w:t>
      </w:r>
      <w:r w:rsidRPr="009D475A">
        <w:rPr>
          <w:rFonts w:ascii="Times New Roman" w:hAnsi="Times New Roman" w:cs="Times New Roman"/>
          <w:sz w:val="24"/>
          <w:szCs w:val="24"/>
        </w:rPr>
        <w:t xml:space="preserve">) </w:t>
      </w:r>
      <w:r>
        <w:rPr>
          <w:rFonts w:ascii="Times New Roman" w:hAnsi="Times New Roman" w:cs="Times New Roman"/>
          <w:sz w:val="24"/>
          <w:szCs w:val="24"/>
        </w:rPr>
        <w:t>O</w:t>
      </w:r>
      <w:r w:rsidRPr="009D475A">
        <w:rPr>
          <w:rFonts w:ascii="Times New Roman" w:hAnsi="Times New Roman" w:cs="Times New Roman"/>
          <w:sz w:val="24"/>
          <w:szCs w:val="24"/>
        </w:rPr>
        <w:t>rgán štátnej správy odpadového hospodárstva</w:t>
      </w:r>
      <w:r>
        <w:rPr>
          <w:rFonts w:ascii="Times New Roman" w:hAnsi="Times New Roman" w:cs="Times New Roman"/>
          <w:sz w:val="24"/>
          <w:szCs w:val="24"/>
        </w:rPr>
        <w:t>, ktorý vydal rozhodnutie podľa odseku 1,</w:t>
      </w:r>
      <w:r w:rsidRPr="009D475A">
        <w:rPr>
          <w:rFonts w:ascii="Times New Roman" w:hAnsi="Times New Roman" w:cs="Times New Roman"/>
          <w:sz w:val="24"/>
          <w:szCs w:val="24"/>
        </w:rPr>
        <w:t xml:space="preserve"> doručí súdu</w:t>
      </w:r>
      <w:r>
        <w:rPr>
          <w:rFonts w:ascii="Times New Roman" w:hAnsi="Times New Roman" w:cs="Times New Roman"/>
          <w:sz w:val="24"/>
          <w:szCs w:val="24"/>
        </w:rPr>
        <w:t>, ktorý vedie register diskvalifikácií</w:t>
      </w:r>
      <w:r w:rsidRPr="009D475A">
        <w:rPr>
          <w:rFonts w:ascii="Times New Roman" w:hAnsi="Times New Roman" w:cs="Times New Roman"/>
          <w:sz w:val="24"/>
          <w:szCs w:val="24"/>
          <w:vertAlign w:val="superscript"/>
        </w:rPr>
        <w:t>1</w:t>
      </w:r>
      <w:r w:rsidR="00154D3A">
        <w:rPr>
          <w:rFonts w:ascii="Times New Roman" w:hAnsi="Times New Roman" w:cs="Times New Roman"/>
          <w:sz w:val="24"/>
          <w:szCs w:val="24"/>
          <w:vertAlign w:val="superscript"/>
        </w:rPr>
        <w:t>49b</w:t>
      </w:r>
      <w:r w:rsidRPr="00053FAC">
        <w:rPr>
          <w:rFonts w:ascii="Times New Roman" w:hAnsi="Times New Roman" w:cs="Times New Roman"/>
          <w:sz w:val="24"/>
          <w:szCs w:val="24"/>
        </w:rPr>
        <w:t>)</w:t>
      </w:r>
      <w:r w:rsidRPr="009D475A">
        <w:rPr>
          <w:rFonts w:ascii="Times New Roman" w:hAnsi="Times New Roman" w:cs="Times New Roman"/>
          <w:sz w:val="24"/>
          <w:szCs w:val="24"/>
        </w:rPr>
        <w:t xml:space="preserve"> rovnopis rozhodnutia o vylúčení spolu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s diskvalifikačným listom po uplynutí 90 dní odo dňa nadobudnutia právoplatnosti tohto rozhodnutia. Ak bola podaná správna žaloba </w:t>
      </w:r>
      <w:r>
        <w:rPr>
          <w:rFonts w:ascii="Times New Roman" w:hAnsi="Times New Roman" w:cs="Times New Roman"/>
          <w:sz w:val="24"/>
          <w:szCs w:val="24"/>
        </w:rPr>
        <w:t>podľa Správneho súdneho poriadku</w:t>
      </w:r>
      <w:r w:rsidRPr="009D475A">
        <w:rPr>
          <w:rFonts w:ascii="Times New Roman" w:hAnsi="Times New Roman" w:cs="Times New Roman"/>
          <w:sz w:val="24"/>
          <w:szCs w:val="24"/>
        </w:rPr>
        <w:t>, orgán štátnej správy odpadového hospodárstva doručí rovnopis rozhodnutia o vylúčení s</w:t>
      </w:r>
      <w:r>
        <w:rPr>
          <w:rFonts w:ascii="Times New Roman" w:hAnsi="Times New Roman" w:cs="Times New Roman"/>
          <w:sz w:val="24"/>
          <w:szCs w:val="24"/>
        </w:rPr>
        <w:t xml:space="preserve">polu </w:t>
      </w:r>
      <w:r w:rsidR="00216933">
        <w:rPr>
          <w:rFonts w:ascii="Times New Roman" w:hAnsi="Times New Roman" w:cs="Times New Roman"/>
          <w:sz w:val="24"/>
          <w:szCs w:val="24"/>
        </w:rPr>
        <w:br/>
      </w:r>
      <w:r>
        <w:rPr>
          <w:rFonts w:ascii="Times New Roman" w:hAnsi="Times New Roman" w:cs="Times New Roman"/>
          <w:sz w:val="24"/>
          <w:szCs w:val="24"/>
        </w:rPr>
        <w:t xml:space="preserve">s diskvalifikačným listom </w:t>
      </w:r>
      <w:r w:rsidRPr="00AC5684">
        <w:rPr>
          <w:rFonts w:ascii="Times New Roman" w:hAnsi="Times New Roman" w:cs="Times New Roman"/>
          <w:sz w:val="24"/>
          <w:szCs w:val="24"/>
        </w:rPr>
        <w:t>bezodkladne po nadobudnutí právoplatnosti uznesenia o zamietnutí návrhu na priznanie odkladného účinku</w:t>
      </w:r>
      <w:r w:rsidR="00922A83">
        <w:rPr>
          <w:rFonts w:ascii="Times New Roman" w:hAnsi="Times New Roman" w:cs="Times New Roman"/>
          <w:sz w:val="24"/>
          <w:szCs w:val="24"/>
        </w:rPr>
        <w:t>, po nadobudnutí právoplatnosti uznesenia o zrušení uznesenia o priznaní odkladného účinku</w:t>
      </w:r>
      <w:r w:rsidRPr="00AC5684">
        <w:rPr>
          <w:rFonts w:ascii="Times New Roman" w:hAnsi="Times New Roman" w:cs="Times New Roman"/>
          <w:sz w:val="24"/>
          <w:szCs w:val="24"/>
        </w:rPr>
        <w:t xml:space="preserve"> alebo po nadobudnutí právoplatnosti rozhodnutia </w:t>
      </w:r>
      <w:r w:rsidR="00216933">
        <w:rPr>
          <w:rFonts w:ascii="Times New Roman" w:hAnsi="Times New Roman" w:cs="Times New Roman"/>
          <w:sz w:val="24"/>
          <w:szCs w:val="24"/>
        </w:rPr>
        <w:br/>
      </w:r>
      <w:r w:rsidRPr="00AC5684">
        <w:rPr>
          <w:rFonts w:ascii="Times New Roman" w:hAnsi="Times New Roman" w:cs="Times New Roman"/>
          <w:sz w:val="24"/>
          <w:szCs w:val="24"/>
        </w:rPr>
        <w:t xml:space="preserve">o zamietnutí správnej žaloby; o podaní správnej žaloby </w:t>
      </w:r>
      <w:r>
        <w:rPr>
          <w:rFonts w:ascii="Times New Roman" w:hAnsi="Times New Roman" w:cs="Times New Roman"/>
          <w:sz w:val="24"/>
          <w:szCs w:val="24"/>
        </w:rPr>
        <w:t xml:space="preserve">podľa </w:t>
      </w:r>
      <w:r w:rsidRPr="00AC5684">
        <w:rPr>
          <w:rFonts w:ascii="Times New Roman" w:hAnsi="Times New Roman" w:cs="Times New Roman"/>
          <w:sz w:val="24"/>
          <w:szCs w:val="24"/>
        </w:rPr>
        <w:t>Správneho súdneho poriadku vylúčená osoba bezodkladne informuje príslušný orgán štátnej správy odpadového hospodárstva.</w:t>
      </w:r>
      <w:r w:rsidRPr="009D475A">
        <w:rPr>
          <w:rFonts w:ascii="Times New Roman" w:hAnsi="Times New Roman" w:cs="Times New Roman"/>
          <w:sz w:val="24"/>
          <w:szCs w:val="24"/>
        </w:rPr>
        <w:t xml:space="preserve"> </w:t>
      </w:r>
    </w:p>
    <w:p w14:paraId="04F75B9A" w14:textId="77777777"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7</w:t>
      </w:r>
      <w:r w:rsidRPr="009D475A">
        <w:rPr>
          <w:rFonts w:ascii="Times New Roman" w:hAnsi="Times New Roman" w:cs="Times New Roman"/>
          <w:sz w:val="24"/>
          <w:szCs w:val="24"/>
        </w:rPr>
        <w:t>) Diskvalifikačným listom sa na účely tohto zákona rozumie oznámenie orgánu štátnej správy odpadového hospodárstva, ktoré obsahuje tieto údaje:</w:t>
      </w:r>
    </w:p>
    <w:p w14:paraId="2081DAD8" w14:textId="77777777"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meno a priezvisko vylúčenej osoby,</w:t>
      </w:r>
    </w:p>
    <w:p w14:paraId="30B55747" w14:textId="77777777"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dátum narodenia a rodné číslo vylúčenej osoby, ak jej bolo pridelené,</w:t>
      </w:r>
    </w:p>
    <w:p w14:paraId="37E20B38" w14:textId="77777777"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bydlisko vylúčenej osoby,</w:t>
      </w:r>
    </w:p>
    <w:p w14:paraId="75D547AB" w14:textId="0B24A8D8"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 xml:space="preserve">označenie orgánu štátnej správy odpadového hospodárstva, ktorý vydal rozhodnutie </w:t>
      </w:r>
      <w:r w:rsidR="00216933">
        <w:rPr>
          <w:rFonts w:ascii="Times New Roman" w:hAnsi="Times New Roman" w:cs="Times New Roman"/>
          <w:sz w:val="24"/>
          <w:szCs w:val="24"/>
        </w:rPr>
        <w:br/>
      </w:r>
      <w:r w:rsidRPr="009D475A">
        <w:rPr>
          <w:rFonts w:ascii="Times New Roman" w:hAnsi="Times New Roman" w:cs="Times New Roman"/>
          <w:sz w:val="24"/>
          <w:szCs w:val="24"/>
        </w:rPr>
        <w:t>o vylúčení, číslo a dátum tohto rozhodnutia,</w:t>
      </w:r>
    </w:p>
    <w:p w14:paraId="122B73A5" w14:textId="77777777"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dobu vylúčenia.</w:t>
      </w:r>
    </w:p>
    <w:p w14:paraId="2800329F" w14:textId="77777777"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8</w:t>
      </w:r>
      <w:r w:rsidRPr="009D475A">
        <w:rPr>
          <w:rFonts w:ascii="Times New Roman" w:hAnsi="Times New Roman" w:cs="Times New Roman"/>
          <w:sz w:val="24"/>
          <w:szCs w:val="24"/>
        </w:rPr>
        <w:t xml:space="preserve">) </w:t>
      </w:r>
      <w:r>
        <w:rPr>
          <w:rFonts w:ascii="Times New Roman" w:hAnsi="Times New Roman" w:cs="Times New Roman"/>
          <w:sz w:val="24"/>
          <w:szCs w:val="24"/>
        </w:rPr>
        <w:t>Ustanovenie o</w:t>
      </w:r>
      <w:r w:rsidRPr="009D475A">
        <w:rPr>
          <w:rFonts w:ascii="Times New Roman" w:hAnsi="Times New Roman" w:cs="Times New Roman"/>
          <w:sz w:val="24"/>
          <w:szCs w:val="24"/>
        </w:rPr>
        <w:t>dsek</w:t>
      </w:r>
      <w:r>
        <w:rPr>
          <w:rFonts w:ascii="Times New Roman" w:hAnsi="Times New Roman" w:cs="Times New Roman"/>
          <w:sz w:val="24"/>
          <w:szCs w:val="24"/>
        </w:rPr>
        <w:t>u</w:t>
      </w:r>
      <w:r w:rsidRPr="009D475A">
        <w:rPr>
          <w:rFonts w:ascii="Times New Roman" w:hAnsi="Times New Roman" w:cs="Times New Roman"/>
          <w:sz w:val="24"/>
          <w:szCs w:val="24"/>
        </w:rPr>
        <w:t xml:space="preserve"> </w:t>
      </w:r>
      <w:r>
        <w:rPr>
          <w:rFonts w:ascii="Times New Roman" w:hAnsi="Times New Roman" w:cs="Times New Roman"/>
          <w:sz w:val="24"/>
          <w:szCs w:val="24"/>
        </w:rPr>
        <w:t>1</w:t>
      </w:r>
      <w:r w:rsidRPr="009D475A">
        <w:rPr>
          <w:rFonts w:ascii="Times New Roman" w:hAnsi="Times New Roman" w:cs="Times New Roman"/>
          <w:sz w:val="24"/>
          <w:szCs w:val="24"/>
        </w:rPr>
        <w:t xml:space="preserve"> sa nevzťahuje na prevádzkovateľa skládky odpadov, ak</w:t>
      </w:r>
    </w:p>
    <w:p w14:paraId="2AA2C1A6" w14:textId="186E100F" w:rsidR="00666445" w:rsidRPr="009D475A" w:rsidRDefault="00666445" w:rsidP="00666445">
      <w:pPr>
        <w:pStyle w:val="Odsekzoznamu"/>
        <w:numPr>
          <w:ilvl w:val="0"/>
          <w:numId w:val="42"/>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sa </w:t>
      </w:r>
      <w:r>
        <w:rPr>
          <w:rFonts w:ascii="Times New Roman" w:hAnsi="Times New Roman" w:cs="Times New Roman"/>
          <w:sz w:val="24"/>
          <w:szCs w:val="24"/>
        </w:rPr>
        <w:t>vymáha pohľadávka p</w:t>
      </w:r>
      <w:r w:rsidRPr="009D475A">
        <w:rPr>
          <w:rFonts w:ascii="Times New Roman" w:hAnsi="Times New Roman" w:cs="Times New Roman"/>
          <w:sz w:val="24"/>
          <w:szCs w:val="24"/>
        </w:rPr>
        <w:t>revádzkovateľ</w:t>
      </w:r>
      <w:r>
        <w:rPr>
          <w:rFonts w:ascii="Times New Roman" w:hAnsi="Times New Roman" w:cs="Times New Roman"/>
          <w:sz w:val="24"/>
          <w:szCs w:val="24"/>
        </w:rPr>
        <w:t>a</w:t>
      </w:r>
      <w:r w:rsidRPr="009D475A">
        <w:rPr>
          <w:rFonts w:ascii="Times New Roman" w:hAnsi="Times New Roman" w:cs="Times New Roman"/>
          <w:sz w:val="24"/>
          <w:szCs w:val="24"/>
        </w:rPr>
        <w:t xml:space="preserve"> skládky odpadov podľa § 114d ods. </w:t>
      </w:r>
      <w:r w:rsidR="009A4682">
        <w:rPr>
          <w:rFonts w:ascii="Times New Roman" w:hAnsi="Times New Roman" w:cs="Times New Roman"/>
          <w:sz w:val="24"/>
          <w:szCs w:val="24"/>
        </w:rPr>
        <w:t>3</w:t>
      </w:r>
      <w:r w:rsidRPr="009D475A">
        <w:rPr>
          <w:rFonts w:ascii="Times New Roman" w:hAnsi="Times New Roman" w:cs="Times New Roman"/>
          <w:sz w:val="24"/>
          <w:szCs w:val="24"/>
        </w:rPr>
        <w:t xml:space="preserve"> aj </w:t>
      </w:r>
      <w:r w:rsidR="00216933">
        <w:rPr>
          <w:rFonts w:ascii="Times New Roman" w:hAnsi="Times New Roman" w:cs="Times New Roman"/>
          <w:sz w:val="24"/>
          <w:szCs w:val="24"/>
        </w:rPr>
        <w:br/>
      </w:r>
      <w:r w:rsidRPr="009D475A">
        <w:rPr>
          <w:rFonts w:ascii="Times New Roman" w:hAnsi="Times New Roman" w:cs="Times New Roman"/>
          <w:sz w:val="24"/>
          <w:szCs w:val="24"/>
        </w:rPr>
        <w:t>po jednom roku od ich splatnosti,</w:t>
      </w:r>
    </w:p>
    <w:p w14:paraId="40EBC683" w14:textId="179CB0AD" w:rsidR="00666445" w:rsidRPr="009D475A" w:rsidRDefault="00666445" w:rsidP="00666445">
      <w:pPr>
        <w:pStyle w:val="Odsekzoznamu"/>
        <w:numPr>
          <w:ilvl w:val="0"/>
          <w:numId w:val="42"/>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bol</w:t>
      </w:r>
      <w:r>
        <w:rPr>
          <w:rFonts w:ascii="Times New Roman" w:hAnsi="Times New Roman" w:cs="Times New Roman"/>
          <w:sz w:val="24"/>
          <w:szCs w:val="24"/>
        </w:rPr>
        <w:t>o</w:t>
      </w:r>
      <w:r w:rsidRPr="009D475A">
        <w:rPr>
          <w:rFonts w:ascii="Times New Roman" w:hAnsi="Times New Roman" w:cs="Times New Roman"/>
          <w:sz w:val="24"/>
          <w:szCs w:val="24"/>
        </w:rPr>
        <w:t xml:space="preserve"> prevádzkovateľovi skládky odpadov</w:t>
      </w:r>
      <w:r>
        <w:rPr>
          <w:rFonts w:ascii="Times New Roman" w:hAnsi="Times New Roman" w:cs="Times New Roman"/>
          <w:sz w:val="24"/>
          <w:szCs w:val="24"/>
        </w:rPr>
        <w:t>, ako povinnému v exekúcii,</w:t>
      </w:r>
      <w:r w:rsidRPr="009D475A">
        <w:rPr>
          <w:rFonts w:ascii="Times New Roman" w:hAnsi="Times New Roman" w:cs="Times New Roman"/>
          <w:sz w:val="24"/>
          <w:szCs w:val="24"/>
        </w:rPr>
        <w:t xml:space="preserve"> povolen</w:t>
      </w:r>
      <w:r>
        <w:rPr>
          <w:rFonts w:ascii="Times New Roman" w:hAnsi="Times New Roman" w:cs="Times New Roman"/>
          <w:sz w:val="24"/>
          <w:szCs w:val="24"/>
        </w:rPr>
        <w:t>é</w:t>
      </w:r>
      <w:r w:rsidRPr="009D475A">
        <w:rPr>
          <w:rFonts w:ascii="Times New Roman" w:hAnsi="Times New Roman" w:cs="Times New Roman"/>
          <w:sz w:val="24"/>
          <w:szCs w:val="24"/>
        </w:rPr>
        <w:t xml:space="preserve"> </w:t>
      </w:r>
      <w:r>
        <w:rPr>
          <w:rFonts w:ascii="Times New Roman" w:hAnsi="Times New Roman" w:cs="Times New Roman"/>
          <w:sz w:val="24"/>
          <w:szCs w:val="24"/>
        </w:rPr>
        <w:t>splnenie vymáhaného dlhu v splátkach</w:t>
      </w:r>
      <w:r>
        <w:rPr>
          <w:rFonts w:ascii="Times New Roman" w:hAnsi="Times New Roman" w:cs="Times New Roman"/>
          <w:sz w:val="24"/>
          <w:szCs w:val="24"/>
          <w:vertAlign w:val="superscript"/>
        </w:rPr>
        <w:t>1</w:t>
      </w:r>
      <w:r w:rsidR="00154D3A">
        <w:rPr>
          <w:rFonts w:ascii="Times New Roman" w:hAnsi="Times New Roman" w:cs="Times New Roman"/>
          <w:sz w:val="24"/>
          <w:szCs w:val="24"/>
          <w:vertAlign w:val="superscript"/>
        </w:rPr>
        <w:t>49c</w:t>
      </w:r>
      <w:r w:rsidRPr="00053FAC">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9D475A">
        <w:rPr>
          <w:rFonts w:ascii="Times New Roman" w:hAnsi="Times New Roman" w:cs="Times New Roman"/>
          <w:sz w:val="24"/>
          <w:szCs w:val="24"/>
        </w:rPr>
        <w:t>alebo povolený odklad exekúcie</w:t>
      </w:r>
      <w:r w:rsidRPr="009D475A">
        <w:rPr>
          <w:rFonts w:ascii="Times New Roman" w:hAnsi="Times New Roman" w:cs="Times New Roman"/>
          <w:sz w:val="24"/>
          <w:szCs w:val="24"/>
          <w:vertAlign w:val="superscript"/>
        </w:rPr>
        <w:t>1</w:t>
      </w:r>
      <w:r w:rsidR="00154D3A">
        <w:rPr>
          <w:rFonts w:ascii="Times New Roman" w:hAnsi="Times New Roman" w:cs="Times New Roman"/>
          <w:sz w:val="24"/>
          <w:szCs w:val="24"/>
          <w:vertAlign w:val="superscript"/>
        </w:rPr>
        <w:t>49</w:t>
      </w:r>
      <w:r w:rsidR="002F5251">
        <w:rPr>
          <w:rFonts w:ascii="Times New Roman" w:hAnsi="Times New Roman" w:cs="Times New Roman"/>
          <w:sz w:val="24"/>
          <w:szCs w:val="24"/>
          <w:vertAlign w:val="superscript"/>
        </w:rPr>
        <w:t>d</w:t>
      </w:r>
      <w:r w:rsidRPr="00053FAC">
        <w:rPr>
          <w:rFonts w:ascii="Times New Roman" w:hAnsi="Times New Roman" w:cs="Times New Roman"/>
          <w:sz w:val="24"/>
          <w:szCs w:val="24"/>
        </w:rPr>
        <w:t>)</w:t>
      </w:r>
      <w:r w:rsidRPr="009D475A">
        <w:rPr>
          <w:rFonts w:ascii="Times New Roman" w:hAnsi="Times New Roman" w:cs="Times New Roman"/>
          <w:sz w:val="24"/>
          <w:szCs w:val="24"/>
          <w:vertAlign w:val="superscript"/>
        </w:rPr>
        <w:t xml:space="preserve"> </w:t>
      </w:r>
      <w:r w:rsidRPr="009D475A">
        <w:rPr>
          <w:rFonts w:ascii="Times New Roman" w:hAnsi="Times New Roman" w:cs="Times New Roman"/>
          <w:sz w:val="24"/>
          <w:szCs w:val="24"/>
        </w:rPr>
        <w:t>alebo</w:t>
      </w:r>
    </w:p>
    <w:p w14:paraId="302B54D3" w14:textId="77777777" w:rsidR="00666445" w:rsidRPr="009D475A" w:rsidRDefault="00666445" w:rsidP="00666445">
      <w:pPr>
        <w:pStyle w:val="Odsekzoznamu"/>
        <w:numPr>
          <w:ilvl w:val="0"/>
          <w:numId w:val="42"/>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je voči prevádzkovateľovi skládky odpadov začaté konkurzné konanie alebo reštrukturalizačné konanie.“.</w:t>
      </w:r>
    </w:p>
    <w:p w14:paraId="0961F633" w14:textId="33024B4F"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Poznámky pod čiarou k odkazom 1</w:t>
      </w:r>
      <w:r w:rsidR="00154D3A">
        <w:rPr>
          <w:rFonts w:ascii="Times New Roman" w:hAnsi="Times New Roman" w:cs="Times New Roman"/>
          <w:sz w:val="24"/>
          <w:szCs w:val="24"/>
        </w:rPr>
        <w:t>49a</w:t>
      </w:r>
      <w:r w:rsidRPr="009D475A">
        <w:rPr>
          <w:rFonts w:ascii="Times New Roman" w:hAnsi="Times New Roman" w:cs="Times New Roman"/>
          <w:sz w:val="24"/>
          <w:szCs w:val="24"/>
        </w:rPr>
        <w:t xml:space="preserve"> až 1</w:t>
      </w:r>
      <w:r w:rsidR="00154D3A">
        <w:rPr>
          <w:rFonts w:ascii="Times New Roman" w:hAnsi="Times New Roman" w:cs="Times New Roman"/>
          <w:sz w:val="24"/>
          <w:szCs w:val="24"/>
        </w:rPr>
        <w:t>49d</w:t>
      </w:r>
      <w:r w:rsidRPr="009D475A">
        <w:rPr>
          <w:rFonts w:ascii="Times New Roman" w:hAnsi="Times New Roman" w:cs="Times New Roman"/>
          <w:sz w:val="24"/>
          <w:szCs w:val="24"/>
        </w:rPr>
        <w:t xml:space="preserve"> znejú: </w:t>
      </w:r>
    </w:p>
    <w:p w14:paraId="0E2ECA50" w14:textId="689B2D35" w:rsidR="00666445" w:rsidRPr="009D475A" w:rsidRDefault="00154D3A" w:rsidP="00666445">
      <w:pPr>
        <w:spacing w:after="0"/>
        <w:jc w:val="both"/>
        <w:rPr>
          <w:rFonts w:ascii="Times New Roman" w:hAnsi="Times New Roman" w:cs="Times New Roman"/>
          <w:sz w:val="24"/>
          <w:szCs w:val="24"/>
        </w:rPr>
      </w:pPr>
      <w:r>
        <w:rPr>
          <w:rFonts w:ascii="Times New Roman" w:hAnsi="Times New Roman" w:cs="Times New Roman"/>
          <w:sz w:val="24"/>
          <w:szCs w:val="24"/>
        </w:rPr>
        <w:t>„</w:t>
      </w:r>
      <w:r w:rsidRPr="005B5A78">
        <w:rPr>
          <w:rFonts w:ascii="Times New Roman" w:hAnsi="Times New Roman" w:cs="Times New Roman"/>
          <w:sz w:val="24"/>
          <w:szCs w:val="24"/>
          <w:vertAlign w:val="superscript"/>
        </w:rPr>
        <w:t>149a</w:t>
      </w:r>
      <w:r w:rsidR="00666445" w:rsidRPr="00093E5E">
        <w:rPr>
          <w:rFonts w:ascii="Times New Roman" w:hAnsi="Times New Roman" w:cs="Times New Roman"/>
          <w:sz w:val="24"/>
          <w:szCs w:val="24"/>
        </w:rPr>
        <w:t>)</w:t>
      </w:r>
      <w:r w:rsidR="00666445" w:rsidRPr="009D475A">
        <w:rPr>
          <w:rFonts w:ascii="Times New Roman" w:hAnsi="Times New Roman" w:cs="Times New Roman"/>
          <w:sz w:val="24"/>
          <w:szCs w:val="24"/>
        </w:rPr>
        <w:t xml:space="preserve"> § 13a ods. 1 Obchodného zákonníka.</w:t>
      </w:r>
    </w:p>
    <w:p w14:paraId="341412FD" w14:textId="067EDED7" w:rsidR="00666445" w:rsidRPr="009D475A" w:rsidRDefault="00666445" w:rsidP="00666445">
      <w:pPr>
        <w:spacing w:after="0"/>
        <w:jc w:val="both"/>
        <w:rPr>
          <w:rFonts w:ascii="Times New Roman" w:hAnsi="Times New Roman" w:cs="Times New Roman"/>
          <w:sz w:val="24"/>
          <w:szCs w:val="24"/>
        </w:rPr>
      </w:pPr>
      <w:r w:rsidRPr="005B5A78">
        <w:rPr>
          <w:rFonts w:ascii="Times New Roman" w:hAnsi="Times New Roman" w:cs="Times New Roman"/>
          <w:sz w:val="24"/>
          <w:szCs w:val="24"/>
          <w:vertAlign w:val="superscript"/>
        </w:rPr>
        <w:t>1</w:t>
      </w:r>
      <w:r w:rsidR="00154D3A" w:rsidRPr="005B5A78">
        <w:rPr>
          <w:rFonts w:ascii="Times New Roman" w:hAnsi="Times New Roman" w:cs="Times New Roman"/>
          <w:sz w:val="24"/>
          <w:szCs w:val="24"/>
          <w:vertAlign w:val="superscript"/>
        </w:rPr>
        <w:t>49b</w:t>
      </w:r>
      <w:r w:rsidRPr="00093E5E">
        <w:rPr>
          <w:rFonts w:ascii="Times New Roman" w:hAnsi="Times New Roman" w:cs="Times New Roman"/>
          <w:sz w:val="24"/>
          <w:szCs w:val="24"/>
        </w:rPr>
        <w:t>)</w:t>
      </w:r>
      <w:r w:rsidRPr="009D475A">
        <w:rPr>
          <w:rFonts w:ascii="Times New Roman" w:hAnsi="Times New Roman" w:cs="Times New Roman"/>
          <w:sz w:val="24"/>
          <w:szCs w:val="24"/>
        </w:rPr>
        <w:t xml:space="preserve"> § 82i ods. </w:t>
      </w:r>
      <w:r>
        <w:rPr>
          <w:rFonts w:ascii="Times New Roman" w:hAnsi="Times New Roman" w:cs="Times New Roman"/>
          <w:sz w:val="24"/>
          <w:szCs w:val="24"/>
        </w:rPr>
        <w:t>5</w:t>
      </w:r>
      <w:r w:rsidRPr="009D475A">
        <w:rPr>
          <w:rFonts w:ascii="Times New Roman" w:hAnsi="Times New Roman" w:cs="Times New Roman"/>
          <w:sz w:val="24"/>
          <w:szCs w:val="24"/>
        </w:rPr>
        <w:t xml:space="preserve"> zákona č. 757/2004 Z. z. o súdoch a o zmene a doplnení niektorých zákonov v znení </w:t>
      </w:r>
      <w:r w:rsidR="00203EE0">
        <w:rPr>
          <w:rFonts w:ascii="Times New Roman" w:hAnsi="Times New Roman" w:cs="Times New Roman"/>
          <w:sz w:val="24"/>
          <w:szCs w:val="24"/>
        </w:rPr>
        <w:t>neskorších predpisov</w:t>
      </w:r>
      <w:r w:rsidRPr="009D475A">
        <w:rPr>
          <w:rFonts w:ascii="Times New Roman" w:hAnsi="Times New Roman" w:cs="Times New Roman"/>
          <w:sz w:val="24"/>
          <w:szCs w:val="24"/>
        </w:rPr>
        <w:t>.</w:t>
      </w:r>
    </w:p>
    <w:p w14:paraId="01294908" w14:textId="0DE184B5" w:rsidR="00666445" w:rsidRPr="009D475A" w:rsidRDefault="00666445" w:rsidP="00666445">
      <w:pPr>
        <w:spacing w:after="0"/>
        <w:jc w:val="both"/>
        <w:rPr>
          <w:rFonts w:ascii="Times New Roman" w:hAnsi="Times New Roman" w:cs="Times New Roman"/>
          <w:sz w:val="24"/>
          <w:szCs w:val="24"/>
        </w:rPr>
      </w:pPr>
      <w:r w:rsidRPr="005B5A78">
        <w:rPr>
          <w:rFonts w:ascii="Times New Roman" w:hAnsi="Times New Roman" w:cs="Times New Roman"/>
          <w:sz w:val="24"/>
          <w:szCs w:val="24"/>
          <w:vertAlign w:val="superscript"/>
        </w:rPr>
        <w:t>1</w:t>
      </w:r>
      <w:r w:rsidR="00154D3A" w:rsidRPr="005B5A78">
        <w:rPr>
          <w:rFonts w:ascii="Times New Roman" w:hAnsi="Times New Roman" w:cs="Times New Roman"/>
          <w:sz w:val="24"/>
          <w:szCs w:val="24"/>
          <w:vertAlign w:val="superscript"/>
        </w:rPr>
        <w:t>49c</w:t>
      </w:r>
      <w:r w:rsidRPr="00093E5E">
        <w:rPr>
          <w:rFonts w:ascii="Times New Roman" w:hAnsi="Times New Roman" w:cs="Times New Roman"/>
          <w:sz w:val="24"/>
          <w:szCs w:val="24"/>
        </w:rPr>
        <w:t>)</w:t>
      </w:r>
      <w:r w:rsidRPr="009D475A">
        <w:rPr>
          <w:rFonts w:ascii="Times New Roman" w:hAnsi="Times New Roman" w:cs="Times New Roman"/>
          <w:sz w:val="24"/>
          <w:szCs w:val="24"/>
        </w:rPr>
        <w:t xml:space="preserve"> § 61g zákona Národnej rady Slovenskej republiky č. 233/1995 Z. z.</w:t>
      </w:r>
      <w:r w:rsidR="003F5AF0">
        <w:rPr>
          <w:rFonts w:ascii="Times New Roman" w:hAnsi="Times New Roman" w:cs="Times New Roman"/>
          <w:sz w:val="24"/>
          <w:szCs w:val="24"/>
        </w:rPr>
        <w:t xml:space="preserve"> </w:t>
      </w:r>
      <w:r w:rsidR="003F5AF0" w:rsidRPr="009D475A">
        <w:rPr>
          <w:rFonts w:ascii="Times New Roman" w:hAnsi="Times New Roman" w:cs="Times New Roman"/>
          <w:sz w:val="24"/>
          <w:szCs w:val="24"/>
        </w:rPr>
        <w:t xml:space="preserve">v znení </w:t>
      </w:r>
      <w:r w:rsidR="003F5AF0">
        <w:rPr>
          <w:rFonts w:ascii="Times New Roman" w:hAnsi="Times New Roman" w:cs="Times New Roman"/>
          <w:sz w:val="24"/>
          <w:szCs w:val="24"/>
        </w:rPr>
        <w:t>neskorších predpisov</w:t>
      </w:r>
      <w:r w:rsidR="003F5AF0" w:rsidRPr="009D475A">
        <w:rPr>
          <w:rFonts w:ascii="Times New Roman" w:hAnsi="Times New Roman" w:cs="Times New Roman"/>
          <w:sz w:val="24"/>
          <w:szCs w:val="24"/>
        </w:rPr>
        <w:t>.</w:t>
      </w:r>
      <w:r w:rsidR="003F5AF0">
        <w:rPr>
          <w:rFonts w:ascii="Times New Roman" w:hAnsi="Times New Roman" w:cs="Times New Roman"/>
          <w:sz w:val="24"/>
          <w:szCs w:val="24"/>
        </w:rPr>
        <w:t xml:space="preserve"> </w:t>
      </w:r>
    </w:p>
    <w:p w14:paraId="27E37892" w14:textId="50B225F2" w:rsidR="00666445" w:rsidRDefault="00666445" w:rsidP="00666445">
      <w:pPr>
        <w:jc w:val="both"/>
        <w:rPr>
          <w:rFonts w:ascii="Times New Roman" w:hAnsi="Times New Roman" w:cs="Times New Roman"/>
          <w:sz w:val="24"/>
          <w:szCs w:val="24"/>
        </w:rPr>
      </w:pPr>
      <w:r w:rsidRPr="005B5A78">
        <w:rPr>
          <w:rFonts w:ascii="Times New Roman" w:hAnsi="Times New Roman" w:cs="Times New Roman"/>
          <w:sz w:val="24"/>
          <w:szCs w:val="24"/>
          <w:vertAlign w:val="superscript"/>
        </w:rPr>
        <w:t>1</w:t>
      </w:r>
      <w:r w:rsidR="00154D3A" w:rsidRPr="005B5A78">
        <w:rPr>
          <w:rFonts w:ascii="Times New Roman" w:hAnsi="Times New Roman" w:cs="Times New Roman"/>
          <w:sz w:val="24"/>
          <w:szCs w:val="24"/>
          <w:vertAlign w:val="superscript"/>
        </w:rPr>
        <w:t>49d</w:t>
      </w:r>
      <w:r w:rsidRPr="00093E5E">
        <w:rPr>
          <w:rFonts w:ascii="Times New Roman" w:hAnsi="Times New Roman" w:cs="Times New Roman"/>
          <w:sz w:val="24"/>
          <w:szCs w:val="24"/>
        </w:rPr>
        <w:t>)</w:t>
      </w:r>
      <w:r>
        <w:rPr>
          <w:rFonts w:ascii="Times New Roman" w:hAnsi="Times New Roman" w:cs="Times New Roman"/>
          <w:sz w:val="24"/>
          <w:szCs w:val="24"/>
        </w:rPr>
        <w:t xml:space="preserve"> </w:t>
      </w:r>
      <w:r w:rsidRPr="009D475A">
        <w:rPr>
          <w:rFonts w:ascii="Times New Roman" w:hAnsi="Times New Roman" w:cs="Times New Roman"/>
          <w:sz w:val="24"/>
          <w:szCs w:val="24"/>
        </w:rPr>
        <w:t>§ 61h zákona Národnej rady Slovenskej republiky č. 233/1995 Z. z.</w:t>
      </w:r>
      <w:r w:rsidR="003F5AF0">
        <w:rPr>
          <w:rFonts w:ascii="Times New Roman" w:hAnsi="Times New Roman" w:cs="Times New Roman"/>
          <w:sz w:val="24"/>
          <w:szCs w:val="24"/>
        </w:rPr>
        <w:t xml:space="preserve"> </w:t>
      </w:r>
      <w:r w:rsidR="003F5AF0" w:rsidRPr="009D475A">
        <w:rPr>
          <w:rFonts w:ascii="Times New Roman" w:hAnsi="Times New Roman" w:cs="Times New Roman"/>
          <w:sz w:val="24"/>
          <w:szCs w:val="24"/>
        </w:rPr>
        <w:t xml:space="preserve">v znení </w:t>
      </w:r>
      <w:r w:rsidR="003F5AF0">
        <w:rPr>
          <w:rFonts w:ascii="Times New Roman" w:hAnsi="Times New Roman" w:cs="Times New Roman"/>
          <w:sz w:val="24"/>
          <w:szCs w:val="24"/>
        </w:rPr>
        <w:t>neskorších predpisov</w:t>
      </w:r>
      <w:r w:rsidR="003F5AF0" w:rsidRPr="009D475A">
        <w:rPr>
          <w:rFonts w:ascii="Times New Roman" w:hAnsi="Times New Roman" w:cs="Times New Roman"/>
          <w:sz w:val="24"/>
          <w:szCs w:val="24"/>
        </w:rPr>
        <w:t>.</w:t>
      </w:r>
      <w:r w:rsidRPr="009D475A">
        <w:rPr>
          <w:rFonts w:ascii="Times New Roman" w:hAnsi="Times New Roman" w:cs="Times New Roman"/>
          <w:sz w:val="24"/>
          <w:szCs w:val="24"/>
        </w:rPr>
        <w:t>“.</w:t>
      </w:r>
    </w:p>
    <w:p w14:paraId="27D80FCE" w14:textId="77777777" w:rsidR="003E6903" w:rsidRPr="009D475A" w:rsidRDefault="003E6903" w:rsidP="00666445">
      <w:pPr>
        <w:jc w:val="both"/>
        <w:rPr>
          <w:rFonts w:ascii="Times New Roman" w:hAnsi="Times New Roman" w:cs="Times New Roman"/>
          <w:sz w:val="24"/>
          <w:szCs w:val="24"/>
        </w:rPr>
      </w:pPr>
    </w:p>
    <w:p w14:paraId="730D093C" w14:textId="158DED08" w:rsidR="007E57E6" w:rsidRDefault="005D3188" w:rsidP="009923E0">
      <w:pPr>
        <w:pStyle w:val="Odsekzoznamu"/>
        <w:numPr>
          <w:ilvl w:val="0"/>
          <w:numId w:val="3"/>
        </w:numPr>
        <w:jc w:val="both"/>
        <w:rPr>
          <w:rFonts w:ascii="Times New Roman" w:hAnsi="Times New Roman" w:cs="Times New Roman"/>
          <w:sz w:val="24"/>
        </w:rPr>
      </w:pPr>
      <w:r>
        <w:rPr>
          <w:rFonts w:ascii="Times New Roman" w:hAnsi="Times New Roman" w:cs="Times New Roman"/>
          <w:sz w:val="24"/>
        </w:rPr>
        <w:t>P</w:t>
      </w:r>
      <w:r w:rsidR="00F479AD" w:rsidRPr="009D475A">
        <w:rPr>
          <w:rFonts w:ascii="Times New Roman" w:hAnsi="Times New Roman" w:cs="Times New Roman"/>
          <w:sz w:val="24"/>
        </w:rPr>
        <w:t>ríloh</w:t>
      </w:r>
      <w:r>
        <w:rPr>
          <w:rFonts w:ascii="Times New Roman" w:hAnsi="Times New Roman" w:cs="Times New Roman"/>
          <w:sz w:val="24"/>
        </w:rPr>
        <w:t>a</w:t>
      </w:r>
      <w:r w:rsidR="00F479AD" w:rsidRPr="009D475A">
        <w:rPr>
          <w:rFonts w:ascii="Times New Roman" w:hAnsi="Times New Roman" w:cs="Times New Roman"/>
          <w:sz w:val="24"/>
        </w:rPr>
        <w:t xml:space="preserve"> č. 8b sa dopĺňa </w:t>
      </w:r>
      <w:r w:rsidR="00347507">
        <w:rPr>
          <w:rFonts w:ascii="Times New Roman" w:hAnsi="Times New Roman" w:cs="Times New Roman"/>
          <w:sz w:val="24"/>
        </w:rPr>
        <w:t xml:space="preserve">ôsmym </w:t>
      </w:r>
      <w:r w:rsidR="00114042">
        <w:rPr>
          <w:rFonts w:ascii="Times New Roman" w:hAnsi="Times New Roman" w:cs="Times New Roman"/>
          <w:sz w:val="24"/>
        </w:rPr>
        <w:t>bodom</w:t>
      </w:r>
      <w:r w:rsidR="00F479AD" w:rsidRPr="009D475A">
        <w:rPr>
          <w:rFonts w:ascii="Times New Roman" w:hAnsi="Times New Roman" w:cs="Times New Roman"/>
          <w:sz w:val="24"/>
        </w:rPr>
        <w:t>, ktorý znie:</w:t>
      </w:r>
    </w:p>
    <w:p w14:paraId="0BC0CB3D" w14:textId="77777777" w:rsidR="007E57E6" w:rsidRDefault="007E57E6" w:rsidP="007F700F">
      <w:pPr>
        <w:spacing w:before="120" w:after="120"/>
        <w:jc w:val="both"/>
        <w:rPr>
          <w:rFonts w:ascii="Times New Roman" w:hAnsi="Times New Roman" w:cs="Times New Roman"/>
          <w:sz w:val="24"/>
        </w:rPr>
      </w:pPr>
      <w:r w:rsidRPr="002F6965">
        <w:rPr>
          <w:rFonts w:ascii="Times New Roman" w:hAnsi="Times New Roman" w:cs="Times New Roman"/>
          <w:sz w:val="24"/>
        </w:rPr>
        <w:t>„8. zeminu z čistenia a prania cukrovej repy.“.</w:t>
      </w:r>
    </w:p>
    <w:p w14:paraId="72F5AA31" w14:textId="77777777" w:rsidR="003E6903" w:rsidRPr="002F6965" w:rsidRDefault="003E6903" w:rsidP="007F700F">
      <w:pPr>
        <w:spacing w:before="120" w:after="120"/>
        <w:jc w:val="both"/>
        <w:rPr>
          <w:rFonts w:ascii="Times New Roman" w:hAnsi="Times New Roman" w:cs="Times New Roman"/>
          <w:sz w:val="28"/>
          <w:szCs w:val="24"/>
        </w:rPr>
      </w:pPr>
    </w:p>
    <w:p w14:paraId="30DF7AE0" w14:textId="5D076A4E" w:rsidR="007E57E6" w:rsidRDefault="007E57E6">
      <w:pPr>
        <w:pStyle w:val="Odsekzoznamu"/>
        <w:numPr>
          <w:ilvl w:val="0"/>
          <w:numId w:val="3"/>
        </w:numPr>
        <w:jc w:val="both"/>
        <w:rPr>
          <w:rFonts w:ascii="Times New Roman" w:hAnsi="Times New Roman" w:cs="Times New Roman"/>
          <w:sz w:val="24"/>
        </w:rPr>
      </w:pPr>
      <w:r>
        <w:rPr>
          <w:rFonts w:ascii="Times New Roman" w:hAnsi="Times New Roman" w:cs="Times New Roman"/>
          <w:sz w:val="24"/>
        </w:rPr>
        <w:t>P</w:t>
      </w:r>
      <w:r w:rsidRPr="009D475A">
        <w:rPr>
          <w:rFonts w:ascii="Times New Roman" w:hAnsi="Times New Roman" w:cs="Times New Roman"/>
          <w:sz w:val="24"/>
        </w:rPr>
        <w:t>ríloh</w:t>
      </w:r>
      <w:r>
        <w:rPr>
          <w:rFonts w:ascii="Times New Roman" w:hAnsi="Times New Roman" w:cs="Times New Roman"/>
          <w:sz w:val="24"/>
        </w:rPr>
        <w:t>a</w:t>
      </w:r>
      <w:r w:rsidRPr="009D475A">
        <w:rPr>
          <w:rFonts w:ascii="Times New Roman" w:hAnsi="Times New Roman" w:cs="Times New Roman"/>
          <w:sz w:val="24"/>
        </w:rPr>
        <w:t xml:space="preserve"> č. </w:t>
      </w:r>
      <w:r>
        <w:rPr>
          <w:rFonts w:ascii="Times New Roman" w:hAnsi="Times New Roman" w:cs="Times New Roman"/>
          <w:sz w:val="24"/>
        </w:rPr>
        <w:t>9</w:t>
      </w:r>
      <w:r w:rsidRPr="009D475A">
        <w:rPr>
          <w:rFonts w:ascii="Times New Roman" w:hAnsi="Times New Roman" w:cs="Times New Roman"/>
          <w:sz w:val="24"/>
        </w:rPr>
        <w:t xml:space="preserve"> sa dopĺňa </w:t>
      </w:r>
      <w:r w:rsidR="00347507">
        <w:rPr>
          <w:rFonts w:ascii="Times New Roman" w:hAnsi="Times New Roman" w:cs="Times New Roman"/>
          <w:sz w:val="24"/>
        </w:rPr>
        <w:t xml:space="preserve">pätnástym </w:t>
      </w:r>
      <w:r>
        <w:rPr>
          <w:rFonts w:ascii="Times New Roman" w:hAnsi="Times New Roman" w:cs="Times New Roman"/>
          <w:sz w:val="24"/>
        </w:rPr>
        <w:t>bodom</w:t>
      </w:r>
      <w:r w:rsidRPr="009D475A">
        <w:rPr>
          <w:rFonts w:ascii="Times New Roman" w:hAnsi="Times New Roman" w:cs="Times New Roman"/>
          <w:sz w:val="24"/>
        </w:rPr>
        <w:t>, ktorý znie</w:t>
      </w:r>
      <w:r>
        <w:rPr>
          <w:rFonts w:ascii="Times New Roman" w:hAnsi="Times New Roman" w:cs="Times New Roman"/>
          <w:sz w:val="24"/>
        </w:rPr>
        <w:t xml:space="preserve">: </w:t>
      </w:r>
    </w:p>
    <w:p w14:paraId="4A0B2E2A" w14:textId="3B7B95F7" w:rsidR="007E57E6" w:rsidRPr="002F6965" w:rsidRDefault="007E57E6" w:rsidP="002F6965">
      <w:pPr>
        <w:jc w:val="both"/>
        <w:rPr>
          <w:rFonts w:ascii="Times New Roman" w:hAnsi="Times New Roman" w:cs="Times New Roman"/>
          <w:sz w:val="24"/>
        </w:rPr>
      </w:pPr>
      <w:r>
        <w:rPr>
          <w:rFonts w:ascii="Times New Roman" w:hAnsi="Times New Roman" w:cs="Times New Roman"/>
          <w:sz w:val="24"/>
        </w:rPr>
        <w:t>„15. Smernica Európskeho parlamentu a Rady (EÚ) 2024/884 z 13. marca 2024, ktorou sa mení smernica 2012/19/EÚ o odpade z elektrických a elektronických zariadení (OEZZ)</w:t>
      </w:r>
      <w:r w:rsidR="00CC79D2">
        <w:rPr>
          <w:rFonts w:ascii="Times New Roman" w:hAnsi="Times New Roman" w:cs="Times New Roman"/>
          <w:sz w:val="24"/>
        </w:rPr>
        <w:t xml:space="preserve"> </w:t>
      </w:r>
      <w:r w:rsidR="00CC79D2" w:rsidRPr="00CC79D2">
        <w:rPr>
          <w:rFonts w:ascii="Times New Roman" w:hAnsi="Times New Roman" w:cs="Times New Roman"/>
          <w:sz w:val="24"/>
        </w:rPr>
        <w:t>(Ú. v. EÚ L, 2024/884, 19.3.2024)</w:t>
      </w:r>
      <w:r w:rsidR="00CC79D2">
        <w:rPr>
          <w:rFonts w:ascii="Times New Roman" w:hAnsi="Times New Roman" w:cs="Times New Roman"/>
          <w:sz w:val="24"/>
        </w:rPr>
        <w:t>.</w:t>
      </w:r>
      <w:r w:rsidR="00CC79D2" w:rsidRPr="00CC79D2">
        <w:rPr>
          <w:rFonts w:ascii="Times New Roman" w:hAnsi="Times New Roman" w:cs="Times New Roman"/>
          <w:sz w:val="24"/>
        </w:rPr>
        <w:t>“.</w:t>
      </w:r>
      <w:r>
        <w:rPr>
          <w:rFonts w:ascii="Times New Roman" w:hAnsi="Times New Roman" w:cs="Times New Roman"/>
          <w:sz w:val="24"/>
        </w:rPr>
        <w:t xml:space="preserve"> </w:t>
      </w:r>
    </w:p>
    <w:p w14:paraId="4285BE7F" w14:textId="77777777" w:rsidR="00B85740" w:rsidRDefault="00B85740" w:rsidP="0051179C">
      <w:pPr>
        <w:spacing w:before="120" w:after="120"/>
        <w:jc w:val="center"/>
        <w:rPr>
          <w:rFonts w:ascii="Times New Roman" w:hAnsi="Times New Roman" w:cs="Times New Roman"/>
          <w:sz w:val="24"/>
          <w:szCs w:val="24"/>
        </w:rPr>
      </w:pPr>
    </w:p>
    <w:p w14:paraId="3BE18DF4" w14:textId="581BF398" w:rsidR="00CE13EA" w:rsidRPr="00D11B13" w:rsidRDefault="00CE13EA" w:rsidP="0051179C">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Čl. I</w:t>
      </w:r>
      <w:r w:rsidR="002F7630" w:rsidRPr="00D11B13">
        <w:rPr>
          <w:rFonts w:ascii="Times New Roman" w:hAnsi="Times New Roman" w:cs="Times New Roman"/>
          <w:b/>
          <w:sz w:val="24"/>
          <w:szCs w:val="24"/>
        </w:rPr>
        <w:t>I</w:t>
      </w:r>
    </w:p>
    <w:p w14:paraId="4A40D4D6" w14:textId="59C88D1F" w:rsidR="00A9438B" w:rsidRPr="009D475A" w:rsidRDefault="00A9438B" w:rsidP="00E026E6">
      <w:pPr>
        <w:spacing w:before="120" w:after="120"/>
        <w:ind w:firstLine="708"/>
        <w:jc w:val="both"/>
        <w:rPr>
          <w:rFonts w:ascii="Times New Roman" w:hAnsi="Times New Roman" w:cs="Times New Roman"/>
          <w:sz w:val="24"/>
          <w:szCs w:val="20"/>
          <w:shd w:val="clear" w:color="auto" w:fill="FFFFFF"/>
        </w:rPr>
      </w:pPr>
      <w:r w:rsidRPr="009D475A">
        <w:rPr>
          <w:rFonts w:ascii="Times New Roman" w:hAnsi="Times New Roman" w:cs="Times New Roman"/>
          <w:sz w:val="24"/>
          <w:szCs w:val="20"/>
          <w:shd w:val="clear" w:color="auto" w:fill="FFFFFF"/>
        </w:rPr>
        <w:t xml:space="preserve">Zákon Národnej rady Slovenskej republiky č. 145/1995 Z. z. o správnych poplatkoch </w:t>
      </w:r>
      <w:r w:rsidRPr="009D475A">
        <w:rPr>
          <w:rFonts w:ascii="Times New Roman" w:hAnsi="Times New Roman" w:cs="Times New Roman"/>
          <w:sz w:val="24"/>
          <w:szCs w:val="20"/>
          <w:shd w:val="clear" w:color="auto" w:fill="FFFFFF"/>
        </w:rPr>
        <w:br/>
        <w:t xml:space="preserve">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w:t>
      </w:r>
      <w:r w:rsidRPr="009D475A">
        <w:rPr>
          <w:rFonts w:ascii="Times New Roman" w:hAnsi="Times New Roman" w:cs="Times New Roman"/>
          <w:sz w:val="24"/>
          <w:szCs w:val="20"/>
          <w:shd w:val="clear" w:color="auto" w:fill="FFFFFF"/>
        </w:rPr>
        <w:br/>
        <w:t xml:space="preserve">č. 457/2002 Z. z., zákona č. 465/2002 Z. z., zákona č. 477/2002 Z. z., zákona č. 480/2002 Z. z., zákona č. 190/2003 Z. z., zákona č. 217/2003 Z. z., zákona č. 245/2003 Z. z., zákona </w:t>
      </w:r>
      <w:r w:rsidRPr="009D475A">
        <w:rPr>
          <w:rFonts w:ascii="Times New Roman" w:hAnsi="Times New Roman" w:cs="Times New Roman"/>
          <w:sz w:val="24"/>
          <w:szCs w:val="20"/>
          <w:shd w:val="clear" w:color="auto" w:fill="FFFFFF"/>
        </w:rPr>
        <w:br/>
        <w:t xml:space="preserve">č. 450/2003 Z. z., zákona č. 469/2003 Z. z., zákona č. 583/2003 Z. z., zákona č. 5/2004 Z. z., zákona č. 199/2004 Z. z., zákona č. 204/2004 Z. z., zákona č. 347/2004 Z. z., zákona </w:t>
      </w:r>
      <w:r w:rsidRPr="009D475A">
        <w:rPr>
          <w:rFonts w:ascii="Times New Roman" w:hAnsi="Times New Roman" w:cs="Times New Roman"/>
          <w:sz w:val="24"/>
          <w:szCs w:val="20"/>
          <w:shd w:val="clear" w:color="auto" w:fill="FFFFFF"/>
        </w:rPr>
        <w:br/>
        <w:t xml:space="preserve">č. 382/2004 Z. z., zákona č. 434/2004 Z. z., zákona č. 533/2004 Z. z., zákona č. 541/2004 Z. z., zákona č. 572/2004 Z. z., zákona č. 578/2004 Z. z., zákona č. 581/2004 Z. z., zákona </w:t>
      </w:r>
      <w:r w:rsidRPr="009D475A">
        <w:rPr>
          <w:rFonts w:ascii="Times New Roman" w:hAnsi="Times New Roman" w:cs="Times New Roman"/>
          <w:sz w:val="24"/>
          <w:szCs w:val="20"/>
          <w:shd w:val="clear" w:color="auto" w:fill="FFFFFF"/>
        </w:rPr>
        <w:br/>
        <w:t xml:space="preserve">č. 633/2004 Z. z., zákona č. 653/2004 Z. z., zákona č. 656/2004 Z. z., zákona č. 725/2004 Z. z., zákona č. 5/2005 Z. z., zákona č. 8/2005 Z. z., zákona č. 15/2005 Z. z., zákona č. 93/2005 Z. z., zákona č. 171/2005 Z. z., zákona č. 308/2005 Z. z., zákona č. 331/2005 Z. z., zákona </w:t>
      </w:r>
      <w:r w:rsidRPr="009D475A">
        <w:rPr>
          <w:rFonts w:ascii="Times New Roman" w:hAnsi="Times New Roman" w:cs="Times New Roman"/>
          <w:sz w:val="24"/>
          <w:szCs w:val="20"/>
          <w:shd w:val="clear" w:color="auto" w:fill="FFFFFF"/>
        </w:rPr>
        <w:br/>
      </w:r>
      <w:r w:rsidRPr="009D475A">
        <w:rPr>
          <w:rFonts w:ascii="Times New Roman" w:hAnsi="Times New Roman" w:cs="Times New Roman"/>
          <w:sz w:val="24"/>
          <w:szCs w:val="20"/>
          <w:shd w:val="clear" w:color="auto" w:fill="FFFFFF"/>
        </w:rPr>
        <w:lastRenderedPageBreak/>
        <w:t xml:space="preserve">č. 341/2005 Z. z., zákona č. 342/2005 Z. z., zákona č. 468/2005 Z. z, zákona č. 473/2005 Z. z., zákona č. 491/2005 Z. z., zákona č. 538/2005 Z. z., zákona č. 558/2005 Z. z., zákona </w:t>
      </w:r>
      <w:r w:rsidRPr="009D475A">
        <w:rPr>
          <w:rFonts w:ascii="Times New Roman" w:hAnsi="Times New Roman" w:cs="Times New Roman"/>
          <w:sz w:val="24"/>
          <w:szCs w:val="20"/>
          <w:shd w:val="clear" w:color="auto" w:fill="FFFFFF"/>
        </w:rPr>
        <w:br/>
        <w:t xml:space="preserve">č. 572/2005 Z. z., zákona č. 573/2005 Z. z., zákona č. 610/2005 Z. z., zákona č. 14/2006 Z. z., zákona č. 15/2006 Z. z., zákona č. 24/2006 Z. z., zákona č. 117/2006 Z. z., zákona č. 124/2006 Z. z., zákona č. 126/2006 Z. z., zákona č. 224/2006 Z. z., zákona č. 342/2006 Z. z., zákona </w:t>
      </w:r>
      <w:r w:rsidRPr="009D475A">
        <w:rPr>
          <w:rFonts w:ascii="Times New Roman" w:hAnsi="Times New Roman" w:cs="Times New Roman"/>
          <w:sz w:val="24"/>
          <w:szCs w:val="20"/>
          <w:shd w:val="clear" w:color="auto" w:fill="FFFFFF"/>
        </w:rPr>
        <w:br/>
        <w:t xml:space="preserve">č. 672/2006 Z. z., zákona č. 693/2006 Z. z., zákona č. 21/2007 Z. z., zákona č. 43/2007 Z. z., zákona č. 95/2007 Z. z., zákona č. 193/2007 Z. z., zákona č. 220/2007 Z. z., zákona č. 279/2007 Z. z., zákona č. 295/2007 Z. z., zákona č. 309/2007 Z. z., zákona č. 342/2007 Z. z., zákona </w:t>
      </w:r>
      <w:r w:rsidRPr="009D475A">
        <w:rPr>
          <w:rFonts w:ascii="Times New Roman" w:hAnsi="Times New Roman" w:cs="Times New Roman"/>
          <w:sz w:val="24"/>
          <w:szCs w:val="20"/>
          <w:shd w:val="clear" w:color="auto" w:fill="FFFFFF"/>
        </w:rPr>
        <w:br/>
        <w:t xml:space="preserve">č. 343/2007 Z. z., zákona č. 344/2007 Z. z., zákona č. 355/2007 Z. z., zákona č. 358/2007 Z. z., zákona č. 359/2007 Z. z., zákona č. 460/2007 Z. z., zákona č. 517/2007 Z. z., zákona </w:t>
      </w:r>
      <w:r w:rsidRPr="009D475A">
        <w:rPr>
          <w:rFonts w:ascii="Times New Roman" w:hAnsi="Times New Roman" w:cs="Times New Roman"/>
          <w:sz w:val="24"/>
          <w:szCs w:val="20"/>
          <w:shd w:val="clear" w:color="auto" w:fill="FFFFFF"/>
        </w:rPr>
        <w:br/>
        <w:t xml:space="preserve">č. 537/2007 Z. z., zákona č. 548/2007 Z. z., zákona č. 571/2007 Z. z., zákona č. 577/2007 Z. z., zákona č. 647/2007 Z. z., zákona č. 661/2007 Z. z., zákona č. 92/2008 Z. z., zákona č. 112/2008 Z. z., zákona č. 167/2008 Z. z., zákona č. 214/2008 Z. z., zákona č. 264/2008 Z. z., zákona </w:t>
      </w:r>
      <w:r w:rsidR="00E026E6">
        <w:rPr>
          <w:rFonts w:ascii="Times New Roman" w:hAnsi="Times New Roman" w:cs="Times New Roman"/>
          <w:sz w:val="24"/>
          <w:szCs w:val="20"/>
          <w:shd w:val="clear" w:color="auto" w:fill="FFFFFF"/>
        </w:rPr>
        <w:br/>
      </w:r>
      <w:r w:rsidRPr="009D475A">
        <w:rPr>
          <w:rFonts w:ascii="Times New Roman" w:hAnsi="Times New Roman" w:cs="Times New Roman"/>
          <w:sz w:val="24"/>
          <w:szCs w:val="20"/>
          <w:shd w:val="clear" w:color="auto" w:fill="FFFFFF"/>
        </w:rPr>
        <w:t xml:space="preserve">č. 405/2008 Z. z., zákona č. 408/2008 Z. z., zákona č. 451/2008 Z. z., zákona č. 465/2008 Z. z., zákona č.495/2008 Z. z., zákona č. 514/2008 Z. z., zákona č. 8/2009 Z. z., zákona č. 45/2009 Z. z., zákona č. 188/2009 Z. z., zákona č. 191/2009 Z. z., zákona č. 274/2009 Z. z., zákona </w:t>
      </w:r>
      <w:r w:rsidRPr="009D475A">
        <w:rPr>
          <w:rFonts w:ascii="Times New Roman" w:hAnsi="Times New Roman" w:cs="Times New Roman"/>
          <w:sz w:val="24"/>
          <w:szCs w:val="20"/>
          <w:shd w:val="clear" w:color="auto" w:fill="FFFFFF"/>
        </w:rPr>
        <w:br/>
        <w:t xml:space="preserve">č. 292/2009 Z. z., zákona č. 304/2009 Z. z., zákona č. 305/2009 Z. z., zákona č. 307/2009 Z. z., zákona č. 465/2009 Z. z., zákona č. 478/2009 Z. z., zákona č. 513/2009 Z. z., zákona </w:t>
      </w:r>
      <w:r w:rsidRPr="009D475A">
        <w:rPr>
          <w:rFonts w:ascii="Times New Roman" w:hAnsi="Times New Roman" w:cs="Times New Roman"/>
          <w:sz w:val="24"/>
          <w:szCs w:val="20"/>
          <w:shd w:val="clear" w:color="auto" w:fill="FFFFFF"/>
        </w:rPr>
        <w:br/>
        <w:t xml:space="preserve">č. 568/2009 Z. z., zákona č. 570/2009 Z. z., zákona č. 594/2009 Z. z., zákona č. 67/2010 Z. z., zákona č. 92/2010 Z. z., zákona č. 136/2010 Z. z., zákona č. 144/2010 Z. z., zákona č. 514/2010 Z. z., zákona č. 556/2010 Z. z., zákona č. 39/2011 Z. z., zákona č. 119/2011 Z. z., zákona </w:t>
      </w:r>
      <w:r w:rsidRPr="009D475A">
        <w:rPr>
          <w:rFonts w:ascii="Times New Roman" w:hAnsi="Times New Roman" w:cs="Times New Roman"/>
          <w:sz w:val="24"/>
          <w:szCs w:val="20"/>
          <w:shd w:val="clear" w:color="auto" w:fill="FFFFFF"/>
        </w:rPr>
        <w:br/>
        <w:t xml:space="preserve">č. 200/2011 Z. z., zákona č. 223/2011 Z. z., zákona č. 254/2011 Z. z., zákona č. 256/2011 Z. z., zákona č. 258/2011 Z. z., zákona č. 324/2011 Z. z., zákona č. 342/2011 Z. z., zákona </w:t>
      </w:r>
      <w:r w:rsidRPr="009D475A">
        <w:rPr>
          <w:rFonts w:ascii="Times New Roman" w:hAnsi="Times New Roman" w:cs="Times New Roman"/>
          <w:sz w:val="24"/>
          <w:szCs w:val="20"/>
          <w:shd w:val="clear" w:color="auto" w:fill="FFFFFF"/>
        </w:rPr>
        <w:br/>
        <w:t xml:space="preserve">č. 363/2011 Z. z., zákona č. 381/2011 Z. z., zákona č. 392/2011 Z. z., zákona č. 404/2011 Z. z., zákona č. 405/2011 Z. z., zákona č. 409/2011 Z. z., zákona č. 519/2011 Z. z., zákona </w:t>
      </w:r>
      <w:r w:rsidRPr="009D475A">
        <w:rPr>
          <w:rFonts w:ascii="Times New Roman" w:hAnsi="Times New Roman" w:cs="Times New Roman"/>
          <w:sz w:val="24"/>
          <w:szCs w:val="20"/>
          <w:shd w:val="clear" w:color="auto" w:fill="FFFFFF"/>
        </w:rPr>
        <w:br/>
        <w:t xml:space="preserve">č. 547/2011 Z. z., zákona č. 49/2012 Z. z., zákona č. 96/2012 Z. z., zákona č. 251/2012 Z. z., zákona č. 286/2012 Z. z., zákona č. 336/2012 Z. z., zákona č. 339/2012 Z. z., zákona </w:t>
      </w:r>
      <w:r w:rsidRPr="009D475A">
        <w:rPr>
          <w:rFonts w:ascii="Times New Roman" w:hAnsi="Times New Roman" w:cs="Times New Roman"/>
          <w:sz w:val="24"/>
          <w:szCs w:val="20"/>
          <w:shd w:val="clear" w:color="auto" w:fill="FFFFFF"/>
        </w:rPr>
        <w:br/>
        <w:t xml:space="preserve">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w:t>
      </w:r>
      <w:r w:rsidRPr="009D475A">
        <w:rPr>
          <w:rFonts w:ascii="Times New Roman" w:hAnsi="Times New Roman" w:cs="Times New Roman"/>
          <w:sz w:val="24"/>
          <w:szCs w:val="20"/>
          <w:shd w:val="clear" w:color="auto" w:fill="FFFFFF"/>
        </w:rPr>
        <w:br/>
        <w:t xml:space="preserve">č. 311/2013 Z. z., zákona č. 319/2013 Z. z., zákona č. 347/2013 Z. z., zákona č. 387/2013 Z. z., zákona č. 388/2013 Z. z., zákona č. 474/2013 Z. z., zákona č. 506/2013 Z. z., zákona č. 35/2014 Z. z., zákona č. 58/2014 Z. z., zákona č. 84/2014 Z. z., zákona č. 152/2014 Z. z., zákona </w:t>
      </w:r>
      <w:r w:rsidRPr="009D475A">
        <w:rPr>
          <w:rFonts w:ascii="Times New Roman" w:hAnsi="Times New Roman" w:cs="Times New Roman"/>
          <w:sz w:val="24"/>
          <w:szCs w:val="20"/>
          <w:shd w:val="clear" w:color="auto" w:fill="FFFFFF"/>
        </w:rPr>
        <w:br/>
        <w:t xml:space="preserve">č. 162/2014 Z. z., zákona č. 182/2014 Z. z., zákona č. 204/2014 Z. z., zákona č. 262/2014 Z. z., zákona č. 293/2014 Z. z., zákona č. 335/2014 Z. z., zákona č. 399/2014 Z. z., zákona č. 40/2015 Z. z., zákona č. 79/2015 Z. z., zákona č. 120/2015 Z. z., zákona č. 128/2015 Z. z., zákona </w:t>
      </w:r>
      <w:r w:rsidRPr="009D475A">
        <w:rPr>
          <w:rFonts w:ascii="Times New Roman" w:hAnsi="Times New Roman" w:cs="Times New Roman"/>
          <w:sz w:val="24"/>
          <w:szCs w:val="20"/>
          <w:shd w:val="clear" w:color="auto" w:fill="FFFFFF"/>
        </w:rPr>
        <w:br/>
        <w:t xml:space="preserve">č. 129/2015 Z. z., zákona č. 247/2015 Z. z., zákona č. 253/2015 Z. z., zákona č. 259/2015 Z. z., zákona č. 262/2015 Z. z., zákona č. 273/2015 Z. z., zákona č. 387/2015 Z. z., zákona </w:t>
      </w:r>
      <w:r w:rsidRPr="009D475A">
        <w:rPr>
          <w:rFonts w:ascii="Times New Roman" w:hAnsi="Times New Roman" w:cs="Times New Roman"/>
          <w:sz w:val="24"/>
          <w:szCs w:val="20"/>
          <w:shd w:val="clear" w:color="auto" w:fill="FFFFFF"/>
        </w:rPr>
        <w:br/>
        <w:t xml:space="preserve">č. 403/2015 Z. z., zákona č. 125/2016 Z. z., zákona č. 272/2016 Z. z., zákona č. 342/2016 Z. z., zákona č. 386/2016 Z. z., zákona č. 51/2017 Z. z., zákona č. 238/2017 Z. z., zákona č. 242/2017 Z. z., zákona č. 276/2017 Z. z., zákona č. 292/2017 Z. z., zákona č. 293/2017 Z. z., zákona </w:t>
      </w:r>
      <w:r w:rsidRPr="009D475A">
        <w:rPr>
          <w:rFonts w:ascii="Times New Roman" w:hAnsi="Times New Roman" w:cs="Times New Roman"/>
          <w:sz w:val="24"/>
          <w:szCs w:val="20"/>
          <w:shd w:val="clear" w:color="auto" w:fill="FFFFFF"/>
        </w:rPr>
        <w:br/>
        <w:t xml:space="preserve">č. 336/2017 Z. z., zákona č. 17/2018 Z. z., zákona č. 18/2018 Z. z., zákona č. 49/2018 Z. z., zákona č. 52/2018 Z. z., zákona č. 56/2018 Z. z., zákona č. 87/2018 Z. z., zákona č. 106/2018 Z. z., zákona č. 108/2018 Z. z., zákona č. 110/2018 Z. z., zákona č. 156/2018 Z. z., zákona </w:t>
      </w:r>
      <w:r w:rsidR="00216933">
        <w:rPr>
          <w:rFonts w:ascii="Times New Roman" w:hAnsi="Times New Roman" w:cs="Times New Roman"/>
          <w:sz w:val="24"/>
          <w:szCs w:val="20"/>
          <w:shd w:val="clear" w:color="auto" w:fill="FFFFFF"/>
        </w:rPr>
        <w:br/>
      </w:r>
      <w:r w:rsidRPr="009D475A">
        <w:rPr>
          <w:rFonts w:ascii="Times New Roman" w:hAnsi="Times New Roman" w:cs="Times New Roman"/>
          <w:sz w:val="24"/>
          <w:szCs w:val="20"/>
          <w:shd w:val="clear" w:color="auto" w:fill="FFFFFF"/>
        </w:rPr>
        <w:t xml:space="preserve">č. 157/2018 Z. z., zákona č. 212/2018 Z. z., zákona č. 215/2018 Z. z., zákona č. 284/2018 Z. z., zákona č. 312/2018 Z. z., zákona č. 346/2018 Z. z., zákona č. 9/2019 Z. z., zákona č. 30/2019 Z. z., zákona č. 150/2019 Z. z., zákona č. 156/2019 Z. z., zákona č. 158/2019 Z. z., zákona </w:t>
      </w:r>
      <w:r w:rsidRPr="009D475A">
        <w:rPr>
          <w:rFonts w:ascii="Times New Roman" w:hAnsi="Times New Roman" w:cs="Times New Roman"/>
          <w:sz w:val="24"/>
          <w:szCs w:val="20"/>
          <w:shd w:val="clear" w:color="auto" w:fill="FFFFFF"/>
        </w:rPr>
        <w:br/>
        <w:t xml:space="preserve">č. 211/2019 Z. z., zákona č. 213/2019 Z. z., zákona č. 216/2019 Z. z., zákona č. 221/2019 Z. z., </w:t>
      </w:r>
      <w:r w:rsidRPr="009D475A">
        <w:rPr>
          <w:rFonts w:ascii="Times New Roman" w:hAnsi="Times New Roman" w:cs="Times New Roman"/>
          <w:sz w:val="24"/>
          <w:szCs w:val="20"/>
          <w:shd w:val="clear" w:color="auto" w:fill="FFFFFF"/>
        </w:rPr>
        <w:lastRenderedPageBreak/>
        <w:t xml:space="preserve">zákona č. 234/2019 Z. z., zákona č. 356/2019 Z. z., zákona č. 364/2019 Z. z., zákona </w:t>
      </w:r>
      <w:r w:rsidRPr="009D475A">
        <w:rPr>
          <w:rFonts w:ascii="Times New Roman" w:hAnsi="Times New Roman" w:cs="Times New Roman"/>
          <w:sz w:val="24"/>
          <w:szCs w:val="20"/>
          <w:shd w:val="clear" w:color="auto" w:fill="FFFFFF"/>
        </w:rPr>
        <w:br/>
        <w:t xml:space="preserve">č. 383/2019 Z. z., zákona č. 386/2019 Z. z., zákona č. 390/2019 Z. z., zákona č. 395/2019 Z. z., zákona č. 460/2019 Z. z., zákona č. 165/2020 Z. z., zákona č. 198/2020 Z. z., zákona </w:t>
      </w:r>
      <w:r w:rsidRPr="009D475A">
        <w:rPr>
          <w:rFonts w:ascii="Times New Roman" w:hAnsi="Times New Roman" w:cs="Times New Roman"/>
          <w:sz w:val="24"/>
          <w:szCs w:val="20"/>
          <w:shd w:val="clear" w:color="auto" w:fill="FFFFFF"/>
        </w:rPr>
        <w:br/>
        <w:t xml:space="preserve">č. 310/2020 Z. z., zákona č. 128/2021 Z. z., zákona č. 149/2021 Z. z., zákona č. 259/2021 Z. z., zákona č. 287/2021 Z. z., zákona č. 310/2021 Z. z., zákona č. 372/2021 Z. z., zákona </w:t>
      </w:r>
      <w:r w:rsidRPr="009D475A">
        <w:rPr>
          <w:rFonts w:ascii="Times New Roman" w:hAnsi="Times New Roman" w:cs="Times New Roman"/>
          <w:sz w:val="24"/>
          <w:szCs w:val="20"/>
          <w:shd w:val="clear" w:color="auto" w:fill="FFFFFF"/>
        </w:rPr>
        <w:br/>
        <w:t xml:space="preserve">č. 378/2021 Z. z., zákona č. 395/2021 Z. z., zákona č. 402/2021 Z. z., zákona č. 404/2021 Z. z., zákona č. 455/2021 Z. z., zákona č. 490/2021 Z. z., zákona č. 500/2021 Z. z., zákona </w:t>
      </w:r>
      <w:r w:rsidRPr="009D475A">
        <w:rPr>
          <w:rFonts w:ascii="Times New Roman" w:hAnsi="Times New Roman" w:cs="Times New Roman"/>
          <w:sz w:val="24"/>
          <w:szCs w:val="20"/>
          <w:shd w:val="clear" w:color="auto" w:fill="FFFFFF"/>
        </w:rPr>
        <w:br/>
        <w:t xml:space="preserve">č. 532/2021 Z. z., zákona č. 540/2021 Z. z., zákona č. 111/2022 Z. z., zákona č. 114/2022 Z. z., zákona č. 122/2022 Z. z., zákona č. 180/2022 Z. z., zákona č. 181/2022 Z. z., zákona </w:t>
      </w:r>
      <w:r w:rsidRPr="009D475A">
        <w:rPr>
          <w:rFonts w:ascii="Times New Roman" w:hAnsi="Times New Roman" w:cs="Times New Roman"/>
          <w:sz w:val="24"/>
          <w:szCs w:val="20"/>
          <w:shd w:val="clear" w:color="auto" w:fill="FFFFFF"/>
        </w:rPr>
        <w:br/>
        <w:t xml:space="preserve">č. 246/2022 Z. z., zákona č. 249/2022 Z. z., zákona č. 253/2022 Z. z., zákona č. 264/2022 Z. z., zákona č. 265/2022 Z. z., zákona č. 266/2022 Z. z., zákona č. 325/2022 Z. z., zákona </w:t>
      </w:r>
      <w:r w:rsidRPr="009D475A">
        <w:rPr>
          <w:rFonts w:ascii="Times New Roman" w:hAnsi="Times New Roman" w:cs="Times New Roman"/>
          <w:sz w:val="24"/>
          <w:szCs w:val="20"/>
          <w:shd w:val="clear" w:color="auto" w:fill="FFFFFF"/>
        </w:rPr>
        <w:br/>
        <w:t>č. 408/2022 Z. z., zákona č. 427/2022 Z. z.</w:t>
      </w:r>
      <w:r w:rsidR="00E31755">
        <w:rPr>
          <w:rFonts w:ascii="Times New Roman" w:hAnsi="Times New Roman" w:cs="Times New Roman"/>
          <w:sz w:val="24"/>
          <w:szCs w:val="20"/>
          <w:shd w:val="clear" w:color="auto" w:fill="FFFFFF"/>
        </w:rPr>
        <w:t>,</w:t>
      </w:r>
      <w:r w:rsidRPr="009D475A">
        <w:rPr>
          <w:rFonts w:ascii="Times New Roman" w:hAnsi="Times New Roman" w:cs="Times New Roman"/>
          <w:sz w:val="24"/>
          <w:szCs w:val="20"/>
          <w:shd w:val="clear" w:color="auto" w:fill="FFFFFF"/>
        </w:rPr>
        <w:t xml:space="preserve"> zákona č. 429/2022 Z. z., zákona č. 59/2023 Z. z., zákona č. 109/2023 Z. z., zákona č. 119/2023 Z. z., zákona č. 135/2023 Z. z., zákona </w:t>
      </w:r>
      <w:r w:rsidRPr="009D475A">
        <w:rPr>
          <w:rFonts w:ascii="Times New Roman" w:hAnsi="Times New Roman" w:cs="Times New Roman"/>
          <w:sz w:val="24"/>
          <w:szCs w:val="20"/>
          <w:shd w:val="clear" w:color="auto" w:fill="FFFFFF"/>
        </w:rPr>
        <w:br/>
        <w:t xml:space="preserve">č. 146/2023 Z. z., zákona č. 183/2023 Z. z., zákona č. 192/2023 Z. z., zákona č. 287/2023 Z. z., zákona č. 293/2023 Z. z., zákona č. 309/2023 Z. z., zákona č. 331/2023 Z. z., zákona </w:t>
      </w:r>
      <w:r w:rsidRPr="009D475A">
        <w:rPr>
          <w:rFonts w:ascii="Times New Roman" w:hAnsi="Times New Roman" w:cs="Times New Roman"/>
          <w:sz w:val="24"/>
          <w:szCs w:val="20"/>
          <w:shd w:val="clear" w:color="auto" w:fill="FFFFFF"/>
        </w:rPr>
        <w:br/>
        <w:t xml:space="preserve">č. 332/2023 Z. z., zákona č. 530/2023 Z. z., zákona č. 120/2024 Z. z., zákona č. 142/2024 Z. z., zákona č. 160/2024 Z. z., zákona č. 161/2024 Z. z., zákona č. 162/2024 Z. z., zákona </w:t>
      </w:r>
      <w:r w:rsidRPr="009D475A">
        <w:rPr>
          <w:rFonts w:ascii="Times New Roman" w:hAnsi="Times New Roman" w:cs="Times New Roman"/>
          <w:sz w:val="24"/>
          <w:szCs w:val="20"/>
          <w:shd w:val="clear" w:color="auto" w:fill="FFFFFF"/>
        </w:rPr>
        <w:br/>
        <w:t>č. 246/2024 Z. z.</w:t>
      </w:r>
      <w:r w:rsidR="007A5DE3" w:rsidRPr="009D475A">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 xml:space="preserve">zákona </w:t>
      </w:r>
      <w:r w:rsidR="007A5DE3" w:rsidRPr="009D475A">
        <w:rPr>
          <w:rFonts w:ascii="Times New Roman" w:hAnsi="Times New Roman" w:cs="Times New Roman"/>
          <w:sz w:val="24"/>
          <w:szCs w:val="20"/>
          <w:shd w:val="clear" w:color="auto" w:fill="FFFFFF"/>
        </w:rPr>
        <w:t xml:space="preserve">č. 292/2024 Z. z., </w:t>
      </w:r>
      <w:r w:rsidR="00803EAF" w:rsidRPr="009D475A">
        <w:rPr>
          <w:rFonts w:ascii="Times New Roman" w:hAnsi="Times New Roman" w:cs="Times New Roman"/>
          <w:sz w:val="24"/>
          <w:szCs w:val="20"/>
          <w:shd w:val="clear" w:color="auto" w:fill="FFFFFF"/>
        </w:rPr>
        <w:t xml:space="preserve">zákona </w:t>
      </w:r>
      <w:r w:rsidR="007A5DE3" w:rsidRPr="009D475A">
        <w:rPr>
          <w:rFonts w:ascii="Times New Roman" w:hAnsi="Times New Roman" w:cs="Times New Roman"/>
          <w:sz w:val="24"/>
          <w:szCs w:val="20"/>
          <w:shd w:val="clear" w:color="auto" w:fill="FFFFFF"/>
        </w:rPr>
        <w:t xml:space="preserve">č. 307/2024 Z. z., </w:t>
      </w:r>
      <w:r w:rsidR="00803EAF" w:rsidRPr="009D475A">
        <w:rPr>
          <w:rFonts w:ascii="Times New Roman" w:hAnsi="Times New Roman" w:cs="Times New Roman"/>
          <w:sz w:val="24"/>
          <w:szCs w:val="20"/>
          <w:shd w:val="clear" w:color="auto" w:fill="FFFFFF"/>
        </w:rPr>
        <w:t>zákona č. 36</w:t>
      </w:r>
      <w:r w:rsidR="00803EAF">
        <w:rPr>
          <w:rFonts w:ascii="Times New Roman" w:hAnsi="Times New Roman" w:cs="Times New Roman"/>
          <w:sz w:val="24"/>
          <w:szCs w:val="20"/>
          <w:shd w:val="clear" w:color="auto" w:fill="FFFFFF"/>
        </w:rPr>
        <w:t>4</w:t>
      </w:r>
      <w:r w:rsidR="00803EAF" w:rsidRPr="009D475A">
        <w:rPr>
          <w:rFonts w:ascii="Times New Roman" w:hAnsi="Times New Roman" w:cs="Times New Roman"/>
          <w:sz w:val="24"/>
          <w:szCs w:val="20"/>
          <w:shd w:val="clear" w:color="auto" w:fill="FFFFFF"/>
        </w:rPr>
        <w:t>/2024 Z. z.</w:t>
      </w:r>
      <w:r w:rsidR="00803EAF">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 xml:space="preserve">zákona </w:t>
      </w:r>
      <w:r w:rsidR="007A5DE3" w:rsidRPr="009D475A">
        <w:rPr>
          <w:rFonts w:ascii="Times New Roman" w:hAnsi="Times New Roman" w:cs="Times New Roman"/>
          <w:sz w:val="24"/>
          <w:szCs w:val="20"/>
          <w:shd w:val="clear" w:color="auto" w:fill="FFFFFF"/>
        </w:rPr>
        <w:t>č. 366/</w:t>
      </w:r>
      <w:r w:rsidR="00803EAF">
        <w:rPr>
          <w:rFonts w:ascii="Times New Roman" w:hAnsi="Times New Roman" w:cs="Times New Roman"/>
          <w:sz w:val="24"/>
          <w:szCs w:val="20"/>
          <w:shd w:val="clear" w:color="auto" w:fill="FFFFFF"/>
        </w:rPr>
        <w:t xml:space="preserve">2024 Z. z., </w:t>
      </w:r>
      <w:r w:rsidR="00803EAF" w:rsidRPr="009D475A">
        <w:rPr>
          <w:rFonts w:ascii="Times New Roman" w:hAnsi="Times New Roman" w:cs="Times New Roman"/>
          <w:sz w:val="24"/>
          <w:szCs w:val="20"/>
          <w:shd w:val="clear" w:color="auto" w:fill="FFFFFF"/>
        </w:rPr>
        <w:t>zákona</w:t>
      </w:r>
      <w:r w:rsidR="00803EAF">
        <w:rPr>
          <w:rFonts w:ascii="Times New Roman" w:hAnsi="Times New Roman" w:cs="Times New Roman"/>
          <w:sz w:val="24"/>
          <w:szCs w:val="20"/>
          <w:shd w:val="clear" w:color="auto" w:fill="FFFFFF"/>
        </w:rPr>
        <w:t xml:space="preserve"> č. 377/2024 Z. z., </w:t>
      </w:r>
      <w:r w:rsidR="00803EAF" w:rsidRPr="009D475A">
        <w:rPr>
          <w:rFonts w:ascii="Times New Roman" w:hAnsi="Times New Roman" w:cs="Times New Roman"/>
          <w:sz w:val="24"/>
          <w:szCs w:val="20"/>
          <w:shd w:val="clear" w:color="auto" w:fill="FFFFFF"/>
        </w:rPr>
        <w:t xml:space="preserve">zákona </w:t>
      </w:r>
      <w:r w:rsidR="007A5DE3" w:rsidRPr="009D475A">
        <w:rPr>
          <w:rFonts w:ascii="Times New Roman" w:hAnsi="Times New Roman" w:cs="Times New Roman"/>
          <w:sz w:val="24"/>
          <w:szCs w:val="20"/>
          <w:shd w:val="clear" w:color="auto" w:fill="FFFFFF"/>
        </w:rPr>
        <w:t>č. 378/2024 Z. z.</w:t>
      </w:r>
      <w:r w:rsidR="00803EAF">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 xml:space="preserve">zákona č. </w:t>
      </w:r>
      <w:r w:rsidR="00803EAF">
        <w:rPr>
          <w:rFonts w:ascii="Times New Roman" w:hAnsi="Times New Roman" w:cs="Times New Roman"/>
          <w:sz w:val="24"/>
          <w:szCs w:val="20"/>
          <w:shd w:val="clear" w:color="auto" w:fill="FFFFFF"/>
        </w:rPr>
        <w:t>2</w:t>
      </w:r>
      <w:r w:rsidR="00803EAF" w:rsidRPr="009D475A">
        <w:rPr>
          <w:rFonts w:ascii="Times New Roman" w:hAnsi="Times New Roman" w:cs="Times New Roman"/>
          <w:sz w:val="24"/>
          <w:szCs w:val="20"/>
          <w:shd w:val="clear" w:color="auto" w:fill="FFFFFF"/>
        </w:rPr>
        <w:t>6/202</w:t>
      </w:r>
      <w:r w:rsidR="00803EAF">
        <w:rPr>
          <w:rFonts w:ascii="Times New Roman" w:hAnsi="Times New Roman" w:cs="Times New Roman"/>
          <w:sz w:val="24"/>
          <w:szCs w:val="20"/>
          <w:shd w:val="clear" w:color="auto" w:fill="FFFFFF"/>
        </w:rPr>
        <w:t>5</w:t>
      </w:r>
      <w:r w:rsidR="00803EAF" w:rsidRPr="009D475A">
        <w:rPr>
          <w:rFonts w:ascii="Times New Roman" w:hAnsi="Times New Roman" w:cs="Times New Roman"/>
          <w:sz w:val="24"/>
          <w:szCs w:val="20"/>
          <w:shd w:val="clear" w:color="auto" w:fill="FFFFFF"/>
        </w:rPr>
        <w:t xml:space="preserve"> Z. z.</w:t>
      </w:r>
      <w:r w:rsidR="004D1B72">
        <w:rPr>
          <w:rFonts w:ascii="Times New Roman" w:hAnsi="Times New Roman" w:cs="Times New Roman"/>
          <w:sz w:val="24"/>
          <w:szCs w:val="20"/>
          <w:shd w:val="clear" w:color="auto" w:fill="FFFFFF"/>
        </w:rPr>
        <w:t>,</w:t>
      </w:r>
      <w:r w:rsidR="00803EAF">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 xml:space="preserve">zákona č. </w:t>
      </w:r>
      <w:r w:rsidR="00803EAF">
        <w:rPr>
          <w:rFonts w:ascii="Times New Roman" w:hAnsi="Times New Roman" w:cs="Times New Roman"/>
          <w:sz w:val="24"/>
          <w:szCs w:val="20"/>
          <w:shd w:val="clear" w:color="auto" w:fill="FFFFFF"/>
        </w:rPr>
        <w:t>98</w:t>
      </w:r>
      <w:r w:rsidR="00803EAF" w:rsidRPr="009D475A">
        <w:rPr>
          <w:rFonts w:ascii="Times New Roman" w:hAnsi="Times New Roman" w:cs="Times New Roman"/>
          <w:sz w:val="24"/>
          <w:szCs w:val="20"/>
          <w:shd w:val="clear" w:color="auto" w:fill="FFFFFF"/>
        </w:rPr>
        <w:t>/202</w:t>
      </w:r>
      <w:r w:rsidR="00803EAF">
        <w:rPr>
          <w:rFonts w:ascii="Times New Roman" w:hAnsi="Times New Roman" w:cs="Times New Roman"/>
          <w:sz w:val="24"/>
          <w:szCs w:val="20"/>
          <w:shd w:val="clear" w:color="auto" w:fill="FFFFFF"/>
        </w:rPr>
        <w:t>5</w:t>
      </w:r>
      <w:r w:rsidR="00803EAF" w:rsidRPr="009D475A">
        <w:rPr>
          <w:rFonts w:ascii="Times New Roman" w:hAnsi="Times New Roman" w:cs="Times New Roman"/>
          <w:sz w:val="24"/>
          <w:szCs w:val="20"/>
          <w:shd w:val="clear" w:color="auto" w:fill="FFFFFF"/>
        </w:rPr>
        <w:t xml:space="preserve"> Z. z.</w:t>
      </w:r>
      <w:r w:rsidR="00855B49">
        <w:rPr>
          <w:rFonts w:ascii="Times New Roman" w:hAnsi="Times New Roman" w:cs="Times New Roman"/>
          <w:sz w:val="24"/>
          <w:szCs w:val="20"/>
          <w:shd w:val="clear" w:color="auto" w:fill="FFFFFF"/>
        </w:rPr>
        <w:t>,</w:t>
      </w:r>
      <w:r w:rsidR="00606176">
        <w:rPr>
          <w:rFonts w:ascii="Times New Roman" w:hAnsi="Times New Roman" w:cs="Times New Roman"/>
          <w:sz w:val="24"/>
          <w:szCs w:val="20"/>
          <w:shd w:val="clear" w:color="auto" w:fill="FFFFFF"/>
        </w:rPr>
        <w:t xml:space="preserve"> </w:t>
      </w:r>
      <w:r w:rsidR="004D1B72" w:rsidRPr="009D475A">
        <w:rPr>
          <w:rFonts w:ascii="Times New Roman" w:hAnsi="Times New Roman" w:cs="Times New Roman"/>
          <w:sz w:val="24"/>
          <w:szCs w:val="20"/>
          <w:shd w:val="clear" w:color="auto" w:fill="FFFFFF"/>
        </w:rPr>
        <w:t>zákona č.</w:t>
      </w:r>
      <w:r w:rsidR="004D1B72">
        <w:rPr>
          <w:rFonts w:ascii="Times New Roman" w:hAnsi="Times New Roman" w:cs="Times New Roman"/>
          <w:sz w:val="24"/>
          <w:szCs w:val="20"/>
          <w:shd w:val="clear" w:color="auto" w:fill="FFFFFF"/>
        </w:rPr>
        <w:t xml:space="preserve"> 143/2025 Z. z.</w:t>
      </w:r>
      <w:r w:rsidR="00855B49">
        <w:rPr>
          <w:rFonts w:ascii="Times New Roman" w:hAnsi="Times New Roman" w:cs="Times New Roman"/>
          <w:sz w:val="24"/>
          <w:szCs w:val="20"/>
          <w:shd w:val="clear" w:color="auto" w:fill="FFFFFF"/>
        </w:rPr>
        <w:t>,</w:t>
      </w:r>
      <w:r w:rsidR="004D1B72">
        <w:rPr>
          <w:rFonts w:ascii="Times New Roman" w:hAnsi="Times New Roman" w:cs="Times New Roman"/>
          <w:sz w:val="24"/>
          <w:szCs w:val="20"/>
          <w:shd w:val="clear" w:color="auto" w:fill="FFFFFF"/>
        </w:rPr>
        <w:t xml:space="preserve"> </w:t>
      </w:r>
      <w:r w:rsidR="00855B49" w:rsidRPr="009D475A">
        <w:rPr>
          <w:rFonts w:ascii="Times New Roman" w:hAnsi="Times New Roman" w:cs="Times New Roman"/>
          <w:sz w:val="24"/>
          <w:szCs w:val="20"/>
          <w:shd w:val="clear" w:color="auto" w:fill="FFFFFF"/>
        </w:rPr>
        <w:t>zákona č.</w:t>
      </w:r>
      <w:r w:rsidR="00855B49">
        <w:rPr>
          <w:rFonts w:ascii="Times New Roman" w:hAnsi="Times New Roman" w:cs="Times New Roman"/>
          <w:sz w:val="24"/>
          <w:szCs w:val="20"/>
          <w:shd w:val="clear" w:color="auto" w:fill="FFFFFF"/>
        </w:rPr>
        <w:t xml:space="preserve"> 176/2025 Z. z.</w:t>
      </w:r>
      <w:r w:rsidR="00855B49" w:rsidRPr="00855B49">
        <w:rPr>
          <w:rFonts w:ascii="Times New Roman" w:hAnsi="Times New Roman" w:cs="Times New Roman"/>
          <w:sz w:val="24"/>
          <w:szCs w:val="20"/>
          <w:shd w:val="clear" w:color="auto" w:fill="FFFFFF"/>
        </w:rPr>
        <w:t xml:space="preserve"> </w:t>
      </w:r>
      <w:r w:rsidR="00855B49">
        <w:rPr>
          <w:rFonts w:ascii="Times New Roman" w:hAnsi="Times New Roman" w:cs="Times New Roman"/>
          <w:sz w:val="24"/>
          <w:szCs w:val="20"/>
          <w:shd w:val="clear" w:color="auto" w:fill="FFFFFF"/>
        </w:rPr>
        <w:t xml:space="preserve">a </w:t>
      </w:r>
      <w:r w:rsidR="00855B49" w:rsidRPr="009D475A">
        <w:rPr>
          <w:rFonts w:ascii="Times New Roman" w:hAnsi="Times New Roman" w:cs="Times New Roman"/>
          <w:sz w:val="24"/>
          <w:szCs w:val="20"/>
          <w:shd w:val="clear" w:color="auto" w:fill="FFFFFF"/>
        </w:rPr>
        <w:t xml:space="preserve">zákona </w:t>
      </w:r>
      <w:r w:rsidR="00E026E6">
        <w:rPr>
          <w:rFonts w:ascii="Times New Roman" w:hAnsi="Times New Roman" w:cs="Times New Roman"/>
          <w:sz w:val="24"/>
          <w:szCs w:val="20"/>
          <w:shd w:val="clear" w:color="auto" w:fill="FFFFFF"/>
        </w:rPr>
        <w:br/>
      </w:r>
      <w:r w:rsidR="00855B49" w:rsidRPr="009D475A">
        <w:rPr>
          <w:rFonts w:ascii="Times New Roman" w:hAnsi="Times New Roman" w:cs="Times New Roman"/>
          <w:sz w:val="24"/>
          <w:szCs w:val="20"/>
          <w:shd w:val="clear" w:color="auto" w:fill="FFFFFF"/>
        </w:rPr>
        <w:t>č.</w:t>
      </w:r>
      <w:r w:rsidR="00855B49">
        <w:rPr>
          <w:rFonts w:ascii="Times New Roman" w:hAnsi="Times New Roman" w:cs="Times New Roman"/>
          <w:sz w:val="24"/>
          <w:szCs w:val="20"/>
          <w:shd w:val="clear" w:color="auto" w:fill="FFFFFF"/>
        </w:rPr>
        <w:t xml:space="preserve"> 177/2025 Z. z. </w:t>
      </w:r>
      <w:r w:rsidRPr="009D475A">
        <w:rPr>
          <w:rFonts w:ascii="Times New Roman" w:hAnsi="Times New Roman" w:cs="Times New Roman"/>
          <w:sz w:val="24"/>
          <w:szCs w:val="20"/>
          <w:shd w:val="clear" w:color="auto" w:fill="FFFFFF"/>
        </w:rPr>
        <w:t>sa dopĺňa takto:</w:t>
      </w:r>
    </w:p>
    <w:p w14:paraId="3431EB3D" w14:textId="7BCF9E79" w:rsidR="00A9438B" w:rsidRPr="009D475A" w:rsidRDefault="00A9438B" w:rsidP="00645A16">
      <w:pPr>
        <w:shd w:val="clear" w:color="auto" w:fill="FFFFFF"/>
        <w:spacing w:before="120" w:after="120"/>
        <w:ind w:firstLine="708"/>
        <w:jc w:val="both"/>
        <w:rPr>
          <w:rFonts w:ascii="Times New Roman" w:hAnsi="Times New Roman" w:cs="Times New Roman"/>
          <w:sz w:val="24"/>
          <w:szCs w:val="20"/>
        </w:rPr>
      </w:pPr>
      <w:r w:rsidRPr="009D475A">
        <w:rPr>
          <w:rFonts w:ascii="Times New Roman" w:hAnsi="Times New Roman" w:cs="Times New Roman"/>
          <w:sz w:val="24"/>
          <w:szCs w:val="20"/>
          <w:shd w:val="clear" w:color="auto" w:fill="FFFFFF"/>
        </w:rPr>
        <w:t>V prílohe Sadzobník správnych poplatk</w:t>
      </w:r>
      <w:r w:rsidR="00803EAF">
        <w:rPr>
          <w:rFonts w:ascii="Times New Roman" w:hAnsi="Times New Roman" w:cs="Times New Roman"/>
          <w:sz w:val="24"/>
          <w:szCs w:val="20"/>
          <w:shd w:val="clear" w:color="auto" w:fill="FFFFFF"/>
        </w:rPr>
        <w:t>ov časti X. Životné prostredie</w:t>
      </w:r>
      <w:r w:rsidR="00803EAF" w:rsidRPr="00803EAF">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sa</w:t>
      </w:r>
      <w:r w:rsidRPr="009D475A">
        <w:rPr>
          <w:rFonts w:ascii="Times New Roman" w:hAnsi="Times New Roman" w:cs="Times New Roman"/>
          <w:sz w:val="24"/>
          <w:szCs w:val="20"/>
          <w:shd w:val="clear" w:color="auto" w:fill="FFFFFF"/>
        </w:rPr>
        <w:t xml:space="preserve"> položk</w:t>
      </w:r>
      <w:r w:rsidR="00803EAF">
        <w:rPr>
          <w:rFonts w:ascii="Times New Roman" w:hAnsi="Times New Roman" w:cs="Times New Roman"/>
          <w:sz w:val="24"/>
          <w:szCs w:val="20"/>
          <w:shd w:val="clear" w:color="auto" w:fill="FFFFFF"/>
        </w:rPr>
        <w:t>a</w:t>
      </w:r>
      <w:r w:rsidRPr="009D475A">
        <w:rPr>
          <w:rFonts w:ascii="Times New Roman" w:hAnsi="Times New Roman" w:cs="Times New Roman"/>
          <w:sz w:val="24"/>
          <w:szCs w:val="20"/>
          <w:shd w:val="clear" w:color="auto" w:fill="FFFFFF"/>
        </w:rPr>
        <w:t xml:space="preserve"> 162 dopĺňa písmeno</w:t>
      </w:r>
      <w:r w:rsidR="005534A1">
        <w:rPr>
          <w:rFonts w:ascii="Times New Roman" w:hAnsi="Times New Roman" w:cs="Times New Roman"/>
          <w:sz w:val="24"/>
          <w:szCs w:val="20"/>
          <w:shd w:val="clear" w:color="auto" w:fill="FFFFFF"/>
        </w:rPr>
        <w:t>m</w:t>
      </w:r>
      <w:r w:rsidRPr="009D475A">
        <w:rPr>
          <w:rFonts w:ascii="Times New Roman" w:hAnsi="Times New Roman" w:cs="Times New Roman"/>
          <w:sz w:val="24"/>
          <w:szCs w:val="20"/>
          <w:shd w:val="clear" w:color="auto" w:fill="FFFFFF"/>
        </w:rPr>
        <w:t xml:space="preserve"> ad), ktoré znie: </w:t>
      </w:r>
    </w:p>
    <w:p w14:paraId="12D825D4" w14:textId="1B523827" w:rsidR="00A9438B" w:rsidRPr="009D475A" w:rsidRDefault="00803EAF" w:rsidP="003E2DB9">
      <w:pPr>
        <w:shd w:val="clear" w:color="auto" w:fill="FFFFFF"/>
        <w:spacing w:before="120" w:after="120"/>
        <w:jc w:val="both"/>
        <w:rPr>
          <w:rFonts w:ascii="Times New Roman" w:hAnsi="Times New Roman" w:cs="Times New Roman"/>
          <w:sz w:val="24"/>
          <w:szCs w:val="20"/>
        </w:rPr>
      </w:pPr>
      <w:r>
        <w:rPr>
          <w:rFonts w:ascii="Times New Roman" w:hAnsi="Times New Roman" w:cs="Times New Roman"/>
          <w:sz w:val="24"/>
          <w:szCs w:val="20"/>
        </w:rPr>
        <w:t>„</w:t>
      </w:r>
      <w:r w:rsidR="00A9438B" w:rsidRPr="009D475A">
        <w:rPr>
          <w:rFonts w:ascii="Times New Roman" w:hAnsi="Times New Roman" w:cs="Times New Roman"/>
          <w:sz w:val="24"/>
          <w:szCs w:val="20"/>
        </w:rPr>
        <w:t>ad) Vydanie rozhodnutia o udelení súhlasu na zmenu prevádzkovateľa skládky odpadov</w:t>
      </w:r>
      <w:r w:rsidR="00E31755">
        <w:rPr>
          <w:rFonts w:ascii="Times New Roman" w:hAnsi="Times New Roman" w:cs="Times New Roman"/>
          <w:sz w:val="24"/>
          <w:szCs w:val="20"/>
        </w:rPr>
        <w:t xml:space="preserve">               </w:t>
      </w:r>
      <w:r w:rsidR="00A9438B" w:rsidRPr="009D475A">
        <w:rPr>
          <w:rFonts w:ascii="Times New Roman" w:hAnsi="Times New Roman" w:cs="Times New Roman"/>
          <w:sz w:val="24"/>
          <w:szCs w:val="20"/>
        </w:rPr>
        <w:t xml:space="preserve">15 eur.“. </w:t>
      </w:r>
    </w:p>
    <w:p w14:paraId="0F7606A5" w14:textId="77777777" w:rsidR="00C55DD8" w:rsidRDefault="00C55DD8" w:rsidP="00645A16">
      <w:pPr>
        <w:spacing w:before="120" w:after="120"/>
        <w:jc w:val="center"/>
        <w:rPr>
          <w:rFonts w:ascii="Times New Roman" w:hAnsi="Times New Roman" w:cs="Times New Roman"/>
          <w:b/>
          <w:sz w:val="24"/>
          <w:szCs w:val="24"/>
        </w:rPr>
      </w:pPr>
    </w:p>
    <w:p w14:paraId="445E3C2A" w14:textId="77777777" w:rsidR="00C55DD8" w:rsidRDefault="00C55DD8" w:rsidP="00645A16">
      <w:pPr>
        <w:spacing w:before="120" w:after="120"/>
        <w:jc w:val="center"/>
        <w:rPr>
          <w:rFonts w:ascii="Times New Roman" w:hAnsi="Times New Roman" w:cs="Times New Roman"/>
          <w:b/>
          <w:sz w:val="24"/>
          <w:szCs w:val="24"/>
        </w:rPr>
      </w:pPr>
    </w:p>
    <w:p w14:paraId="7627FDA3" w14:textId="3DE990A1" w:rsidR="00A9438B" w:rsidRPr="00D11B13" w:rsidRDefault="00A9438B" w:rsidP="00645A16">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 xml:space="preserve">Čl. </w:t>
      </w:r>
      <w:r w:rsidR="003F5AF0" w:rsidRPr="00D11B13">
        <w:rPr>
          <w:rFonts w:ascii="Times New Roman" w:hAnsi="Times New Roman" w:cs="Times New Roman"/>
          <w:b/>
          <w:sz w:val="24"/>
          <w:szCs w:val="24"/>
        </w:rPr>
        <w:t>III</w:t>
      </w:r>
    </w:p>
    <w:p w14:paraId="640DDEFC" w14:textId="45A8DB21" w:rsidR="00CB4269" w:rsidRPr="009D475A" w:rsidRDefault="00CB4269" w:rsidP="00DA0531">
      <w:pPr>
        <w:spacing w:before="120" w:after="120"/>
        <w:ind w:firstLine="708"/>
        <w:jc w:val="both"/>
        <w:rPr>
          <w:rFonts w:ascii="Times New Roman" w:hAnsi="Times New Roman" w:cs="Times New Roman"/>
          <w:sz w:val="24"/>
          <w:szCs w:val="24"/>
        </w:rPr>
      </w:pPr>
      <w:r w:rsidRPr="009D475A">
        <w:rPr>
          <w:rFonts w:ascii="Times New Roman" w:hAnsi="Times New Roman" w:cs="Times New Roman"/>
          <w:sz w:val="24"/>
          <w:szCs w:val="24"/>
        </w:rPr>
        <w:t xml:space="preserve">Zákon </w:t>
      </w:r>
      <w:r w:rsidR="00525350" w:rsidRPr="009D475A">
        <w:rPr>
          <w:rFonts w:ascii="Times New Roman" w:hAnsi="Times New Roman" w:cs="Times New Roman"/>
          <w:sz w:val="24"/>
          <w:szCs w:val="24"/>
        </w:rPr>
        <w:t xml:space="preserve">č. </w:t>
      </w:r>
      <w:r w:rsidRPr="009D475A">
        <w:rPr>
          <w:rFonts w:ascii="Times New Roman" w:hAnsi="Times New Roman" w:cs="Times New Roman"/>
          <w:sz w:val="24"/>
          <w:szCs w:val="24"/>
        </w:rPr>
        <w:t>587/2004 Z. z. o Environmentálnom fonde a o zmene a doplnení niektorých zákonov v</w:t>
      </w:r>
      <w:r w:rsidR="00525350" w:rsidRPr="009D475A">
        <w:rPr>
          <w:rFonts w:ascii="Times New Roman" w:hAnsi="Times New Roman" w:cs="Times New Roman"/>
          <w:sz w:val="24"/>
          <w:szCs w:val="24"/>
        </w:rPr>
        <w:t> </w:t>
      </w:r>
      <w:r w:rsidRPr="009D475A">
        <w:rPr>
          <w:rFonts w:ascii="Times New Roman" w:hAnsi="Times New Roman" w:cs="Times New Roman"/>
          <w:sz w:val="24"/>
          <w:szCs w:val="24"/>
        </w:rPr>
        <w:t>znení</w:t>
      </w:r>
      <w:r w:rsidR="00525350" w:rsidRPr="009D475A">
        <w:rPr>
          <w:rFonts w:ascii="Times New Roman" w:hAnsi="Times New Roman" w:cs="Times New Roman"/>
          <w:sz w:val="24"/>
          <w:szCs w:val="24"/>
        </w:rPr>
        <w:t xml:space="preserve"> zákona č. 277/2005 Z. z., zákona č. 276/2007 Z. z., zákona č. 661/2007 Z. z., zákona č. 514/2008 Z. z., zákona č. 160/2009 Z. z., zákona č. 286/2009 Z. z., zákona </w:t>
      </w:r>
      <w:r w:rsidR="00E026E6">
        <w:rPr>
          <w:rFonts w:ascii="Times New Roman" w:hAnsi="Times New Roman" w:cs="Times New Roman"/>
          <w:sz w:val="24"/>
          <w:szCs w:val="24"/>
        </w:rPr>
        <w:br/>
      </w:r>
      <w:r w:rsidR="00525350" w:rsidRPr="009D475A">
        <w:rPr>
          <w:rFonts w:ascii="Times New Roman" w:hAnsi="Times New Roman" w:cs="Times New Roman"/>
          <w:sz w:val="24"/>
          <w:szCs w:val="24"/>
        </w:rPr>
        <w:t>č. 408/2011 Z. z., zákona č. 409/2011 Z. z., zákona č. 223/2012 Z. z., zákona č. 414/2012 Z. z., zákona č.</w:t>
      </w:r>
      <w:r w:rsidR="006A60BE">
        <w:rPr>
          <w:rFonts w:ascii="Times New Roman" w:hAnsi="Times New Roman" w:cs="Times New Roman"/>
          <w:sz w:val="24"/>
          <w:szCs w:val="24"/>
        </w:rPr>
        <w:t xml:space="preserve"> </w:t>
      </w:r>
      <w:r w:rsidR="00525350" w:rsidRPr="009D475A">
        <w:rPr>
          <w:rFonts w:ascii="Times New Roman" w:hAnsi="Times New Roman" w:cs="Times New Roman"/>
          <w:sz w:val="24"/>
          <w:szCs w:val="24"/>
        </w:rPr>
        <w:t xml:space="preserve">207/2013 Z. z., zákona č. 399/2014 Z. z., zákona č. 357/2015 Z. z., zákona </w:t>
      </w:r>
      <w:r w:rsidR="00E026E6">
        <w:rPr>
          <w:rFonts w:ascii="Times New Roman" w:hAnsi="Times New Roman" w:cs="Times New Roman"/>
          <w:sz w:val="24"/>
          <w:szCs w:val="24"/>
        </w:rPr>
        <w:br/>
      </w:r>
      <w:r w:rsidR="00525350" w:rsidRPr="009D475A">
        <w:rPr>
          <w:rFonts w:ascii="Times New Roman" w:hAnsi="Times New Roman" w:cs="Times New Roman"/>
          <w:sz w:val="24"/>
          <w:szCs w:val="24"/>
        </w:rPr>
        <w:t xml:space="preserve">č. 375/2015 Z. z., zákona č. 292/2017 Z. z., zákona č. 332/2017 Z. z., zákona č. 329/2018 Z. z., zákona č. 111/2019 Z. z., zákona č. 460/2019 Z. z., zákona č. 74/2020 Z. z., zákona č. 67/2021 Z. z., zákona č. 535/2021 Z. z., zákona č. 66/2022 Z. z., zákona č. 186/2023 Z. z., zákona </w:t>
      </w:r>
      <w:r w:rsidR="00E026E6">
        <w:rPr>
          <w:rFonts w:ascii="Times New Roman" w:hAnsi="Times New Roman" w:cs="Times New Roman"/>
          <w:sz w:val="24"/>
          <w:szCs w:val="24"/>
        </w:rPr>
        <w:br/>
      </w:r>
      <w:r w:rsidR="00525350" w:rsidRPr="009D475A">
        <w:rPr>
          <w:rFonts w:ascii="Times New Roman" w:hAnsi="Times New Roman" w:cs="Times New Roman"/>
          <w:sz w:val="24"/>
          <w:szCs w:val="24"/>
        </w:rPr>
        <w:t>č. 267/2023 Z. z., zákona č. 525/2023 Z. z.</w:t>
      </w:r>
      <w:r w:rsidR="00DA0531" w:rsidRPr="009D475A">
        <w:rPr>
          <w:rFonts w:ascii="Times New Roman" w:hAnsi="Times New Roman" w:cs="Times New Roman"/>
          <w:sz w:val="24"/>
          <w:szCs w:val="24"/>
        </w:rPr>
        <w:t xml:space="preserve"> a</w:t>
      </w:r>
      <w:r w:rsidR="00525350" w:rsidRPr="009D475A">
        <w:rPr>
          <w:rFonts w:ascii="Times New Roman" w:hAnsi="Times New Roman" w:cs="Times New Roman"/>
          <w:sz w:val="24"/>
          <w:szCs w:val="24"/>
        </w:rPr>
        <w:t xml:space="preserve"> zákona č. 236/2024 Z. z.</w:t>
      </w:r>
      <w:r w:rsidR="00DA0531" w:rsidRPr="009D475A">
        <w:rPr>
          <w:rFonts w:ascii="Times New Roman" w:hAnsi="Times New Roman" w:cs="Times New Roman"/>
          <w:sz w:val="24"/>
          <w:szCs w:val="24"/>
        </w:rPr>
        <w:t xml:space="preserve"> </w:t>
      </w:r>
      <w:r w:rsidR="00DA0531" w:rsidRPr="009D475A">
        <w:rPr>
          <w:rFonts w:ascii="Times New Roman" w:hAnsi="Times New Roman" w:cs="Times New Roman"/>
          <w:sz w:val="24"/>
          <w:szCs w:val="20"/>
          <w:shd w:val="clear" w:color="auto" w:fill="FFFFFF"/>
        </w:rPr>
        <w:t xml:space="preserve">sa </w:t>
      </w:r>
      <w:r w:rsidR="005D3188">
        <w:rPr>
          <w:rFonts w:ascii="Times New Roman" w:hAnsi="Times New Roman" w:cs="Times New Roman"/>
          <w:sz w:val="24"/>
          <w:szCs w:val="20"/>
          <w:shd w:val="clear" w:color="auto" w:fill="FFFFFF"/>
        </w:rPr>
        <w:t>mení</w:t>
      </w:r>
      <w:r w:rsidR="005D3188" w:rsidRPr="009D475A">
        <w:rPr>
          <w:rFonts w:ascii="Times New Roman" w:hAnsi="Times New Roman" w:cs="Times New Roman"/>
          <w:sz w:val="24"/>
          <w:szCs w:val="20"/>
          <w:shd w:val="clear" w:color="auto" w:fill="FFFFFF"/>
        </w:rPr>
        <w:t xml:space="preserve"> </w:t>
      </w:r>
      <w:r w:rsidR="00DA0531" w:rsidRPr="009D475A">
        <w:rPr>
          <w:rFonts w:ascii="Times New Roman" w:hAnsi="Times New Roman" w:cs="Times New Roman"/>
          <w:sz w:val="24"/>
          <w:szCs w:val="20"/>
          <w:shd w:val="clear" w:color="auto" w:fill="FFFFFF"/>
        </w:rPr>
        <w:t>takto:</w:t>
      </w:r>
      <w:r w:rsidRPr="009D475A">
        <w:rPr>
          <w:rFonts w:ascii="Times New Roman" w:hAnsi="Times New Roman" w:cs="Times New Roman"/>
          <w:sz w:val="24"/>
          <w:szCs w:val="24"/>
        </w:rPr>
        <w:t xml:space="preserve"> </w:t>
      </w:r>
    </w:p>
    <w:p w14:paraId="6F8D0801" w14:textId="1B5D2CB8" w:rsidR="00CB4269" w:rsidRPr="009D475A" w:rsidRDefault="00DA0531" w:rsidP="00DA0531">
      <w:pPr>
        <w:spacing w:before="120" w:after="120"/>
        <w:ind w:firstLine="708"/>
        <w:jc w:val="both"/>
        <w:rPr>
          <w:rFonts w:ascii="Times New Roman" w:hAnsi="Times New Roman" w:cs="Times New Roman"/>
          <w:sz w:val="24"/>
          <w:szCs w:val="24"/>
        </w:rPr>
      </w:pPr>
      <w:r w:rsidRPr="009D475A">
        <w:rPr>
          <w:rFonts w:ascii="Times New Roman" w:hAnsi="Times New Roman" w:cs="Times New Roman"/>
          <w:sz w:val="24"/>
          <w:szCs w:val="24"/>
        </w:rPr>
        <w:t xml:space="preserve">V § 4d ods. 1 </w:t>
      </w:r>
      <w:r w:rsidR="003F5AF0">
        <w:rPr>
          <w:rFonts w:ascii="Times New Roman" w:hAnsi="Times New Roman" w:cs="Times New Roman"/>
          <w:sz w:val="24"/>
          <w:szCs w:val="24"/>
        </w:rPr>
        <w:t xml:space="preserve">úvodnej vete </w:t>
      </w:r>
      <w:r w:rsidRPr="009D475A">
        <w:rPr>
          <w:rFonts w:ascii="Times New Roman" w:hAnsi="Times New Roman" w:cs="Times New Roman"/>
          <w:sz w:val="24"/>
          <w:szCs w:val="24"/>
        </w:rPr>
        <w:t>sa slová „Programu odpadového hospodárstva Slovenskej republiky“ nahrádzajú slovami „Plánu odpadového hospodárstva</w:t>
      </w:r>
      <w:r w:rsidR="003944C6" w:rsidRPr="009D475A">
        <w:rPr>
          <w:rFonts w:ascii="Times New Roman" w:hAnsi="Times New Roman" w:cs="Times New Roman"/>
          <w:sz w:val="24"/>
          <w:szCs w:val="24"/>
        </w:rPr>
        <w:t xml:space="preserve"> Slovenskej republiky</w:t>
      </w:r>
      <w:r w:rsidRPr="009D475A">
        <w:rPr>
          <w:rFonts w:ascii="Times New Roman" w:hAnsi="Times New Roman" w:cs="Times New Roman"/>
          <w:sz w:val="24"/>
          <w:szCs w:val="24"/>
        </w:rPr>
        <w:t>“.</w:t>
      </w:r>
    </w:p>
    <w:p w14:paraId="1507560A" w14:textId="77777777" w:rsidR="003F5AF0" w:rsidRDefault="003F5AF0" w:rsidP="003F5AF0">
      <w:pPr>
        <w:spacing w:before="120" w:after="120"/>
        <w:jc w:val="center"/>
        <w:rPr>
          <w:rFonts w:ascii="Times New Roman" w:hAnsi="Times New Roman" w:cs="Times New Roman"/>
          <w:sz w:val="24"/>
          <w:szCs w:val="24"/>
        </w:rPr>
      </w:pPr>
    </w:p>
    <w:p w14:paraId="4F0902AD" w14:textId="032DF471" w:rsidR="003F5AF0" w:rsidRPr="00D11B13" w:rsidRDefault="003F5AF0" w:rsidP="003F5AF0">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Čl. IV</w:t>
      </w:r>
    </w:p>
    <w:p w14:paraId="27B88EDA" w14:textId="0B34F636" w:rsidR="003F5AF0" w:rsidRPr="009D475A" w:rsidRDefault="003F5AF0" w:rsidP="003F5AF0">
      <w:pPr>
        <w:spacing w:before="120" w:after="120"/>
        <w:ind w:firstLine="708"/>
        <w:jc w:val="both"/>
        <w:rPr>
          <w:rFonts w:ascii="Times New Roman" w:hAnsi="Times New Roman" w:cs="Times New Roman"/>
          <w:sz w:val="24"/>
          <w:szCs w:val="24"/>
        </w:rPr>
      </w:pPr>
      <w:r w:rsidRPr="009D475A">
        <w:rPr>
          <w:rFonts w:ascii="Times New Roman" w:hAnsi="Times New Roman" w:cs="Times New Roman"/>
          <w:sz w:val="24"/>
          <w:szCs w:val="24"/>
        </w:rPr>
        <w:t xml:space="preserve">Zákon č. 359/2007 Z. z. o prevencii a náprave environmentálnych škôd a o zmene </w:t>
      </w:r>
      <w:r w:rsidRPr="009D475A">
        <w:rPr>
          <w:rFonts w:ascii="Times New Roman" w:hAnsi="Times New Roman" w:cs="Times New Roman"/>
          <w:sz w:val="24"/>
          <w:szCs w:val="24"/>
        </w:rPr>
        <w:br/>
        <w:t>a doplnení niektorých zákonov v znení zákona č. 514/2008 Z. z., zákona č. 515/2008 Z. z., zákona č. 258/2011 Z. z., zákona č. 39/2013 Z. z., zákona č. 180/2013 Z. z.</w:t>
      </w:r>
      <w:r w:rsidR="0040178E">
        <w:rPr>
          <w:rFonts w:ascii="Times New Roman" w:hAnsi="Times New Roman" w:cs="Times New Roman"/>
          <w:sz w:val="24"/>
          <w:szCs w:val="24"/>
        </w:rPr>
        <w:t>,</w:t>
      </w:r>
      <w:r w:rsidRPr="009D475A">
        <w:rPr>
          <w:rFonts w:ascii="Times New Roman" w:hAnsi="Times New Roman" w:cs="Times New Roman"/>
          <w:sz w:val="24"/>
          <w:szCs w:val="24"/>
        </w:rPr>
        <w:t xml:space="preserve"> zákona č. 210/2019 </w:t>
      </w:r>
      <w:r w:rsidR="00BD2F7B">
        <w:rPr>
          <w:rFonts w:ascii="Times New Roman" w:hAnsi="Times New Roman" w:cs="Times New Roman"/>
          <w:sz w:val="24"/>
          <w:szCs w:val="24"/>
        </w:rPr>
        <w:t>Z</w:t>
      </w:r>
      <w:r w:rsidRPr="009D475A">
        <w:rPr>
          <w:rFonts w:ascii="Times New Roman" w:hAnsi="Times New Roman" w:cs="Times New Roman"/>
          <w:sz w:val="24"/>
          <w:szCs w:val="24"/>
        </w:rPr>
        <w:t xml:space="preserve">. z. a zákona č. 460/2019 Z. z. sa dopĺňa takto: </w:t>
      </w:r>
    </w:p>
    <w:p w14:paraId="6E4CF92A" w14:textId="51090ACA" w:rsidR="003F5AF0" w:rsidRPr="009D475A" w:rsidRDefault="003F5AF0" w:rsidP="003F5AF0">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 6 sa dopĺňa odsekmi 4 a 5, ktoré znejú:</w:t>
      </w:r>
    </w:p>
    <w:p w14:paraId="19FFB466" w14:textId="765B7409" w:rsidR="003F5AF0" w:rsidRPr="009D475A" w:rsidRDefault="003F5AF0" w:rsidP="003F5AF0">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„(4) Ak ide o environmentálnu škodu na chránených druhoch a chránených biotopoch</w:t>
      </w:r>
      <w:r>
        <w:rPr>
          <w:rFonts w:ascii="Times New Roman" w:hAnsi="Times New Roman" w:cs="Times New Roman"/>
          <w:sz w:val="24"/>
          <w:szCs w:val="24"/>
        </w:rPr>
        <w:t>,</w:t>
      </w:r>
      <w:r w:rsidRPr="009D475A">
        <w:rPr>
          <w:rFonts w:ascii="Times New Roman" w:hAnsi="Times New Roman" w:cs="Times New Roman"/>
          <w:sz w:val="24"/>
          <w:szCs w:val="24"/>
        </w:rPr>
        <w:t xml:space="preserve"> návrh nápravných opatrení vyhotovuje autorizovaná osoba.</w:t>
      </w:r>
      <w:r w:rsidRPr="009D475A">
        <w:rPr>
          <w:rFonts w:ascii="Times New Roman" w:hAnsi="Times New Roman" w:cs="Times New Roman"/>
          <w:sz w:val="24"/>
          <w:szCs w:val="24"/>
          <w:vertAlign w:val="superscript"/>
        </w:rPr>
        <w:t>42a</w:t>
      </w:r>
      <w:r w:rsidRPr="002F6965">
        <w:rPr>
          <w:rFonts w:ascii="Times New Roman" w:hAnsi="Times New Roman" w:cs="Times New Roman"/>
          <w:sz w:val="24"/>
          <w:szCs w:val="24"/>
        </w:rPr>
        <w:t>)</w:t>
      </w:r>
    </w:p>
    <w:p w14:paraId="01B87584" w14:textId="77777777" w:rsidR="003F5AF0" w:rsidRPr="009D475A" w:rsidRDefault="003F5AF0" w:rsidP="003F5AF0">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(5) Ak nápravná činnosť zahŕňa aj uzavretie a rekultiváciu skládky odpadov, pri uzavretí </w:t>
      </w:r>
      <w:r w:rsidRPr="009D475A">
        <w:rPr>
          <w:rFonts w:ascii="Times New Roman" w:hAnsi="Times New Roman" w:cs="Times New Roman"/>
          <w:sz w:val="24"/>
          <w:szCs w:val="24"/>
        </w:rPr>
        <w:br/>
        <w:t>a rekultivácii skládky odpadov sa postupuje podľa osobitných predpisov.</w:t>
      </w:r>
      <w:r w:rsidRPr="009D475A">
        <w:rPr>
          <w:rFonts w:ascii="Times New Roman" w:hAnsi="Times New Roman" w:cs="Times New Roman"/>
          <w:sz w:val="24"/>
          <w:szCs w:val="24"/>
          <w:vertAlign w:val="superscript"/>
        </w:rPr>
        <w:t>42b</w:t>
      </w:r>
      <w:r w:rsidRPr="002F6965">
        <w:rPr>
          <w:rFonts w:ascii="Times New Roman" w:hAnsi="Times New Roman" w:cs="Times New Roman"/>
          <w:sz w:val="24"/>
          <w:szCs w:val="24"/>
        </w:rPr>
        <w:t>)</w:t>
      </w:r>
      <w:r w:rsidRPr="009D475A">
        <w:rPr>
          <w:rFonts w:ascii="Times New Roman" w:hAnsi="Times New Roman" w:cs="Times New Roman"/>
          <w:sz w:val="24"/>
          <w:szCs w:val="24"/>
        </w:rPr>
        <w:t>“.</w:t>
      </w:r>
    </w:p>
    <w:p w14:paraId="1C80EEDF" w14:textId="77777777" w:rsidR="003F5AF0" w:rsidRPr="009D475A" w:rsidRDefault="003F5AF0" w:rsidP="003F5AF0">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Poznámky pod čiarou k odkazom 42a a 42b znejú:</w:t>
      </w:r>
    </w:p>
    <w:p w14:paraId="1958910C" w14:textId="7062C951" w:rsidR="003F5AF0" w:rsidRPr="009D475A" w:rsidRDefault="003F5AF0" w:rsidP="003F5AF0">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Pr="005B5A78">
        <w:rPr>
          <w:rFonts w:ascii="Times New Roman" w:hAnsi="Times New Roman" w:cs="Times New Roman"/>
          <w:sz w:val="24"/>
          <w:szCs w:val="24"/>
          <w:vertAlign w:val="superscript"/>
        </w:rPr>
        <w:t>42a</w:t>
      </w:r>
      <w:r w:rsidRPr="00093E5E">
        <w:rPr>
          <w:rFonts w:ascii="Times New Roman" w:hAnsi="Times New Roman" w:cs="Times New Roman"/>
          <w:sz w:val="24"/>
          <w:szCs w:val="24"/>
        </w:rPr>
        <w:t>)</w:t>
      </w:r>
      <w:r w:rsidRPr="009D475A">
        <w:rPr>
          <w:rFonts w:ascii="Times New Roman" w:hAnsi="Times New Roman" w:cs="Times New Roman"/>
          <w:sz w:val="24"/>
          <w:szCs w:val="24"/>
        </w:rPr>
        <w:t xml:space="preserve"> §</w:t>
      </w:r>
      <w:r w:rsidR="007F40B5">
        <w:rPr>
          <w:rFonts w:ascii="Times New Roman" w:hAnsi="Times New Roman" w:cs="Times New Roman"/>
          <w:sz w:val="24"/>
          <w:szCs w:val="24"/>
        </w:rPr>
        <w:t xml:space="preserve"> </w:t>
      </w:r>
      <w:r w:rsidRPr="009D475A">
        <w:rPr>
          <w:rFonts w:ascii="Times New Roman" w:hAnsi="Times New Roman" w:cs="Times New Roman"/>
          <w:sz w:val="24"/>
          <w:szCs w:val="24"/>
        </w:rPr>
        <w:t xml:space="preserve">28a zákona č. 543/2002 Z. z. v znení </w:t>
      </w:r>
      <w:r w:rsidR="00064823">
        <w:rPr>
          <w:rFonts w:ascii="Times New Roman" w:hAnsi="Times New Roman" w:cs="Times New Roman"/>
          <w:sz w:val="24"/>
          <w:szCs w:val="24"/>
        </w:rPr>
        <w:t>zákona č. 356/2019 Z. z</w:t>
      </w:r>
      <w:r w:rsidRPr="009D475A">
        <w:rPr>
          <w:rFonts w:ascii="Times New Roman" w:hAnsi="Times New Roman" w:cs="Times New Roman"/>
          <w:sz w:val="24"/>
          <w:szCs w:val="24"/>
        </w:rPr>
        <w:t xml:space="preserve">. </w:t>
      </w:r>
    </w:p>
    <w:p w14:paraId="75C12E08" w14:textId="4BC0120F" w:rsidR="003F5AF0" w:rsidRDefault="006A60BE" w:rsidP="003F5A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F5AF0" w:rsidRPr="00093E5E">
        <w:rPr>
          <w:rFonts w:ascii="Times New Roman" w:hAnsi="Times New Roman" w:cs="Times New Roman"/>
          <w:sz w:val="24"/>
          <w:szCs w:val="24"/>
          <w:vertAlign w:val="superscript"/>
        </w:rPr>
        <w:t>42b</w:t>
      </w:r>
      <w:r w:rsidR="003F5AF0" w:rsidRPr="009D475A">
        <w:rPr>
          <w:rFonts w:ascii="Times New Roman" w:hAnsi="Times New Roman" w:cs="Times New Roman"/>
          <w:sz w:val="24"/>
          <w:szCs w:val="24"/>
        </w:rPr>
        <w:t>) Zákon č. 39/2013 Z. z. o integrovanej prevencii a kontrole znečisťovania životného prostredia a o zmene a doplnení niektorých zákonov v znení neskorších predpisov</w:t>
      </w:r>
      <w:r w:rsidR="003F5AF0">
        <w:rPr>
          <w:rFonts w:ascii="Times New Roman" w:hAnsi="Times New Roman" w:cs="Times New Roman"/>
          <w:sz w:val="24"/>
          <w:szCs w:val="24"/>
        </w:rPr>
        <w:t xml:space="preserve">. </w:t>
      </w:r>
    </w:p>
    <w:p w14:paraId="0F0FDD59" w14:textId="31E7B59B" w:rsidR="003F5AF0" w:rsidRPr="009D475A" w:rsidRDefault="003F5AF0" w:rsidP="003F5AF0">
      <w:pPr>
        <w:spacing w:after="0"/>
        <w:jc w:val="both"/>
        <w:rPr>
          <w:rFonts w:ascii="Times New Roman" w:hAnsi="Times New Roman" w:cs="Times New Roman"/>
          <w:sz w:val="24"/>
          <w:szCs w:val="24"/>
        </w:rPr>
      </w:pPr>
      <w:r>
        <w:rPr>
          <w:rFonts w:ascii="Times New Roman" w:hAnsi="Times New Roman" w:cs="Times New Roman"/>
          <w:sz w:val="24"/>
          <w:szCs w:val="24"/>
        </w:rPr>
        <w:t>Z</w:t>
      </w:r>
      <w:r w:rsidRPr="009D475A">
        <w:rPr>
          <w:rFonts w:ascii="Times New Roman" w:hAnsi="Times New Roman" w:cs="Times New Roman"/>
          <w:sz w:val="24"/>
          <w:szCs w:val="24"/>
        </w:rPr>
        <w:t xml:space="preserve">ákon č. 79/2015 Z. z. v znení neskorších predpisov.“. </w:t>
      </w:r>
    </w:p>
    <w:p w14:paraId="1E4F89EA" w14:textId="77777777" w:rsidR="00CB4269" w:rsidRPr="009D475A" w:rsidRDefault="00CB4269" w:rsidP="00645A16">
      <w:pPr>
        <w:spacing w:before="120" w:after="120"/>
        <w:jc w:val="center"/>
        <w:rPr>
          <w:rFonts w:ascii="Times New Roman" w:hAnsi="Times New Roman" w:cs="Times New Roman"/>
          <w:sz w:val="24"/>
          <w:szCs w:val="24"/>
        </w:rPr>
      </w:pPr>
    </w:p>
    <w:p w14:paraId="3899A15B" w14:textId="7E775DCC" w:rsidR="00CB4269" w:rsidRPr="00D11B13" w:rsidRDefault="00CB4269" w:rsidP="00645A16">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Čl. V</w:t>
      </w:r>
    </w:p>
    <w:p w14:paraId="2A6D9F20" w14:textId="60256094" w:rsidR="00BC38A3" w:rsidRPr="00BC38A3" w:rsidRDefault="00BC38A3" w:rsidP="002F6965">
      <w:pPr>
        <w:spacing w:before="120" w:after="120"/>
        <w:ind w:firstLine="708"/>
        <w:jc w:val="both"/>
        <w:rPr>
          <w:rFonts w:ascii="Times New Roman" w:hAnsi="Times New Roman" w:cs="Times New Roman"/>
          <w:bCs/>
          <w:sz w:val="24"/>
          <w:szCs w:val="24"/>
        </w:rPr>
      </w:pPr>
      <w:r w:rsidRPr="00BC38A3">
        <w:rPr>
          <w:rFonts w:ascii="Times New Roman" w:hAnsi="Times New Roman" w:cs="Times New Roman"/>
          <w:bCs/>
          <w:sz w:val="24"/>
          <w:szCs w:val="24"/>
        </w:rPr>
        <w:t xml:space="preserve">Zákon č. 39/2013 Z. z. o integrovanej prevencii a kontrole znečisťovania životného prostredia a o zmene a doplnení niektorých zákonov v znení zákona č. 484/2013 Z. z., zákona č. 58/2014 Z. z., zákona č. 79/2015 Z. z., zákona č. 262/2015 Z. z., zákona č. 148/2017 Z. z., zákona č. 292/2017 Z. z., zákona č. 177/2018 Z. z., zákona č. 193/2018 Z. z., zákona </w:t>
      </w:r>
      <w:r w:rsidR="00D62A7D">
        <w:rPr>
          <w:rFonts w:ascii="Times New Roman" w:hAnsi="Times New Roman" w:cs="Times New Roman"/>
          <w:bCs/>
          <w:sz w:val="24"/>
          <w:szCs w:val="24"/>
        </w:rPr>
        <w:br/>
      </w:r>
      <w:r w:rsidRPr="00BC38A3">
        <w:rPr>
          <w:rFonts w:ascii="Times New Roman" w:hAnsi="Times New Roman" w:cs="Times New Roman"/>
          <w:bCs/>
          <w:sz w:val="24"/>
          <w:szCs w:val="24"/>
        </w:rPr>
        <w:t xml:space="preserve">č. 312/2018 Z. z., zákona č. 460/2019 Z. z., zákona č. 74/2020 Z. z., zákona č. 218/2020 Z. z., zákona č. 46/2021 Z. z., zákona č. 372/2021 Z. z., zákona č. 69/2023 Z. z., zákona č. 146/2023 Z. z., zákona č. 272/2023 Z. z., zákona č. 350/2024 Z. z. a zákona č. 26/2025 Z. z. sa </w:t>
      </w:r>
      <w:r w:rsidR="00D91C5B">
        <w:rPr>
          <w:rFonts w:ascii="Times New Roman" w:hAnsi="Times New Roman" w:cs="Times New Roman"/>
          <w:bCs/>
          <w:sz w:val="24"/>
          <w:szCs w:val="24"/>
        </w:rPr>
        <w:t xml:space="preserve">mení </w:t>
      </w:r>
      <w:r w:rsidR="00E026E6">
        <w:rPr>
          <w:rFonts w:ascii="Times New Roman" w:hAnsi="Times New Roman" w:cs="Times New Roman"/>
          <w:bCs/>
          <w:sz w:val="24"/>
          <w:szCs w:val="24"/>
        </w:rPr>
        <w:br/>
      </w:r>
      <w:r w:rsidR="00D91C5B">
        <w:rPr>
          <w:rFonts w:ascii="Times New Roman" w:hAnsi="Times New Roman" w:cs="Times New Roman"/>
          <w:bCs/>
          <w:sz w:val="24"/>
          <w:szCs w:val="24"/>
        </w:rPr>
        <w:t xml:space="preserve">a </w:t>
      </w:r>
      <w:r w:rsidRPr="00BC38A3">
        <w:rPr>
          <w:rFonts w:ascii="Times New Roman" w:hAnsi="Times New Roman" w:cs="Times New Roman"/>
          <w:bCs/>
          <w:sz w:val="24"/>
          <w:szCs w:val="24"/>
        </w:rPr>
        <w:t>dopĺňa takto:</w:t>
      </w:r>
    </w:p>
    <w:p w14:paraId="64001C5D" w14:textId="0797B736" w:rsidR="0022308D" w:rsidRPr="0003099E" w:rsidRDefault="0022308D" w:rsidP="0022308D">
      <w:pPr>
        <w:pStyle w:val="Odsekzoznamu"/>
        <w:numPr>
          <w:ilvl w:val="0"/>
          <w:numId w:val="63"/>
        </w:numPr>
        <w:spacing w:before="120" w:after="120"/>
        <w:jc w:val="both"/>
        <w:rPr>
          <w:rFonts w:ascii="Times New Roman" w:hAnsi="Times New Roman" w:cs="Times New Roman"/>
          <w:sz w:val="24"/>
          <w:szCs w:val="24"/>
        </w:rPr>
      </w:pPr>
      <w:r w:rsidRPr="0003099E">
        <w:rPr>
          <w:rFonts w:ascii="Times New Roman" w:hAnsi="Times New Roman" w:cs="Times New Roman"/>
          <w:sz w:val="24"/>
          <w:szCs w:val="24"/>
        </w:rPr>
        <w:t xml:space="preserve">V § 3 ods. 3 </w:t>
      </w:r>
      <w:r w:rsidR="00860B5A">
        <w:rPr>
          <w:rFonts w:ascii="Times New Roman" w:hAnsi="Times New Roman" w:cs="Times New Roman"/>
          <w:sz w:val="24"/>
          <w:szCs w:val="24"/>
        </w:rPr>
        <w:t xml:space="preserve">sa </w:t>
      </w:r>
      <w:r w:rsidRPr="0003099E">
        <w:rPr>
          <w:rFonts w:ascii="Times New Roman" w:hAnsi="Times New Roman" w:cs="Times New Roman"/>
          <w:sz w:val="24"/>
          <w:szCs w:val="24"/>
        </w:rPr>
        <w:t xml:space="preserve">písmeno c) dopĺňa </w:t>
      </w:r>
      <w:r w:rsidR="00860B5A">
        <w:rPr>
          <w:rFonts w:ascii="Times New Roman" w:hAnsi="Times New Roman" w:cs="Times New Roman"/>
          <w:sz w:val="24"/>
          <w:szCs w:val="24"/>
        </w:rPr>
        <w:t>deviatym bodom</w:t>
      </w:r>
      <w:r w:rsidRPr="0003099E">
        <w:rPr>
          <w:rFonts w:ascii="Times New Roman" w:hAnsi="Times New Roman" w:cs="Times New Roman"/>
          <w:sz w:val="24"/>
          <w:szCs w:val="24"/>
        </w:rPr>
        <w:t xml:space="preserve">, ktorý znie: </w:t>
      </w:r>
    </w:p>
    <w:p w14:paraId="0CA3CA90" w14:textId="3C40E72A" w:rsidR="0022308D" w:rsidRPr="002F6965" w:rsidRDefault="0022308D" w:rsidP="002F6965">
      <w:pPr>
        <w:spacing w:before="120" w:after="120"/>
        <w:jc w:val="both"/>
        <w:rPr>
          <w:rFonts w:ascii="Times New Roman" w:hAnsi="Times New Roman" w:cs="Times New Roman"/>
          <w:sz w:val="24"/>
          <w:szCs w:val="24"/>
        </w:rPr>
      </w:pPr>
      <w:r w:rsidRPr="002F6965">
        <w:rPr>
          <w:rFonts w:ascii="Times New Roman" w:hAnsi="Times New Roman" w:cs="Times New Roman"/>
          <w:sz w:val="24"/>
          <w:szCs w:val="24"/>
        </w:rPr>
        <w:t>„9. súhlas na zmenu prevádzkovateľa skládky odpadov</w:t>
      </w:r>
      <w:r w:rsidR="006973F1">
        <w:rPr>
          <w:rFonts w:ascii="Times New Roman" w:hAnsi="Times New Roman" w:cs="Times New Roman"/>
          <w:sz w:val="24"/>
          <w:szCs w:val="24"/>
        </w:rPr>
        <w:t>,</w:t>
      </w:r>
      <w:r w:rsidRPr="002F6965">
        <w:rPr>
          <w:rFonts w:ascii="Times New Roman" w:hAnsi="Times New Roman" w:cs="Times New Roman"/>
          <w:sz w:val="24"/>
          <w:szCs w:val="24"/>
        </w:rPr>
        <w:t>“.</w:t>
      </w:r>
    </w:p>
    <w:p w14:paraId="494C08E0" w14:textId="7223F748" w:rsidR="0022308D" w:rsidRDefault="0022308D" w:rsidP="002F6965">
      <w:pPr>
        <w:pStyle w:val="Odsekzoznamu"/>
        <w:numPr>
          <w:ilvl w:val="0"/>
          <w:numId w:val="63"/>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 § 32 sa odsek 1 </w:t>
      </w:r>
      <w:r w:rsidRPr="009D475A">
        <w:rPr>
          <w:rFonts w:ascii="Times New Roman" w:hAnsi="Times New Roman" w:cs="Times New Roman"/>
          <w:sz w:val="24"/>
          <w:szCs w:val="24"/>
        </w:rPr>
        <w:t>dopĺňa písmen</w:t>
      </w:r>
      <w:r>
        <w:rPr>
          <w:rFonts w:ascii="Times New Roman" w:hAnsi="Times New Roman" w:cs="Times New Roman"/>
          <w:sz w:val="24"/>
          <w:szCs w:val="24"/>
        </w:rPr>
        <w:t>om</w:t>
      </w:r>
      <w:r w:rsidRPr="009D475A">
        <w:rPr>
          <w:rFonts w:ascii="Times New Roman" w:hAnsi="Times New Roman" w:cs="Times New Roman"/>
          <w:sz w:val="24"/>
          <w:szCs w:val="24"/>
        </w:rPr>
        <w:t xml:space="preserve"> </w:t>
      </w:r>
      <w:r>
        <w:rPr>
          <w:rFonts w:ascii="Times New Roman" w:hAnsi="Times New Roman" w:cs="Times New Roman"/>
          <w:sz w:val="24"/>
          <w:szCs w:val="24"/>
        </w:rPr>
        <w:t>n</w:t>
      </w:r>
      <w:r w:rsidRPr="009D475A">
        <w:rPr>
          <w:rFonts w:ascii="Times New Roman" w:hAnsi="Times New Roman" w:cs="Times New Roman"/>
          <w:sz w:val="24"/>
          <w:szCs w:val="24"/>
        </w:rPr>
        <w:t>), ktoré zn</w:t>
      </w:r>
      <w:r>
        <w:rPr>
          <w:rFonts w:ascii="Times New Roman" w:hAnsi="Times New Roman" w:cs="Times New Roman"/>
          <w:sz w:val="24"/>
          <w:szCs w:val="24"/>
        </w:rPr>
        <w:t>ie</w:t>
      </w:r>
      <w:r w:rsidRPr="009D475A">
        <w:rPr>
          <w:rFonts w:ascii="Times New Roman" w:hAnsi="Times New Roman" w:cs="Times New Roman"/>
          <w:sz w:val="24"/>
          <w:szCs w:val="24"/>
        </w:rPr>
        <w:t>:</w:t>
      </w:r>
    </w:p>
    <w:p w14:paraId="42037DD7" w14:textId="625C3442" w:rsidR="0022308D" w:rsidRPr="002F6965" w:rsidRDefault="0022308D" w:rsidP="002F6965">
      <w:pPr>
        <w:spacing w:before="120" w:after="120"/>
        <w:jc w:val="both"/>
        <w:rPr>
          <w:rFonts w:ascii="Times New Roman" w:hAnsi="Times New Roman" w:cs="Times New Roman"/>
          <w:sz w:val="24"/>
          <w:szCs w:val="24"/>
        </w:rPr>
      </w:pPr>
      <w:r w:rsidRPr="002F6965">
        <w:rPr>
          <w:rFonts w:ascii="Times New Roman" w:hAnsi="Times New Roman" w:cs="Times New Roman"/>
          <w:sz w:val="24"/>
          <w:szCs w:val="24"/>
        </w:rPr>
        <w:t>„</w:t>
      </w:r>
      <w:r>
        <w:rPr>
          <w:rFonts w:ascii="Times New Roman" w:hAnsi="Times New Roman" w:cs="Times New Roman"/>
          <w:sz w:val="24"/>
          <w:szCs w:val="24"/>
        </w:rPr>
        <w:t>n</w:t>
      </w:r>
      <w:r w:rsidRPr="002F6965">
        <w:rPr>
          <w:rFonts w:ascii="Times New Roman" w:hAnsi="Times New Roman" w:cs="Times New Roman"/>
          <w:sz w:val="24"/>
          <w:szCs w:val="24"/>
        </w:rPr>
        <w:t xml:space="preserve">) </w:t>
      </w:r>
      <w:r>
        <w:rPr>
          <w:rFonts w:ascii="Times New Roman" w:hAnsi="Times New Roman" w:cs="Times New Roman"/>
          <w:sz w:val="24"/>
          <w:szCs w:val="24"/>
        </w:rPr>
        <w:t xml:space="preserve">plní povinnosť podľa osobitného </w:t>
      </w:r>
      <w:r w:rsidR="007F40B5">
        <w:rPr>
          <w:rFonts w:ascii="Times New Roman" w:hAnsi="Times New Roman" w:cs="Times New Roman"/>
          <w:sz w:val="24"/>
          <w:szCs w:val="24"/>
        </w:rPr>
        <w:t>predpisu</w:t>
      </w:r>
      <w:r w:rsidR="00D46FB1">
        <w:rPr>
          <w:rFonts w:ascii="Times New Roman" w:hAnsi="Times New Roman" w:cs="Times New Roman"/>
          <w:sz w:val="24"/>
          <w:szCs w:val="24"/>
        </w:rPr>
        <w:t>.</w:t>
      </w:r>
      <w:r w:rsidR="0028073D">
        <w:rPr>
          <w:rFonts w:ascii="Times New Roman" w:hAnsi="Times New Roman" w:cs="Times New Roman"/>
          <w:sz w:val="24"/>
          <w:szCs w:val="24"/>
          <w:vertAlign w:val="superscript"/>
        </w:rPr>
        <w:t>61c</w:t>
      </w:r>
      <w:r w:rsidR="0028073D">
        <w:rPr>
          <w:rFonts w:ascii="Times New Roman" w:hAnsi="Times New Roman" w:cs="Times New Roman"/>
          <w:sz w:val="24"/>
          <w:szCs w:val="24"/>
        </w:rPr>
        <w:t>)</w:t>
      </w:r>
      <w:r w:rsidRPr="002F6965">
        <w:rPr>
          <w:rFonts w:ascii="Times New Roman" w:hAnsi="Times New Roman" w:cs="Times New Roman"/>
          <w:sz w:val="24"/>
          <w:szCs w:val="24"/>
        </w:rPr>
        <w:t>“.</w:t>
      </w:r>
    </w:p>
    <w:p w14:paraId="38CE111C" w14:textId="77777777" w:rsidR="0028073D" w:rsidRDefault="0022308D" w:rsidP="002F6965">
      <w:pPr>
        <w:spacing w:before="120" w:after="120"/>
        <w:jc w:val="both"/>
        <w:rPr>
          <w:rFonts w:ascii="Times New Roman" w:hAnsi="Times New Roman" w:cs="Times New Roman"/>
          <w:sz w:val="24"/>
          <w:szCs w:val="24"/>
        </w:rPr>
      </w:pPr>
      <w:r>
        <w:rPr>
          <w:rFonts w:ascii="Times New Roman" w:hAnsi="Times New Roman" w:cs="Times New Roman"/>
          <w:sz w:val="24"/>
          <w:szCs w:val="24"/>
        </w:rPr>
        <w:t>Poznámka pod čiarou k</w:t>
      </w:r>
      <w:r w:rsidR="0028073D">
        <w:rPr>
          <w:rFonts w:ascii="Times New Roman" w:hAnsi="Times New Roman" w:cs="Times New Roman"/>
          <w:sz w:val="24"/>
          <w:szCs w:val="24"/>
        </w:rPr>
        <w:t> </w:t>
      </w:r>
      <w:r>
        <w:rPr>
          <w:rFonts w:ascii="Times New Roman" w:hAnsi="Times New Roman" w:cs="Times New Roman"/>
          <w:sz w:val="24"/>
          <w:szCs w:val="24"/>
        </w:rPr>
        <w:t>odkazu</w:t>
      </w:r>
      <w:r w:rsidR="0028073D">
        <w:rPr>
          <w:rFonts w:ascii="Times New Roman" w:hAnsi="Times New Roman" w:cs="Times New Roman"/>
          <w:sz w:val="24"/>
          <w:szCs w:val="24"/>
        </w:rPr>
        <w:t xml:space="preserve"> 61c znie: </w:t>
      </w:r>
    </w:p>
    <w:p w14:paraId="68D26D61" w14:textId="2EC111D1" w:rsidR="0022308D" w:rsidRPr="002F6965" w:rsidRDefault="0028073D" w:rsidP="002F6965">
      <w:pPr>
        <w:spacing w:before="120" w:after="120"/>
        <w:jc w:val="both"/>
        <w:rPr>
          <w:rFonts w:ascii="Times New Roman" w:hAnsi="Times New Roman" w:cs="Times New Roman"/>
          <w:sz w:val="24"/>
          <w:szCs w:val="24"/>
        </w:rPr>
      </w:pPr>
      <w:r>
        <w:rPr>
          <w:rFonts w:ascii="Times New Roman" w:hAnsi="Times New Roman" w:cs="Times New Roman"/>
          <w:sz w:val="24"/>
          <w:szCs w:val="24"/>
        </w:rPr>
        <w:t>„</w:t>
      </w:r>
      <w:r w:rsidRPr="005B5A78">
        <w:rPr>
          <w:rFonts w:ascii="Times New Roman" w:hAnsi="Times New Roman" w:cs="Times New Roman"/>
          <w:sz w:val="24"/>
          <w:szCs w:val="24"/>
          <w:vertAlign w:val="superscript"/>
        </w:rPr>
        <w:t>61c</w:t>
      </w:r>
      <w:r w:rsidRPr="00093E5E">
        <w:rPr>
          <w:rFonts w:ascii="Times New Roman" w:hAnsi="Times New Roman" w:cs="Times New Roman"/>
          <w:sz w:val="24"/>
          <w:szCs w:val="24"/>
        </w:rPr>
        <w:t>)</w:t>
      </w:r>
      <w:r>
        <w:rPr>
          <w:rFonts w:ascii="Times New Roman" w:hAnsi="Times New Roman" w:cs="Times New Roman"/>
          <w:sz w:val="24"/>
          <w:szCs w:val="24"/>
        </w:rPr>
        <w:t xml:space="preserve"> § 114b ods. 1 a 2 zákona č. 79/2015 Z. z.</w:t>
      </w:r>
      <w:r w:rsidR="00135AE3">
        <w:rPr>
          <w:rFonts w:ascii="Times New Roman" w:hAnsi="Times New Roman" w:cs="Times New Roman"/>
          <w:sz w:val="24"/>
          <w:szCs w:val="24"/>
        </w:rPr>
        <w:t xml:space="preserve"> v znení neskorších predpisov.</w:t>
      </w:r>
      <w:r w:rsidR="00D46FB1">
        <w:rPr>
          <w:rFonts w:ascii="Times New Roman" w:hAnsi="Times New Roman" w:cs="Times New Roman"/>
          <w:sz w:val="24"/>
          <w:szCs w:val="24"/>
        </w:rPr>
        <w:t>“.</w:t>
      </w:r>
    </w:p>
    <w:p w14:paraId="7969D9EF" w14:textId="4E22D1B8" w:rsidR="0022308D" w:rsidRPr="002F6965" w:rsidRDefault="0022308D" w:rsidP="002F6965">
      <w:pPr>
        <w:pStyle w:val="Odsekzoznamu"/>
        <w:numPr>
          <w:ilvl w:val="0"/>
          <w:numId w:val="63"/>
        </w:numPr>
        <w:spacing w:before="120" w:after="120"/>
        <w:jc w:val="both"/>
        <w:rPr>
          <w:rFonts w:ascii="Times New Roman" w:hAnsi="Times New Roman" w:cs="Times New Roman"/>
          <w:sz w:val="24"/>
          <w:szCs w:val="24"/>
        </w:rPr>
      </w:pPr>
      <w:r w:rsidRPr="006C5C7D">
        <w:rPr>
          <w:rFonts w:ascii="Times New Roman" w:hAnsi="Times New Roman" w:cs="Times New Roman"/>
          <w:sz w:val="24"/>
          <w:szCs w:val="24"/>
        </w:rPr>
        <w:t>V</w:t>
      </w:r>
      <w:r w:rsidR="00D46FB1" w:rsidRPr="006C5C7D">
        <w:rPr>
          <w:rFonts w:ascii="Times New Roman" w:hAnsi="Times New Roman" w:cs="Times New Roman"/>
          <w:sz w:val="24"/>
          <w:szCs w:val="24"/>
        </w:rPr>
        <w:t xml:space="preserve"> § 37 </w:t>
      </w:r>
      <w:r w:rsidR="006C5C7D">
        <w:rPr>
          <w:rFonts w:ascii="Times New Roman" w:hAnsi="Times New Roman" w:cs="Times New Roman"/>
          <w:sz w:val="24"/>
          <w:szCs w:val="24"/>
        </w:rPr>
        <w:t xml:space="preserve">sa za odsek 7 vkladá nový </w:t>
      </w:r>
      <w:r w:rsidR="00D46FB1" w:rsidRPr="006C5C7D">
        <w:rPr>
          <w:rFonts w:ascii="Times New Roman" w:hAnsi="Times New Roman" w:cs="Times New Roman"/>
          <w:sz w:val="24"/>
          <w:szCs w:val="24"/>
        </w:rPr>
        <w:t xml:space="preserve">odsek </w:t>
      </w:r>
      <w:r w:rsidR="006C5C7D" w:rsidRPr="002F6965">
        <w:rPr>
          <w:rFonts w:ascii="Times New Roman" w:hAnsi="Times New Roman" w:cs="Times New Roman"/>
          <w:sz w:val="24"/>
          <w:szCs w:val="24"/>
        </w:rPr>
        <w:t>8</w:t>
      </w:r>
      <w:r w:rsidR="006C5C7D">
        <w:rPr>
          <w:rFonts w:ascii="Times New Roman" w:hAnsi="Times New Roman" w:cs="Times New Roman"/>
          <w:sz w:val="24"/>
          <w:szCs w:val="24"/>
        </w:rPr>
        <w:t>, ktorý znie</w:t>
      </w:r>
      <w:r w:rsidR="006C5C7D" w:rsidRPr="002F6965">
        <w:rPr>
          <w:rFonts w:ascii="Times New Roman" w:hAnsi="Times New Roman" w:cs="Times New Roman"/>
          <w:sz w:val="24"/>
          <w:szCs w:val="24"/>
        </w:rPr>
        <w:t>:</w:t>
      </w:r>
    </w:p>
    <w:p w14:paraId="0F80533A" w14:textId="5E771699" w:rsidR="006C5C7D" w:rsidRPr="002F6965" w:rsidRDefault="006C5C7D" w:rsidP="002F6965">
      <w:pPr>
        <w:spacing w:before="120" w:after="120"/>
        <w:jc w:val="both"/>
        <w:rPr>
          <w:rFonts w:ascii="Times New Roman" w:hAnsi="Times New Roman" w:cs="Times New Roman"/>
          <w:sz w:val="24"/>
          <w:szCs w:val="24"/>
          <w:highlight w:val="red"/>
          <w:vertAlign w:val="superscript"/>
        </w:rPr>
      </w:pPr>
      <w:r w:rsidRPr="002F6965">
        <w:rPr>
          <w:rFonts w:ascii="Times New Roman" w:hAnsi="Times New Roman" w:cs="Times New Roman"/>
          <w:sz w:val="24"/>
          <w:szCs w:val="24"/>
        </w:rPr>
        <w:t>„</w:t>
      </w:r>
      <w:r>
        <w:rPr>
          <w:rFonts w:ascii="Times New Roman" w:hAnsi="Times New Roman" w:cs="Times New Roman"/>
          <w:sz w:val="24"/>
          <w:szCs w:val="24"/>
        </w:rPr>
        <w:t>(8) Za porušenie povinností podľa osobitného predpisu</w:t>
      </w:r>
      <w:r>
        <w:rPr>
          <w:rFonts w:ascii="Times New Roman" w:hAnsi="Times New Roman" w:cs="Times New Roman"/>
          <w:sz w:val="24"/>
          <w:szCs w:val="24"/>
          <w:vertAlign w:val="superscript"/>
        </w:rPr>
        <w:t>61c</w:t>
      </w:r>
      <w:r>
        <w:rPr>
          <w:rFonts w:ascii="Times New Roman" w:hAnsi="Times New Roman" w:cs="Times New Roman"/>
          <w:sz w:val="24"/>
          <w:szCs w:val="24"/>
        </w:rPr>
        <w:t xml:space="preserve">) inšpekcia uloží prevádzkovateľovi skládky odpadov pokutu od 1 000 eur </w:t>
      </w:r>
      <w:r w:rsidR="00C827E0">
        <w:rPr>
          <w:rFonts w:ascii="Times New Roman" w:hAnsi="Times New Roman" w:cs="Times New Roman"/>
          <w:sz w:val="24"/>
          <w:szCs w:val="24"/>
        </w:rPr>
        <w:t xml:space="preserve">do </w:t>
      </w:r>
      <w:r w:rsidR="00C21339">
        <w:rPr>
          <w:rFonts w:ascii="Times New Roman" w:hAnsi="Times New Roman" w:cs="Times New Roman"/>
          <w:sz w:val="24"/>
          <w:szCs w:val="24"/>
        </w:rPr>
        <w:t>1</w:t>
      </w:r>
      <w:r>
        <w:rPr>
          <w:rFonts w:ascii="Times New Roman" w:hAnsi="Times New Roman" w:cs="Times New Roman"/>
          <w:sz w:val="24"/>
          <w:szCs w:val="24"/>
        </w:rPr>
        <w:t>50 000 eur.</w:t>
      </w:r>
      <w:r w:rsidR="00844A5F">
        <w:rPr>
          <w:rFonts w:ascii="Times New Roman" w:hAnsi="Times New Roman" w:cs="Times New Roman"/>
          <w:sz w:val="24"/>
          <w:szCs w:val="24"/>
        </w:rPr>
        <w:t>“.</w:t>
      </w:r>
      <w:r>
        <w:rPr>
          <w:rFonts w:ascii="Times New Roman" w:hAnsi="Times New Roman" w:cs="Times New Roman"/>
          <w:sz w:val="24"/>
          <w:szCs w:val="24"/>
        </w:rPr>
        <w:t xml:space="preserve"> </w:t>
      </w:r>
    </w:p>
    <w:p w14:paraId="160479CD" w14:textId="0D41F843" w:rsidR="004D1AE1" w:rsidRPr="002F6965" w:rsidRDefault="004D1AE1" w:rsidP="002F6965">
      <w:pPr>
        <w:shd w:val="clear" w:color="auto" w:fill="FFFFFF"/>
        <w:spacing w:before="120" w:after="120"/>
        <w:jc w:val="both"/>
        <w:rPr>
          <w:rFonts w:ascii="Times New Roman" w:eastAsia="Times New Roman" w:hAnsi="Times New Roman" w:cs="Times New Roman"/>
          <w:bCs/>
          <w:sz w:val="24"/>
          <w:szCs w:val="24"/>
          <w:lang w:eastAsia="sk-SK"/>
        </w:rPr>
      </w:pPr>
      <w:r w:rsidRPr="002F6965">
        <w:rPr>
          <w:rFonts w:ascii="Times New Roman" w:eastAsia="Times New Roman" w:hAnsi="Times New Roman" w:cs="Times New Roman"/>
          <w:bCs/>
          <w:sz w:val="24"/>
          <w:szCs w:val="24"/>
          <w:lang w:eastAsia="sk-SK"/>
        </w:rPr>
        <w:t xml:space="preserve">Doterajšie </w:t>
      </w:r>
      <w:r w:rsidRPr="006C5C7D">
        <w:rPr>
          <w:rFonts w:ascii="Times New Roman" w:eastAsia="Times New Roman" w:hAnsi="Times New Roman" w:cs="Times New Roman"/>
          <w:bCs/>
          <w:sz w:val="24"/>
          <w:szCs w:val="24"/>
          <w:lang w:eastAsia="sk-SK"/>
        </w:rPr>
        <w:t>odseky</w:t>
      </w:r>
      <w:r w:rsidRPr="002F6965">
        <w:rPr>
          <w:rFonts w:ascii="Times New Roman" w:eastAsia="Times New Roman" w:hAnsi="Times New Roman" w:cs="Times New Roman"/>
          <w:bCs/>
          <w:sz w:val="24"/>
          <w:szCs w:val="24"/>
          <w:lang w:eastAsia="sk-SK"/>
        </w:rPr>
        <w:t xml:space="preserve"> </w:t>
      </w:r>
      <w:r w:rsidR="006C5C7D" w:rsidRPr="002F6965">
        <w:rPr>
          <w:rFonts w:ascii="Times New Roman" w:eastAsia="Times New Roman" w:hAnsi="Times New Roman" w:cs="Times New Roman"/>
          <w:bCs/>
          <w:sz w:val="24"/>
          <w:szCs w:val="24"/>
          <w:lang w:eastAsia="sk-SK"/>
        </w:rPr>
        <w:t>8</w:t>
      </w:r>
      <w:r w:rsidRPr="002F6965">
        <w:rPr>
          <w:rFonts w:ascii="Times New Roman" w:eastAsia="Times New Roman" w:hAnsi="Times New Roman" w:cs="Times New Roman"/>
          <w:bCs/>
          <w:sz w:val="24"/>
          <w:szCs w:val="24"/>
          <w:lang w:eastAsia="sk-SK"/>
        </w:rPr>
        <w:t xml:space="preserve"> až </w:t>
      </w:r>
      <w:r w:rsidR="006C5C7D" w:rsidRPr="002F6965">
        <w:rPr>
          <w:rFonts w:ascii="Times New Roman" w:eastAsia="Times New Roman" w:hAnsi="Times New Roman" w:cs="Times New Roman"/>
          <w:bCs/>
          <w:sz w:val="24"/>
          <w:szCs w:val="24"/>
          <w:lang w:eastAsia="sk-SK"/>
        </w:rPr>
        <w:t>10</w:t>
      </w:r>
      <w:r w:rsidRPr="002F6965">
        <w:rPr>
          <w:rFonts w:ascii="Times New Roman" w:eastAsia="Times New Roman" w:hAnsi="Times New Roman" w:cs="Times New Roman"/>
          <w:bCs/>
          <w:sz w:val="24"/>
          <w:szCs w:val="24"/>
          <w:lang w:eastAsia="sk-SK"/>
        </w:rPr>
        <w:t xml:space="preserve"> sa označujú ako </w:t>
      </w:r>
      <w:r w:rsidRPr="006C5C7D">
        <w:rPr>
          <w:rFonts w:ascii="Times New Roman" w:eastAsia="Times New Roman" w:hAnsi="Times New Roman" w:cs="Times New Roman"/>
          <w:bCs/>
          <w:sz w:val="24"/>
          <w:szCs w:val="24"/>
          <w:lang w:eastAsia="sk-SK"/>
        </w:rPr>
        <w:t>odseky</w:t>
      </w:r>
      <w:r w:rsidR="006C5C7D" w:rsidRPr="002F6965">
        <w:rPr>
          <w:rFonts w:ascii="Times New Roman" w:eastAsia="Times New Roman" w:hAnsi="Times New Roman" w:cs="Times New Roman"/>
          <w:bCs/>
          <w:sz w:val="24"/>
          <w:szCs w:val="24"/>
          <w:lang w:eastAsia="sk-SK"/>
        </w:rPr>
        <w:t xml:space="preserve"> 9</w:t>
      </w:r>
      <w:r w:rsidRPr="002F6965">
        <w:rPr>
          <w:rFonts w:ascii="Times New Roman" w:eastAsia="Times New Roman" w:hAnsi="Times New Roman" w:cs="Times New Roman"/>
          <w:bCs/>
          <w:sz w:val="24"/>
          <w:szCs w:val="24"/>
          <w:lang w:eastAsia="sk-SK"/>
        </w:rPr>
        <w:t xml:space="preserve"> až </w:t>
      </w:r>
      <w:r w:rsidR="006C5C7D" w:rsidRPr="006C5C7D">
        <w:rPr>
          <w:rFonts w:ascii="Times New Roman" w:eastAsia="Times New Roman" w:hAnsi="Times New Roman" w:cs="Times New Roman"/>
          <w:bCs/>
          <w:sz w:val="24"/>
          <w:szCs w:val="24"/>
          <w:lang w:eastAsia="sk-SK"/>
        </w:rPr>
        <w:t>11</w:t>
      </w:r>
      <w:r w:rsidRPr="002F6965">
        <w:rPr>
          <w:rFonts w:ascii="Times New Roman" w:eastAsia="Times New Roman" w:hAnsi="Times New Roman" w:cs="Times New Roman"/>
          <w:bCs/>
          <w:sz w:val="24"/>
          <w:szCs w:val="24"/>
          <w:lang w:eastAsia="sk-SK"/>
        </w:rPr>
        <w:t>.</w:t>
      </w:r>
    </w:p>
    <w:p w14:paraId="4456517F" w14:textId="73FE18DA" w:rsidR="00BC38A3" w:rsidRDefault="00BC38A3" w:rsidP="002F6965">
      <w:pPr>
        <w:spacing w:before="120" w:after="120"/>
        <w:jc w:val="both"/>
        <w:rPr>
          <w:rFonts w:ascii="Times New Roman" w:hAnsi="Times New Roman" w:cs="Times New Roman"/>
          <w:sz w:val="24"/>
          <w:szCs w:val="24"/>
        </w:rPr>
      </w:pPr>
    </w:p>
    <w:p w14:paraId="302D3C36" w14:textId="0E09C6A5" w:rsidR="00120024" w:rsidRDefault="00120024">
      <w:pPr>
        <w:rPr>
          <w:rFonts w:ascii="Times New Roman" w:hAnsi="Times New Roman" w:cs="Times New Roman"/>
          <w:sz w:val="24"/>
          <w:szCs w:val="24"/>
        </w:rPr>
      </w:pPr>
      <w:r>
        <w:rPr>
          <w:rFonts w:ascii="Times New Roman" w:hAnsi="Times New Roman" w:cs="Times New Roman"/>
          <w:sz w:val="24"/>
          <w:szCs w:val="24"/>
        </w:rPr>
        <w:br w:type="page"/>
      </w:r>
    </w:p>
    <w:p w14:paraId="28165C05" w14:textId="77777777" w:rsidR="00320D2C" w:rsidRDefault="00320D2C" w:rsidP="002F6965">
      <w:pPr>
        <w:spacing w:before="120" w:after="120"/>
        <w:jc w:val="both"/>
        <w:rPr>
          <w:rFonts w:ascii="Times New Roman" w:hAnsi="Times New Roman" w:cs="Times New Roman"/>
          <w:sz w:val="24"/>
          <w:szCs w:val="24"/>
        </w:rPr>
      </w:pPr>
    </w:p>
    <w:p w14:paraId="2FF197B4" w14:textId="77777777" w:rsidR="00320D2C" w:rsidRDefault="00320D2C" w:rsidP="002F6965">
      <w:pPr>
        <w:spacing w:before="120" w:after="120"/>
        <w:jc w:val="both"/>
        <w:rPr>
          <w:rFonts w:ascii="Times New Roman" w:hAnsi="Times New Roman" w:cs="Times New Roman"/>
          <w:sz w:val="24"/>
          <w:szCs w:val="24"/>
        </w:rPr>
      </w:pPr>
    </w:p>
    <w:p w14:paraId="1284C140" w14:textId="1EE2F06B" w:rsidR="00BC38A3" w:rsidRPr="00D11B13" w:rsidRDefault="00BC38A3" w:rsidP="006F414B">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Čl. VI</w:t>
      </w:r>
    </w:p>
    <w:p w14:paraId="5FA0EE44" w14:textId="064DB72D" w:rsidR="00CE13EA" w:rsidRDefault="00CE13EA" w:rsidP="00645A16">
      <w:pPr>
        <w:spacing w:before="120" w:after="120"/>
        <w:ind w:firstLine="708"/>
        <w:jc w:val="both"/>
        <w:rPr>
          <w:rFonts w:ascii="Times New Roman" w:hAnsi="Times New Roman" w:cs="Times New Roman"/>
          <w:sz w:val="24"/>
          <w:szCs w:val="24"/>
        </w:rPr>
      </w:pPr>
      <w:r w:rsidRPr="00A81F8F">
        <w:rPr>
          <w:rFonts w:ascii="Times New Roman" w:hAnsi="Times New Roman" w:cs="Times New Roman"/>
          <w:sz w:val="24"/>
          <w:szCs w:val="24"/>
        </w:rPr>
        <w:t>Tento zákon nadobúda účinnosť</w:t>
      </w:r>
      <w:r w:rsidR="007E39C9" w:rsidRPr="00A81F8F">
        <w:rPr>
          <w:rFonts w:ascii="Times New Roman" w:hAnsi="Times New Roman" w:cs="Times New Roman"/>
          <w:sz w:val="24"/>
          <w:szCs w:val="24"/>
        </w:rPr>
        <w:t xml:space="preserve"> </w:t>
      </w:r>
      <w:r w:rsidRPr="00A81F8F">
        <w:rPr>
          <w:rFonts w:ascii="Times New Roman" w:hAnsi="Times New Roman" w:cs="Times New Roman"/>
          <w:sz w:val="24"/>
          <w:szCs w:val="24"/>
        </w:rPr>
        <w:t xml:space="preserve">1. </w:t>
      </w:r>
      <w:r w:rsidR="007B2657" w:rsidRPr="00A81F8F">
        <w:rPr>
          <w:rFonts w:ascii="Times New Roman" w:hAnsi="Times New Roman" w:cs="Times New Roman"/>
          <w:sz w:val="24"/>
          <w:szCs w:val="24"/>
        </w:rPr>
        <w:t>januára</w:t>
      </w:r>
      <w:r w:rsidRPr="00A81F8F">
        <w:rPr>
          <w:rFonts w:ascii="Times New Roman" w:hAnsi="Times New Roman" w:cs="Times New Roman"/>
          <w:sz w:val="24"/>
          <w:szCs w:val="24"/>
        </w:rPr>
        <w:t xml:space="preserve"> 202</w:t>
      </w:r>
      <w:r w:rsidR="007B2657" w:rsidRPr="00A81F8F">
        <w:rPr>
          <w:rFonts w:ascii="Times New Roman" w:hAnsi="Times New Roman" w:cs="Times New Roman"/>
          <w:sz w:val="24"/>
          <w:szCs w:val="24"/>
        </w:rPr>
        <w:t>6</w:t>
      </w:r>
      <w:r w:rsidR="00426CB4" w:rsidRPr="00A81F8F">
        <w:rPr>
          <w:rFonts w:ascii="Times New Roman" w:hAnsi="Times New Roman" w:cs="Times New Roman"/>
          <w:sz w:val="24"/>
          <w:szCs w:val="24"/>
        </w:rPr>
        <w:t>.</w:t>
      </w:r>
      <w:r w:rsidR="00426CB4">
        <w:rPr>
          <w:rFonts w:ascii="Times New Roman" w:hAnsi="Times New Roman" w:cs="Times New Roman"/>
          <w:sz w:val="24"/>
          <w:szCs w:val="24"/>
        </w:rPr>
        <w:t xml:space="preserve"> </w:t>
      </w:r>
    </w:p>
    <w:p w14:paraId="7185B75E" w14:textId="77777777" w:rsidR="00320D2C" w:rsidRPr="00320D2C" w:rsidRDefault="00320D2C" w:rsidP="00320D2C">
      <w:pPr>
        <w:rPr>
          <w:rFonts w:ascii="Times New Roman" w:hAnsi="Times New Roman" w:cs="Times New Roman"/>
          <w:sz w:val="24"/>
          <w:szCs w:val="24"/>
        </w:rPr>
      </w:pPr>
    </w:p>
    <w:p w14:paraId="5D2D315A" w14:textId="77777777" w:rsidR="00320D2C" w:rsidRPr="00320D2C" w:rsidRDefault="00320D2C" w:rsidP="00320D2C">
      <w:pPr>
        <w:rPr>
          <w:rFonts w:ascii="Times New Roman" w:hAnsi="Times New Roman" w:cs="Times New Roman"/>
          <w:sz w:val="24"/>
          <w:szCs w:val="24"/>
        </w:rPr>
      </w:pPr>
    </w:p>
    <w:p w14:paraId="75AB3C10" w14:textId="77777777" w:rsidR="00320D2C" w:rsidRPr="00320D2C" w:rsidRDefault="00320D2C" w:rsidP="00320D2C">
      <w:pPr>
        <w:rPr>
          <w:rFonts w:ascii="Times New Roman" w:hAnsi="Times New Roman" w:cs="Times New Roman"/>
          <w:sz w:val="24"/>
          <w:szCs w:val="24"/>
        </w:rPr>
      </w:pPr>
    </w:p>
    <w:p w14:paraId="488DD78C" w14:textId="77777777" w:rsidR="00320D2C" w:rsidRDefault="00320D2C" w:rsidP="00320D2C">
      <w:pPr>
        <w:rPr>
          <w:rFonts w:ascii="Times New Roman" w:hAnsi="Times New Roman" w:cs="Times New Roman"/>
          <w:sz w:val="24"/>
          <w:szCs w:val="24"/>
        </w:rPr>
      </w:pPr>
    </w:p>
    <w:p w14:paraId="5CC8D3D6" w14:textId="77777777" w:rsidR="00320D2C" w:rsidRDefault="00320D2C" w:rsidP="00320D2C">
      <w:pPr>
        <w:rPr>
          <w:rFonts w:ascii="Times New Roman" w:hAnsi="Times New Roman" w:cs="Times New Roman"/>
          <w:sz w:val="24"/>
          <w:szCs w:val="24"/>
        </w:rPr>
      </w:pPr>
    </w:p>
    <w:p w14:paraId="3015EC71" w14:textId="77777777" w:rsidR="00320D2C" w:rsidRDefault="00320D2C" w:rsidP="00320D2C">
      <w:pPr>
        <w:rPr>
          <w:rFonts w:ascii="Times New Roman" w:hAnsi="Times New Roman" w:cs="Times New Roman"/>
          <w:sz w:val="24"/>
          <w:szCs w:val="24"/>
        </w:rPr>
      </w:pPr>
    </w:p>
    <w:p w14:paraId="6082A5C8" w14:textId="77777777" w:rsidR="00320D2C" w:rsidRDefault="00320D2C" w:rsidP="00320D2C">
      <w:pPr>
        <w:rPr>
          <w:rFonts w:ascii="Times New Roman" w:hAnsi="Times New Roman" w:cs="Times New Roman"/>
          <w:sz w:val="24"/>
          <w:szCs w:val="24"/>
        </w:rPr>
      </w:pPr>
    </w:p>
    <w:p w14:paraId="2BA8E084" w14:textId="77777777" w:rsidR="00320D2C" w:rsidRDefault="00320D2C" w:rsidP="00320D2C">
      <w:pPr>
        <w:rPr>
          <w:rFonts w:ascii="Times New Roman" w:hAnsi="Times New Roman" w:cs="Times New Roman"/>
          <w:sz w:val="24"/>
          <w:szCs w:val="24"/>
        </w:rPr>
      </w:pPr>
    </w:p>
    <w:p w14:paraId="5FBEBEA1" w14:textId="77777777" w:rsidR="00320D2C" w:rsidRDefault="00320D2C" w:rsidP="00320D2C">
      <w:pPr>
        <w:rPr>
          <w:rFonts w:ascii="Times New Roman" w:hAnsi="Times New Roman" w:cs="Times New Roman"/>
          <w:sz w:val="24"/>
          <w:szCs w:val="24"/>
        </w:rPr>
      </w:pPr>
    </w:p>
    <w:p w14:paraId="2E226F96" w14:textId="77777777" w:rsidR="00320D2C" w:rsidRPr="006C4BDE" w:rsidRDefault="00320D2C" w:rsidP="00320D2C">
      <w:pPr>
        <w:jc w:val="center"/>
        <w:rPr>
          <w:rFonts w:ascii="Times New Roman" w:hAnsi="Times New Roman" w:cs="Times New Roman"/>
          <w:sz w:val="24"/>
          <w:szCs w:val="24"/>
        </w:rPr>
      </w:pPr>
      <w:r>
        <w:rPr>
          <w:rFonts w:ascii="Times New Roman" w:hAnsi="Times New Roman" w:cs="Times New Roman"/>
          <w:sz w:val="24"/>
          <w:szCs w:val="24"/>
        </w:rPr>
        <w:t xml:space="preserve">prezident </w:t>
      </w:r>
      <w:r w:rsidRPr="006C4BDE">
        <w:rPr>
          <w:rFonts w:ascii="Times New Roman" w:hAnsi="Times New Roman" w:cs="Times New Roman"/>
          <w:sz w:val="24"/>
          <w:szCs w:val="24"/>
        </w:rPr>
        <w:t>Slovenskej republiky</w:t>
      </w:r>
    </w:p>
    <w:p w14:paraId="7A1F9F3C" w14:textId="77777777" w:rsidR="00320D2C" w:rsidRPr="006C4BDE" w:rsidRDefault="00320D2C" w:rsidP="00320D2C">
      <w:pPr>
        <w:ind w:firstLine="426"/>
        <w:jc w:val="center"/>
        <w:rPr>
          <w:rFonts w:ascii="Times New Roman" w:hAnsi="Times New Roman" w:cs="Times New Roman"/>
          <w:sz w:val="24"/>
          <w:szCs w:val="24"/>
        </w:rPr>
      </w:pPr>
    </w:p>
    <w:p w14:paraId="2A2CC785" w14:textId="77777777" w:rsidR="00320D2C" w:rsidRPr="006C4BDE" w:rsidRDefault="00320D2C" w:rsidP="00320D2C">
      <w:pPr>
        <w:ind w:firstLine="426"/>
        <w:jc w:val="center"/>
        <w:rPr>
          <w:rFonts w:ascii="Times New Roman" w:hAnsi="Times New Roman" w:cs="Times New Roman"/>
          <w:sz w:val="24"/>
          <w:szCs w:val="24"/>
        </w:rPr>
      </w:pPr>
    </w:p>
    <w:p w14:paraId="12EF0393" w14:textId="77777777" w:rsidR="00320D2C" w:rsidRDefault="00320D2C" w:rsidP="00320D2C">
      <w:pPr>
        <w:ind w:firstLine="426"/>
        <w:jc w:val="center"/>
        <w:rPr>
          <w:rFonts w:ascii="Times New Roman" w:hAnsi="Times New Roman" w:cs="Times New Roman"/>
          <w:sz w:val="24"/>
          <w:szCs w:val="24"/>
        </w:rPr>
      </w:pPr>
    </w:p>
    <w:p w14:paraId="360F23CB" w14:textId="77777777" w:rsidR="00320D2C" w:rsidRPr="006C4BDE" w:rsidRDefault="00320D2C" w:rsidP="00320D2C">
      <w:pPr>
        <w:ind w:firstLine="426"/>
        <w:jc w:val="center"/>
        <w:rPr>
          <w:rFonts w:ascii="Times New Roman" w:hAnsi="Times New Roman" w:cs="Times New Roman"/>
          <w:sz w:val="24"/>
          <w:szCs w:val="24"/>
        </w:rPr>
      </w:pPr>
    </w:p>
    <w:p w14:paraId="7668D21A" w14:textId="77777777" w:rsidR="00320D2C" w:rsidRPr="006C4BDE" w:rsidRDefault="00320D2C" w:rsidP="00320D2C">
      <w:pPr>
        <w:ind w:firstLine="426"/>
        <w:jc w:val="center"/>
        <w:rPr>
          <w:rFonts w:ascii="Times New Roman" w:hAnsi="Times New Roman" w:cs="Times New Roman"/>
          <w:sz w:val="24"/>
          <w:szCs w:val="24"/>
        </w:rPr>
      </w:pPr>
    </w:p>
    <w:p w14:paraId="2E511606" w14:textId="77777777" w:rsidR="00320D2C" w:rsidRPr="006C4BDE" w:rsidRDefault="00320D2C" w:rsidP="00320D2C">
      <w:pPr>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77C6B147" w14:textId="77777777" w:rsidR="00320D2C" w:rsidRPr="006C4BDE" w:rsidRDefault="00320D2C" w:rsidP="00320D2C">
      <w:pPr>
        <w:ind w:firstLine="426"/>
        <w:jc w:val="center"/>
        <w:rPr>
          <w:rFonts w:ascii="Times New Roman" w:hAnsi="Times New Roman" w:cs="Times New Roman"/>
          <w:sz w:val="24"/>
          <w:szCs w:val="24"/>
        </w:rPr>
      </w:pPr>
    </w:p>
    <w:p w14:paraId="1C8BED7A" w14:textId="77777777" w:rsidR="00320D2C" w:rsidRDefault="00320D2C" w:rsidP="00320D2C">
      <w:pPr>
        <w:ind w:firstLine="426"/>
        <w:jc w:val="center"/>
        <w:rPr>
          <w:rFonts w:ascii="Times New Roman" w:hAnsi="Times New Roman" w:cs="Times New Roman"/>
          <w:sz w:val="24"/>
          <w:szCs w:val="24"/>
        </w:rPr>
      </w:pPr>
    </w:p>
    <w:p w14:paraId="3F221E63" w14:textId="77777777" w:rsidR="00320D2C" w:rsidRDefault="00320D2C" w:rsidP="00320D2C">
      <w:pPr>
        <w:ind w:firstLine="426"/>
        <w:jc w:val="center"/>
        <w:rPr>
          <w:rFonts w:ascii="Times New Roman" w:hAnsi="Times New Roman" w:cs="Times New Roman"/>
          <w:sz w:val="24"/>
          <w:szCs w:val="24"/>
        </w:rPr>
      </w:pPr>
    </w:p>
    <w:p w14:paraId="1AF4973B" w14:textId="77777777" w:rsidR="00320D2C" w:rsidRDefault="00320D2C" w:rsidP="00320D2C">
      <w:pPr>
        <w:ind w:firstLine="426"/>
        <w:jc w:val="center"/>
        <w:rPr>
          <w:rFonts w:ascii="Times New Roman" w:hAnsi="Times New Roman" w:cs="Times New Roman"/>
          <w:sz w:val="24"/>
          <w:szCs w:val="24"/>
        </w:rPr>
      </w:pPr>
    </w:p>
    <w:p w14:paraId="1E018423" w14:textId="77777777" w:rsidR="00320D2C" w:rsidRPr="006C4BDE" w:rsidRDefault="00320D2C" w:rsidP="00320D2C">
      <w:pPr>
        <w:ind w:firstLine="426"/>
        <w:jc w:val="center"/>
        <w:rPr>
          <w:rFonts w:ascii="Times New Roman" w:hAnsi="Times New Roman" w:cs="Times New Roman"/>
          <w:sz w:val="24"/>
          <w:szCs w:val="24"/>
        </w:rPr>
      </w:pPr>
    </w:p>
    <w:p w14:paraId="345A6F0D" w14:textId="77777777" w:rsidR="00320D2C" w:rsidRPr="006C4BDE" w:rsidRDefault="00320D2C" w:rsidP="00320D2C">
      <w:pPr>
        <w:ind w:firstLine="426"/>
        <w:jc w:val="center"/>
        <w:rPr>
          <w:rFonts w:ascii="Times New Roman" w:hAnsi="Times New Roman" w:cs="Times New Roman"/>
          <w:sz w:val="24"/>
          <w:szCs w:val="24"/>
        </w:rPr>
      </w:pPr>
    </w:p>
    <w:p w14:paraId="0C631D8B" w14:textId="77777777" w:rsidR="00320D2C" w:rsidRPr="006C4BDE" w:rsidRDefault="00320D2C" w:rsidP="00320D2C">
      <w:pPr>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51710C7A" w14:textId="77777777" w:rsidR="00320D2C" w:rsidRDefault="00320D2C" w:rsidP="00320D2C">
      <w:pPr>
        <w:jc w:val="center"/>
      </w:pPr>
    </w:p>
    <w:p w14:paraId="12F723BB" w14:textId="77777777" w:rsidR="00320D2C" w:rsidRPr="00320D2C" w:rsidRDefault="00320D2C" w:rsidP="00320D2C">
      <w:pPr>
        <w:jc w:val="center"/>
        <w:rPr>
          <w:rFonts w:ascii="Times New Roman" w:hAnsi="Times New Roman" w:cs="Times New Roman"/>
          <w:sz w:val="24"/>
          <w:szCs w:val="24"/>
        </w:rPr>
      </w:pPr>
    </w:p>
    <w:sectPr w:rsidR="00320D2C" w:rsidRPr="00320D2C" w:rsidSect="009E461E">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EBAF" w14:textId="77777777" w:rsidR="006963E3" w:rsidRDefault="006963E3" w:rsidP="00666AE6">
      <w:pPr>
        <w:spacing w:after="0" w:line="240" w:lineRule="auto"/>
      </w:pPr>
      <w:r>
        <w:separator/>
      </w:r>
    </w:p>
  </w:endnote>
  <w:endnote w:type="continuationSeparator" w:id="0">
    <w:p w14:paraId="2F6F8D0E" w14:textId="77777777" w:rsidR="006963E3" w:rsidRDefault="006963E3" w:rsidP="0066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5B73" w14:textId="77777777" w:rsidR="00C02447" w:rsidRDefault="00C0244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265846"/>
      <w:docPartObj>
        <w:docPartGallery w:val="Page Numbers (Bottom of Page)"/>
        <w:docPartUnique/>
      </w:docPartObj>
    </w:sdtPr>
    <w:sdtEndPr/>
    <w:sdtContent>
      <w:p w14:paraId="35752C56" w14:textId="1D5B00C5" w:rsidR="00C02447" w:rsidRDefault="00C02447">
        <w:pPr>
          <w:pStyle w:val="Pta"/>
          <w:jc w:val="center"/>
        </w:pPr>
        <w:r>
          <w:fldChar w:fldCharType="begin"/>
        </w:r>
        <w:r>
          <w:instrText>PAGE   \* MERGEFORMAT</w:instrText>
        </w:r>
        <w:r>
          <w:fldChar w:fldCharType="separate"/>
        </w:r>
        <w:r>
          <w:t>2</w:t>
        </w:r>
        <w:r>
          <w:fldChar w:fldCharType="end"/>
        </w:r>
      </w:p>
    </w:sdtContent>
  </w:sdt>
  <w:p w14:paraId="6A4273F9" w14:textId="77777777" w:rsidR="00C02447" w:rsidRDefault="00C0244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0EEF" w14:textId="77777777" w:rsidR="00C02447" w:rsidRDefault="00C024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3C56" w14:textId="77777777" w:rsidR="006963E3" w:rsidRDefault="006963E3" w:rsidP="00666AE6">
      <w:pPr>
        <w:spacing w:after="0" w:line="240" w:lineRule="auto"/>
      </w:pPr>
      <w:r>
        <w:separator/>
      </w:r>
    </w:p>
  </w:footnote>
  <w:footnote w:type="continuationSeparator" w:id="0">
    <w:p w14:paraId="2CB5BE51" w14:textId="77777777" w:rsidR="006963E3" w:rsidRDefault="006963E3" w:rsidP="0066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57FB" w14:textId="77777777" w:rsidR="00C02447" w:rsidRDefault="00C0244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EFD6" w14:textId="77777777" w:rsidR="00C02447" w:rsidRDefault="00C0244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3144" w14:textId="77777777" w:rsidR="00C02447" w:rsidRDefault="00C024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2A8"/>
    <w:multiLevelType w:val="hybridMultilevel"/>
    <w:tmpl w:val="5ACC9B54"/>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CE4C40"/>
    <w:multiLevelType w:val="hybridMultilevel"/>
    <w:tmpl w:val="168C6426"/>
    <w:lvl w:ilvl="0" w:tplc="8E420AEC">
      <w:start w:val="1"/>
      <w:numFmt w:val="decimal"/>
      <w:lvlText w:val="%1."/>
      <w:lvlJc w:val="left"/>
      <w:pPr>
        <w:ind w:left="36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00A1D"/>
    <w:multiLevelType w:val="hybridMultilevel"/>
    <w:tmpl w:val="20FA5F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51171A"/>
    <w:multiLevelType w:val="hybridMultilevel"/>
    <w:tmpl w:val="8DC2C3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524791"/>
    <w:multiLevelType w:val="hybridMultilevel"/>
    <w:tmpl w:val="A9EA07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1B556A"/>
    <w:multiLevelType w:val="hybridMultilevel"/>
    <w:tmpl w:val="390E3B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AA1DBA"/>
    <w:multiLevelType w:val="hybridMultilevel"/>
    <w:tmpl w:val="4300E0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17735E"/>
    <w:multiLevelType w:val="hybridMultilevel"/>
    <w:tmpl w:val="521ED5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305069"/>
    <w:multiLevelType w:val="hybridMultilevel"/>
    <w:tmpl w:val="0DA02DC0"/>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3706A5"/>
    <w:multiLevelType w:val="hybridMultilevel"/>
    <w:tmpl w:val="8D626A4E"/>
    <w:lvl w:ilvl="0" w:tplc="C74AF000">
      <w:start w:val="1"/>
      <w:numFmt w:val="decimal"/>
      <w:lvlText w:val="%1."/>
      <w:lvlJc w:val="left"/>
      <w:pPr>
        <w:ind w:left="720" w:hanging="360"/>
      </w:pPr>
      <w:rPr>
        <w:rFonts w:ascii="Times New Roman" w:hAnsi="Times New Roman" w:cs="Times New Roman" w:hint="default"/>
        <w:b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A1671F"/>
    <w:multiLevelType w:val="hybridMultilevel"/>
    <w:tmpl w:val="D6CE46A0"/>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AF63C7"/>
    <w:multiLevelType w:val="hybridMultilevel"/>
    <w:tmpl w:val="2E56F43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746262"/>
    <w:multiLevelType w:val="hybridMultilevel"/>
    <w:tmpl w:val="41D613E0"/>
    <w:lvl w:ilvl="0" w:tplc="792CF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8C1DFF"/>
    <w:multiLevelType w:val="hybridMultilevel"/>
    <w:tmpl w:val="2F9494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7946A9"/>
    <w:multiLevelType w:val="hybridMultilevel"/>
    <w:tmpl w:val="4B929042"/>
    <w:lvl w:ilvl="0" w:tplc="792CF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6C756A"/>
    <w:multiLevelType w:val="hybridMultilevel"/>
    <w:tmpl w:val="C2E2F6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541CC3"/>
    <w:multiLevelType w:val="hybridMultilevel"/>
    <w:tmpl w:val="48DE0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6B101F"/>
    <w:multiLevelType w:val="hybridMultilevel"/>
    <w:tmpl w:val="BE1E19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4E177E"/>
    <w:multiLevelType w:val="hybridMultilevel"/>
    <w:tmpl w:val="09B0E6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1C6F61"/>
    <w:multiLevelType w:val="hybridMultilevel"/>
    <w:tmpl w:val="3EF8192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0" w15:restartNumberingAfterBreak="0">
    <w:nsid w:val="2E0A6FE3"/>
    <w:multiLevelType w:val="hybridMultilevel"/>
    <w:tmpl w:val="6EC266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E441B6"/>
    <w:multiLevelType w:val="hybridMultilevel"/>
    <w:tmpl w:val="5B18FE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0152F6"/>
    <w:multiLevelType w:val="hybridMultilevel"/>
    <w:tmpl w:val="B72EDA0C"/>
    <w:lvl w:ilvl="0" w:tplc="938858B6">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A053CC"/>
    <w:multiLevelType w:val="hybridMultilevel"/>
    <w:tmpl w:val="E6865A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A30C39"/>
    <w:multiLevelType w:val="hybridMultilevel"/>
    <w:tmpl w:val="37228868"/>
    <w:lvl w:ilvl="0" w:tplc="25D813A6">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856C7C"/>
    <w:multiLevelType w:val="hybridMultilevel"/>
    <w:tmpl w:val="3C3643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AF1D15"/>
    <w:multiLevelType w:val="hybridMultilevel"/>
    <w:tmpl w:val="EFFAD0E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15:restartNumberingAfterBreak="0">
    <w:nsid w:val="46AA1EE2"/>
    <w:multiLevelType w:val="hybridMultilevel"/>
    <w:tmpl w:val="0F6AC2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9" w15:restartNumberingAfterBreak="0">
    <w:nsid w:val="48907A7B"/>
    <w:multiLevelType w:val="hybridMultilevel"/>
    <w:tmpl w:val="4282D48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BF743B"/>
    <w:multiLevelType w:val="hybridMultilevel"/>
    <w:tmpl w:val="8FAE97A4"/>
    <w:lvl w:ilvl="0" w:tplc="20E8CCAC">
      <w:start w:val="1"/>
      <w:numFmt w:val="decimal"/>
      <w:lvlText w:val="%1."/>
      <w:lvlJc w:val="left"/>
      <w:pPr>
        <w:ind w:left="1440" w:hanging="360"/>
      </w:pPr>
      <w:rPr>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4BA70553"/>
    <w:multiLevelType w:val="hybridMultilevel"/>
    <w:tmpl w:val="513495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EF201E"/>
    <w:multiLevelType w:val="hybridMultilevel"/>
    <w:tmpl w:val="DDCEE062"/>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3165BF"/>
    <w:multiLevelType w:val="hybridMultilevel"/>
    <w:tmpl w:val="540CD5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982909"/>
    <w:multiLevelType w:val="hybridMultilevel"/>
    <w:tmpl w:val="7A00C2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E75632"/>
    <w:multiLevelType w:val="hybridMultilevel"/>
    <w:tmpl w:val="8AF099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4452826"/>
    <w:multiLevelType w:val="hybridMultilevel"/>
    <w:tmpl w:val="BF0CA972"/>
    <w:lvl w:ilvl="0" w:tplc="F41468CC">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7" w15:restartNumberingAfterBreak="0">
    <w:nsid w:val="55D817A8"/>
    <w:multiLevelType w:val="hybridMultilevel"/>
    <w:tmpl w:val="5314BADA"/>
    <w:lvl w:ilvl="0" w:tplc="E27644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6E72054"/>
    <w:multiLevelType w:val="hybridMultilevel"/>
    <w:tmpl w:val="9224FD34"/>
    <w:lvl w:ilvl="0" w:tplc="20E8CCAC">
      <w:start w:val="1"/>
      <w:numFmt w:val="decimal"/>
      <w:lvlText w:val="%1."/>
      <w:lvlJc w:val="left"/>
      <w:pPr>
        <w:ind w:left="783" w:hanging="360"/>
      </w:pPr>
      <w:rPr>
        <w:color w:val="auto"/>
      </w:rPr>
    </w:lvl>
    <w:lvl w:ilvl="1" w:tplc="041B0019" w:tentative="1">
      <w:start w:val="1"/>
      <w:numFmt w:val="lowerLetter"/>
      <w:lvlText w:val="%2."/>
      <w:lvlJc w:val="left"/>
      <w:pPr>
        <w:ind w:left="1503" w:hanging="360"/>
      </w:pPr>
    </w:lvl>
    <w:lvl w:ilvl="2" w:tplc="041B001B" w:tentative="1">
      <w:start w:val="1"/>
      <w:numFmt w:val="lowerRoman"/>
      <w:lvlText w:val="%3."/>
      <w:lvlJc w:val="right"/>
      <w:pPr>
        <w:ind w:left="2223" w:hanging="180"/>
      </w:pPr>
    </w:lvl>
    <w:lvl w:ilvl="3" w:tplc="041B000F" w:tentative="1">
      <w:start w:val="1"/>
      <w:numFmt w:val="decimal"/>
      <w:lvlText w:val="%4."/>
      <w:lvlJc w:val="left"/>
      <w:pPr>
        <w:ind w:left="2943" w:hanging="360"/>
      </w:pPr>
    </w:lvl>
    <w:lvl w:ilvl="4" w:tplc="041B0019" w:tentative="1">
      <w:start w:val="1"/>
      <w:numFmt w:val="lowerLetter"/>
      <w:lvlText w:val="%5."/>
      <w:lvlJc w:val="left"/>
      <w:pPr>
        <w:ind w:left="3663" w:hanging="360"/>
      </w:pPr>
    </w:lvl>
    <w:lvl w:ilvl="5" w:tplc="041B001B" w:tentative="1">
      <w:start w:val="1"/>
      <w:numFmt w:val="lowerRoman"/>
      <w:lvlText w:val="%6."/>
      <w:lvlJc w:val="right"/>
      <w:pPr>
        <w:ind w:left="4383" w:hanging="180"/>
      </w:pPr>
    </w:lvl>
    <w:lvl w:ilvl="6" w:tplc="041B000F" w:tentative="1">
      <w:start w:val="1"/>
      <w:numFmt w:val="decimal"/>
      <w:lvlText w:val="%7."/>
      <w:lvlJc w:val="left"/>
      <w:pPr>
        <w:ind w:left="5103" w:hanging="360"/>
      </w:pPr>
    </w:lvl>
    <w:lvl w:ilvl="7" w:tplc="041B0019" w:tentative="1">
      <w:start w:val="1"/>
      <w:numFmt w:val="lowerLetter"/>
      <w:lvlText w:val="%8."/>
      <w:lvlJc w:val="left"/>
      <w:pPr>
        <w:ind w:left="5823" w:hanging="360"/>
      </w:pPr>
    </w:lvl>
    <w:lvl w:ilvl="8" w:tplc="041B001B" w:tentative="1">
      <w:start w:val="1"/>
      <w:numFmt w:val="lowerRoman"/>
      <w:lvlText w:val="%9."/>
      <w:lvlJc w:val="right"/>
      <w:pPr>
        <w:ind w:left="6543" w:hanging="180"/>
      </w:pPr>
    </w:lvl>
  </w:abstractNum>
  <w:abstractNum w:abstractNumId="39" w15:restartNumberingAfterBreak="0">
    <w:nsid w:val="584A5585"/>
    <w:multiLevelType w:val="hybridMultilevel"/>
    <w:tmpl w:val="2DB4BE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9479FE"/>
    <w:multiLevelType w:val="hybridMultilevel"/>
    <w:tmpl w:val="A31846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91835E6"/>
    <w:multiLevelType w:val="hybridMultilevel"/>
    <w:tmpl w:val="486EFB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C310DA8"/>
    <w:multiLevelType w:val="hybridMultilevel"/>
    <w:tmpl w:val="261ECA32"/>
    <w:lvl w:ilvl="0" w:tplc="041B0017">
      <w:start w:val="1"/>
      <w:numFmt w:val="lowerLetter"/>
      <w:lvlText w:val="%1)"/>
      <w:lvlJc w:val="left"/>
      <w:pPr>
        <w:ind w:left="783" w:hanging="360"/>
      </w:pPr>
      <w:rPr>
        <w:color w:val="auto"/>
      </w:rPr>
    </w:lvl>
    <w:lvl w:ilvl="1" w:tplc="041B0019" w:tentative="1">
      <w:start w:val="1"/>
      <w:numFmt w:val="lowerLetter"/>
      <w:lvlText w:val="%2."/>
      <w:lvlJc w:val="left"/>
      <w:pPr>
        <w:ind w:left="1503" w:hanging="360"/>
      </w:pPr>
    </w:lvl>
    <w:lvl w:ilvl="2" w:tplc="041B001B" w:tentative="1">
      <w:start w:val="1"/>
      <w:numFmt w:val="lowerRoman"/>
      <w:lvlText w:val="%3."/>
      <w:lvlJc w:val="right"/>
      <w:pPr>
        <w:ind w:left="2223" w:hanging="180"/>
      </w:pPr>
    </w:lvl>
    <w:lvl w:ilvl="3" w:tplc="041B000F" w:tentative="1">
      <w:start w:val="1"/>
      <w:numFmt w:val="decimal"/>
      <w:lvlText w:val="%4."/>
      <w:lvlJc w:val="left"/>
      <w:pPr>
        <w:ind w:left="2943" w:hanging="360"/>
      </w:pPr>
    </w:lvl>
    <w:lvl w:ilvl="4" w:tplc="041B0019" w:tentative="1">
      <w:start w:val="1"/>
      <w:numFmt w:val="lowerLetter"/>
      <w:lvlText w:val="%5."/>
      <w:lvlJc w:val="left"/>
      <w:pPr>
        <w:ind w:left="3663" w:hanging="360"/>
      </w:pPr>
    </w:lvl>
    <w:lvl w:ilvl="5" w:tplc="041B001B" w:tentative="1">
      <w:start w:val="1"/>
      <w:numFmt w:val="lowerRoman"/>
      <w:lvlText w:val="%6."/>
      <w:lvlJc w:val="right"/>
      <w:pPr>
        <w:ind w:left="4383" w:hanging="180"/>
      </w:pPr>
    </w:lvl>
    <w:lvl w:ilvl="6" w:tplc="041B000F" w:tentative="1">
      <w:start w:val="1"/>
      <w:numFmt w:val="decimal"/>
      <w:lvlText w:val="%7."/>
      <w:lvlJc w:val="left"/>
      <w:pPr>
        <w:ind w:left="5103" w:hanging="360"/>
      </w:pPr>
    </w:lvl>
    <w:lvl w:ilvl="7" w:tplc="041B0019" w:tentative="1">
      <w:start w:val="1"/>
      <w:numFmt w:val="lowerLetter"/>
      <w:lvlText w:val="%8."/>
      <w:lvlJc w:val="left"/>
      <w:pPr>
        <w:ind w:left="5823" w:hanging="360"/>
      </w:pPr>
    </w:lvl>
    <w:lvl w:ilvl="8" w:tplc="041B001B" w:tentative="1">
      <w:start w:val="1"/>
      <w:numFmt w:val="lowerRoman"/>
      <w:lvlText w:val="%9."/>
      <w:lvlJc w:val="right"/>
      <w:pPr>
        <w:ind w:left="6543" w:hanging="180"/>
      </w:pPr>
    </w:lvl>
  </w:abstractNum>
  <w:abstractNum w:abstractNumId="43" w15:restartNumberingAfterBreak="0">
    <w:nsid w:val="5E9548F0"/>
    <w:multiLevelType w:val="hybridMultilevel"/>
    <w:tmpl w:val="42F4F7A6"/>
    <w:lvl w:ilvl="0" w:tplc="4E2A19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1682E2B"/>
    <w:multiLevelType w:val="hybridMultilevel"/>
    <w:tmpl w:val="1546A6D0"/>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6F3A7C"/>
    <w:multiLevelType w:val="hybridMultilevel"/>
    <w:tmpl w:val="813C4B88"/>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2203735"/>
    <w:multiLevelType w:val="hybridMultilevel"/>
    <w:tmpl w:val="4E9AEFAE"/>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7" w15:restartNumberingAfterBreak="0">
    <w:nsid w:val="648E74DE"/>
    <w:multiLevelType w:val="hybridMultilevel"/>
    <w:tmpl w:val="B7FA65BC"/>
    <w:lvl w:ilvl="0" w:tplc="3946A8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521768A"/>
    <w:multiLevelType w:val="hybridMultilevel"/>
    <w:tmpl w:val="B1C8CE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6FE5FF2"/>
    <w:multiLevelType w:val="hybridMultilevel"/>
    <w:tmpl w:val="62E66D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4C0B93"/>
    <w:multiLevelType w:val="hybridMultilevel"/>
    <w:tmpl w:val="7584C79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9996E8F"/>
    <w:multiLevelType w:val="hybridMultilevel"/>
    <w:tmpl w:val="5852C9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9C61E6D"/>
    <w:multiLevelType w:val="hybridMultilevel"/>
    <w:tmpl w:val="CD943B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AB60DA1"/>
    <w:multiLevelType w:val="hybridMultilevel"/>
    <w:tmpl w:val="615220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B7F34BD"/>
    <w:multiLevelType w:val="hybridMultilevel"/>
    <w:tmpl w:val="31B68F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BA97E2A"/>
    <w:multiLevelType w:val="hybridMultilevel"/>
    <w:tmpl w:val="C296802E"/>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BA4FDF"/>
    <w:multiLevelType w:val="hybridMultilevel"/>
    <w:tmpl w:val="DF94CE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F990B8A"/>
    <w:multiLevelType w:val="hybridMultilevel"/>
    <w:tmpl w:val="B810C9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6F4B1C"/>
    <w:multiLevelType w:val="hybridMultilevel"/>
    <w:tmpl w:val="757808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8C609DB"/>
    <w:multiLevelType w:val="hybridMultilevel"/>
    <w:tmpl w:val="8D987A3C"/>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9BE33DB"/>
    <w:multiLevelType w:val="hybridMultilevel"/>
    <w:tmpl w:val="4DD667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9DC4CF1"/>
    <w:multiLevelType w:val="hybridMultilevel"/>
    <w:tmpl w:val="99F01FCA"/>
    <w:lvl w:ilvl="0" w:tplc="29CE169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A61134"/>
    <w:multiLevelType w:val="hybridMultilevel"/>
    <w:tmpl w:val="62B2CC88"/>
    <w:lvl w:ilvl="0" w:tplc="6E5C502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3" w15:restartNumberingAfterBreak="0">
    <w:nsid w:val="7D0A3F04"/>
    <w:multiLevelType w:val="hybridMultilevel"/>
    <w:tmpl w:val="8160A556"/>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D602D47"/>
    <w:multiLevelType w:val="hybridMultilevel"/>
    <w:tmpl w:val="10108852"/>
    <w:lvl w:ilvl="0" w:tplc="2ECE24F4">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37663692">
    <w:abstractNumId w:val="54"/>
  </w:num>
  <w:num w:numId="2" w16cid:durableId="1009792689">
    <w:abstractNumId w:val="53"/>
  </w:num>
  <w:num w:numId="3" w16cid:durableId="145320837">
    <w:abstractNumId w:val="32"/>
  </w:num>
  <w:num w:numId="4" w16cid:durableId="1068184483">
    <w:abstractNumId w:val="41"/>
  </w:num>
  <w:num w:numId="5" w16cid:durableId="1169058863">
    <w:abstractNumId w:val="55"/>
  </w:num>
  <w:num w:numId="6" w16cid:durableId="19742283">
    <w:abstractNumId w:val="39"/>
  </w:num>
  <w:num w:numId="7" w16cid:durableId="1941136378">
    <w:abstractNumId w:val="27"/>
  </w:num>
  <w:num w:numId="8" w16cid:durableId="1927155536">
    <w:abstractNumId w:val="4"/>
  </w:num>
  <w:num w:numId="9" w16cid:durableId="599531444">
    <w:abstractNumId w:val="31"/>
  </w:num>
  <w:num w:numId="10" w16cid:durableId="73861691">
    <w:abstractNumId w:val="30"/>
  </w:num>
  <w:num w:numId="11" w16cid:durableId="1522358011">
    <w:abstractNumId w:val="0"/>
  </w:num>
  <w:num w:numId="12" w16cid:durableId="870191181">
    <w:abstractNumId w:val="44"/>
  </w:num>
  <w:num w:numId="13" w16cid:durableId="97915860">
    <w:abstractNumId w:val="8"/>
  </w:num>
  <w:num w:numId="14" w16cid:durableId="1365520969">
    <w:abstractNumId w:val="10"/>
  </w:num>
  <w:num w:numId="15" w16cid:durableId="3753324">
    <w:abstractNumId w:val="43"/>
  </w:num>
  <w:num w:numId="16" w16cid:durableId="1267546125">
    <w:abstractNumId w:val="45"/>
  </w:num>
  <w:num w:numId="17" w16cid:durableId="997419034">
    <w:abstractNumId w:val="59"/>
  </w:num>
  <w:num w:numId="18" w16cid:durableId="910164157">
    <w:abstractNumId w:val="37"/>
  </w:num>
  <w:num w:numId="19" w16cid:durableId="600719890">
    <w:abstractNumId w:val="38"/>
  </w:num>
  <w:num w:numId="20" w16cid:durableId="1491287933">
    <w:abstractNumId w:val="60"/>
  </w:num>
  <w:num w:numId="21" w16cid:durableId="642542465">
    <w:abstractNumId w:val="51"/>
  </w:num>
  <w:num w:numId="22" w16cid:durableId="340354191">
    <w:abstractNumId w:val="21"/>
  </w:num>
  <w:num w:numId="23" w16cid:durableId="367334932">
    <w:abstractNumId w:val="49"/>
  </w:num>
  <w:num w:numId="24" w16cid:durableId="1144782908">
    <w:abstractNumId w:val="18"/>
  </w:num>
  <w:num w:numId="25" w16cid:durableId="724376967">
    <w:abstractNumId w:val="2"/>
  </w:num>
  <w:num w:numId="26" w16cid:durableId="161435948">
    <w:abstractNumId w:val="47"/>
  </w:num>
  <w:num w:numId="27" w16cid:durableId="1499734727">
    <w:abstractNumId w:val="64"/>
  </w:num>
  <w:num w:numId="28" w16cid:durableId="319503667">
    <w:abstractNumId w:val="22"/>
  </w:num>
  <w:num w:numId="29" w16cid:durableId="359553266">
    <w:abstractNumId w:val="6"/>
  </w:num>
  <w:num w:numId="30" w16cid:durableId="1885100716">
    <w:abstractNumId w:val="7"/>
  </w:num>
  <w:num w:numId="31" w16cid:durableId="2009165940">
    <w:abstractNumId w:val="56"/>
  </w:num>
  <w:num w:numId="32" w16cid:durableId="583952129">
    <w:abstractNumId w:val="40"/>
  </w:num>
  <w:num w:numId="33" w16cid:durableId="1723751614">
    <w:abstractNumId w:val="28"/>
  </w:num>
  <w:num w:numId="34" w16cid:durableId="116341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522304">
    <w:abstractNumId w:val="26"/>
  </w:num>
  <w:num w:numId="36" w16cid:durableId="651712796">
    <w:abstractNumId w:val="36"/>
  </w:num>
  <w:num w:numId="37" w16cid:durableId="1782652692">
    <w:abstractNumId w:val="19"/>
  </w:num>
  <w:num w:numId="38" w16cid:durableId="709693825">
    <w:abstractNumId w:val="62"/>
  </w:num>
  <w:num w:numId="39" w16cid:durableId="1938980432">
    <w:abstractNumId w:val="13"/>
  </w:num>
  <w:num w:numId="40" w16cid:durableId="1395280193">
    <w:abstractNumId w:val="46"/>
  </w:num>
  <w:num w:numId="41" w16cid:durableId="1573538048">
    <w:abstractNumId w:val="25"/>
  </w:num>
  <w:num w:numId="42" w16cid:durableId="609360547">
    <w:abstractNumId w:val="52"/>
  </w:num>
  <w:num w:numId="43" w16cid:durableId="1578858245">
    <w:abstractNumId w:val="17"/>
  </w:num>
  <w:num w:numId="44" w16cid:durableId="1725566609">
    <w:abstractNumId w:val="3"/>
  </w:num>
  <w:num w:numId="45" w16cid:durableId="1945461278">
    <w:abstractNumId w:val="33"/>
  </w:num>
  <w:num w:numId="46" w16cid:durableId="929385440">
    <w:abstractNumId w:val="24"/>
  </w:num>
  <w:num w:numId="47" w16cid:durableId="158811360">
    <w:abstractNumId w:val="48"/>
  </w:num>
  <w:num w:numId="48" w16cid:durableId="848525779">
    <w:abstractNumId w:val="34"/>
  </w:num>
  <w:num w:numId="49" w16cid:durableId="1220245446">
    <w:abstractNumId w:val="5"/>
  </w:num>
  <w:num w:numId="50" w16cid:durableId="704216672">
    <w:abstractNumId w:val="15"/>
  </w:num>
  <w:num w:numId="51" w16cid:durableId="253979916">
    <w:abstractNumId w:val="12"/>
  </w:num>
  <w:num w:numId="52" w16cid:durableId="1518228761">
    <w:abstractNumId w:val="57"/>
  </w:num>
  <w:num w:numId="53" w16cid:durableId="1831671762">
    <w:abstractNumId w:val="20"/>
  </w:num>
  <w:num w:numId="54" w16cid:durableId="713579015">
    <w:abstractNumId w:val="11"/>
  </w:num>
  <w:num w:numId="55" w16cid:durableId="152457018">
    <w:abstractNumId w:val="29"/>
  </w:num>
  <w:num w:numId="56" w16cid:durableId="1582183256">
    <w:abstractNumId w:val="14"/>
  </w:num>
  <w:num w:numId="57" w16cid:durableId="1505976874">
    <w:abstractNumId w:val="50"/>
  </w:num>
  <w:num w:numId="58" w16cid:durableId="1339846900">
    <w:abstractNumId w:val="63"/>
  </w:num>
  <w:num w:numId="59" w16cid:durableId="1013798179">
    <w:abstractNumId w:val="23"/>
  </w:num>
  <w:num w:numId="60" w16cid:durableId="1821460081">
    <w:abstractNumId w:val="9"/>
  </w:num>
  <w:num w:numId="61" w16cid:durableId="1687362523">
    <w:abstractNumId w:val="16"/>
  </w:num>
  <w:num w:numId="62" w16cid:durableId="2051108572">
    <w:abstractNumId w:val="42"/>
  </w:num>
  <w:num w:numId="63" w16cid:durableId="2038694983">
    <w:abstractNumId w:val="58"/>
  </w:num>
  <w:num w:numId="64" w16cid:durableId="908151757">
    <w:abstractNumId w:val="35"/>
  </w:num>
  <w:num w:numId="65" w16cid:durableId="224613449">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070"/>
    <w:rsid w:val="000015D4"/>
    <w:rsid w:val="00002388"/>
    <w:rsid w:val="00006DD2"/>
    <w:rsid w:val="0000751D"/>
    <w:rsid w:val="000114F7"/>
    <w:rsid w:val="00023315"/>
    <w:rsid w:val="0002576A"/>
    <w:rsid w:val="00026382"/>
    <w:rsid w:val="000267E1"/>
    <w:rsid w:val="00026FE0"/>
    <w:rsid w:val="00031B15"/>
    <w:rsid w:val="00033A7B"/>
    <w:rsid w:val="00033D0E"/>
    <w:rsid w:val="00037A1E"/>
    <w:rsid w:val="000429E4"/>
    <w:rsid w:val="00042D1E"/>
    <w:rsid w:val="00043BA7"/>
    <w:rsid w:val="0004631A"/>
    <w:rsid w:val="00047619"/>
    <w:rsid w:val="0005590C"/>
    <w:rsid w:val="000621A2"/>
    <w:rsid w:val="000623FE"/>
    <w:rsid w:val="00064823"/>
    <w:rsid w:val="00064939"/>
    <w:rsid w:val="000659D5"/>
    <w:rsid w:val="0006640B"/>
    <w:rsid w:val="000714D9"/>
    <w:rsid w:val="00073A4C"/>
    <w:rsid w:val="0007400B"/>
    <w:rsid w:val="00083561"/>
    <w:rsid w:val="00087484"/>
    <w:rsid w:val="000932DC"/>
    <w:rsid w:val="00093E5E"/>
    <w:rsid w:val="000A2D28"/>
    <w:rsid w:val="000B21A4"/>
    <w:rsid w:val="000B23CF"/>
    <w:rsid w:val="000B3E1C"/>
    <w:rsid w:val="000B60D8"/>
    <w:rsid w:val="000C27E7"/>
    <w:rsid w:val="000C3130"/>
    <w:rsid w:val="000C3855"/>
    <w:rsid w:val="000C393B"/>
    <w:rsid w:val="000C3DF6"/>
    <w:rsid w:val="000D465F"/>
    <w:rsid w:val="000D573E"/>
    <w:rsid w:val="000E1AAC"/>
    <w:rsid w:val="000E6A5A"/>
    <w:rsid w:val="000F4381"/>
    <w:rsid w:val="000F7C73"/>
    <w:rsid w:val="00114042"/>
    <w:rsid w:val="00115F72"/>
    <w:rsid w:val="00120024"/>
    <w:rsid w:val="00121EBA"/>
    <w:rsid w:val="001251D0"/>
    <w:rsid w:val="0012637A"/>
    <w:rsid w:val="00130231"/>
    <w:rsid w:val="00130CEF"/>
    <w:rsid w:val="00135AE3"/>
    <w:rsid w:val="001408AC"/>
    <w:rsid w:val="00147EFF"/>
    <w:rsid w:val="0015039A"/>
    <w:rsid w:val="00151A82"/>
    <w:rsid w:val="001528A9"/>
    <w:rsid w:val="001547C1"/>
    <w:rsid w:val="00154D3A"/>
    <w:rsid w:val="001564A8"/>
    <w:rsid w:val="00156BD7"/>
    <w:rsid w:val="00161502"/>
    <w:rsid w:val="00175CAD"/>
    <w:rsid w:val="0018153B"/>
    <w:rsid w:val="00186180"/>
    <w:rsid w:val="00192186"/>
    <w:rsid w:val="001A3B93"/>
    <w:rsid w:val="001A5908"/>
    <w:rsid w:val="001B2B41"/>
    <w:rsid w:val="001B6198"/>
    <w:rsid w:val="001C358E"/>
    <w:rsid w:val="001C4FE4"/>
    <w:rsid w:val="001C691D"/>
    <w:rsid w:val="001D01B0"/>
    <w:rsid w:val="001D201D"/>
    <w:rsid w:val="001D5FC2"/>
    <w:rsid w:val="001E022F"/>
    <w:rsid w:val="001E347F"/>
    <w:rsid w:val="001E6150"/>
    <w:rsid w:val="001E70E5"/>
    <w:rsid w:val="001F1EE3"/>
    <w:rsid w:val="001F37C3"/>
    <w:rsid w:val="00203546"/>
    <w:rsid w:val="00203EE0"/>
    <w:rsid w:val="00206D58"/>
    <w:rsid w:val="002074D0"/>
    <w:rsid w:val="0021609C"/>
    <w:rsid w:val="00216933"/>
    <w:rsid w:val="0022308D"/>
    <w:rsid w:val="002302B8"/>
    <w:rsid w:val="00231AB5"/>
    <w:rsid w:val="0024165D"/>
    <w:rsid w:val="00242410"/>
    <w:rsid w:val="002440B4"/>
    <w:rsid w:val="002528CE"/>
    <w:rsid w:val="00253772"/>
    <w:rsid w:val="00260AC8"/>
    <w:rsid w:val="002613A1"/>
    <w:rsid w:val="00263135"/>
    <w:rsid w:val="00264BF2"/>
    <w:rsid w:val="00272A07"/>
    <w:rsid w:val="00277815"/>
    <w:rsid w:val="0028073D"/>
    <w:rsid w:val="00282466"/>
    <w:rsid w:val="00286CA3"/>
    <w:rsid w:val="0029274E"/>
    <w:rsid w:val="002931C4"/>
    <w:rsid w:val="002974F9"/>
    <w:rsid w:val="002A4629"/>
    <w:rsid w:val="002A7602"/>
    <w:rsid w:val="002B02AB"/>
    <w:rsid w:val="002B7999"/>
    <w:rsid w:val="002B7E8D"/>
    <w:rsid w:val="002C4CA5"/>
    <w:rsid w:val="002D1C84"/>
    <w:rsid w:val="002D4C18"/>
    <w:rsid w:val="002E0B8F"/>
    <w:rsid w:val="002E4E17"/>
    <w:rsid w:val="002E6C83"/>
    <w:rsid w:val="002E73CC"/>
    <w:rsid w:val="002E7452"/>
    <w:rsid w:val="002F2D03"/>
    <w:rsid w:val="002F5251"/>
    <w:rsid w:val="002F6519"/>
    <w:rsid w:val="002F6965"/>
    <w:rsid w:val="002F7630"/>
    <w:rsid w:val="00302819"/>
    <w:rsid w:val="00302D48"/>
    <w:rsid w:val="003045C6"/>
    <w:rsid w:val="003117E7"/>
    <w:rsid w:val="00311F86"/>
    <w:rsid w:val="0031689E"/>
    <w:rsid w:val="00317BD9"/>
    <w:rsid w:val="00320D2C"/>
    <w:rsid w:val="00323718"/>
    <w:rsid w:val="003258DD"/>
    <w:rsid w:val="00326173"/>
    <w:rsid w:val="00326B31"/>
    <w:rsid w:val="00327EFD"/>
    <w:rsid w:val="00330C68"/>
    <w:rsid w:val="00331E6D"/>
    <w:rsid w:val="0033239A"/>
    <w:rsid w:val="00342F28"/>
    <w:rsid w:val="00345B63"/>
    <w:rsid w:val="00347507"/>
    <w:rsid w:val="00356ED2"/>
    <w:rsid w:val="00363692"/>
    <w:rsid w:val="003675A2"/>
    <w:rsid w:val="0036761E"/>
    <w:rsid w:val="00370369"/>
    <w:rsid w:val="003730AD"/>
    <w:rsid w:val="003746A5"/>
    <w:rsid w:val="003768D1"/>
    <w:rsid w:val="00376F36"/>
    <w:rsid w:val="00380F8F"/>
    <w:rsid w:val="003836B5"/>
    <w:rsid w:val="00384572"/>
    <w:rsid w:val="0038525F"/>
    <w:rsid w:val="00390335"/>
    <w:rsid w:val="00390EC1"/>
    <w:rsid w:val="003938A4"/>
    <w:rsid w:val="003944C6"/>
    <w:rsid w:val="00395264"/>
    <w:rsid w:val="003969AA"/>
    <w:rsid w:val="003A3AC9"/>
    <w:rsid w:val="003B0E42"/>
    <w:rsid w:val="003B2531"/>
    <w:rsid w:val="003B25C3"/>
    <w:rsid w:val="003B29E1"/>
    <w:rsid w:val="003B336D"/>
    <w:rsid w:val="003B50B9"/>
    <w:rsid w:val="003C395C"/>
    <w:rsid w:val="003D0193"/>
    <w:rsid w:val="003E2DB9"/>
    <w:rsid w:val="003E6903"/>
    <w:rsid w:val="003F53CF"/>
    <w:rsid w:val="003F5AF0"/>
    <w:rsid w:val="0040178E"/>
    <w:rsid w:val="00401E66"/>
    <w:rsid w:val="00402FE3"/>
    <w:rsid w:val="00405390"/>
    <w:rsid w:val="00407C38"/>
    <w:rsid w:val="0041077D"/>
    <w:rsid w:val="0041090D"/>
    <w:rsid w:val="0041216F"/>
    <w:rsid w:val="00412E92"/>
    <w:rsid w:val="00414061"/>
    <w:rsid w:val="004209F7"/>
    <w:rsid w:val="004238C4"/>
    <w:rsid w:val="00423CBF"/>
    <w:rsid w:val="00426CB4"/>
    <w:rsid w:val="00430CD4"/>
    <w:rsid w:val="00432F45"/>
    <w:rsid w:val="00433EBC"/>
    <w:rsid w:val="004378C8"/>
    <w:rsid w:val="00441F43"/>
    <w:rsid w:val="004423DA"/>
    <w:rsid w:val="00442DC4"/>
    <w:rsid w:val="00447BD1"/>
    <w:rsid w:val="00461081"/>
    <w:rsid w:val="00461BC8"/>
    <w:rsid w:val="0046202C"/>
    <w:rsid w:val="004643C7"/>
    <w:rsid w:val="00467B07"/>
    <w:rsid w:val="00467DB3"/>
    <w:rsid w:val="00470D9C"/>
    <w:rsid w:val="00474DE4"/>
    <w:rsid w:val="00476D5E"/>
    <w:rsid w:val="004803C9"/>
    <w:rsid w:val="004803F3"/>
    <w:rsid w:val="00480D2E"/>
    <w:rsid w:val="00483609"/>
    <w:rsid w:val="0048421C"/>
    <w:rsid w:val="0048798B"/>
    <w:rsid w:val="00490AA9"/>
    <w:rsid w:val="004912A6"/>
    <w:rsid w:val="00494787"/>
    <w:rsid w:val="00497544"/>
    <w:rsid w:val="004A26BD"/>
    <w:rsid w:val="004A74C5"/>
    <w:rsid w:val="004B7653"/>
    <w:rsid w:val="004D1AE1"/>
    <w:rsid w:val="004D1B72"/>
    <w:rsid w:val="004D4C51"/>
    <w:rsid w:val="004E3CEE"/>
    <w:rsid w:val="004F063C"/>
    <w:rsid w:val="004F2D64"/>
    <w:rsid w:val="004F48D7"/>
    <w:rsid w:val="005004AD"/>
    <w:rsid w:val="00501A43"/>
    <w:rsid w:val="005042B8"/>
    <w:rsid w:val="0051179C"/>
    <w:rsid w:val="005171D9"/>
    <w:rsid w:val="00517622"/>
    <w:rsid w:val="00521725"/>
    <w:rsid w:val="00523F60"/>
    <w:rsid w:val="00525350"/>
    <w:rsid w:val="0052748A"/>
    <w:rsid w:val="00530E2E"/>
    <w:rsid w:val="00537431"/>
    <w:rsid w:val="0054031E"/>
    <w:rsid w:val="00542458"/>
    <w:rsid w:val="00545BF2"/>
    <w:rsid w:val="005530D0"/>
    <w:rsid w:val="005534A1"/>
    <w:rsid w:val="005542A5"/>
    <w:rsid w:val="00554A02"/>
    <w:rsid w:val="00557293"/>
    <w:rsid w:val="0055779D"/>
    <w:rsid w:val="00562F4C"/>
    <w:rsid w:val="0057270A"/>
    <w:rsid w:val="00573CEB"/>
    <w:rsid w:val="0057451C"/>
    <w:rsid w:val="00575F6B"/>
    <w:rsid w:val="00577D8D"/>
    <w:rsid w:val="005830D6"/>
    <w:rsid w:val="005853ED"/>
    <w:rsid w:val="00595C33"/>
    <w:rsid w:val="005A1437"/>
    <w:rsid w:val="005A2996"/>
    <w:rsid w:val="005A3B5C"/>
    <w:rsid w:val="005A6C62"/>
    <w:rsid w:val="005B5A78"/>
    <w:rsid w:val="005C4C18"/>
    <w:rsid w:val="005C55A4"/>
    <w:rsid w:val="005C6D8E"/>
    <w:rsid w:val="005C73C0"/>
    <w:rsid w:val="005D1523"/>
    <w:rsid w:val="005D2036"/>
    <w:rsid w:val="005D27D2"/>
    <w:rsid w:val="005D3188"/>
    <w:rsid w:val="005D4FCD"/>
    <w:rsid w:val="005E4062"/>
    <w:rsid w:val="005F24B5"/>
    <w:rsid w:val="0060001F"/>
    <w:rsid w:val="006005DF"/>
    <w:rsid w:val="006013B5"/>
    <w:rsid w:val="00602991"/>
    <w:rsid w:val="00604804"/>
    <w:rsid w:val="006059A3"/>
    <w:rsid w:val="00606176"/>
    <w:rsid w:val="00625F1F"/>
    <w:rsid w:val="0063106A"/>
    <w:rsid w:val="00633B45"/>
    <w:rsid w:val="0064020C"/>
    <w:rsid w:val="0064548F"/>
    <w:rsid w:val="00645A16"/>
    <w:rsid w:val="00647968"/>
    <w:rsid w:val="00647F89"/>
    <w:rsid w:val="00650F8E"/>
    <w:rsid w:val="00652CBB"/>
    <w:rsid w:val="00653971"/>
    <w:rsid w:val="00656779"/>
    <w:rsid w:val="00660754"/>
    <w:rsid w:val="00666445"/>
    <w:rsid w:val="00666AE6"/>
    <w:rsid w:val="00667FC1"/>
    <w:rsid w:val="00671747"/>
    <w:rsid w:val="0067317D"/>
    <w:rsid w:val="00673BD5"/>
    <w:rsid w:val="00681C12"/>
    <w:rsid w:val="00685CA6"/>
    <w:rsid w:val="0068633D"/>
    <w:rsid w:val="00693932"/>
    <w:rsid w:val="006963E3"/>
    <w:rsid w:val="006973F1"/>
    <w:rsid w:val="006A061D"/>
    <w:rsid w:val="006A0D34"/>
    <w:rsid w:val="006A60BE"/>
    <w:rsid w:val="006A76AC"/>
    <w:rsid w:val="006B12F1"/>
    <w:rsid w:val="006B6BDB"/>
    <w:rsid w:val="006C1A11"/>
    <w:rsid w:val="006C4D61"/>
    <w:rsid w:val="006C5739"/>
    <w:rsid w:val="006C5C7D"/>
    <w:rsid w:val="006C767B"/>
    <w:rsid w:val="006D1B63"/>
    <w:rsid w:val="006D2C05"/>
    <w:rsid w:val="006D39EF"/>
    <w:rsid w:val="006D3C73"/>
    <w:rsid w:val="006D4E14"/>
    <w:rsid w:val="006E3026"/>
    <w:rsid w:val="006E43BD"/>
    <w:rsid w:val="006E692B"/>
    <w:rsid w:val="006F2C99"/>
    <w:rsid w:val="006F414B"/>
    <w:rsid w:val="006F6F52"/>
    <w:rsid w:val="006F7A91"/>
    <w:rsid w:val="007035BF"/>
    <w:rsid w:val="00707CA2"/>
    <w:rsid w:val="00710532"/>
    <w:rsid w:val="00715C59"/>
    <w:rsid w:val="00715F06"/>
    <w:rsid w:val="007172A6"/>
    <w:rsid w:val="00723ADC"/>
    <w:rsid w:val="007335E4"/>
    <w:rsid w:val="0073742C"/>
    <w:rsid w:val="00737EE3"/>
    <w:rsid w:val="0074289C"/>
    <w:rsid w:val="00746928"/>
    <w:rsid w:val="007479AC"/>
    <w:rsid w:val="00752F9F"/>
    <w:rsid w:val="00763F10"/>
    <w:rsid w:val="00775AD1"/>
    <w:rsid w:val="00776EFC"/>
    <w:rsid w:val="00781806"/>
    <w:rsid w:val="00782C19"/>
    <w:rsid w:val="00786745"/>
    <w:rsid w:val="00790145"/>
    <w:rsid w:val="00790680"/>
    <w:rsid w:val="00797CC1"/>
    <w:rsid w:val="007A1478"/>
    <w:rsid w:val="007A1A2F"/>
    <w:rsid w:val="007A2458"/>
    <w:rsid w:val="007A42B0"/>
    <w:rsid w:val="007A5A78"/>
    <w:rsid w:val="007A5DE3"/>
    <w:rsid w:val="007B2657"/>
    <w:rsid w:val="007B35F5"/>
    <w:rsid w:val="007B44AE"/>
    <w:rsid w:val="007C47AE"/>
    <w:rsid w:val="007E39C9"/>
    <w:rsid w:val="007E57E6"/>
    <w:rsid w:val="007E610B"/>
    <w:rsid w:val="007E7EAF"/>
    <w:rsid w:val="007F40B5"/>
    <w:rsid w:val="007F700F"/>
    <w:rsid w:val="00800A2F"/>
    <w:rsid w:val="00800A7F"/>
    <w:rsid w:val="0080175C"/>
    <w:rsid w:val="008020EB"/>
    <w:rsid w:val="00803EAF"/>
    <w:rsid w:val="00813153"/>
    <w:rsid w:val="00816681"/>
    <w:rsid w:val="00816991"/>
    <w:rsid w:val="00824E46"/>
    <w:rsid w:val="00826037"/>
    <w:rsid w:val="00827DB0"/>
    <w:rsid w:val="0083073F"/>
    <w:rsid w:val="0083163D"/>
    <w:rsid w:val="00831B87"/>
    <w:rsid w:val="00833FA3"/>
    <w:rsid w:val="0084279E"/>
    <w:rsid w:val="00844A5F"/>
    <w:rsid w:val="008543C1"/>
    <w:rsid w:val="00855B49"/>
    <w:rsid w:val="00860B5A"/>
    <w:rsid w:val="008671F4"/>
    <w:rsid w:val="008704B4"/>
    <w:rsid w:val="00870D72"/>
    <w:rsid w:val="008757D9"/>
    <w:rsid w:val="00876299"/>
    <w:rsid w:val="00877A18"/>
    <w:rsid w:val="00884545"/>
    <w:rsid w:val="00884A05"/>
    <w:rsid w:val="008B1C7C"/>
    <w:rsid w:val="008C1639"/>
    <w:rsid w:val="008D3F37"/>
    <w:rsid w:val="008D6384"/>
    <w:rsid w:val="008D6AF6"/>
    <w:rsid w:val="008E0EB8"/>
    <w:rsid w:val="008E5B37"/>
    <w:rsid w:val="008F3CC8"/>
    <w:rsid w:val="009024C9"/>
    <w:rsid w:val="00905656"/>
    <w:rsid w:val="009066D0"/>
    <w:rsid w:val="009112F7"/>
    <w:rsid w:val="00917F4F"/>
    <w:rsid w:val="00922A83"/>
    <w:rsid w:val="009233C1"/>
    <w:rsid w:val="00923881"/>
    <w:rsid w:val="00924710"/>
    <w:rsid w:val="009302BE"/>
    <w:rsid w:val="009363C1"/>
    <w:rsid w:val="00936943"/>
    <w:rsid w:val="00937AB2"/>
    <w:rsid w:val="00943928"/>
    <w:rsid w:val="00951C8D"/>
    <w:rsid w:val="0095381E"/>
    <w:rsid w:val="009614C0"/>
    <w:rsid w:val="00965557"/>
    <w:rsid w:val="009715A4"/>
    <w:rsid w:val="00972187"/>
    <w:rsid w:val="00973DAC"/>
    <w:rsid w:val="009745E3"/>
    <w:rsid w:val="009800DC"/>
    <w:rsid w:val="00981BDE"/>
    <w:rsid w:val="009915A9"/>
    <w:rsid w:val="009923E0"/>
    <w:rsid w:val="009927DD"/>
    <w:rsid w:val="009971B3"/>
    <w:rsid w:val="009A2393"/>
    <w:rsid w:val="009A4682"/>
    <w:rsid w:val="009A486D"/>
    <w:rsid w:val="009A5CA8"/>
    <w:rsid w:val="009A66DE"/>
    <w:rsid w:val="009A7EC6"/>
    <w:rsid w:val="009B1C43"/>
    <w:rsid w:val="009B6F6A"/>
    <w:rsid w:val="009C0A82"/>
    <w:rsid w:val="009C44A1"/>
    <w:rsid w:val="009C4798"/>
    <w:rsid w:val="009C6407"/>
    <w:rsid w:val="009D475A"/>
    <w:rsid w:val="009D6B7E"/>
    <w:rsid w:val="009E174C"/>
    <w:rsid w:val="009E2083"/>
    <w:rsid w:val="009E461E"/>
    <w:rsid w:val="009E4803"/>
    <w:rsid w:val="009E5F4C"/>
    <w:rsid w:val="009E6EAB"/>
    <w:rsid w:val="009F05A2"/>
    <w:rsid w:val="009F1573"/>
    <w:rsid w:val="009F1731"/>
    <w:rsid w:val="00A0531C"/>
    <w:rsid w:val="00A05706"/>
    <w:rsid w:val="00A07349"/>
    <w:rsid w:val="00A16F42"/>
    <w:rsid w:val="00A17E16"/>
    <w:rsid w:val="00A21486"/>
    <w:rsid w:val="00A30988"/>
    <w:rsid w:val="00A352F0"/>
    <w:rsid w:val="00A374B0"/>
    <w:rsid w:val="00A37C7F"/>
    <w:rsid w:val="00A5040C"/>
    <w:rsid w:val="00A555D3"/>
    <w:rsid w:val="00A5717A"/>
    <w:rsid w:val="00A6683F"/>
    <w:rsid w:val="00A7389E"/>
    <w:rsid w:val="00A738B1"/>
    <w:rsid w:val="00A75381"/>
    <w:rsid w:val="00A81F8F"/>
    <w:rsid w:val="00A82829"/>
    <w:rsid w:val="00A83034"/>
    <w:rsid w:val="00A84B09"/>
    <w:rsid w:val="00A9438B"/>
    <w:rsid w:val="00AA29A4"/>
    <w:rsid w:val="00AA3636"/>
    <w:rsid w:val="00AA6240"/>
    <w:rsid w:val="00AB27E6"/>
    <w:rsid w:val="00AB7489"/>
    <w:rsid w:val="00AC1DB0"/>
    <w:rsid w:val="00AC4D33"/>
    <w:rsid w:val="00AD089F"/>
    <w:rsid w:val="00AD2034"/>
    <w:rsid w:val="00AE0CA6"/>
    <w:rsid w:val="00AE60B1"/>
    <w:rsid w:val="00AF51BD"/>
    <w:rsid w:val="00B022F0"/>
    <w:rsid w:val="00B026EB"/>
    <w:rsid w:val="00B03382"/>
    <w:rsid w:val="00B13054"/>
    <w:rsid w:val="00B13107"/>
    <w:rsid w:val="00B16300"/>
    <w:rsid w:val="00B16ABE"/>
    <w:rsid w:val="00B21C83"/>
    <w:rsid w:val="00B25D4D"/>
    <w:rsid w:val="00B31CF6"/>
    <w:rsid w:val="00B33F54"/>
    <w:rsid w:val="00B370A2"/>
    <w:rsid w:val="00B43417"/>
    <w:rsid w:val="00B452AE"/>
    <w:rsid w:val="00B45E32"/>
    <w:rsid w:val="00B54577"/>
    <w:rsid w:val="00B55A6F"/>
    <w:rsid w:val="00B60965"/>
    <w:rsid w:val="00B631AA"/>
    <w:rsid w:val="00B64461"/>
    <w:rsid w:val="00B66A91"/>
    <w:rsid w:val="00B77B45"/>
    <w:rsid w:val="00B85740"/>
    <w:rsid w:val="00B865B6"/>
    <w:rsid w:val="00B86EA9"/>
    <w:rsid w:val="00B91874"/>
    <w:rsid w:val="00B9288D"/>
    <w:rsid w:val="00B941F4"/>
    <w:rsid w:val="00B94C2B"/>
    <w:rsid w:val="00B9557E"/>
    <w:rsid w:val="00B95B62"/>
    <w:rsid w:val="00B97A14"/>
    <w:rsid w:val="00BA4D1F"/>
    <w:rsid w:val="00BB30C4"/>
    <w:rsid w:val="00BB30F8"/>
    <w:rsid w:val="00BB527F"/>
    <w:rsid w:val="00BC38A3"/>
    <w:rsid w:val="00BC5356"/>
    <w:rsid w:val="00BC6A60"/>
    <w:rsid w:val="00BC7F96"/>
    <w:rsid w:val="00BD08E7"/>
    <w:rsid w:val="00BD2F7B"/>
    <w:rsid w:val="00BD6AE9"/>
    <w:rsid w:val="00BD7A91"/>
    <w:rsid w:val="00BE215B"/>
    <w:rsid w:val="00BE3CF0"/>
    <w:rsid w:val="00BE5C18"/>
    <w:rsid w:val="00BF70E9"/>
    <w:rsid w:val="00C0085D"/>
    <w:rsid w:val="00C01E90"/>
    <w:rsid w:val="00C02447"/>
    <w:rsid w:val="00C052D0"/>
    <w:rsid w:val="00C1308D"/>
    <w:rsid w:val="00C14754"/>
    <w:rsid w:val="00C1568D"/>
    <w:rsid w:val="00C16E1F"/>
    <w:rsid w:val="00C209C1"/>
    <w:rsid w:val="00C21339"/>
    <w:rsid w:val="00C26D47"/>
    <w:rsid w:val="00C27F2D"/>
    <w:rsid w:val="00C34946"/>
    <w:rsid w:val="00C350CC"/>
    <w:rsid w:val="00C43056"/>
    <w:rsid w:val="00C44F09"/>
    <w:rsid w:val="00C55DD8"/>
    <w:rsid w:val="00C62394"/>
    <w:rsid w:val="00C71AFD"/>
    <w:rsid w:val="00C75206"/>
    <w:rsid w:val="00C765E6"/>
    <w:rsid w:val="00C77A95"/>
    <w:rsid w:val="00C8081D"/>
    <w:rsid w:val="00C80B5C"/>
    <w:rsid w:val="00C8235F"/>
    <w:rsid w:val="00C827E0"/>
    <w:rsid w:val="00C835FC"/>
    <w:rsid w:val="00C83A88"/>
    <w:rsid w:val="00C85465"/>
    <w:rsid w:val="00C92B3F"/>
    <w:rsid w:val="00C932CA"/>
    <w:rsid w:val="00C97D58"/>
    <w:rsid w:val="00CA041B"/>
    <w:rsid w:val="00CA0BCC"/>
    <w:rsid w:val="00CA1FE6"/>
    <w:rsid w:val="00CB3A9A"/>
    <w:rsid w:val="00CB40BB"/>
    <w:rsid w:val="00CB4269"/>
    <w:rsid w:val="00CB533F"/>
    <w:rsid w:val="00CC7537"/>
    <w:rsid w:val="00CC79D2"/>
    <w:rsid w:val="00CD2A28"/>
    <w:rsid w:val="00CD38B6"/>
    <w:rsid w:val="00CD7441"/>
    <w:rsid w:val="00CE0E5F"/>
    <w:rsid w:val="00CE13EA"/>
    <w:rsid w:val="00CE6446"/>
    <w:rsid w:val="00CF2032"/>
    <w:rsid w:val="00CF3E08"/>
    <w:rsid w:val="00D04F32"/>
    <w:rsid w:val="00D10852"/>
    <w:rsid w:val="00D11B13"/>
    <w:rsid w:val="00D13D89"/>
    <w:rsid w:val="00D14CAB"/>
    <w:rsid w:val="00D1593C"/>
    <w:rsid w:val="00D248D3"/>
    <w:rsid w:val="00D25AC9"/>
    <w:rsid w:val="00D25FE9"/>
    <w:rsid w:val="00D313B0"/>
    <w:rsid w:val="00D319FD"/>
    <w:rsid w:val="00D34972"/>
    <w:rsid w:val="00D359D1"/>
    <w:rsid w:val="00D40D41"/>
    <w:rsid w:val="00D46FB1"/>
    <w:rsid w:val="00D50234"/>
    <w:rsid w:val="00D514D5"/>
    <w:rsid w:val="00D53844"/>
    <w:rsid w:val="00D56EAA"/>
    <w:rsid w:val="00D62A7D"/>
    <w:rsid w:val="00D67E87"/>
    <w:rsid w:val="00D67EE2"/>
    <w:rsid w:val="00D727CA"/>
    <w:rsid w:val="00D769CA"/>
    <w:rsid w:val="00D8021E"/>
    <w:rsid w:val="00D80BEE"/>
    <w:rsid w:val="00D91C5B"/>
    <w:rsid w:val="00D92C00"/>
    <w:rsid w:val="00D93FC2"/>
    <w:rsid w:val="00D97FB9"/>
    <w:rsid w:val="00DA0531"/>
    <w:rsid w:val="00DB50C1"/>
    <w:rsid w:val="00DB7D5E"/>
    <w:rsid w:val="00DC01E7"/>
    <w:rsid w:val="00DD3AE7"/>
    <w:rsid w:val="00DD68CC"/>
    <w:rsid w:val="00DE082B"/>
    <w:rsid w:val="00DE0A92"/>
    <w:rsid w:val="00DE2397"/>
    <w:rsid w:val="00DE3D16"/>
    <w:rsid w:val="00DF361E"/>
    <w:rsid w:val="00E00623"/>
    <w:rsid w:val="00E026E6"/>
    <w:rsid w:val="00E04025"/>
    <w:rsid w:val="00E05C87"/>
    <w:rsid w:val="00E117B4"/>
    <w:rsid w:val="00E12A3F"/>
    <w:rsid w:val="00E12B96"/>
    <w:rsid w:val="00E12DAF"/>
    <w:rsid w:val="00E157FE"/>
    <w:rsid w:val="00E208AF"/>
    <w:rsid w:val="00E232C1"/>
    <w:rsid w:val="00E300C0"/>
    <w:rsid w:val="00E31122"/>
    <w:rsid w:val="00E31755"/>
    <w:rsid w:val="00E3509A"/>
    <w:rsid w:val="00E46BB2"/>
    <w:rsid w:val="00E509F2"/>
    <w:rsid w:val="00E5526C"/>
    <w:rsid w:val="00E56666"/>
    <w:rsid w:val="00E604DE"/>
    <w:rsid w:val="00E61EFB"/>
    <w:rsid w:val="00E673CB"/>
    <w:rsid w:val="00E708B7"/>
    <w:rsid w:val="00E77AB9"/>
    <w:rsid w:val="00E8208F"/>
    <w:rsid w:val="00E8336B"/>
    <w:rsid w:val="00E83551"/>
    <w:rsid w:val="00E92826"/>
    <w:rsid w:val="00E928CD"/>
    <w:rsid w:val="00E93073"/>
    <w:rsid w:val="00EA0988"/>
    <w:rsid w:val="00EA1D90"/>
    <w:rsid w:val="00EA640D"/>
    <w:rsid w:val="00EB3E01"/>
    <w:rsid w:val="00EB678E"/>
    <w:rsid w:val="00EB7BBA"/>
    <w:rsid w:val="00EC2C0F"/>
    <w:rsid w:val="00EC3F67"/>
    <w:rsid w:val="00EC77A7"/>
    <w:rsid w:val="00ED0225"/>
    <w:rsid w:val="00ED09DF"/>
    <w:rsid w:val="00ED1E77"/>
    <w:rsid w:val="00ED61AF"/>
    <w:rsid w:val="00EE722D"/>
    <w:rsid w:val="00EF1F10"/>
    <w:rsid w:val="00EF29EF"/>
    <w:rsid w:val="00EF5377"/>
    <w:rsid w:val="00F018AF"/>
    <w:rsid w:val="00F03784"/>
    <w:rsid w:val="00F0486A"/>
    <w:rsid w:val="00F140E3"/>
    <w:rsid w:val="00F17805"/>
    <w:rsid w:val="00F2272A"/>
    <w:rsid w:val="00F25070"/>
    <w:rsid w:val="00F35AA5"/>
    <w:rsid w:val="00F36280"/>
    <w:rsid w:val="00F478AC"/>
    <w:rsid w:val="00F479AD"/>
    <w:rsid w:val="00F5550C"/>
    <w:rsid w:val="00F57264"/>
    <w:rsid w:val="00F7182A"/>
    <w:rsid w:val="00F72E63"/>
    <w:rsid w:val="00F73377"/>
    <w:rsid w:val="00F7417B"/>
    <w:rsid w:val="00F80C4A"/>
    <w:rsid w:val="00F81AE1"/>
    <w:rsid w:val="00F81E6B"/>
    <w:rsid w:val="00F82838"/>
    <w:rsid w:val="00F830A5"/>
    <w:rsid w:val="00F84D80"/>
    <w:rsid w:val="00F86506"/>
    <w:rsid w:val="00F8672B"/>
    <w:rsid w:val="00F90BBA"/>
    <w:rsid w:val="00F923FD"/>
    <w:rsid w:val="00F938A8"/>
    <w:rsid w:val="00F97EB9"/>
    <w:rsid w:val="00FA08F4"/>
    <w:rsid w:val="00FA10EC"/>
    <w:rsid w:val="00FA17F9"/>
    <w:rsid w:val="00FA2665"/>
    <w:rsid w:val="00FA6D3F"/>
    <w:rsid w:val="00FB2832"/>
    <w:rsid w:val="00FB2D54"/>
    <w:rsid w:val="00FB2E98"/>
    <w:rsid w:val="00FB68CD"/>
    <w:rsid w:val="00FB7D5A"/>
    <w:rsid w:val="00FC175F"/>
    <w:rsid w:val="00FC1A4E"/>
    <w:rsid w:val="00FC2270"/>
    <w:rsid w:val="00FC2547"/>
    <w:rsid w:val="00FC5512"/>
    <w:rsid w:val="00FD0010"/>
    <w:rsid w:val="00FD1579"/>
    <w:rsid w:val="00FD63C0"/>
    <w:rsid w:val="00FD7989"/>
    <w:rsid w:val="00FF5B7E"/>
    <w:rsid w:val="00FF620D"/>
    <w:rsid w:val="00FF72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6B7F"/>
  <w15:chartTrackingRefBased/>
  <w15:docId w15:val="{4F810B27-C816-42D8-AD23-10574BF0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50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List Paragraph,numbered list,OBC Bullet,Normal 1,Task Body,Viñetas (Inicio Parrafo),Paragrafo elenco,3 Txt tabla,Zerrenda-paragrafoa,Fiche List Paragraph,Dot pt,F5 List Paragraph,Nad"/>
    <w:basedOn w:val="Normlny"/>
    <w:link w:val="OdsekzoznamuChar"/>
    <w:uiPriority w:val="34"/>
    <w:qFormat/>
    <w:rsid w:val="00F25070"/>
    <w:pPr>
      <w:ind w:left="720"/>
      <w:contextualSpacing/>
    </w:pPr>
  </w:style>
  <w:style w:type="character" w:styleId="Odkaznakomentr">
    <w:name w:val="annotation reference"/>
    <w:basedOn w:val="Predvolenpsmoodseku"/>
    <w:uiPriority w:val="99"/>
    <w:semiHidden/>
    <w:unhideWhenUsed/>
    <w:rsid w:val="00C1308D"/>
    <w:rPr>
      <w:sz w:val="16"/>
      <w:szCs w:val="16"/>
    </w:rPr>
  </w:style>
  <w:style w:type="paragraph" w:styleId="Textkomentra">
    <w:name w:val="annotation text"/>
    <w:basedOn w:val="Normlny"/>
    <w:link w:val="TextkomentraChar"/>
    <w:uiPriority w:val="99"/>
    <w:unhideWhenUsed/>
    <w:rsid w:val="00C1308D"/>
    <w:pPr>
      <w:spacing w:line="240" w:lineRule="auto"/>
    </w:pPr>
    <w:rPr>
      <w:sz w:val="20"/>
      <w:szCs w:val="20"/>
    </w:rPr>
  </w:style>
  <w:style w:type="character" w:customStyle="1" w:styleId="TextkomentraChar">
    <w:name w:val="Text komentára Char"/>
    <w:basedOn w:val="Predvolenpsmoodseku"/>
    <w:link w:val="Textkomentra"/>
    <w:uiPriority w:val="99"/>
    <w:rsid w:val="00C1308D"/>
    <w:rPr>
      <w:sz w:val="20"/>
      <w:szCs w:val="20"/>
    </w:rPr>
  </w:style>
  <w:style w:type="paragraph" w:styleId="Textbubliny">
    <w:name w:val="Balloon Text"/>
    <w:basedOn w:val="Normlny"/>
    <w:link w:val="TextbublinyChar"/>
    <w:uiPriority w:val="99"/>
    <w:semiHidden/>
    <w:unhideWhenUsed/>
    <w:rsid w:val="00C130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308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342F28"/>
    <w:rPr>
      <w:b/>
      <w:bCs/>
    </w:rPr>
  </w:style>
  <w:style w:type="character" w:customStyle="1" w:styleId="PredmetkomentraChar">
    <w:name w:val="Predmet komentára Char"/>
    <w:basedOn w:val="TextkomentraChar"/>
    <w:link w:val="Predmetkomentra"/>
    <w:uiPriority w:val="99"/>
    <w:semiHidden/>
    <w:rsid w:val="00342F28"/>
    <w:rPr>
      <w:b/>
      <w:bCs/>
      <w:sz w:val="20"/>
      <w:szCs w:val="20"/>
    </w:rPr>
  </w:style>
  <w:style w:type="paragraph" w:styleId="Hlavika">
    <w:name w:val="header"/>
    <w:basedOn w:val="Normlny"/>
    <w:link w:val="HlavikaChar"/>
    <w:uiPriority w:val="99"/>
    <w:unhideWhenUsed/>
    <w:rsid w:val="00666A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6AE6"/>
  </w:style>
  <w:style w:type="paragraph" w:styleId="Pta">
    <w:name w:val="footer"/>
    <w:basedOn w:val="Normlny"/>
    <w:link w:val="PtaChar"/>
    <w:uiPriority w:val="99"/>
    <w:unhideWhenUsed/>
    <w:rsid w:val="00666AE6"/>
    <w:pPr>
      <w:tabs>
        <w:tab w:val="center" w:pos="4536"/>
        <w:tab w:val="right" w:pos="9072"/>
      </w:tabs>
      <w:spacing w:after="0" w:line="240" w:lineRule="auto"/>
    </w:pPr>
  </w:style>
  <w:style w:type="character" w:customStyle="1" w:styleId="PtaChar">
    <w:name w:val="Päta Char"/>
    <w:basedOn w:val="Predvolenpsmoodseku"/>
    <w:link w:val="Pta"/>
    <w:uiPriority w:val="99"/>
    <w:rsid w:val="00666AE6"/>
  </w:style>
  <w:style w:type="character" w:customStyle="1" w:styleId="OdsekzoznamuChar">
    <w:name w:val="Odsek zoznamu Char"/>
    <w:aliases w:val="Odsek Char,body Char,List Paragraph Char,numbered list Char,OBC Bullet Char,Normal 1 Char,Task Body Char,Viñetas (Inicio Parrafo) Char,Paragrafo elenco Char,3 Txt tabla Char,Zerrenda-paragrafoa Char,Fiche List Paragraph Char,Nad Char"/>
    <w:link w:val="Odsekzoznamu"/>
    <w:uiPriority w:val="34"/>
    <w:qFormat/>
    <w:locked/>
    <w:rsid w:val="00C77A95"/>
  </w:style>
  <w:style w:type="paragraph" w:customStyle="1" w:styleId="AODocTxt">
    <w:name w:val="AODocTxt"/>
    <w:basedOn w:val="Normlny"/>
    <w:uiPriority w:val="99"/>
    <w:rsid w:val="00C77A95"/>
    <w:pPr>
      <w:numPr>
        <w:numId w:val="33"/>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uiPriority w:val="99"/>
    <w:rsid w:val="00C77A95"/>
    <w:pPr>
      <w:numPr>
        <w:ilvl w:val="1"/>
      </w:numPr>
      <w:ind w:left="1440" w:hanging="360"/>
    </w:pPr>
  </w:style>
  <w:style w:type="paragraph" w:customStyle="1" w:styleId="AODocTxtL2">
    <w:name w:val="AODocTxtL2"/>
    <w:basedOn w:val="AODocTxt"/>
    <w:uiPriority w:val="99"/>
    <w:rsid w:val="00C77A95"/>
    <w:pPr>
      <w:numPr>
        <w:ilvl w:val="2"/>
      </w:numPr>
      <w:ind w:left="2160" w:hanging="180"/>
    </w:pPr>
  </w:style>
  <w:style w:type="paragraph" w:customStyle="1" w:styleId="AODocTxtL3">
    <w:name w:val="AODocTxtL3"/>
    <w:basedOn w:val="AODocTxt"/>
    <w:uiPriority w:val="99"/>
    <w:rsid w:val="00C77A95"/>
    <w:pPr>
      <w:numPr>
        <w:ilvl w:val="3"/>
      </w:numPr>
      <w:ind w:left="2880" w:hanging="360"/>
    </w:pPr>
  </w:style>
  <w:style w:type="paragraph" w:customStyle="1" w:styleId="AODocTxtL4">
    <w:name w:val="AODocTxtL4"/>
    <w:basedOn w:val="AODocTxt"/>
    <w:uiPriority w:val="99"/>
    <w:rsid w:val="00C77A95"/>
    <w:pPr>
      <w:numPr>
        <w:ilvl w:val="4"/>
      </w:numPr>
      <w:ind w:left="3600" w:hanging="360"/>
    </w:pPr>
  </w:style>
  <w:style w:type="paragraph" w:customStyle="1" w:styleId="AODocTxtL5">
    <w:name w:val="AODocTxtL5"/>
    <w:basedOn w:val="AODocTxt"/>
    <w:uiPriority w:val="99"/>
    <w:rsid w:val="00C77A95"/>
    <w:pPr>
      <w:numPr>
        <w:ilvl w:val="5"/>
      </w:numPr>
      <w:ind w:left="4320" w:hanging="180"/>
    </w:pPr>
  </w:style>
  <w:style w:type="paragraph" w:customStyle="1" w:styleId="AODocTxtL6">
    <w:name w:val="AODocTxtL6"/>
    <w:basedOn w:val="AODocTxt"/>
    <w:uiPriority w:val="99"/>
    <w:rsid w:val="00C77A95"/>
    <w:pPr>
      <w:numPr>
        <w:ilvl w:val="6"/>
      </w:numPr>
      <w:ind w:left="5040" w:hanging="360"/>
    </w:pPr>
  </w:style>
  <w:style w:type="paragraph" w:customStyle="1" w:styleId="AODocTxtL7">
    <w:name w:val="AODocTxtL7"/>
    <w:basedOn w:val="AODocTxt"/>
    <w:uiPriority w:val="99"/>
    <w:rsid w:val="00C77A95"/>
    <w:pPr>
      <w:numPr>
        <w:ilvl w:val="7"/>
      </w:numPr>
      <w:ind w:left="5760" w:hanging="360"/>
    </w:pPr>
  </w:style>
  <w:style w:type="paragraph" w:customStyle="1" w:styleId="AODocTxtL8">
    <w:name w:val="AODocTxtL8"/>
    <w:basedOn w:val="AODocTxt"/>
    <w:uiPriority w:val="99"/>
    <w:rsid w:val="00C77A95"/>
    <w:pPr>
      <w:numPr>
        <w:ilvl w:val="8"/>
      </w:numPr>
      <w:ind w:left="6480" w:hanging="180"/>
    </w:pPr>
  </w:style>
  <w:style w:type="table" w:styleId="Mriekatabuky">
    <w:name w:val="Table Grid"/>
    <w:basedOn w:val="Normlnatabuka"/>
    <w:uiPriority w:val="39"/>
    <w:rsid w:val="00BC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BE3CF0"/>
    <w:rPr>
      <w:color w:val="0000FF"/>
      <w:u w:val="single"/>
    </w:rPr>
  </w:style>
  <w:style w:type="paragraph" w:styleId="Revzia">
    <w:name w:val="Revision"/>
    <w:hidden/>
    <w:uiPriority w:val="99"/>
    <w:semiHidden/>
    <w:rsid w:val="00C71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51854">
      <w:bodyDiv w:val="1"/>
      <w:marLeft w:val="0"/>
      <w:marRight w:val="0"/>
      <w:marTop w:val="0"/>
      <w:marBottom w:val="0"/>
      <w:divBdr>
        <w:top w:val="none" w:sz="0" w:space="0" w:color="auto"/>
        <w:left w:val="none" w:sz="0" w:space="0" w:color="auto"/>
        <w:bottom w:val="none" w:sz="0" w:space="0" w:color="auto"/>
        <w:right w:val="none" w:sz="0" w:space="0" w:color="auto"/>
      </w:divBdr>
      <w:divsChild>
        <w:div w:id="270671679">
          <w:marLeft w:val="0"/>
          <w:marRight w:val="27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f91af9-9ca5-4cc2-8837-08179a243e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2E2938D4B1384A8F02998002289CD2" ma:contentTypeVersion="6" ma:contentTypeDescription="Create a new document." ma:contentTypeScope="" ma:versionID="6da4129f14009c6ceaa780f01453af24">
  <xsd:schema xmlns:xsd="http://www.w3.org/2001/XMLSchema" xmlns:xs="http://www.w3.org/2001/XMLSchema" xmlns:p="http://schemas.microsoft.com/office/2006/metadata/properties" xmlns:ns3="38f91af9-9ca5-4cc2-8837-08179a243e7c" targetNamespace="http://schemas.microsoft.com/office/2006/metadata/properties" ma:root="true" ma:fieldsID="05b6a48dd932d3679c07ee250e5d4f02" ns3:_="">
    <xsd:import namespace="38f91af9-9ca5-4cc2-8837-08179a243e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91af9-9ca5-4cc2-8837-08179a243e7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31A13-B2D6-40C6-B017-A4186A3995BE}">
  <ds:schemaRefs>
    <ds:schemaRef ds:uri="http://schemas.microsoft.com/office/2006/metadata/properties"/>
    <ds:schemaRef ds:uri="http://schemas.microsoft.com/office/infopath/2007/PartnerControls"/>
    <ds:schemaRef ds:uri="38f91af9-9ca5-4cc2-8837-08179a243e7c"/>
  </ds:schemaRefs>
</ds:datastoreItem>
</file>

<file path=customXml/itemProps2.xml><?xml version="1.0" encoding="utf-8"?>
<ds:datastoreItem xmlns:ds="http://schemas.openxmlformats.org/officeDocument/2006/customXml" ds:itemID="{4226F4EC-39AF-4FA0-A7D2-97D7C0062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91af9-9ca5-4cc2-8837-08179a243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48F28-4633-477D-80CD-E716C8021DF0}">
  <ds:schemaRefs>
    <ds:schemaRef ds:uri="http://schemas.openxmlformats.org/officeDocument/2006/bibliography"/>
  </ds:schemaRefs>
</ds:datastoreItem>
</file>

<file path=customXml/itemProps4.xml><?xml version="1.0" encoding="utf-8"?>
<ds:datastoreItem xmlns:ds="http://schemas.openxmlformats.org/officeDocument/2006/customXml" ds:itemID="{143EBB40-42D9-40A3-B810-5598C6258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6244</Words>
  <Characters>35593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Janišová, Anežka</cp:lastModifiedBy>
  <cp:revision>5</cp:revision>
  <cp:lastPrinted>2025-10-01T09:26:00Z</cp:lastPrinted>
  <dcterms:created xsi:type="dcterms:W3CDTF">2025-09-30T08:39:00Z</dcterms:created>
  <dcterms:modified xsi:type="dcterms:W3CDTF">2025-10-01T09:27:00Z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0x010100932E2938D4B1384A8F02998002289CD2</vt:lpwstr>
  </property>
</Properties>
</file>