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04AA" w14:textId="77777777" w:rsidR="008A725A" w:rsidRPr="00151B88" w:rsidRDefault="008A725A" w:rsidP="008A725A">
      <w:pPr>
        <w:pStyle w:val="Zkladntext"/>
        <w:jc w:val="center"/>
        <w:rPr>
          <w:b/>
          <w:color w:val="auto"/>
          <w:szCs w:val="24"/>
        </w:rPr>
      </w:pPr>
      <w:r w:rsidRPr="00151B88">
        <w:rPr>
          <w:b/>
          <w:color w:val="auto"/>
          <w:szCs w:val="24"/>
        </w:rPr>
        <w:t>NÁRODNÁ RADA SLOVENSKEJ REPUBLIKY</w:t>
      </w:r>
    </w:p>
    <w:p w14:paraId="08D6D503" w14:textId="77777777" w:rsidR="008A725A" w:rsidRDefault="008A725A" w:rsidP="008A725A">
      <w:pPr>
        <w:pStyle w:val="Zkladntext"/>
        <w:jc w:val="center"/>
        <w:rPr>
          <w:color w:val="auto"/>
          <w:szCs w:val="24"/>
        </w:rPr>
      </w:pPr>
    </w:p>
    <w:p w14:paraId="34B6931B" w14:textId="77777777" w:rsidR="008A725A" w:rsidRPr="00C21ABD" w:rsidRDefault="008A725A" w:rsidP="008A725A">
      <w:pPr>
        <w:pStyle w:val="Zkladntext"/>
        <w:jc w:val="center"/>
        <w:rPr>
          <w:color w:val="auto"/>
          <w:szCs w:val="24"/>
        </w:rPr>
      </w:pPr>
      <w:r>
        <w:rPr>
          <w:color w:val="auto"/>
          <w:szCs w:val="24"/>
        </w:rPr>
        <w:t>IX</w:t>
      </w:r>
      <w:r w:rsidRPr="00C21ABD">
        <w:rPr>
          <w:color w:val="auto"/>
          <w:szCs w:val="24"/>
        </w:rPr>
        <w:t>. volebné obdobie</w:t>
      </w:r>
    </w:p>
    <w:p w14:paraId="5B36436E" w14:textId="77777777" w:rsidR="008A725A" w:rsidRPr="00151B88" w:rsidRDefault="008A725A" w:rsidP="008A725A">
      <w:pPr>
        <w:pStyle w:val="Zkladntext"/>
        <w:jc w:val="center"/>
        <w:rPr>
          <w:b/>
          <w:color w:val="auto"/>
          <w:szCs w:val="24"/>
        </w:rPr>
      </w:pPr>
      <w:r w:rsidRPr="00151B88">
        <w:rPr>
          <w:b/>
          <w:color w:val="auto"/>
          <w:szCs w:val="24"/>
        </w:rPr>
        <w:t>___________________________________________________________________________</w:t>
      </w:r>
    </w:p>
    <w:p w14:paraId="4BC5BDE2" w14:textId="77777777" w:rsidR="008A725A" w:rsidRPr="00151B88" w:rsidRDefault="008A725A" w:rsidP="008A725A">
      <w:pPr>
        <w:pStyle w:val="Zkladntext"/>
        <w:jc w:val="center"/>
        <w:rPr>
          <w:b/>
          <w:color w:val="auto"/>
          <w:szCs w:val="24"/>
        </w:rPr>
      </w:pPr>
    </w:p>
    <w:p w14:paraId="7C1268A8" w14:textId="17CFC9DD" w:rsidR="008A725A" w:rsidRPr="00151B88" w:rsidRDefault="00647D49" w:rsidP="008A725A">
      <w:pPr>
        <w:pStyle w:val="Zkladntext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1023</w:t>
      </w:r>
    </w:p>
    <w:p w14:paraId="1935B5B7" w14:textId="77777777" w:rsidR="009C28AA" w:rsidRDefault="009C28AA" w:rsidP="00FB41D4">
      <w:pPr>
        <w:pStyle w:val="Zkladntext"/>
        <w:jc w:val="center"/>
        <w:rPr>
          <w:color w:val="auto"/>
          <w:szCs w:val="24"/>
        </w:rPr>
      </w:pPr>
    </w:p>
    <w:p w14:paraId="726BD60D" w14:textId="77777777" w:rsidR="008A725A" w:rsidRPr="00C2023C" w:rsidRDefault="008A725A" w:rsidP="008A725A">
      <w:pPr>
        <w:pStyle w:val="Zkladntext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V L Á D N Y  N Á V R H</w:t>
      </w:r>
    </w:p>
    <w:p w14:paraId="3C93D359" w14:textId="77777777" w:rsidR="00FB41D4" w:rsidRPr="00BF7E15" w:rsidRDefault="00FB41D4" w:rsidP="00FB41D4">
      <w:pPr>
        <w:pStyle w:val="Zkladntext"/>
        <w:jc w:val="center"/>
        <w:rPr>
          <w:color w:val="auto"/>
          <w:szCs w:val="24"/>
        </w:rPr>
      </w:pPr>
    </w:p>
    <w:p w14:paraId="0E1FC7BD" w14:textId="77777777" w:rsidR="00FB41D4" w:rsidRPr="00BF7E15" w:rsidRDefault="00FB41D4" w:rsidP="00FB41D4">
      <w:pPr>
        <w:pStyle w:val="Zkladntext"/>
        <w:jc w:val="center"/>
        <w:rPr>
          <w:color w:val="auto"/>
          <w:szCs w:val="24"/>
        </w:rPr>
      </w:pPr>
    </w:p>
    <w:p w14:paraId="743E5F4B" w14:textId="77777777" w:rsidR="00FB41D4" w:rsidRPr="00BF7E15" w:rsidRDefault="00FB41D4" w:rsidP="00FB41D4">
      <w:pPr>
        <w:pStyle w:val="Zkladntext"/>
        <w:jc w:val="center"/>
        <w:rPr>
          <w:b/>
          <w:bCs/>
          <w:color w:val="auto"/>
          <w:szCs w:val="24"/>
        </w:rPr>
      </w:pPr>
      <w:r w:rsidRPr="00BF7E15">
        <w:rPr>
          <w:b/>
          <w:bCs/>
          <w:color w:val="auto"/>
          <w:szCs w:val="24"/>
        </w:rPr>
        <w:t>ZÁKON</w:t>
      </w:r>
    </w:p>
    <w:p w14:paraId="17DAC4F2" w14:textId="77777777" w:rsidR="00FB41D4" w:rsidRPr="00BF7E15" w:rsidRDefault="00FB41D4" w:rsidP="00FB41D4">
      <w:pPr>
        <w:pStyle w:val="Zkladntext"/>
        <w:tabs>
          <w:tab w:val="left" w:pos="3758"/>
        </w:tabs>
        <w:jc w:val="center"/>
        <w:rPr>
          <w:b/>
          <w:bCs/>
          <w:color w:val="auto"/>
          <w:szCs w:val="24"/>
        </w:rPr>
      </w:pPr>
    </w:p>
    <w:p w14:paraId="3EC245C4" w14:textId="1E77AEB7" w:rsidR="00FB41D4" w:rsidRPr="00444002" w:rsidRDefault="00FB41D4" w:rsidP="00FB41D4">
      <w:pPr>
        <w:pStyle w:val="Zkladntext"/>
        <w:jc w:val="center"/>
        <w:rPr>
          <w:color w:val="auto"/>
          <w:szCs w:val="24"/>
        </w:rPr>
      </w:pPr>
      <w:r w:rsidRPr="00444002">
        <w:rPr>
          <w:color w:val="auto"/>
          <w:szCs w:val="24"/>
        </w:rPr>
        <w:t>z ...... 2025,</w:t>
      </w:r>
    </w:p>
    <w:p w14:paraId="3DFB3F7A" w14:textId="77777777" w:rsidR="00FB41D4" w:rsidRPr="00BF7E15" w:rsidRDefault="00FB41D4" w:rsidP="00FB41D4">
      <w:pPr>
        <w:pStyle w:val="Zkladntext"/>
        <w:jc w:val="center"/>
        <w:rPr>
          <w:color w:val="auto"/>
          <w:szCs w:val="24"/>
        </w:rPr>
      </w:pPr>
    </w:p>
    <w:p w14:paraId="6ABF0BE7" w14:textId="77777777" w:rsidR="00FB41D4" w:rsidRPr="00BF7E15" w:rsidRDefault="00FB41D4" w:rsidP="00FB41D4">
      <w:pPr>
        <w:pStyle w:val="Zkladntext"/>
        <w:jc w:val="center"/>
        <w:rPr>
          <w:color w:val="auto"/>
          <w:szCs w:val="24"/>
        </w:rPr>
      </w:pPr>
      <w:r w:rsidRPr="00BF7E15">
        <w:rPr>
          <w:color w:val="auto"/>
          <w:szCs w:val="24"/>
        </w:rPr>
        <w:t>ktorým sa mení a dopĺňa zákon č. 222/2004 Z. z. o dani z pridanej hodnoty</w:t>
      </w:r>
    </w:p>
    <w:p w14:paraId="3E387BED" w14:textId="6CEBF941" w:rsidR="00FB41D4" w:rsidRPr="00BF7E15" w:rsidRDefault="00FB41D4" w:rsidP="4FF78F07">
      <w:pPr>
        <w:pStyle w:val="Zkladntext"/>
        <w:jc w:val="center"/>
        <w:rPr>
          <w:color w:val="auto"/>
        </w:rPr>
      </w:pPr>
      <w:r w:rsidRPr="00BF7E15">
        <w:rPr>
          <w:color w:val="auto"/>
        </w:rPr>
        <w:t>v znení neskorších predpisov</w:t>
      </w:r>
      <w:r w:rsidR="27555085" w:rsidRPr="00BF7E15">
        <w:rPr>
          <w:color w:val="auto"/>
        </w:rPr>
        <w:t xml:space="preserve"> a ktorým sa menia a dopĺňajú niektoré zákony</w:t>
      </w:r>
    </w:p>
    <w:p w14:paraId="17F7193A" w14:textId="77777777" w:rsidR="00FB41D4" w:rsidRPr="00BF7E15" w:rsidRDefault="00FB41D4" w:rsidP="00FB41D4">
      <w:pPr>
        <w:pStyle w:val="Zkladntext"/>
        <w:jc w:val="both"/>
        <w:rPr>
          <w:color w:val="auto"/>
          <w:szCs w:val="24"/>
        </w:rPr>
      </w:pPr>
    </w:p>
    <w:p w14:paraId="40D4ACA3" w14:textId="0E5C1A34" w:rsidR="00FB41D4" w:rsidRPr="00BF7E15" w:rsidRDefault="00FB41D4" w:rsidP="00FB41D4">
      <w:pPr>
        <w:pStyle w:val="Bezriadkovania"/>
        <w:rPr>
          <w:rFonts w:ascii="Times New Roman" w:eastAsia="Times New Roman" w:hAnsi="Times New Roman" w:cs="Times New Roman"/>
          <w:lang w:eastAsia="sk-SK"/>
        </w:rPr>
      </w:pPr>
      <w:r w:rsidRPr="00BF7E15">
        <w:rPr>
          <w:rFonts w:ascii="Times New Roman" w:eastAsia="Times New Roman" w:hAnsi="Times New Roman" w:cs="Times New Roman"/>
          <w:lang w:eastAsia="sk-SK"/>
        </w:rPr>
        <w:t>Národná rada Slovenskej republiky sa uzniesla na tomto zákone:</w:t>
      </w:r>
    </w:p>
    <w:p w14:paraId="7E65E92B" w14:textId="77777777" w:rsidR="00FB41D4" w:rsidRPr="00BF7E15" w:rsidRDefault="00FB41D4" w:rsidP="00FB41D4">
      <w:pPr>
        <w:pStyle w:val="Bezriadkovania"/>
        <w:jc w:val="center"/>
        <w:rPr>
          <w:rFonts w:ascii="Times New Roman" w:eastAsia="Times New Roman" w:hAnsi="Times New Roman" w:cs="Times New Roman"/>
        </w:rPr>
      </w:pPr>
    </w:p>
    <w:p w14:paraId="1DF3C80C" w14:textId="5D167007" w:rsidR="007B138C" w:rsidRPr="00BF7E15" w:rsidRDefault="4D845627" w:rsidP="04EDC2A0">
      <w:pPr>
        <w:pStyle w:val="Bezriadkovania"/>
        <w:jc w:val="center"/>
      </w:pPr>
      <w:r w:rsidRPr="00BF7E15">
        <w:rPr>
          <w:rFonts w:ascii="Times New Roman" w:eastAsia="Times New Roman" w:hAnsi="Times New Roman" w:cs="Times New Roman"/>
        </w:rPr>
        <w:t>Čl. I</w:t>
      </w:r>
    </w:p>
    <w:p w14:paraId="25538327" w14:textId="593AAC95" w:rsidR="007B138C" w:rsidRPr="00BF7E15" w:rsidRDefault="4D845627" w:rsidP="04EDC2A0">
      <w:pPr>
        <w:pStyle w:val="Bezriadkovania"/>
        <w:jc w:val="both"/>
      </w:pPr>
      <w:r w:rsidRPr="00BF7E15">
        <w:rPr>
          <w:rFonts w:ascii="Times New Roman" w:eastAsia="Times New Roman" w:hAnsi="Times New Roman" w:cs="Times New Roman"/>
        </w:rPr>
        <w:t xml:space="preserve"> </w:t>
      </w:r>
    </w:p>
    <w:p w14:paraId="78DECABA" w14:textId="030F46B6" w:rsidR="007B138C" w:rsidRPr="00BF7E15" w:rsidRDefault="4D845627" w:rsidP="00394CE9">
      <w:pPr>
        <w:spacing w:after="0" w:line="240" w:lineRule="auto"/>
        <w:jc w:val="both"/>
      </w:pPr>
      <w:r w:rsidRPr="00BF7E15">
        <w:rPr>
          <w:rFonts w:ascii="Times New Roman" w:eastAsia="Times New Roman" w:hAnsi="Times New Roman" w:cs="Times New Roman"/>
        </w:rPr>
        <w:t>Zákon č. 222/2004 Z. z. o dani z pridanej hodnoty v znení zákona č. 350/2004 Z. z., zákona č. 651/2004 Z. z., zákona č. 340/2005 Z. z., zákona č. 523/2005 Z. z., zákona 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Z. z., zákona č. 331/2011 Z. z., zákona č. 406/2011 Z. z., zákona č. 246/2012 Z. z., zákona č. 440/2012 Z. z., zákona č. 360/2013 Z. z., zákona č. 218/2014 Z. z., zákona č. 268/2015 Z. z., zákona č. 360/2015 Z. z., zákona č. 297/2016 Z. z., zákona č. 298/2016 Z. z., zákona č. 334/2017 Z. z., zákona č. 112/2018 Z. z., zákona č. 323/2018 Z. z., zákona č. 368/2018 Z. z., zákona č. 369/2018 Z. z., zákona č. 317/2019 Z. z., zákona č. 318/2019 Z. z., zákona č. 368/2019 Z. z., zákona č. 344/2020 Z. z., zákona č. 186/2021 Z. z., zákona č. 346/2021 Z. z., zákona č. 408/2021 Z. z., zákona č. 222/2022 Z. z., zákona č. 516/2022 Z. z., zákona č. 9/2023 Z. z., zákona č. 309/2023 Z. z., zákona č. 530/2023 Z. z., zákona č. 102/2024 Z. z., zákona č. 278/2024 Z. z., zákona č. 354/2024 Z. z., zákona č. 364/2024</w:t>
      </w:r>
      <w:r w:rsidR="00EC0AA6" w:rsidRPr="00BF7E15">
        <w:rPr>
          <w:rFonts w:ascii="Times New Roman" w:eastAsia="Times New Roman" w:hAnsi="Times New Roman" w:cs="Times New Roman"/>
        </w:rPr>
        <w:t xml:space="preserve"> Z. z.,</w:t>
      </w:r>
      <w:r w:rsidRPr="00BF7E15">
        <w:rPr>
          <w:rFonts w:ascii="Times New Roman" w:eastAsia="Times New Roman" w:hAnsi="Times New Roman" w:cs="Times New Roman"/>
        </w:rPr>
        <w:t xml:space="preserve"> zákona č. 26/2025 Z. z.</w:t>
      </w:r>
      <w:r w:rsidR="00D7597B" w:rsidRPr="00BF7E15">
        <w:rPr>
          <w:rFonts w:ascii="Times New Roman" w:eastAsia="Times New Roman" w:hAnsi="Times New Roman" w:cs="Times New Roman"/>
        </w:rPr>
        <w:t xml:space="preserve">, </w:t>
      </w:r>
      <w:r w:rsidR="00EC0AA6" w:rsidRPr="00BF7E15">
        <w:rPr>
          <w:rFonts w:ascii="Times New Roman" w:eastAsia="Times New Roman" w:hAnsi="Times New Roman" w:cs="Times New Roman"/>
        </w:rPr>
        <w:t>zákona č. 77/2025 Z. z.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00D7597B" w:rsidRPr="00BF7E15">
        <w:rPr>
          <w:rFonts w:ascii="Times New Roman" w:eastAsia="Times New Roman" w:hAnsi="Times New Roman" w:cs="Times New Roman"/>
        </w:rPr>
        <w:t xml:space="preserve">a zákona č. </w:t>
      </w:r>
      <w:r w:rsidR="00DA0941" w:rsidRPr="00BF7E15">
        <w:rPr>
          <w:rFonts w:ascii="Times New Roman" w:eastAsia="Times New Roman" w:hAnsi="Times New Roman" w:cs="Times New Roman"/>
        </w:rPr>
        <w:t>181/</w:t>
      </w:r>
      <w:r w:rsidR="00D7597B" w:rsidRPr="00BF7E15">
        <w:rPr>
          <w:rFonts w:ascii="Times New Roman" w:eastAsia="Times New Roman" w:hAnsi="Times New Roman" w:cs="Times New Roman"/>
        </w:rPr>
        <w:t xml:space="preserve">2025 Z. z. </w:t>
      </w:r>
      <w:r w:rsidRPr="00BF7E15">
        <w:rPr>
          <w:rFonts w:ascii="Times New Roman" w:eastAsia="Times New Roman" w:hAnsi="Times New Roman" w:cs="Times New Roman"/>
        </w:rPr>
        <w:t>sa mení a dopĺňa takto:</w:t>
      </w:r>
    </w:p>
    <w:p w14:paraId="17013AAC" w14:textId="475A0B19" w:rsidR="007B138C" w:rsidRPr="00BF7E15" w:rsidRDefault="007B138C" w:rsidP="00394C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41ADFC" w14:textId="78A2646C" w:rsidR="27185992" w:rsidRPr="00BF7E15" w:rsidRDefault="3F8F5579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V § 4b ods. 6</w:t>
      </w:r>
      <w:r w:rsidR="004E3D5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sa slová „pre daň vystupujúceho člena skupiny“ nahrádzajú slovami „vystupujúceho člena skupiny za samostatného platiteľa“.</w:t>
      </w:r>
    </w:p>
    <w:p w14:paraId="50179792" w14:textId="4622E7DF" w:rsidR="00337739" w:rsidRPr="00BF7E15" w:rsidRDefault="00337739" w:rsidP="0036275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4262549" w14:textId="7FA467DE" w:rsidR="00337739" w:rsidRPr="00BF7E15" w:rsidRDefault="3C28BE0C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V § 4b ods. 7</w:t>
      </w:r>
      <w:r w:rsidR="004E3D5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sa slová „zaregistruje pre daň“ nahrádzajú slovami „zaregistruje za samostatného platiteľa“. </w:t>
      </w:r>
    </w:p>
    <w:p w14:paraId="2F22BF61" w14:textId="72D2D67A" w:rsidR="24F351A9" w:rsidRPr="00BF7E15" w:rsidRDefault="24F351A9" w:rsidP="0036275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5569BF6" w14:textId="32DDE91C" w:rsidR="640782DE" w:rsidRPr="00BF7E15" w:rsidRDefault="640782DE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Za § 4b sa vkladá § 4c, ktorý </w:t>
      </w:r>
      <w:r w:rsidR="0016132E" w:rsidRPr="00BF7E15">
        <w:rPr>
          <w:rFonts w:ascii="Times New Roman" w:eastAsia="Times New Roman" w:hAnsi="Times New Roman" w:cs="Times New Roman"/>
          <w:color w:val="000000" w:themeColor="text1"/>
        </w:rPr>
        <w:t xml:space="preserve">vrátane nadpisu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znie:</w:t>
      </w:r>
    </w:p>
    <w:p w14:paraId="775895D8" w14:textId="69650286" w:rsidR="640782DE" w:rsidRPr="00BF7E15" w:rsidRDefault="640782DE" w:rsidP="00394C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 </w:t>
      </w:r>
    </w:p>
    <w:p w14:paraId="22E9961A" w14:textId="0711865E" w:rsidR="640782DE" w:rsidRPr="00BF7E15" w:rsidRDefault="640782DE" w:rsidP="00394CE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„§ 4c</w:t>
      </w:r>
    </w:p>
    <w:p w14:paraId="03264AE5" w14:textId="67F8E990" w:rsidR="640782DE" w:rsidRPr="00BF7E15" w:rsidRDefault="640782DE" w:rsidP="00394CE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Registrácia skupiny z úradnej moci</w:t>
      </w:r>
    </w:p>
    <w:p w14:paraId="7743A397" w14:textId="6B6B3710" w:rsidR="640782DE" w:rsidRPr="00BF7E15" w:rsidRDefault="640782DE" w:rsidP="00394CE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 </w:t>
      </w:r>
    </w:p>
    <w:p w14:paraId="2F476F62" w14:textId="1BBBC56B" w:rsidR="640782DE" w:rsidRPr="00BF7E15" w:rsidRDefault="640782DE" w:rsidP="00895B75">
      <w:pPr>
        <w:pStyle w:val="Odsekzoznamu"/>
        <w:numPr>
          <w:ilvl w:val="0"/>
          <w:numId w:val="4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lastRenderedPageBreak/>
        <w:t>Na účely tohto zákona sa dôvodmi na registráciu skupiny z úradnej moci rozumie vykonávanie podnikania viacerými členmi skupiny s hlavným cieľom obchádzať platenie dane.</w:t>
      </w:r>
    </w:p>
    <w:p w14:paraId="56286DA8" w14:textId="37ED8721" w:rsidR="640782DE" w:rsidRPr="00BF7E15" w:rsidRDefault="640782DE" w:rsidP="00895B75">
      <w:pPr>
        <w:pStyle w:val="Odsekzoznamu"/>
        <w:numPr>
          <w:ilvl w:val="0"/>
          <w:numId w:val="4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Ak z podkladov získaných pri výkone správy daní alebo na základe výsledkov činnosti Finančného riaditeľstva Slovenskej republiky</w:t>
      </w:r>
      <w:r w:rsidRPr="00BF7E15">
        <w:rPr>
          <w:rFonts w:ascii="Times New Roman" w:eastAsia="Times New Roman" w:hAnsi="Times New Roman" w:cs="Times New Roman"/>
          <w:vertAlign w:val="superscript"/>
        </w:rPr>
        <w:t>4f</w:t>
      </w:r>
      <w:r w:rsidRPr="00BF7E15">
        <w:rPr>
          <w:rFonts w:ascii="Times New Roman" w:eastAsia="Times New Roman" w:hAnsi="Times New Roman" w:cs="Times New Roman"/>
        </w:rPr>
        <w:t xml:space="preserve">) (ďalej len „finančné riaditeľstvo“) vyplýva, že nastali dôvody na registráciu skupiny z úradnej moci, Daňový úrad Banská Bystrica vyzve </w:t>
      </w:r>
      <w:r w:rsidR="0016132E" w:rsidRPr="00BF7E15">
        <w:rPr>
          <w:rFonts w:ascii="Times New Roman" w:eastAsia="Times New Roman" w:hAnsi="Times New Roman" w:cs="Times New Roman"/>
        </w:rPr>
        <w:t xml:space="preserve">predpokladaných </w:t>
      </w:r>
      <w:r w:rsidRPr="00BF7E15">
        <w:rPr>
          <w:rFonts w:ascii="Times New Roman" w:eastAsia="Times New Roman" w:hAnsi="Times New Roman" w:cs="Times New Roman"/>
        </w:rPr>
        <w:t xml:space="preserve">členov skupiny, aby do ôsmich dní odo dňa, kedy bola táto výzva doručená poslednému z týchto </w:t>
      </w:r>
      <w:r w:rsidR="0016132E" w:rsidRPr="00BF7E15">
        <w:rPr>
          <w:rFonts w:ascii="Times New Roman" w:eastAsia="Times New Roman" w:hAnsi="Times New Roman" w:cs="Times New Roman"/>
        </w:rPr>
        <w:t xml:space="preserve">predpokladaných </w:t>
      </w:r>
      <w:r w:rsidRPr="00BF7E15">
        <w:rPr>
          <w:rFonts w:ascii="Times New Roman" w:eastAsia="Times New Roman" w:hAnsi="Times New Roman" w:cs="Times New Roman"/>
        </w:rPr>
        <w:t xml:space="preserve">členov skupiny, spomedzi seba určili spoločného zástupcu na účely registračného konania z úradnej moci. Ak tak neurobia, Daňový úrad Banská Bystrica spomedzi nich </w:t>
      </w:r>
      <w:r w:rsidR="00F04C68">
        <w:rPr>
          <w:rFonts w:ascii="Times New Roman" w:eastAsia="Times New Roman" w:hAnsi="Times New Roman" w:cs="Times New Roman"/>
        </w:rPr>
        <w:t xml:space="preserve">určí </w:t>
      </w:r>
      <w:r w:rsidRPr="00BF7E15">
        <w:rPr>
          <w:rFonts w:ascii="Times New Roman" w:eastAsia="Times New Roman" w:hAnsi="Times New Roman" w:cs="Times New Roman"/>
        </w:rPr>
        <w:t xml:space="preserve">spoločného zástupcu a </w:t>
      </w:r>
      <w:r w:rsidR="00EC04F9" w:rsidRPr="00BF7E15">
        <w:rPr>
          <w:rFonts w:ascii="Times New Roman" w:eastAsia="Times New Roman" w:hAnsi="Times New Roman" w:cs="Times New Roman"/>
        </w:rPr>
        <w:t>oznámi to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00EC04F9" w:rsidRPr="00BF7E15">
        <w:rPr>
          <w:rFonts w:ascii="Times New Roman" w:eastAsia="Times New Roman" w:hAnsi="Times New Roman" w:cs="Times New Roman"/>
        </w:rPr>
        <w:t xml:space="preserve">predpokladaným členom </w:t>
      </w:r>
      <w:r w:rsidRPr="00BF7E15">
        <w:rPr>
          <w:rFonts w:ascii="Times New Roman" w:eastAsia="Times New Roman" w:hAnsi="Times New Roman" w:cs="Times New Roman"/>
        </w:rPr>
        <w:t>skupiny; proti tomuto rozhodnutiu nemožno podať odvolanie. Začatie konania o registrácii skupiny z úradnej moci bráni registrácii členov skupiny podľa § 4b.</w:t>
      </w:r>
    </w:p>
    <w:p w14:paraId="6EF17B9E" w14:textId="61C4D440" w:rsidR="640782DE" w:rsidRPr="00BF7E15" w:rsidRDefault="640782DE" w:rsidP="00895B75">
      <w:pPr>
        <w:pStyle w:val="Odsekzoznamu"/>
        <w:numPr>
          <w:ilvl w:val="0"/>
          <w:numId w:val="4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Daňový úrad Banská Bystrica vyzve spoločného zástupcu podľa odseku 2, aby sa vyjadril k dôvodom na registráciu skupiny z úradnej moci v určenej lehote, ktorá nesmie byť kratšia ako 15 dní</w:t>
      </w:r>
      <w:r w:rsidR="00E15AE9">
        <w:rPr>
          <w:rFonts w:ascii="Times New Roman" w:eastAsia="Times New Roman" w:hAnsi="Times New Roman" w:cs="Times New Roman"/>
        </w:rPr>
        <w:t xml:space="preserve"> odo dňa doručenia výzvy</w:t>
      </w:r>
      <w:r w:rsidRPr="00BF7E15">
        <w:rPr>
          <w:rFonts w:ascii="Times New Roman" w:eastAsia="Times New Roman" w:hAnsi="Times New Roman" w:cs="Times New Roman"/>
        </w:rPr>
        <w:t xml:space="preserve">. </w:t>
      </w:r>
    </w:p>
    <w:p w14:paraId="3A5AA3BE" w14:textId="0ED24843" w:rsidR="640782DE" w:rsidRPr="00BF7E15" w:rsidRDefault="640782DE" w:rsidP="00895B75">
      <w:pPr>
        <w:pStyle w:val="Odsekzoznamu"/>
        <w:numPr>
          <w:ilvl w:val="0"/>
          <w:numId w:val="4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Ak na základe vyjadrenia podľa odseku 3 nedôjde k vyvráteniu dôvodov na registráciu skupiny z úradnej moci alebo ak spoločný zástupca výzve podľa odseku 3 nevyhovie, Daňový úrad Banská Bystrica rozhodne z úradnej moci o registrácii tých členov skupiny, pri ktorých sú splnené dôvody na registráciu skupiny z úradnej moci, pridelí skupine identifikačné číslo pre daň a určí zástupcu skupiny. Proti tomuto rozhodnutiu môže spoločný zástupca podľa odseku 2 podať do ôsmich dní od</w:t>
      </w:r>
      <w:r w:rsidR="00234A04">
        <w:rPr>
          <w:rFonts w:ascii="Times New Roman" w:eastAsia="Times New Roman" w:hAnsi="Times New Roman" w:cs="Times New Roman"/>
        </w:rPr>
        <w:t>o dňa</w:t>
      </w:r>
      <w:r w:rsidRPr="00BF7E15">
        <w:rPr>
          <w:rFonts w:ascii="Times New Roman" w:eastAsia="Times New Roman" w:hAnsi="Times New Roman" w:cs="Times New Roman"/>
        </w:rPr>
        <w:t xml:space="preserve"> jeho doručenia odvolanie, ktoré má odkladný účinok. </w:t>
      </w:r>
    </w:p>
    <w:p w14:paraId="53D5D211" w14:textId="30E58ABB" w:rsidR="640782DE" w:rsidRPr="00BF7E15" w:rsidRDefault="00BC5604" w:rsidP="00895B75">
      <w:pPr>
        <w:pStyle w:val="Odsekzoznamu"/>
        <w:numPr>
          <w:ilvl w:val="0"/>
          <w:numId w:val="4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Zaregistrovaná s</w:t>
      </w:r>
      <w:r w:rsidR="640782DE" w:rsidRPr="00BF7E15">
        <w:rPr>
          <w:rFonts w:ascii="Times New Roman" w:eastAsia="Times New Roman" w:hAnsi="Times New Roman" w:cs="Times New Roman"/>
        </w:rPr>
        <w:t>kupina podľa odseku 4 sa stáva platiteľom dňom nasledujúcim po dni nadobudnutia právoplatnosti rozhodnutia o registrácii skupiny; týmto dňom nadobúda platnosť identifikačné číslo pre daň pridelené skupine a zaniká platnosť identifikačných čísel pre daň jednotlivých členov skupiny, ak boli pridelené v tuzemsku.</w:t>
      </w:r>
    </w:p>
    <w:p w14:paraId="15A2C341" w14:textId="3B2BBA60" w:rsidR="640782DE" w:rsidRPr="00BF7E15" w:rsidRDefault="640782DE" w:rsidP="00895B75">
      <w:pPr>
        <w:pStyle w:val="Odsekzoznamu"/>
        <w:numPr>
          <w:ilvl w:val="0"/>
          <w:numId w:val="4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Pre skupinu je príslušný daňový úrad, ktorý je príslušný pre zástupcu skupiny. </w:t>
      </w:r>
    </w:p>
    <w:p w14:paraId="570FCCE5" w14:textId="3E6BA1C8" w:rsidR="640782DE" w:rsidRPr="00BF7E15" w:rsidRDefault="640782DE" w:rsidP="00895B75">
      <w:pPr>
        <w:pStyle w:val="Odsekzoznamu"/>
        <w:numPr>
          <w:ilvl w:val="0"/>
          <w:numId w:val="4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Na konanie zástupcu skupiny, práva</w:t>
      </w:r>
      <w:r w:rsidR="00BC5604">
        <w:rPr>
          <w:rFonts w:ascii="Times New Roman" w:eastAsia="Times New Roman" w:hAnsi="Times New Roman" w:cs="Times New Roman"/>
        </w:rPr>
        <w:t>,</w:t>
      </w:r>
      <w:r w:rsidRPr="00BF7E15">
        <w:rPr>
          <w:rFonts w:ascii="Times New Roman" w:eastAsia="Times New Roman" w:hAnsi="Times New Roman" w:cs="Times New Roman"/>
        </w:rPr>
        <w:t xml:space="preserve"> povinnosti a zodpovednosť jednotlivých členov skupiny sa primerane vzťahuje § 4b ods. 4.</w:t>
      </w:r>
    </w:p>
    <w:p w14:paraId="1FBD1F66" w14:textId="7879E0A2" w:rsidR="640782DE" w:rsidRPr="00BF7E15" w:rsidRDefault="640782DE" w:rsidP="00895B75">
      <w:pPr>
        <w:pStyle w:val="Odsekzoznamu"/>
        <w:numPr>
          <w:ilvl w:val="0"/>
          <w:numId w:val="4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Zástupca skupiny je povinný bezodkladne podať žiadosť o zmenu registrácie skupiny, ak ďalší člen skupiny spĺňa podmienky na registráciu skupiny z úradnej moci. Daňový úrad príslušný pre skupinu </w:t>
      </w:r>
      <w:r w:rsidR="00C30501">
        <w:rPr>
          <w:rFonts w:ascii="Times New Roman" w:eastAsia="Times New Roman" w:hAnsi="Times New Roman" w:cs="Times New Roman"/>
        </w:rPr>
        <w:t xml:space="preserve">vydá </w:t>
      </w:r>
      <w:r w:rsidRPr="00BF7E15">
        <w:rPr>
          <w:rFonts w:ascii="Times New Roman" w:eastAsia="Times New Roman" w:hAnsi="Times New Roman" w:cs="Times New Roman"/>
        </w:rPr>
        <w:t xml:space="preserve">bezodkladne </w:t>
      </w:r>
      <w:r w:rsidR="00C30501">
        <w:rPr>
          <w:rFonts w:ascii="Times New Roman" w:eastAsia="Times New Roman" w:hAnsi="Times New Roman" w:cs="Times New Roman"/>
        </w:rPr>
        <w:t>rozhodnutie</w:t>
      </w:r>
      <w:r w:rsidR="00C30501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 xml:space="preserve">o zmene registrácie skupiny, ak sú na to dôvody. Ak daňový úrad príslušný pre skupinu zistí, že ďalší člen skupiny spĺňa podmienky na registráciu skupiny z úradnej moci, </w:t>
      </w:r>
      <w:r w:rsidR="00C30501">
        <w:rPr>
          <w:rFonts w:ascii="Times New Roman" w:eastAsia="Times New Roman" w:hAnsi="Times New Roman" w:cs="Times New Roman"/>
        </w:rPr>
        <w:t xml:space="preserve">vydá </w:t>
      </w:r>
      <w:r w:rsidRPr="00BF7E15">
        <w:rPr>
          <w:rFonts w:ascii="Times New Roman" w:eastAsia="Times New Roman" w:hAnsi="Times New Roman" w:cs="Times New Roman"/>
        </w:rPr>
        <w:t xml:space="preserve">bezodkladne </w:t>
      </w:r>
      <w:r w:rsidR="00C30501">
        <w:rPr>
          <w:rFonts w:ascii="Times New Roman" w:eastAsia="Times New Roman" w:hAnsi="Times New Roman" w:cs="Times New Roman"/>
        </w:rPr>
        <w:t>rozhodnutie</w:t>
      </w:r>
      <w:r w:rsidR="00C30501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 xml:space="preserve">o zmene registrácie skupiny. Rozhodnutie podľa druhej </w:t>
      </w:r>
      <w:r w:rsidR="0016132E" w:rsidRPr="00BF7E15">
        <w:rPr>
          <w:rFonts w:ascii="Times New Roman" w:eastAsia="Times New Roman" w:hAnsi="Times New Roman" w:cs="Times New Roman"/>
        </w:rPr>
        <w:t xml:space="preserve">vety a </w:t>
      </w:r>
      <w:r w:rsidRPr="00BF7E15">
        <w:rPr>
          <w:rFonts w:ascii="Times New Roman" w:eastAsia="Times New Roman" w:hAnsi="Times New Roman" w:cs="Times New Roman"/>
        </w:rPr>
        <w:t xml:space="preserve">tretej vety sa doručuje tomuto členovi skupiny a zástupcovi skupiny. Proti rozhodnutiu podľa druhej </w:t>
      </w:r>
      <w:r w:rsidR="0016132E" w:rsidRPr="00BF7E15">
        <w:rPr>
          <w:rFonts w:ascii="Times New Roman" w:eastAsia="Times New Roman" w:hAnsi="Times New Roman" w:cs="Times New Roman"/>
        </w:rPr>
        <w:t>vety a</w:t>
      </w:r>
      <w:r w:rsidRPr="00BF7E15">
        <w:rPr>
          <w:rFonts w:ascii="Times New Roman" w:eastAsia="Times New Roman" w:hAnsi="Times New Roman" w:cs="Times New Roman"/>
        </w:rPr>
        <w:t xml:space="preserve"> tretej vety môže tento člen skupiny alebo zástupca skupiny do ôsmich dní od</w:t>
      </w:r>
      <w:r w:rsidR="006E5E0F">
        <w:rPr>
          <w:rFonts w:ascii="Times New Roman" w:eastAsia="Times New Roman" w:hAnsi="Times New Roman" w:cs="Times New Roman"/>
        </w:rPr>
        <w:t>o dňa</w:t>
      </w:r>
      <w:r w:rsidRPr="00BF7E15">
        <w:rPr>
          <w:rFonts w:ascii="Times New Roman" w:eastAsia="Times New Roman" w:hAnsi="Times New Roman" w:cs="Times New Roman"/>
        </w:rPr>
        <w:t xml:space="preserve"> jeho doručenia podať odvolanie, ktoré má odkladný účinok. Účinky zmeny registrácie skupiny podľa druhej </w:t>
      </w:r>
      <w:r w:rsidR="0016132E" w:rsidRPr="00BF7E15">
        <w:rPr>
          <w:rFonts w:ascii="Times New Roman" w:eastAsia="Times New Roman" w:hAnsi="Times New Roman" w:cs="Times New Roman"/>
        </w:rPr>
        <w:t xml:space="preserve">vety </w:t>
      </w:r>
      <w:r w:rsidRPr="00BF7E15">
        <w:rPr>
          <w:rFonts w:ascii="Times New Roman" w:eastAsia="Times New Roman" w:hAnsi="Times New Roman" w:cs="Times New Roman"/>
        </w:rPr>
        <w:t xml:space="preserve">a tretej vety nastávajú ku dňu nadobudnutia právoplatnosti rozhodnutia o zmene registrácie skupiny; platnosť identifikačného čísla pre daň tohto člena skupiny, ak bolo pridelené v tuzemsku, zaniká dňom, ktorý predchádza dňu, keď nastali účinky zmeny registrácie skupiny. </w:t>
      </w:r>
    </w:p>
    <w:p w14:paraId="2F1CB5AE" w14:textId="76ABAFAB" w:rsidR="640782DE" w:rsidRPr="00BF7E15" w:rsidRDefault="640782DE" w:rsidP="00895B75">
      <w:pPr>
        <w:pStyle w:val="Odsekzoznamu"/>
        <w:numPr>
          <w:ilvl w:val="0"/>
          <w:numId w:val="4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Ak člen skupiny prestane spĺňať podmienky podľa § 4a, zástupca skupiny je povinný bezodkladne podať žiadosť o zmenu registrácie skupiny; ak</w:t>
      </w:r>
      <w:r w:rsidR="00C762E3">
        <w:rPr>
          <w:rFonts w:ascii="Times New Roman" w:eastAsia="Times New Roman" w:hAnsi="Times New Roman" w:cs="Times New Roman"/>
        </w:rPr>
        <w:t xml:space="preserve"> </w:t>
      </w:r>
      <w:r w:rsidR="005F3BF2">
        <w:rPr>
          <w:rFonts w:ascii="Times New Roman" w:eastAsia="Times New Roman" w:hAnsi="Times New Roman" w:cs="Times New Roman"/>
        </w:rPr>
        <w:t>je členom</w:t>
      </w:r>
      <w:r w:rsidR="00B05F74">
        <w:rPr>
          <w:rFonts w:ascii="Times New Roman" w:eastAsia="Times New Roman" w:hAnsi="Times New Roman" w:cs="Times New Roman"/>
        </w:rPr>
        <w:t xml:space="preserve"> skupiny</w:t>
      </w:r>
      <w:r w:rsidR="005F3BF2">
        <w:rPr>
          <w:rFonts w:ascii="Times New Roman" w:eastAsia="Times New Roman" w:hAnsi="Times New Roman" w:cs="Times New Roman"/>
        </w:rPr>
        <w:t xml:space="preserve">, ktorý prestal spĺňať podmienky </w:t>
      </w:r>
      <w:r w:rsidR="00B02847">
        <w:rPr>
          <w:rFonts w:ascii="Times New Roman" w:eastAsia="Times New Roman" w:hAnsi="Times New Roman" w:cs="Times New Roman"/>
        </w:rPr>
        <w:t>podľa § 4a</w:t>
      </w:r>
      <w:r w:rsidR="00B05F74">
        <w:rPr>
          <w:rFonts w:ascii="Times New Roman" w:eastAsia="Times New Roman" w:hAnsi="Times New Roman" w:cs="Times New Roman"/>
        </w:rPr>
        <w:t>,</w:t>
      </w:r>
      <w:r w:rsidR="00B02847">
        <w:rPr>
          <w:rFonts w:ascii="Times New Roman" w:eastAsia="Times New Roman" w:hAnsi="Times New Roman" w:cs="Times New Roman"/>
        </w:rPr>
        <w:t xml:space="preserve"> zástupca skupiny</w:t>
      </w:r>
      <w:r w:rsidRPr="00BF7E15">
        <w:rPr>
          <w:rFonts w:ascii="Times New Roman" w:eastAsia="Times New Roman" w:hAnsi="Times New Roman" w:cs="Times New Roman"/>
        </w:rPr>
        <w:t xml:space="preserve">, žiadosť musí obsahovať aj označenie člena skupiny, ktorý bol určený členmi skupiny ako nový zástupca skupiny. Daňový úrad príslušný pre skupinu nie je návrhom na určenie nového zástupcu skupiny viazaný a z dôvodov hodných osobitného zreteľa môže za nového zástupcu </w:t>
      </w:r>
      <w:r w:rsidRPr="00BF7E15">
        <w:rPr>
          <w:rFonts w:ascii="Times New Roman" w:eastAsia="Times New Roman" w:hAnsi="Times New Roman" w:cs="Times New Roman"/>
        </w:rPr>
        <w:lastRenderedPageBreak/>
        <w:t>skupiny určiť aj iného člena skupiny. Daňový úrad príslušný pre skupinu</w:t>
      </w:r>
      <w:r w:rsidR="00C762E3">
        <w:rPr>
          <w:rFonts w:ascii="Times New Roman" w:eastAsia="Times New Roman" w:hAnsi="Times New Roman" w:cs="Times New Roman"/>
        </w:rPr>
        <w:t xml:space="preserve"> vydá</w:t>
      </w:r>
      <w:r w:rsidRPr="00BF7E15">
        <w:rPr>
          <w:rFonts w:ascii="Times New Roman" w:eastAsia="Times New Roman" w:hAnsi="Times New Roman" w:cs="Times New Roman"/>
        </w:rPr>
        <w:t xml:space="preserve"> bezodkladne </w:t>
      </w:r>
      <w:r w:rsidR="00C762E3">
        <w:rPr>
          <w:rFonts w:ascii="Times New Roman" w:eastAsia="Times New Roman" w:hAnsi="Times New Roman" w:cs="Times New Roman"/>
        </w:rPr>
        <w:t>rozhodnutie</w:t>
      </w:r>
      <w:r w:rsidR="00C762E3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o zmene registrácie skupiny; proti tomuto rozhodnutiu nemožno podať odvolanie. Ak daňový úrad príslušný pre skupinu zistí, že člen skupiny prestal spĺňať podmienky podľa § 4a,</w:t>
      </w:r>
      <w:r w:rsidR="00C30501">
        <w:rPr>
          <w:rFonts w:ascii="Times New Roman" w:eastAsia="Times New Roman" w:hAnsi="Times New Roman" w:cs="Times New Roman"/>
        </w:rPr>
        <w:t xml:space="preserve"> vydá</w:t>
      </w:r>
      <w:r w:rsidRPr="00BF7E15">
        <w:rPr>
          <w:rFonts w:ascii="Times New Roman" w:eastAsia="Times New Roman" w:hAnsi="Times New Roman" w:cs="Times New Roman"/>
        </w:rPr>
        <w:t xml:space="preserve"> bezodkladne </w:t>
      </w:r>
      <w:r w:rsidR="00C30501">
        <w:rPr>
          <w:rFonts w:ascii="Times New Roman" w:eastAsia="Times New Roman" w:hAnsi="Times New Roman" w:cs="Times New Roman"/>
        </w:rPr>
        <w:t>rozhodnutie</w:t>
      </w:r>
      <w:r w:rsidR="00C30501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o zmene registrácie skupiny z úradnej moci; proti tomuto rozhodnutiu nemožno podať odvolanie. Účinky zmeny registrácie skupiny nastávajú ku dňu nadobudnutia právoplatnosti rozhodnutia o zmene registrácie skupiny. Daňový úrad príslušný pre člena skupiny</w:t>
      </w:r>
      <w:r w:rsidR="009E410D" w:rsidRPr="00BF7E15">
        <w:rPr>
          <w:rFonts w:ascii="Times New Roman" w:eastAsia="Times New Roman" w:hAnsi="Times New Roman" w:cs="Times New Roman"/>
        </w:rPr>
        <w:t>, ktorý prestal spĺňať podmienky</w:t>
      </w:r>
      <w:r w:rsidR="00B161E3" w:rsidRPr="00BF7E15">
        <w:rPr>
          <w:rFonts w:ascii="Times New Roman" w:eastAsia="Times New Roman" w:hAnsi="Times New Roman" w:cs="Times New Roman"/>
        </w:rPr>
        <w:t xml:space="preserve"> </w:t>
      </w:r>
      <w:r w:rsidR="009E410D" w:rsidRPr="00BF7E15">
        <w:rPr>
          <w:rFonts w:ascii="Times New Roman" w:eastAsia="Times New Roman" w:hAnsi="Times New Roman" w:cs="Times New Roman"/>
        </w:rPr>
        <w:t>podľa § 4a,</w:t>
      </w:r>
      <w:r w:rsidRPr="00BF7E15">
        <w:rPr>
          <w:rFonts w:ascii="Times New Roman" w:eastAsia="Times New Roman" w:hAnsi="Times New Roman" w:cs="Times New Roman"/>
        </w:rPr>
        <w:t xml:space="preserve"> zaregistruje </w:t>
      </w:r>
      <w:r w:rsidR="009E410D" w:rsidRPr="00BF7E15">
        <w:rPr>
          <w:rFonts w:ascii="Times New Roman" w:eastAsia="Times New Roman" w:hAnsi="Times New Roman" w:cs="Times New Roman"/>
        </w:rPr>
        <w:t xml:space="preserve">takéhoto </w:t>
      </w:r>
      <w:r w:rsidRPr="00BF7E15">
        <w:rPr>
          <w:rFonts w:ascii="Times New Roman" w:eastAsia="Times New Roman" w:hAnsi="Times New Roman" w:cs="Times New Roman"/>
        </w:rPr>
        <w:t>člena skupiny za samostatného platiteľa ku dňu, keď nastali účinky zmeny registrácie skupiny a pridelí mu identifikačné číslo pre daň; proti tomuto rozhodnutiu nemožno podať odvolanie. Práva a povinnosti skupiny vyplývajúce z tohto zákona prechádzajú na zdaniteľnú osobu, ktorá bola zo skupiny vylúčená, dňom, keď nastali účinky zmeny registrácie skupiny, a to v rozsahu, v akom sa vzťahujú na plnenia uskutočnené a prijaté touto zdaniteľnou osobou.</w:t>
      </w:r>
    </w:p>
    <w:p w14:paraId="753DB91D" w14:textId="5F388D14" w:rsidR="640782DE" w:rsidRPr="00BF7E15" w:rsidRDefault="640782DE" w:rsidP="00895B75">
      <w:pPr>
        <w:pStyle w:val="Odsekzoznamu"/>
        <w:numPr>
          <w:ilvl w:val="0"/>
          <w:numId w:val="4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Ak niektorý z členov skupiny zanikne bez likvidácie a na právneho nástupcu prechádza majetok zanikajúceho člena skupiny, zástupca skupiny je povinný bezodkladne podať žiadosť o zmenu registrácie skupiny; ak </w:t>
      </w:r>
      <w:r w:rsidR="00B67093">
        <w:rPr>
          <w:rFonts w:ascii="Times New Roman" w:eastAsia="Times New Roman" w:hAnsi="Times New Roman" w:cs="Times New Roman"/>
        </w:rPr>
        <w:t xml:space="preserve">je zaniknutým členom skupiny zástupca </w:t>
      </w:r>
      <w:r w:rsidRPr="00BF7E15">
        <w:rPr>
          <w:rFonts w:ascii="Times New Roman" w:eastAsia="Times New Roman" w:hAnsi="Times New Roman" w:cs="Times New Roman"/>
        </w:rPr>
        <w:t>skupiny, žiadosť podáva jeho právny nástupca a musí obsahovať aj označenie člena skupiny, ktorý bol určený členmi skupiny ako nový zástupca skupiny. Daňový úrad príslušný pre skupinu nie je návrhom na určenie nového zástupcu skupiny viazaný a z dôvodov hodných osobitného zreteľa môže za nového zástupcu skupiny určiť aj iného člena skupiny. Daňový úrad príslušný pre skupinu</w:t>
      </w:r>
      <w:r w:rsidR="00D646C3">
        <w:rPr>
          <w:rFonts w:ascii="Times New Roman" w:eastAsia="Times New Roman" w:hAnsi="Times New Roman" w:cs="Times New Roman"/>
        </w:rPr>
        <w:t xml:space="preserve"> vydá bezodkladne rozhodnutie</w:t>
      </w:r>
      <w:r w:rsidRPr="00BF7E15">
        <w:rPr>
          <w:rFonts w:ascii="Times New Roman" w:eastAsia="Times New Roman" w:hAnsi="Times New Roman" w:cs="Times New Roman"/>
        </w:rPr>
        <w:t xml:space="preserve"> o zmene registrácie skupiny; proti tomuto rozhodnutiu nemožno podať odvolanie. Účinky zmeny registrácie skupiny nastávajú ku dňu zániku člena skupiny bez likvidácie. Ak právny nástupca nespĺňa podmienky podľa § 4a, prechádzajú práva a povinnosti vyplývajúce z tohto zákona z člena skupiny, ktorý zanikol bez likvidácie, na jeho právneho nástupcu v rozsahu, v akom sa vzťahujú na plnenia uskutočnené a prijaté zaniknutým členom skupiny, a to ku dňu zániku člena skupiny bez likvidácie. Daňový úrad príslušný pre právneho nástupcu, ktorý nespĺňa podmienky podľa § 4a, zaregistruje tohto právneho nástupcu za samostatného platiteľa a pridelí mu identifikačné číslo pre daň ku dňu, keď nastali účinky zmeny registrácie skupiny; proti tomuto rozhodnutiu nemožno podať odvolanie.</w:t>
      </w:r>
    </w:p>
    <w:p w14:paraId="04CCBF1C" w14:textId="07FBA257" w:rsidR="640782DE" w:rsidRPr="00BF7E15" w:rsidRDefault="640782DE" w:rsidP="00895B75">
      <w:pPr>
        <w:pStyle w:val="Odsekzoznamu"/>
        <w:numPr>
          <w:ilvl w:val="0"/>
          <w:numId w:val="4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Odsek 10 sa primerane uplatní aj</w:t>
      </w:r>
      <w:r w:rsidR="009156D8">
        <w:rPr>
          <w:rFonts w:ascii="Times New Roman" w:eastAsia="Times New Roman" w:hAnsi="Times New Roman" w:cs="Times New Roman"/>
        </w:rPr>
        <w:t>,</w:t>
      </w:r>
      <w:r w:rsidRPr="00BF7E15">
        <w:rPr>
          <w:rFonts w:ascii="Times New Roman" w:eastAsia="Times New Roman" w:hAnsi="Times New Roman" w:cs="Times New Roman"/>
        </w:rPr>
        <w:t xml:space="preserve"> ak člen skupiny, ktorý zanikol bez likvidácie, nemá právneho nástupcu; </w:t>
      </w:r>
      <w:r w:rsidR="00B161E3" w:rsidRPr="00BF7E15">
        <w:rPr>
          <w:rFonts w:ascii="Times New Roman" w:eastAsia="Times New Roman" w:hAnsi="Times New Roman" w:cs="Times New Roman"/>
        </w:rPr>
        <w:t>ak</w:t>
      </w:r>
      <w:r w:rsidRPr="00BF7E15">
        <w:rPr>
          <w:rFonts w:ascii="Times New Roman" w:eastAsia="Times New Roman" w:hAnsi="Times New Roman" w:cs="Times New Roman"/>
        </w:rPr>
        <w:t xml:space="preserve"> zanikol zástupca skupiny, žiadosť o zmenu registrácie skupiny môže podať ktorýkoľvek z členov skupiny.</w:t>
      </w:r>
    </w:p>
    <w:p w14:paraId="23E7DC35" w14:textId="7C855E35" w:rsidR="640782DE" w:rsidRPr="00BF7E15" w:rsidRDefault="640782DE" w:rsidP="00895B75">
      <w:pPr>
        <w:pStyle w:val="Odsekzoznamu"/>
        <w:numPr>
          <w:ilvl w:val="0"/>
          <w:numId w:val="47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Ak zástupca skupiny nesplní povinnos</w:t>
      </w:r>
      <w:r w:rsidR="00B161E3" w:rsidRPr="00BF7E15">
        <w:rPr>
          <w:rFonts w:ascii="Times New Roman" w:eastAsia="Times New Roman" w:hAnsi="Times New Roman" w:cs="Times New Roman"/>
        </w:rPr>
        <w:t>ti</w:t>
      </w:r>
      <w:r w:rsidRPr="00BF7E15">
        <w:rPr>
          <w:rFonts w:ascii="Times New Roman" w:eastAsia="Times New Roman" w:hAnsi="Times New Roman" w:cs="Times New Roman"/>
        </w:rPr>
        <w:t xml:space="preserve"> podľa odsekov 8 až 10, daňový úrad príslušný pre skupinu uloží skupine pokutu do výšky 10 000 eur. Pri určení výšky pokuty prihliadne daňový úrad na závažnosť, </w:t>
      </w:r>
      <w:r w:rsidR="00E93899">
        <w:rPr>
          <w:rFonts w:ascii="Times New Roman" w:eastAsia="Times New Roman" w:hAnsi="Times New Roman" w:cs="Times New Roman"/>
        </w:rPr>
        <w:t>dĺžku trvania</w:t>
      </w:r>
      <w:r w:rsidRPr="00BF7E15">
        <w:rPr>
          <w:rFonts w:ascii="Times New Roman" w:eastAsia="Times New Roman" w:hAnsi="Times New Roman" w:cs="Times New Roman"/>
        </w:rPr>
        <w:t xml:space="preserve"> a následky protiprávneho stavu.</w:t>
      </w:r>
      <w:r w:rsidR="00B161E3" w:rsidRPr="00BF7E15">
        <w:rPr>
          <w:rFonts w:ascii="Times New Roman" w:eastAsia="Times New Roman" w:hAnsi="Times New Roman" w:cs="Times New Roman"/>
        </w:rPr>
        <w:t>“.</w:t>
      </w:r>
    </w:p>
    <w:p w14:paraId="156E50A5" w14:textId="10F43AFA" w:rsidR="640782DE" w:rsidRPr="00BF7E15" w:rsidRDefault="640782DE" w:rsidP="003627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 </w:t>
      </w:r>
    </w:p>
    <w:p w14:paraId="368F6007" w14:textId="12C7BCAF" w:rsidR="640782DE" w:rsidRPr="00BF7E15" w:rsidRDefault="640782DE" w:rsidP="003627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Poznámka pod čiarou k odkazu 4f znie:</w:t>
      </w:r>
    </w:p>
    <w:p w14:paraId="03A86CAA" w14:textId="4E72C41B" w:rsidR="640782DE" w:rsidRPr="00BF7E15" w:rsidRDefault="640782DE" w:rsidP="003627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</w:t>
      </w:r>
      <w:r w:rsidRPr="00BF7E15">
        <w:rPr>
          <w:rFonts w:ascii="Times New Roman" w:eastAsia="Times New Roman" w:hAnsi="Times New Roman" w:cs="Times New Roman"/>
          <w:vertAlign w:val="superscript"/>
        </w:rPr>
        <w:t>4f</w:t>
      </w:r>
      <w:r w:rsidRPr="00BF7E15">
        <w:rPr>
          <w:rFonts w:ascii="Times New Roman" w:eastAsia="Times New Roman" w:hAnsi="Times New Roman" w:cs="Times New Roman"/>
        </w:rPr>
        <w:t>) § 4 ods. 3 písm. x) zákona č. 35/2019 Z. z. o finančnej správe a o zmene a doplnení niektorých zákonov.“.</w:t>
      </w:r>
    </w:p>
    <w:p w14:paraId="0A244946" w14:textId="011D7E49" w:rsidR="24F351A9" w:rsidRPr="00BF7E15" w:rsidRDefault="24F351A9" w:rsidP="00394C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49C6ABC" w14:textId="40CC3134" w:rsidR="640782DE" w:rsidRPr="00BF7E15" w:rsidRDefault="5F5E3AA3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V § 5 ods. 2 písm. c), § 5a, § 6 ods. 1, § 11 ods. 2 písm. b), § 66 ods. 2 písm. a), § 68b ods. 5, § 69 ods. 9 až 12</w:t>
      </w:r>
      <w:r w:rsidR="005E12DA">
        <w:rPr>
          <w:rFonts w:ascii="Times New Roman" w:eastAsia="Times New Roman" w:hAnsi="Times New Roman" w:cs="Times New Roman"/>
          <w:color w:val="000000" w:themeColor="text1"/>
        </w:rPr>
        <w:t>,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15 a 16, § 77 ods. 2 a § 79 ods. 2 písm. b) sa za slová „§ 4b“ vkladá čiarka a slová „§ 4c“.</w:t>
      </w:r>
    </w:p>
    <w:p w14:paraId="5E4BC292" w14:textId="77777777" w:rsidR="00AD4316" w:rsidRPr="00BF7E15" w:rsidRDefault="00AD4316" w:rsidP="0036275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29E55C6" w14:textId="7B847AC3" w:rsidR="00AD4316" w:rsidRPr="00BF7E15" w:rsidRDefault="00AD4316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V § 5 ods. 2 písm. d) sa vypúšťajú slová „alebo ak dodáva tovar z tuzemska do iného členského štátu alebo tretieho štátu, ktorý bol nadobudnutý v tuzemsku z iného členského štátu, a zahraničná osoba bola zastúpená daňovým zástupcom podľa </w:t>
      </w:r>
      <w:hyperlink r:id="rId11" w:anchor="paragraf-69aa" w:tooltip="Odkaz na predpis alebo ustanovenie" w:history="1">
        <w:r w:rsidRPr="00BF7E15">
          <w:rPr>
            <w:rFonts w:ascii="Times New Roman" w:eastAsia="Times New Roman" w:hAnsi="Times New Roman" w:cs="Times New Roman"/>
            <w:color w:val="000000" w:themeColor="text1"/>
          </w:rPr>
          <w:t>§ 69aa</w:t>
        </w:r>
      </w:hyperlink>
      <w:r w:rsidRPr="00BF7E15">
        <w:rPr>
          <w:rFonts w:ascii="Times New Roman" w:eastAsia="Times New Roman" w:hAnsi="Times New Roman" w:cs="Times New Roman"/>
          <w:color w:val="000000" w:themeColor="text1"/>
        </w:rPr>
        <w:t>,“.</w:t>
      </w:r>
    </w:p>
    <w:p w14:paraId="5156AB84" w14:textId="06F93CCE" w:rsidR="640782DE" w:rsidRPr="00BF7E15" w:rsidRDefault="640782DE" w:rsidP="0036275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 </w:t>
      </w:r>
    </w:p>
    <w:p w14:paraId="4F9EF892" w14:textId="1B9B4CF7" w:rsidR="640782DE" w:rsidRPr="00BF7E15" w:rsidRDefault="640782DE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V § 6 ods. 1 sa slová „Finančnému riaditeľstvu Slovenskej republiky (ďalej len „finančné riaditeľstvo“)“ nahrádzajú slovami „finančnému riaditeľstvu“.</w:t>
      </w:r>
    </w:p>
    <w:p w14:paraId="07AF8E35" w14:textId="77777777" w:rsidR="00D86EA5" w:rsidRPr="00BF7E15" w:rsidRDefault="00D86EA5" w:rsidP="0036275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51DCAFC" w14:textId="7C486B9F" w:rsidR="000416DD" w:rsidRPr="00BF7E15" w:rsidRDefault="00D86EA5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V § 7a </w:t>
      </w:r>
      <w:r w:rsidR="00812042" w:rsidRPr="00BF7E15">
        <w:rPr>
          <w:rFonts w:ascii="Times New Roman" w:eastAsia="Times New Roman" w:hAnsi="Times New Roman" w:cs="Times New Roman"/>
          <w:color w:val="000000" w:themeColor="text1"/>
        </w:rPr>
        <w:t xml:space="preserve">ods. 1 sa na konci pripája táto veta: </w:t>
      </w:r>
      <w:r w:rsidR="00A058FB" w:rsidRPr="00BF7E15">
        <w:rPr>
          <w:rFonts w:ascii="Times New Roman" w:eastAsia="Times New Roman" w:hAnsi="Times New Roman" w:cs="Times New Roman"/>
          <w:color w:val="000000" w:themeColor="text1"/>
        </w:rPr>
        <w:t>„</w:t>
      </w:r>
      <w:r w:rsidR="005B32C9" w:rsidRPr="00BF7E15">
        <w:rPr>
          <w:rFonts w:ascii="Times New Roman" w:eastAsia="Times New Roman" w:hAnsi="Times New Roman" w:cs="Times New Roman"/>
          <w:color w:val="000000" w:themeColor="text1"/>
        </w:rPr>
        <w:t xml:space="preserve">Žiadosť o registráciu pre daň </w:t>
      </w:r>
      <w:r w:rsidR="00647412" w:rsidRPr="00BF7E15">
        <w:rPr>
          <w:rFonts w:ascii="Times New Roman" w:eastAsia="Times New Roman" w:hAnsi="Times New Roman" w:cs="Times New Roman"/>
          <w:color w:val="000000" w:themeColor="text1"/>
        </w:rPr>
        <w:t xml:space="preserve">môže </w:t>
      </w:r>
      <w:r w:rsidR="005B32C9" w:rsidRPr="00BF7E15">
        <w:rPr>
          <w:rFonts w:ascii="Times New Roman" w:eastAsia="Times New Roman" w:hAnsi="Times New Roman" w:cs="Times New Roman"/>
          <w:color w:val="000000" w:themeColor="text1"/>
        </w:rPr>
        <w:t>podať</w:t>
      </w:r>
      <w:r w:rsidR="00812042" w:rsidRPr="00BF7E15">
        <w:rPr>
          <w:rFonts w:ascii="Times New Roman" w:eastAsia="Times New Roman" w:hAnsi="Times New Roman" w:cs="Times New Roman"/>
          <w:color w:val="000000" w:themeColor="text1"/>
        </w:rPr>
        <w:t xml:space="preserve"> aj</w:t>
      </w:r>
      <w:r w:rsidR="005B32C9" w:rsidRPr="00BF7E15">
        <w:rPr>
          <w:rFonts w:ascii="Times New Roman" w:eastAsia="Times New Roman" w:hAnsi="Times New Roman" w:cs="Times New Roman"/>
          <w:color w:val="000000" w:themeColor="text1"/>
        </w:rPr>
        <w:t xml:space="preserve"> zdaniteľná osoba, ktorá nie je povinná podať žiadosť o registráciu pre daň podľa § 4</w:t>
      </w:r>
      <w:r w:rsidR="00647412" w:rsidRPr="00BF7E15">
        <w:rPr>
          <w:rFonts w:ascii="Times New Roman" w:eastAsia="Times New Roman" w:hAnsi="Times New Roman" w:cs="Times New Roman"/>
          <w:color w:val="000000" w:themeColor="text1"/>
        </w:rPr>
        <w:t>, aj ak jej nevznikla povinnosť podľa prvej vety.“</w:t>
      </w:r>
      <w:r w:rsidR="00A058FB" w:rsidRPr="00BF7E1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3D839D2" w14:textId="66B2C9A2" w:rsidR="24F351A9" w:rsidRPr="00BF7E15" w:rsidRDefault="000416DD" w:rsidP="0036275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C730F9D" w14:textId="2A06736A" w:rsidR="4D845627" w:rsidRPr="00BF7E15" w:rsidRDefault="7FD314FC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V § 17</w:t>
      </w:r>
      <w:r w:rsidR="585252B5" w:rsidRPr="00BF7E15">
        <w:rPr>
          <w:rFonts w:ascii="Times New Roman" w:eastAsia="Times New Roman" w:hAnsi="Times New Roman" w:cs="Times New Roman"/>
          <w:color w:val="000000" w:themeColor="text1"/>
        </w:rPr>
        <w:t xml:space="preserve"> ods. 4 písm. b) sa slová „</w:t>
      </w:r>
      <w:r w:rsidR="5C2B2ECE" w:rsidRPr="00BF7E15">
        <w:rPr>
          <w:rFonts w:ascii="Times New Roman" w:eastAsia="Times New Roman" w:hAnsi="Times New Roman" w:cs="Times New Roman"/>
          <w:color w:val="000000" w:themeColor="text1"/>
        </w:rPr>
        <w:t>uviesť následné dodanie tovaru v súhrnnom výkaze</w:t>
      </w:r>
      <w:r w:rsidR="585252B5" w:rsidRPr="00BF7E15">
        <w:rPr>
          <w:rFonts w:ascii="Times New Roman" w:eastAsia="Times New Roman" w:hAnsi="Times New Roman" w:cs="Times New Roman"/>
          <w:color w:val="000000" w:themeColor="text1"/>
        </w:rPr>
        <w:t>“</w:t>
      </w:r>
      <w:r w:rsidR="0916E601" w:rsidRPr="00BF7E15">
        <w:rPr>
          <w:rFonts w:ascii="Times New Roman" w:eastAsia="Times New Roman" w:hAnsi="Times New Roman" w:cs="Times New Roman"/>
          <w:color w:val="000000" w:themeColor="text1"/>
        </w:rPr>
        <w:t xml:space="preserve"> nahrádzajú slovami „</w:t>
      </w:r>
      <w:r w:rsidR="694F4A6B" w:rsidRPr="00BF7E15">
        <w:rPr>
          <w:rFonts w:ascii="Times New Roman" w:eastAsia="Times New Roman" w:hAnsi="Times New Roman" w:cs="Times New Roman"/>
          <w:color w:val="000000" w:themeColor="text1"/>
        </w:rPr>
        <w:t>oznámi</w:t>
      </w:r>
      <w:r w:rsidR="6D761EBD" w:rsidRPr="00BF7E15">
        <w:rPr>
          <w:rFonts w:ascii="Times New Roman" w:eastAsia="Times New Roman" w:hAnsi="Times New Roman" w:cs="Times New Roman"/>
          <w:color w:val="000000" w:themeColor="text1"/>
        </w:rPr>
        <w:t>ť</w:t>
      </w:r>
      <w:r w:rsidR="0916E601" w:rsidRPr="00BF7E15">
        <w:rPr>
          <w:rFonts w:ascii="Times New Roman" w:eastAsia="Times New Roman" w:hAnsi="Times New Roman" w:cs="Times New Roman"/>
          <w:color w:val="000000" w:themeColor="text1"/>
        </w:rPr>
        <w:t xml:space="preserve"> údaje“</w:t>
      </w:r>
      <w:r w:rsidR="5AC34E38" w:rsidRPr="00BF7E1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AADAEE1" w14:textId="3A754A0B" w:rsidR="04EDC2A0" w:rsidRPr="00BF7E15" w:rsidRDefault="04EDC2A0" w:rsidP="0036275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C62AFAB" w14:textId="21055C16" w:rsidR="00230038" w:rsidRPr="00BF7E15" w:rsidRDefault="00230038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V § 19 ods. 8 písm. a)</w:t>
      </w:r>
      <w:r w:rsidR="0099271E" w:rsidRPr="00BF7E15">
        <w:rPr>
          <w:rFonts w:ascii="Times New Roman" w:eastAsia="Times New Roman" w:hAnsi="Times New Roman" w:cs="Times New Roman"/>
          <w:color w:val="000000" w:themeColor="text1"/>
        </w:rPr>
        <w:t xml:space="preserve"> a § 20 ods. 1 písm. a)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sa slová „15. deň kalendárneho mesiaca nasledujúceho po kalendárnom mesiaci” nahrádzajú slovami „desiaty deň odo dňa“.</w:t>
      </w:r>
    </w:p>
    <w:p w14:paraId="49ECA883" w14:textId="6FFFE3BA" w:rsidR="00230038" w:rsidRPr="00BF7E15" w:rsidRDefault="00230038" w:rsidP="53B016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47047A" w14:textId="09EDE300" w:rsidR="00230038" w:rsidRPr="002755E9" w:rsidRDefault="00230038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755E9">
        <w:rPr>
          <w:rFonts w:ascii="Times New Roman" w:eastAsia="Times New Roman" w:hAnsi="Times New Roman" w:cs="Times New Roman"/>
          <w:color w:val="000000" w:themeColor="text1"/>
        </w:rPr>
        <w:t xml:space="preserve">V § 19 ods. 8 písm. b) </w:t>
      </w:r>
      <w:r w:rsidR="0099271E" w:rsidRPr="002755E9">
        <w:rPr>
          <w:rFonts w:ascii="Times New Roman" w:eastAsia="Times New Roman" w:hAnsi="Times New Roman" w:cs="Times New Roman"/>
          <w:color w:val="000000" w:themeColor="text1"/>
        </w:rPr>
        <w:t xml:space="preserve">a § 20 ods. 1 písm. b) </w:t>
      </w:r>
      <w:r w:rsidRPr="002755E9">
        <w:rPr>
          <w:rFonts w:ascii="Times New Roman" w:eastAsia="Times New Roman" w:hAnsi="Times New Roman" w:cs="Times New Roman"/>
          <w:color w:val="000000" w:themeColor="text1"/>
        </w:rPr>
        <w:t xml:space="preserve">sa číslo </w:t>
      </w:r>
      <w:r w:rsidRPr="002755E9">
        <w:rPr>
          <w:rFonts w:ascii="Times New Roman" w:eastAsia="Times New Roman" w:hAnsi="Times New Roman" w:cs="Times New Roman"/>
        </w:rPr>
        <w:t>„</w:t>
      </w:r>
      <w:r w:rsidRPr="002755E9">
        <w:rPr>
          <w:rFonts w:ascii="Times New Roman" w:eastAsia="Times New Roman" w:hAnsi="Times New Roman" w:cs="Times New Roman"/>
          <w:color w:val="000000" w:themeColor="text1"/>
        </w:rPr>
        <w:t>15</w:t>
      </w:r>
      <w:r w:rsidR="008476FF" w:rsidRPr="002755E9">
        <w:rPr>
          <w:rFonts w:ascii="Times New Roman" w:eastAsia="Times New Roman" w:hAnsi="Times New Roman" w:cs="Times New Roman"/>
          <w:color w:val="000000" w:themeColor="text1"/>
        </w:rPr>
        <w:t>.</w:t>
      </w:r>
      <w:r w:rsidR="7A20FB75" w:rsidRPr="002755E9">
        <w:rPr>
          <w:rFonts w:ascii="Times New Roman" w:eastAsia="Times New Roman" w:hAnsi="Times New Roman" w:cs="Times New Roman"/>
        </w:rPr>
        <w:t>“</w:t>
      </w:r>
      <w:r w:rsidRPr="002755E9">
        <w:rPr>
          <w:rFonts w:ascii="Times New Roman" w:eastAsia="Times New Roman" w:hAnsi="Times New Roman" w:cs="Times New Roman"/>
          <w:color w:val="000000" w:themeColor="text1"/>
        </w:rPr>
        <w:t xml:space="preserve"> nahrádza slov</w:t>
      </w:r>
      <w:r w:rsidR="00731BAB" w:rsidRPr="002755E9">
        <w:rPr>
          <w:rFonts w:ascii="Times New Roman" w:eastAsia="Times New Roman" w:hAnsi="Times New Roman" w:cs="Times New Roman"/>
          <w:color w:val="000000" w:themeColor="text1"/>
        </w:rPr>
        <w:t>om</w:t>
      </w:r>
      <w:r w:rsidRPr="002755E9">
        <w:rPr>
          <w:rFonts w:ascii="Times New Roman" w:eastAsia="Times New Roman" w:hAnsi="Times New Roman" w:cs="Times New Roman"/>
          <w:color w:val="000000" w:themeColor="text1"/>
        </w:rPr>
        <w:t xml:space="preserve"> „desiatym</w:t>
      </w:r>
      <w:r w:rsidR="197FF436" w:rsidRPr="002755E9">
        <w:rPr>
          <w:rFonts w:ascii="Times New Roman" w:eastAsia="Times New Roman" w:hAnsi="Times New Roman" w:cs="Times New Roman"/>
        </w:rPr>
        <w:t>“</w:t>
      </w:r>
      <w:r w:rsidRPr="002755E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B8CBFC2" w14:textId="7B7FFC3A" w:rsidR="00230038" w:rsidRPr="00BF7E15" w:rsidRDefault="00230038" w:rsidP="00230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B926F3D" w14:textId="04C856AA" w:rsidR="5AC34E38" w:rsidRPr="00BF7E15" w:rsidRDefault="5AC34E38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V </w:t>
      </w:r>
      <w:r w:rsidR="6F7EE834" w:rsidRPr="00BF7E15">
        <w:rPr>
          <w:rFonts w:ascii="Times New Roman" w:eastAsia="Times New Roman" w:hAnsi="Times New Roman" w:cs="Times New Roman"/>
        </w:rPr>
        <w:t xml:space="preserve">§ </w:t>
      </w:r>
      <w:r w:rsidRPr="00BF7E15">
        <w:rPr>
          <w:rFonts w:ascii="Times New Roman" w:eastAsia="Times New Roman" w:hAnsi="Times New Roman" w:cs="Times New Roman"/>
        </w:rPr>
        <w:t>43 ods</w:t>
      </w:r>
      <w:r w:rsidR="00B161E3" w:rsidRPr="00BF7E15">
        <w:rPr>
          <w:rFonts w:ascii="Times New Roman" w:eastAsia="Times New Roman" w:hAnsi="Times New Roman" w:cs="Times New Roman"/>
        </w:rPr>
        <w:t>ek</w:t>
      </w:r>
      <w:r w:rsidRPr="00BF7E15">
        <w:rPr>
          <w:rFonts w:ascii="Times New Roman" w:eastAsia="Times New Roman" w:hAnsi="Times New Roman" w:cs="Times New Roman"/>
        </w:rPr>
        <w:t xml:space="preserve"> 9</w:t>
      </w:r>
      <w:r w:rsidR="50C6324F" w:rsidRPr="00BF7E15">
        <w:rPr>
          <w:rFonts w:ascii="Times New Roman" w:eastAsia="Times New Roman" w:hAnsi="Times New Roman" w:cs="Times New Roman"/>
        </w:rPr>
        <w:t xml:space="preserve"> </w:t>
      </w:r>
      <w:r w:rsidR="5E0690B7" w:rsidRPr="00BF7E15">
        <w:rPr>
          <w:rFonts w:ascii="Times New Roman" w:eastAsia="Times New Roman" w:hAnsi="Times New Roman" w:cs="Times New Roman"/>
        </w:rPr>
        <w:t>znie</w:t>
      </w:r>
      <w:r w:rsidR="161289DA" w:rsidRPr="00BF7E15">
        <w:rPr>
          <w:rFonts w:ascii="Times New Roman" w:eastAsia="Times New Roman" w:hAnsi="Times New Roman" w:cs="Times New Roman"/>
        </w:rPr>
        <w:t>:</w:t>
      </w:r>
    </w:p>
    <w:p w14:paraId="6687BD5A" w14:textId="53371DC1" w:rsidR="4306FBF2" w:rsidRPr="00BF7E15" w:rsidRDefault="79DCC7F8" w:rsidP="003627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</w:t>
      </w:r>
      <w:r w:rsidR="32A7731F" w:rsidRPr="00BF7E15">
        <w:rPr>
          <w:rFonts w:ascii="Times New Roman" w:eastAsia="Times New Roman" w:hAnsi="Times New Roman" w:cs="Times New Roman"/>
        </w:rPr>
        <w:t xml:space="preserve">(9) </w:t>
      </w:r>
      <w:r w:rsidR="1658AF28" w:rsidRPr="00BF7E15">
        <w:rPr>
          <w:rFonts w:ascii="Times New Roman" w:eastAsia="Times New Roman" w:hAnsi="Times New Roman" w:cs="Times New Roman"/>
        </w:rPr>
        <w:t>Oslobodenie od dane podľa odsekov 1 a 4 sa neuzná, ak dodávateľ</w:t>
      </w:r>
      <w:r w:rsidR="79C515F4" w:rsidRPr="00BF7E15">
        <w:rPr>
          <w:rFonts w:ascii="Times New Roman" w:eastAsia="Times New Roman" w:hAnsi="Times New Roman" w:cs="Times New Roman"/>
        </w:rPr>
        <w:t xml:space="preserve"> </w:t>
      </w:r>
      <w:r w:rsidR="3A81B7C4" w:rsidRPr="00BF7E15">
        <w:rPr>
          <w:rFonts w:ascii="Times New Roman" w:eastAsia="Times New Roman" w:hAnsi="Times New Roman" w:cs="Times New Roman"/>
        </w:rPr>
        <w:t xml:space="preserve">neoznámil </w:t>
      </w:r>
      <w:r w:rsidR="1658AF28" w:rsidRPr="00BF7E15">
        <w:rPr>
          <w:rFonts w:ascii="Times New Roman" w:eastAsia="Times New Roman" w:hAnsi="Times New Roman" w:cs="Times New Roman"/>
        </w:rPr>
        <w:t xml:space="preserve">údaje podľa § </w:t>
      </w:r>
      <w:r w:rsidR="1B788937" w:rsidRPr="00BF7E15">
        <w:rPr>
          <w:rFonts w:ascii="Times New Roman" w:eastAsia="Times New Roman" w:hAnsi="Times New Roman" w:cs="Times New Roman"/>
        </w:rPr>
        <w:t>80</w:t>
      </w:r>
      <w:r w:rsidR="1658AF28" w:rsidRPr="00BF7E15">
        <w:rPr>
          <w:rFonts w:ascii="Times New Roman" w:eastAsia="Times New Roman" w:hAnsi="Times New Roman" w:cs="Times New Roman"/>
        </w:rPr>
        <w:t xml:space="preserve"> alebo</w:t>
      </w:r>
      <w:r w:rsidR="00B161E3" w:rsidRPr="00BF7E15">
        <w:rPr>
          <w:rFonts w:ascii="Times New Roman" w:eastAsia="Times New Roman" w:hAnsi="Times New Roman" w:cs="Times New Roman"/>
        </w:rPr>
        <w:t>,</w:t>
      </w:r>
      <w:r w:rsidR="1658AF28" w:rsidRPr="00BF7E15">
        <w:rPr>
          <w:rFonts w:ascii="Times New Roman" w:eastAsia="Times New Roman" w:hAnsi="Times New Roman" w:cs="Times New Roman"/>
        </w:rPr>
        <w:t xml:space="preserve"> ak zaslané údaje obsahujú </w:t>
      </w:r>
      <w:r w:rsidR="5DC0A739" w:rsidRPr="00BF7E15">
        <w:rPr>
          <w:rFonts w:ascii="Times New Roman" w:eastAsia="Times New Roman" w:hAnsi="Times New Roman" w:cs="Times New Roman"/>
        </w:rPr>
        <w:t>ne</w:t>
      </w:r>
      <w:r w:rsidR="1658AF28" w:rsidRPr="00BF7E15">
        <w:rPr>
          <w:rFonts w:ascii="Times New Roman" w:eastAsia="Times New Roman" w:hAnsi="Times New Roman" w:cs="Times New Roman"/>
        </w:rPr>
        <w:t>správne</w:t>
      </w:r>
      <w:r w:rsidR="5129080E" w:rsidRPr="00BF7E15">
        <w:rPr>
          <w:rFonts w:ascii="Times New Roman" w:eastAsia="Times New Roman" w:hAnsi="Times New Roman" w:cs="Times New Roman"/>
        </w:rPr>
        <w:t xml:space="preserve">, </w:t>
      </w:r>
      <w:r w:rsidR="6E04E3AD" w:rsidRPr="00BF7E15">
        <w:rPr>
          <w:rFonts w:ascii="Times New Roman" w:eastAsia="Times New Roman" w:hAnsi="Times New Roman" w:cs="Times New Roman"/>
        </w:rPr>
        <w:t>ne</w:t>
      </w:r>
      <w:r w:rsidR="5129080E" w:rsidRPr="00BF7E15">
        <w:rPr>
          <w:rFonts w:ascii="Times New Roman" w:eastAsia="Times New Roman" w:hAnsi="Times New Roman" w:cs="Times New Roman"/>
        </w:rPr>
        <w:t xml:space="preserve">pravdivé alebo </w:t>
      </w:r>
      <w:r w:rsidR="2CEA1537" w:rsidRPr="00BF7E15">
        <w:rPr>
          <w:rFonts w:ascii="Times New Roman" w:eastAsia="Times New Roman" w:hAnsi="Times New Roman" w:cs="Times New Roman"/>
        </w:rPr>
        <w:t>ne</w:t>
      </w:r>
      <w:r w:rsidR="5129080E" w:rsidRPr="00BF7E15">
        <w:rPr>
          <w:rFonts w:ascii="Times New Roman" w:eastAsia="Times New Roman" w:hAnsi="Times New Roman" w:cs="Times New Roman"/>
        </w:rPr>
        <w:t>úplné</w:t>
      </w:r>
      <w:r w:rsidR="1658AF28" w:rsidRPr="00BF7E15">
        <w:rPr>
          <w:rFonts w:ascii="Times New Roman" w:eastAsia="Times New Roman" w:hAnsi="Times New Roman" w:cs="Times New Roman"/>
        </w:rPr>
        <w:t xml:space="preserve"> informácie o tomto dodaní</w:t>
      </w:r>
      <w:r w:rsidR="25357A24" w:rsidRPr="00BF7E15">
        <w:rPr>
          <w:rFonts w:ascii="Times New Roman" w:eastAsia="Times New Roman" w:hAnsi="Times New Roman" w:cs="Times New Roman"/>
        </w:rPr>
        <w:t>; to neplatí</w:t>
      </w:r>
      <w:r w:rsidR="7AFEBCFC" w:rsidRPr="00BF7E15">
        <w:rPr>
          <w:rFonts w:ascii="Times New Roman" w:eastAsia="Times New Roman" w:hAnsi="Times New Roman" w:cs="Times New Roman"/>
        </w:rPr>
        <w:t>,</w:t>
      </w:r>
      <w:r w:rsidR="736EF3A9" w:rsidRPr="00BF7E15">
        <w:rPr>
          <w:rFonts w:ascii="Times New Roman" w:eastAsia="Times New Roman" w:hAnsi="Times New Roman" w:cs="Times New Roman"/>
        </w:rPr>
        <w:t xml:space="preserve"> ak dodávateľ </w:t>
      </w:r>
      <w:r w:rsidR="64FF4779" w:rsidRPr="00BF7E15">
        <w:rPr>
          <w:rFonts w:ascii="Times New Roman" w:eastAsia="Times New Roman" w:hAnsi="Times New Roman" w:cs="Times New Roman"/>
        </w:rPr>
        <w:t>tieto nedostatky dostatočne odôvodní</w:t>
      </w:r>
      <w:r w:rsidR="736EF3A9" w:rsidRPr="00BF7E15">
        <w:rPr>
          <w:rFonts w:ascii="Times New Roman" w:eastAsia="Times New Roman" w:hAnsi="Times New Roman" w:cs="Times New Roman"/>
        </w:rPr>
        <w:t>.</w:t>
      </w:r>
      <w:r w:rsidR="4EAA2A2B" w:rsidRPr="00BF7E15">
        <w:rPr>
          <w:rFonts w:ascii="Times New Roman" w:eastAsia="Times New Roman" w:hAnsi="Times New Roman" w:cs="Times New Roman"/>
        </w:rPr>
        <w:t>“</w:t>
      </w:r>
      <w:r w:rsidR="736EF3A9" w:rsidRPr="00BF7E15">
        <w:rPr>
          <w:rFonts w:ascii="Times New Roman" w:eastAsia="Times New Roman" w:hAnsi="Times New Roman" w:cs="Times New Roman"/>
        </w:rPr>
        <w:t>.</w:t>
      </w:r>
    </w:p>
    <w:p w14:paraId="61689D79" w14:textId="056E1F5D" w:rsidR="00236014" w:rsidRPr="00BF7E15" w:rsidRDefault="00236014" w:rsidP="04EDC2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A1B51B" w14:textId="1E600078" w:rsidR="00270AD8" w:rsidRPr="00BF7E15" w:rsidRDefault="009479A5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V § 45 odsek 3 znie: </w:t>
      </w:r>
    </w:p>
    <w:p w14:paraId="352FD245" w14:textId="00077CC7" w:rsidR="009479A5" w:rsidRPr="00BF7E15" w:rsidRDefault="009479A5" w:rsidP="003627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</w:t>
      </w:r>
      <w:r w:rsidR="00270AD8" w:rsidRPr="00BF7E15">
        <w:rPr>
          <w:rFonts w:ascii="Times New Roman" w:eastAsia="Times New Roman" w:hAnsi="Times New Roman" w:cs="Times New Roman"/>
        </w:rPr>
        <w:t xml:space="preserve">(3) </w:t>
      </w:r>
      <w:r w:rsidRPr="00BF7E15">
        <w:rPr>
          <w:rFonts w:ascii="Times New Roman" w:eastAsia="Times New Roman" w:hAnsi="Times New Roman" w:cs="Times New Roman"/>
        </w:rPr>
        <w:t xml:space="preserve">Ak je prvý odberateľ zahraničnou osobou z tretieho štátu, na vyhotovenie a uchovávanie faktúry pre druhého odberateľa sa </w:t>
      </w:r>
      <w:r w:rsidR="00277121" w:rsidRPr="00BF7E15">
        <w:rPr>
          <w:rFonts w:ascii="Times New Roman" w:eastAsia="Times New Roman" w:hAnsi="Times New Roman" w:cs="Times New Roman"/>
        </w:rPr>
        <w:t xml:space="preserve">vzťahujú </w:t>
      </w:r>
      <w:r w:rsidRPr="00BF7E15">
        <w:rPr>
          <w:rFonts w:ascii="Times New Roman" w:eastAsia="Times New Roman" w:hAnsi="Times New Roman" w:cs="Times New Roman"/>
        </w:rPr>
        <w:t>§ 71 až 76.“.</w:t>
      </w:r>
    </w:p>
    <w:p w14:paraId="2393D978" w14:textId="77777777" w:rsidR="009479A5" w:rsidRPr="00BF7E15" w:rsidRDefault="009479A5" w:rsidP="53B016E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946759F" w14:textId="0ECC4390" w:rsidR="008476FF" w:rsidRPr="00BF7E15" w:rsidRDefault="008476FF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§ 49 sa dopĺňa odsekom 11, ktorý znie: </w:t>
      </w:r>
    </w:p>
    <w:p w14:paraId="3F1B2071" w14:textId="2D75FFE2" w:rsidR="008476FF" w:rsidRPr="00BF7E15" w:rsidRDefault="008476FF" w:rsidP="003627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„(11) Ak dodanie tovaru alebo služby podlieha oznamovacej povinnosti podľa § 80a, platiteľ </w:t>
      </w:r>
      <w:r w:rsidR="0099271E" w:rsidRPr="00BF7E15">
        <w:rPr>
          <w:rFonts w:ascii="Times New Roman" w:eastAsia="Times New Roman" w:hAnsi="Times New Roman" w:cs="Times New Roman"/>
        </w:rPr>
        <w:t xml:space="preserve">môže odpočítať daň podľa odseku 2 písm. a) </w:t>
      </w:r>
      <w:r w:rsidRPr="00BF7E15">
        <w:rPr>
          <w:rFonts w:ascii="Times New Roman" w:eastAsia="Times New Roman" w:hAnsi="Times New Roman" w:cs="Times New Roman"/>
        </w:rPr>
        <w:t>len</w:t>
      </w:r>
      <w:r w:rsidR="009156D8">
        <w:rPr>
          <w:rFonts w:ascii="Times New Roman" w:eastAsia="Times New Roman" w:hAnsi="Times New Roman" w:cs="Times New Roman"/>
        </w:rPr>
        <w:t>,</w:t>
      </w:r>
      <w:r w:rsidRPr="00BF7E15">
        <w:rPr>
          <w:rFonts w:ascii="Times New Roman" w:eastAsia="Times New Roman" w:hAnsi="Times New Roman" w:cs="Times New Roman"/>
        </w:rPr>
        <w:t xml:space="preserve"> ak má elektronickú faktúru</w:t>
      </w:r>
      <w:r w:rsidR="00FB41D4" w:rsidRPr="00BF7E15">
        <w:rPr>
          <w:rFonts w:ascii="Times New Roman" w:eastAsia="Times New Roman" w:hAnsi="Times New Roman" w:cs="Times New Roman"/>
        </w:rPr>
        <w:t>.</w:t>
      </w:r>
      <w:r w:rsidRPr="00BF7E15">
        <w:rPr>
          <w:rFonts w:ascii="Times New Roman" w:eastAsia="Times New Roman" w:hAnsi="Times New Roman" w:cs="Times New Roman"/>
        </w:rPr>
        <w:t>“.</w:t>
      </w:r>
    </w:p>
    <w:p w14:paraId="5947FB64" w14:textId="77777777" w:rsidR="00B40426" w:rsidRPr="00BF7E15" w:rsidRDefault="00B40426" w:rsidP="00A345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1F07D8E" w14:textId="60A22FCE" w:rsidR="00DD0AD6" w:rsidRPr="00BF7E15" w:rsidRDefault="00DD0AD6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55a ods. 2 písm. c) štvrtom bode a § 56 ods. 2 písm. c) štvrtom bode sa vypúšťajú slová „a dodania tovaru z tuzemska do iného členského štátu alebo tretieho štátu, ktorý bol nadobudnutý zahraničnou osobou v tuzemsku z iného členského štátu, a zahraničná osoba bola zastúpená daňovým zástupcom podľa § 69aa,“.</w:t>
      </w:r>
    </w:p>
    <w:p w14:paraId="28B62565" w14:textId="77777777" w:rsidR="000F34F4" w:rsidRPr="00BF7E15" w:rsidRDefault="000F34F4" w:rsidP="0036275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770E5C97" w14:textId="6688FFEE" w:rsidR="000F34F4" w:rsidRPr="00BF7E15" w:rsidRDefault="000F34F4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64a sa za číslo „50“ vkladá čiarka a číslo „51“.</w:t>
      </w:r>
    </w:p>
    <w:p w14:paraId="64EF3FD2" w14:textId="77777777" w:rsidR="00DD0AD6" w:rsidRPr="00BF7E15" w:rsidRDefault="00DD0AD6" w:rsidP="0036275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3BFE3FF0" w14:textId="0EBDF45C" w:rsidR="24F351A9" w:rsidRPr="00BF7E15" w:rsidRDefault="10E2CF1A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68c ods. 2 písm. d) sa za slov</w:t>
      </w:r>
      <w:r w:rsidR="00B161E3" w:rsidRPr="00BF7E15">
        <w:rPr>
          <w:rFonts w:ascii="Times New Roman" w:eastAsia="Times New Roman" w:hAnsi="Times New Roman" w:cs="Times New Roman"/>
        </w:rPr>
        <w:t>á</w:t>
      </w:r>
      <w:r w:rsidRPr="00BF7E15">
        <w:rPr>
          <w:rFonts w:ascii="Times New Roman" w:eastAsia="Times New Roman" w:hAnsi="Times New Roman" w:cs="Times New Roman"/>
        </w:rPr>
        <w:t xml:space="preserve"> „§ 4“ vkladá čiarka a slová „alebo § 4b“ sa nahrádzajú slovami „§ 4b alebo § 4c“.</w:t>
      </w:r>
    </w:p>
    <w:p w14:paraId="6E000C36" w14:textId="77777777" w:rsidR="000F34F4" w:rsidRPr="00BF7E15" w:rsidRDefault="000F34F4" w:rsidP="0036275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0ECBF52A" w14:textId="5B322266" w:rsidR="000F34F4" w:rsidRPr="00BF7E15" w:rsidRDefault="000F34F4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V § 68g ods. 15 </w:t>
      </w:r>
      <w:r w:rsidR="00270AD8" w:rsidRPr="00BF7E15">
        <w:rPr>
          <w:rFonts w:ascii="Times New Roman" w:eastAsia="Times New Roman" w:hAnsi="Times New Roman" w:cs="Times New Roman"/>
        </w:rPr>
        <w:t>sa písmeno a) dopĺňa piatym bodom</w:t>
      </w:r>
      <w:r w:rsidRPr="00BF7E15">
        <w:rPr>
          <w:rFonts w:ascii="Times New Roman" w:eastAsia="Times New Roman" w:hAnsi="Times New Roman" w:cs="Times New Roman"/>
        </w:rPr>
        <w:t>, ktorý znie:</w:t>
      </w:r>
    </w:p>
    <w:p w14:paraId="41891038" w14:textId="4B1DEED2" w:rsidR="000F34F4" w:rsidRPr="00BF7E15" w:rsidRDefault="000F34F4" w:rsidP="0036275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„5. sa malý podnik tuzemskej osoby stal členom skupiny podľa </w:t>
      </w:r>
      <w:r w:rsidR="00222925" w:rsidRPr="00BF7E15">
        <w:rPr>
          <w:rFonts w:ascii="Times New Roman" w:eastAsia="Times New Roman" w:hAnsi="Times New Roman" w:cs="Times New Roman"/>
        </w:rPr>
        <w:t xml:space="preserve">§ 4b alebo </w:t>
      </w:r>
      <w:r w:rsidRPr="00BF7E15">
        <w:rPr>
          <w:rFonts w:ascii="Times New Roman" w:eastAsia="Times New Roman" w:hAnsi="Times New Roman" w:cs="Times New Roman"/>
        </w:rPr>
        <w:t>§ 4c</w:t>
      </w:r>
      <w:r w:rsidR="00270AD8" w:rsidRPr="00BF7E15">
        <w:rPr>
          <w:rFonts w:ascii="Times New Roman" w:eastAsia="Times New Roman" w:hAnsi="Times New Roman" w:cs="Times New Roman"/>
        </w:rPr>
        <w:t>,“.</w:t>
      </w:r>
    </w:p>
    <w:p w14:paraId="292AEDD3" w14:textId="748111E3" w:rsidR="24F351A9" w:rsidRPr="00BF7E15" w:rsidRDefault="24F351A9" w:rsidP="0036275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12266E7A" w14:textId="0E759E64" w:rsidR="001251A7" w:rsidRPr="00BF7E15" w:rsidRDefault="001251A7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V § 69a ods. 2 písm. c) sa </w:t>
      </w:r>
      <w:r w:rsidR="008F48AE" w:rsidRPr="00BF7E15">
        <w:rPr>
          <w:rFonts w:ascii="Times New Roman" w:eastAsia="Times New Roman" w:hAnsi="Times New Roman" w:cs="Times New Roman"/>
        </w:rPr>
        <w:t xml:space="preserve">za slovo „priznania“ vkladá čiarka a </w:t>
      </w:r>
      <w:r w:rsidRPr="00BF7E15">
        <w:rPr>
          <w:rFonts w:ascii="Times New Roman" w:eastAsia="Times New Roman" w:hAnsi="Times New Roman" w:cs="Times New Roman"/>
        </w:rPr>
        <w:t>slová „a súhrnného výkazu“</w:t>
      </w:r>
      <w:r w:rsidR="008F48AE" w:rsidRPr="00BF7E15">
        <w:rPr>
          <w:rFonts w:ascii="Times New Roman" w:eastAsia="Times New Roman" w:hAnsi="Times New Roman" w:cs="Times New Roman"/>
        </w:rPr>
        <w:t xml:space="preserve"> </w:t>
      </w:r>
      <w:r w:rsidR="00E22C54" w:rsidRPr="00BF7E15">
        <w:rPr>
          <w:rFonts w:ascii="Times New Roman" w:eastAsia="Times New Roman" w:hAnsi="Times New Roman" w:cs="Times New Roman"/>
        </w:rPr>
        <w:t>sa n</w:t>
      </w:r>
      <w:r w:rsidR="008F48AE" w:rsidRPr="00BF7E15">
        <w:rPr>
          <w:rFonts w:ascii="Times New Roman" w:eastAsia="Times New Roman" w:hAnsi="Times New Roman" w:cs="Times New Roman"/>
        </w:rPr>
        <w:t>ahrádzajú slovami „vyhotovenie elektronickej faktúry a na oznámenie údajov podľa § 80 ods. 5 písm. a) alebo písm. b)“</w:t>
      </w:r>
      <w:r w:rsidRPr="00BF7E15">
        <w:rPr>
          <w:rFonts w:ascii="Times New Roman" w:eastAsia="Times New Roman" w:hAnsi="Times New Roman" w:cs="Times New Roman"/>
        </w:rPr>
        <w:t>.</w:t>
      </w:r>
    </w:p>
    <w:p w14:paraId="1F35904E" w14:textId="77777777" w:rsidR="00684763" w:rsidRPr="00BF7E15" w:rsidRDefault="00684763" w:rsidP="3A5769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844F77" w14:textId="5F35E564" w:rsidR="00355786" w:rsidRPr="00BF7E15" w:rsidRDefault="001251A7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69a odsek 6</w:t>
      </w:r>
      <w:r w:rsidR="00355786" w:rsidRPr="00BF7E15">
        <w:rPr>
          <w:rFonts w:ascii="Times New Roman" w:eastAsia="Times New Roman" w:hAnsi="Times New Roman" w:cs="Times New Roman"/>
        </w:rPr>
        <w:t xml:space="preserve"> znie:</w:t>
      </w:r>
    </w:p>
    <w:p w14:paraId="5B4D5433" w14:textId="0BEB2DC0" w:rsidR="001251A7" w:rsidRPr="00BF7E15" w:rsidRDefault="00355786" w:rsidP="003627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„(6)</w:t>
      </w:r>
      <w:r w:rsidR="008F48AE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Daňový zástupca je povinný za zastúpených dovozcov oznámiť údaje podľa § 80 ods. 5 písm. a) alebo písm. b) v lehote podľa § 80 ods. 6</w:t>
      </w:r>
      <w:r w:rsidR="001251A7" w:rsidRPr="00BF7E15">
        <w:rPr>
          <w:rFonts w:ascii="Times New Roman" w:eastAsia="Times New Roman" w:hAnsi="Times New Roman" w:cs="Times New Roman"/>
        </w:rPr>
        <w:t>.</w:t>
      </w:r>
      <w:r w:rsidRPr="00BF7E15">
        <w:rPr>
          <w:rFonts w:ascii="Times New Roman" w:eastAsia="Times New Roman" w:hAnsi="Times New Roman" w:cs="Times New Roman"/>
        </w:rPr>
        <w:t>“</w:t>
      </w:r>
      <w:r w:rsidR="008F48AE" w:rsidRPr="00BF7E15">
        <w:rPr>
          <w:rFonts w:ascii="Times New Roman" w:eastAsia="Times New Roman" w:hAnsi="Times New Roman" w:cs="Times New Roman"/>
        </w:rPr>
        <w:t>.</w:t>
      </w:r>
    </w:p>
    <w:p w14:paraId="532A284F" w14:textId="13594761" w:rsidR="001251A7" w:rsidRPr="00BF7E15" w:rsidRDefault="001251A7" w:rsidP="3A5769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30B94F" w14:textId="651DF9F8" w:rsidR="6AFF17AA" w:rsidRPr="00BF7E15" w:rsidRDefault="6AFF17AA" w:rsidP="32CC3F83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§ 69aa sa vypúšťa.</w:t>
      </w:r>
    </w:p>
    <w:p w14:paraId="0A6DDFBE" w14:textId="4F1CD4B5" w:rsidR="32CC3F83" w:rsidRPr="00BF7E15" w:rsidRDefault="32CC3F83" w:rsidP="007861CD">
      <w:pPr>
        <w:pStyle w:val="Odsekzoznamu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</w:p>
    <w:p w14:paraId="58E49ED0" w14:textId="04F919FA" w:rsidR="52F49E7E" w:rsidRPr="00BF7E15" w:rsidRDefault="52F49E7E" w:rsidP="32CC3F83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69b ods. 1 sa slová „ods. 2“ nahrádzajú slovami „ods. 3“</w:t>
      </w:r>
      <w:r w:rsidR="009156D8">
        <w:rPr>
          <w:rFonts w:ascii="Times New Roman" w:eastAsia="Times New Roman" w:hAnsi="Times New Roman" w:cs="Times New Roman"/>
        </w:rPr>
        <w:t>.</w:t>
      </w:r>
      <w:r w:rsidRPr="00BF7E15">
        <w:rPr>
          <w:rFonts w:ascii="Times New Roman" w:eastAsia="Times New Roman" w:hAnsi="Times New Roman" w:cs="Times New Roman"/>
        </w:rPr>
        <w:t xml:space="preserve"> </w:t>
      </w:r>
    </w:p>
    <w:p w14:paraId="544CE94E" w14:textId="1A1BEE6B" w:rsidR="24F351A9" w:rsidRPr="00BF7E15" w:rsidRDefault="24F351A9" w:rsidP="24F351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387813" w14:textId="3F969483" w:rsidR="54FD4AB3" w:rsidRPr="00BF7E15" w:rsidRDefault="54FD4AB3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69c odsek 1 znie:</w:t>
      </w:r>
    </w:p>
    <w:p w14:paraId="160B5B80" w14:textId="67A3430B" w:rsidR="54FD4AB3" w:rsidRPr="00BF7E15" w:rsidRDefault="54FD4AB3" w:rsidP="003627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„(1) Daň uvedenú na faktúre, ktorú je z dodania tovaru alebo služby povinný platiť dodávateľ podľa § 69 ods. 1</w:t>
      </w:r>
      <w:r w:rsidR="00D7597B" w:rsidRPr="00BF7E15">
        <w:rPr>
          <w:rFonts w:ascii="Times New Roman" w:eastAsia="Times New Roman" w:hAnsi="Times New Roman" w:cs="Times New Roman"/>
        </w:rPr>
        <w:t>,</w:t>
      </w:r>
    </w:p>
    <w:p w14:paraId="3C7BD7D7" w14:textId="62EAE2D1" w:rsidR="54FD4AB3" w:rsidRPr="00BF7E15" w:rsidRDefault="54FD4AB3" w:rsidP="00895B75">
      <w:pPr>
        <w:pStyle w:val="Odsekzoznamu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môže najneskôr pred doručením rozhodnutia podľa § 69b ods. 3 zaplatiť spôsobom podľa odseku 2 platiteľ (odberateľ), ktorý v čase vzniku daňovej povinnosti vedel alebo na základe dostatočných dôvodov uvedených v § 69 ods. 13 vedieť mal a mohol, že celá daň alebo časť dane z tovaru alebo služby nebude zaplatená,</w:t>
      </w:r>
    </w:p>
    <w:p w14:paraId="3963FFCB" w14:textId="72C0C9D8" w:rsidR="54FD4AB3" w:rsidRPr="00BF7E15" w:rsidRDefault="54FD4AB3" w:rsidP="00895B75">
      <w:pPr>
        <w:pStyle w:val="Odsekzoznamu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je povinný zaplatiť spôsobom podľa odseku 2 platiteľ (odberateľ)</w:t>
      </w:r>
      <w:r w:rsidR="00D7597B" w:rsidRPr="00BF7E15">
        <w:rPr>
          <w:rFonts w:ascii="Times New Roman" w:eastAsia="Times New Roman" w:hAnsi="Times New Roman" w:cs="Times New Roman"/>
        </w:rPr>
        <w:t xml:space="preserve">, ak </w:t>
      </w:r>
      <w:r w:rsidR="00F50B3F" w:rsidRPr="00BF7E15">
        <w:rPr>
          <w:rFonts w:ascii="Times New Roman" w:eastAsia="Times New Roman" w:hAnsi="Times New Roman" w:cs="Times New Roman"/>
        </w:rPr>
        <w:t xml:space="preserve">je dôvodná obava, že ju dodávateľ v lehote splatnosti dane </w:t>
      </w:r>
      <w:r w:rsidR="009C0441">
        <w:rPr>
          <w:rFonts w:ascii="Times New Roman" w:eastAsia="Times New Roman" w:hAnsi="Times New Roman" w:cs="Times New Roman"/>
        </w:rPr>
        <w:t xml:space="preserve">podľa </w:t>
      </w:r>
      <w:r w:rsidR="00F50B3F" w:rsidRPr="00BF7E15">
        <w:rPr>
          <w:rFonts w:ascii="Times New Roman" w:eastAsia="Times New Roman" w:hAnsi="Times New Roman" w:cs="Times New Roman"/>
        </w:rPr>
        <w:t>§</w:t>
      </w:r>
      <w:r w:rsidR="008C09C0">
        <w:rPr>
          <w:rFonts w:ascii="Times New Roman" w:eastAsia="Times New Roman" w:hAnsi="Times New Roman" w:cs="Times New Roman"/>
        </w:rPr>
        <w:t xml:space="preserve"> </w:t>
      </w:r>
      <w:r w:rsidR="00F50B3F" w:rsidRPr="00BF7E15">
        <w:rPr>
          <w:rFonts w:ascii="Times New Roman" w:eastAsia="Times New Roman" w:hAnsi="Times New Roman" w:cs="Times New Roman"/>
        </w:rPr>
        <w:t>78 ods. 1 nezaplatí a</w:t>
      </w:r>
      <w:r w:rsidR="007C1CAD">
        <w:rPr>
          <w:rFonts w:ascii="Times New Roman" w:eastAsia="Times New Roman" w:hAnsi="Times New Roman" w:cs="Times New Roman"/>
        </w:rPr>
        <w:t xml:space="preserve"> ak </w:t>
      </w:r>
      <w:r w:rsidR="00D7597B" w:rsidRPr="00BF7E15">
        <w:rPr>
          <w:rFonts w:ascii="Times New Roman" w:eastAsia="Times New Roman" w:hAnsi="Times New Roman" w:cs="Times New Roman"/>
        </w:rPr>
        <w:t xml:space="preserve">tak </w:t>
      </w:r>
      <w:r w:rsidR="007C1CAD">
        <w:rPr>
          <w:rFonts w:ascii="Times New Roman" w:eastAsia="Times New Roman" w:hAnsi="Times New Roman" w:cs="Times New Roman"/>
        </w:rPr>
        <w:t xml:space="preserve">určí </w:t>
      </w:r>
      <w:r w:rsidR="00BA4F09" w:rsidRPr="00BF7E15">
        <w:rPr>
          <w:rFonts w:ascii="Times New Roman" w:eastAsia="Times New Roman" w:hAnsi="Times New Roman" w:cs="Times New Roman"/>
        </w:rPr>
        <w:t>daňový úrad</w:t>
      </w:r>
      <w:r w:rsidR="00D7597B" w:rsidRPr="00BF7E15">
        <w:rPr>
          <w:rFonts w:ascii="Times New Roman" w:eastAsia="Times New Roman" w:hAnsi="Times New Roman" w:cs="Times New Roman"/>
        </w:rPr>
        <w:t>; daň je splatná v lehote určenej v</w:t>
      </w:r>
      <w:r w:rsidR="00BA4F09" w:rsidRPr="00BF7E15">
        <w:rPr>
          <w:rFonts w:ascii="Times New Roman" w:eastAsia="Times New Roman" w:hAnsi="Times New Roman" w:cs="Times New Roman"/>
        </w:rPr>
        <w:t> </w:t>
      </w:r>
      <w:r w:rsidR="00D7597B" w:rsidRPr="00BF7E15">
        <w:rPr>
          <w:rFonts w:ascii="Times New Roman" w:eastAsia="Times New Roman" w:hAnsi="Times New Roman" w:cs="Times New Roman"/>
        </w:rPr>
        <w:t>rozhodnutí</w:t>
      </w:r>
      <w:r w:rsidR="00BA4F09" w:rsidRPr="00BF7E15">
        <w:rPr>
          <w:rFonts w:ascii="Times New Roman" w:eastAsia="Times New Roman" w:hAnsi="Times New Roman" w:cs="Times New Roman"/>
        </w:rPr>
        <w:t xml:space="preserve">, proti ktorému </w:t>
      </w:r>
      <w:r w:rsidRPr="00BF7E15">
        <w:rPr>
          <w:rFonts w:ascii="Times New Roman" w:eastAsia="Times New Roman" w:hAnsi="Times New Roman" w:cs="Times New Roman"/>
        </w:rPr>
        <w:t>nie je možné podať odvolanie.</w:t>
      </w:r>
      <w:r w:rsidR="23208948" w:rsidRPr="00BF7E15">
        <w:rPr>
          <w:rFonts w:ascii="Times New Roman" w:eastAsia="Times New Roman" w:hAnsi="Times New Roman" w:cs="Times New Roman"/>
        </w:rPr>
        <w:t>“</w:t>
      </w:r>
      <w:r w:rsidRPr="00BF7E15">
        <w:rPr>
          <w:rFonts w:ascii="Times New Roman" w:eastAsia="Times New Roman" w:hAnsi="Times New Roman" w:cs="Times New Roman"/>
        </w:rPr>
        <w:t>.</w:t>
      </w:r>
    </w:p>
    <w:p w14:paraId="1AEF2A13" w14:textId="70CDE33A" w:rsidR="24F351A9" w:rsidRPr="00BF7E15" w:rsidRDefault="24F351A9" w:rsidP="24F351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D0A8D0" w14:textId="072B40E2" w:rsidR="54FD4AB3" w:rsidRPr="00BF7E15" w:rsidRDefault="54FD4AB3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69c sa za odsek 1 vkladá nový odsek 2, ktorý znie:</w:t>
      </w:r>
    </w:p>
    <w:p w14:paraId="0A901559" w14:textId="0B0879B7" w:rsidR="54FD4AB3" w:rsidRPr="00BF7E15" w:rsidRDefault="54FD4AB3" w:rsidP="003627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„(2) Daň podľa odseku 1 je </w:t>
      </w:r>
      <w:r w:rsidR="00B161E3" w:rsidRPr="00BF7E15">
        <w:rPr>
          <w:rFonts w:ascii="Times New Roman" w:eastAsia="Times New Roman" w:hAnsi="Times New Roman" w:cs="Times New Roman"/>
        </w:rPr>
        <w:t>platiteľ (</w:t>
      </w:r>
      <w:r w:rsidRPr="00BF7E15">
        <w:rPr>
          <w:rFonts w:ascii="Times New Roman" w:eastAsia="Times New Roman" w:hAnsi="Times New Roman" w:cs="Times New Roman"/>
        </w:rPr>
        <w:t>odberateľ</w:t>
      </w:r>
      <w:r w:rsidR="00B161E3" w:rsidRPr="00BF7E15">
        <w:rPr>
          <w:rFonts w:ascii="Times New Roman" w:eastAsia="Times New Roman" w:hAnsi="Times New Roman" w:cs="Times New Roman"/>
        </w:rPr>
        <w:t>)</w:t>
      </w:r>
      <w:r w:rsidRPr="00BF7E15">
        <w:rPr>
          <w:rFonts w:ascii="Times New Roman" w:eastAsia="Times New Roman" w:hAnsi="Times New Roman" w:cs="Times New Roman"/>
        </w:rPr>
        <w:t xml:space="preserve"> povinný zaplatiť spôsobom podľa osobitného predpisu</w:t>
      </w:r>
      <w:r w:rsidRPr="00BF7E15">
        <w:rPr>
          <w:rFonts w:ascii="Times New Roman" w:eastAsia="Times New Roman" w:hAnsi="Times New Roman" w:cs="Times New Roman"/>
          <w:vertAlign w:val="superscript"/>
        </w:rPr>
        <w:t>28dba</w:t>
      </w:r>
      <w:r w:rsidRPr="00BF7E15">
        <w:rPr>
          <w:rFonts w:ascii="Times New Roman" w:eastAsia="Times New Roman" w:hAnsi="Times New Roman" w:cs="Times New Roman"/>
        </w:rPr>
        <w:t>) na číslo účtu správcu dane vedeného pre dodávateľa podľa osobitného predpisu</w:t>
      </w:r>
      <w:r w:rsidR="02E8B65B" w:rsidRPr="00BF7E15">
        <w:rPr>
          <w:rFonts w:ascii="Times New Roman" w:eastAsia="Times New Roman" w:hAnsi="Times New Roman" w:cs="Times New Roman"/>
        </w:rPr>
        <w:t>.</w:t>
      </w:r>
      <w:r w:rsidRPr="00BF7E15">
        <w:rPr>
          <w:rFonts w:ascii="Times New Roman" w:eastAsia="Times New Roman" w:hAnsi="Times New Roman" w:cs="Times New Roman"/>
          <w:vertAlign w:val="superscript"/>
        </w:rPr>
        <w:t>28dbb</w:t>
      </w:r>
      <w:r w:rsidRPr="00BF7E15">
        <w:rPr>
          <w:rFonts w:ascii="Times New Roman" w:eastAsia="Times New Roman" w:hAnsi="Times New Roman" w:cs="Times New Roman"/>
        </w:rPr>
        <w:t>)</w:t>
      </w:r>
      <w:r w:rsidR="7FD9BDD8" w:rsidRPr="00BF7E15">
        <w:rPr>
          <w:rFonts w:ascii="Times New Roman" w:eastAsia="Times New Roman" w:hAnsi="Times New Roman" w:cs="Times New Roman"/>
        </w:rPr>
        <w:t>“</w:t>
      </w:r>
      <w:r w:rsidRPr="00BF7E15">
        <w:rPr>
          <w:rFonts w:ascii="Times New Roman" w:eastAsia="Times New Roman" w:hAnsi="Times New Roman" w:cs="Times New Roman"/>
        </w:rPr>
        <w:t>.</w:t>
      </w:r>
    </w:p>
    <w:p w14:paraId="324C1D5E" w14:textId="0704673A" w:rsidR="24F351A9" w:rsidRPr="00BF7E15" w:rsidRDefault="24F351A9" w:rsidP="24F351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F3CECB8" w14:textId="2CC6D624" w:rsidR="007D7B76" w:rsidRPr="00BF7E15" w:rsidRDefault="007D7B76" w:rsidP="008C24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Poznámka pod čiarou k odkazu 28dbb znie:</w:t>
      </w:r>
    </w:p>
    <w:p w14:paraId="7DA6D92C" w14:textId="53D51FED" w:rsidR="007D7B76" w:rsidRPr="00BF7E15" w:rsidRDefault="007D7B76" w:rsidP="008C24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</w:t>
      </w:r>
      <w:r w:rsidRPr="00BF7E15">
        <w:rPr>
          <w:rFonts w:ascii="Times New Roman" w:eastAsia="Times New Roman" w:hAnsi="Times New Roman" w:cs="Times New Roman"/>
          <w:vertAlign w:val="superscript"/>
        </w:rPr>
        <w:t>28dbb</w:t>
      </w:r>
      <w:r w:rsidRPr="00BF7E15">
        <w:rPr>
          <w:rFonts w:ascii="Times New Roman" w:eastAsia="Times New Roman" w:hAnsi="Times New Roman" w:cs="Times New Roman"/>
        </w:rPr>
        <w:t>) § 67 ods. 11 zákona č. 563/2009 Z. z. v znení neskorších predpisov.“</w:t>
      </w:r>
      <w:r w:rsidR="009156D8">
        <w:rPr>
          <w:rFonts w:ascii="Times New Roman" w:eastAsia="Times New Roman" w:hAnsi="Times New Roman" w:cs="Times New Roman"/>
        </w:rPr>
        <w:t>.</w:t>
      </w:r>
    </w:p>
    <w:p w14:paraId="47185916" w14:textId="77777777" w:rsidR="007D7B76" w:rsidRPr="00BF7E15" w:rsidRDefault="007D7B76" w:rsidP="24F351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54FB64" w14:textId="30A0DDAB" w:rsidR="54FD4AB3" w:rsidRPr="00BF7E15" w:rsidRDefault="54FD4AB3" w:rsidP="003627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Doterajšie odseky 2 až 6 sa označujú ako odseky 3 až 7.</w:t>
      </w:r>
    </w:p>
    <w:p w14:paraId="6DB5253A" w14:textId="41826F7D" w:rsidR="24F351A9" w:rsidRPr="00BF7E15" w:rsidRDefault="24F351A9" w:rsidP="24F351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019B67" w14:textId="57C33791" w:rsidR="54FD4AB3" w:rsidRPr="00BF7E15" w:rsidRDefault="54FD4AB3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69c ods. 6 a 7 sa slov</w:t>
      </w:r>
      <w:r w:rsidR="6009C6E1" w:rsidRPr="00BF7E15">
        <w:rPr>
          <w:rFonts w:ascii="Times New Roman" w:eastAsia="Times New Roman" w:hAnsi="Times New Roman" w:cs="Times New Roman"/>
        </w:rPr>
        <w:t>á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667F204B" w:rsidRPr="00BF7E15">
        <w:rPr>
          <w:rFonts w:ascii="Times New Roman" w:eastAsia="Times New Roman" w:hAnsi="Times New Roman" w:cs="Times New Roman"/>
        </w:rPr>
        <w:t>„</w:t>
      </w:r>
      <w:r w:rsidRPr="00BF7E15">
        <w:rPr>
          <w:rFonts w:ascii="Times New Roman" w:eastAsia="Times New Roman" w:hAnsi="Times New Roman" w:cs="Times New Roman"/>
        </w:rPr>
        <w:t>3 alebo podľa odseku 4</w:t>
      </w:r>
      <w:r w:rsidR="3DA571EB" w:rsidRPr="00BF7E15">
        <w:rPr>
          <w:rFonts w:ascii="Times New Roman" w:eastAsia="Times New Roman" w:hAnsi="Times New Roman" w:cs="Times New Roman"/>
        </w:rPr>
        <w:t>“</w:t>
      </w:r>
      <w:r w:rsidRPr="00BF7E15">
        <w:rPr>
          <w:rFonts w:ascii="Times New Roman" w:eastAsia="Times New Roman" w:hAnsi="Times New Roman" w:cs="Times New Roman"/>
        </w:rPr>
        <w:t xml:space="preserve"> nahrádzajú slovami </w:t>
      </w:r>
      <w:r w:rsidR="071BA93D" w:rsidRPr="00BF7E15">
        <w:rPr>
          <w:rFonts w:ascii="Times New Roman" w:eastAsia="Times New Roman" w:hAnsi="Times New Roman" w:cs="Times New Roman"/>
        </w:rPr>
        <w:t>„</w:t>
      </w:r>
      <w:r w:rsidRPr="00BF7E15">
        <w:rPr>
          <w:rFonts w:ascii="Times New Roman" w:eastAsia="Times New Roman" w:hAnsi="Times New Roman" w:cs="Times New Roman"/>
        </w:rPr>
        <w:t>4 alebo odseku 5</w:t>
      </w:r>
      <w:r w:rsidR="05269CAC" w:rsidRPr="00BF7E15">
        <w:rPr>
          <w:rFonts w:ascii="Times New Roman" w:eastAsia="Times New Roman" w:hAnsi="Times New Roman" w:cs="Times New Roman"/>
        </w:rPr>
        <w:t>“</w:t>
      </w:r>
      <w:r w:rsidRPr="00BF7E15">
        <w:rPr>
          <w:rFonts w:ascii="Times New Roman" w:eastAsia="Times New Roman" w:hAnsi="Times New Roman" w:cs="Times New Roman"/>
        </w:rPr>
        <w:t>.</w:t>
      </w:r>
    </w:p>
    <w:p w14:paraId="58B49EB9" w14:textId="1FE06B26" w:rsidR="24F351A9" w:rsidRPr="00BF7E15" w:rsidRDefault="24F351A9" w:rsidP="0036275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4EB63967" w14:textId="6AA897E4" w:rsidR="54FD4AB3" w:rsidRPr="00BF7E15" w:rsidRDefault="0134C70D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§ 69c sa </w:t>
      </w:r>
      <w:r w:rsidR="00B161E3" w:rsidRPr="00BF7E15">
        <w:rPr>
          <w:rFonts w:ascii="Times New Roman" w:eastAsia="Times New Roman" w:hAnsi="Times New Roman" w:cs="Times New Roman"/>
        </w:rPr>
        <w:t>dopĺňa odsekom 8, ktorý znie</w:t>
      </w:r>
      <w:r w:rsidRPr="00BF7E15">
        <w:rPr>
          <w:rFonts w:ascii="Times New Roman" w:eastAsia="Times New Roman" w:hAnsi="Times New Roman" w:cs="Times New Roman"/>
        </w:rPr>
        <w:t>:</w:t>
      </w:r>
    </w:p>
    <w:p w14:paraId="550C1092" w14:textId="55C618D7" w:rsidR="54FD4AB3" w:rsidRPr="00BF7E15" w:rsidRDefault="3D38C4EC" w:rsidP="003627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</w:t>
      </w:r>
      <w:r w:rsidR="0134C70D" w:rsidRPr="00BF7E15">
        <w:rPr>
          <w:rFonts w:ascii="Times New Roman" w:eastAsia="Times New Roman" w:hAnsi="Times New Roman" w:cs="Times New Roman"/>
        </w:rPr>
        <w:t xml:space="preserve">(8) Ak platiteľ (odberateľ) daň uvedenú v rozhodnutí </w:t>
      </w:r>
      <w:r w:rsidR="00BA4F09" w:rsidRPr="00BF7E15">
        <w:rPr>
          <w:rFonts w:ascii="Times New Roman" w:eastAsia="Times New Roman" w:hAnsi="Times New Roman" w:cs="Times New Roman"/>
        </w:rPr>
        <w:t xml:space="preserve">podľa odseku 1 písm. b) </w:t>
      </w:r>
      <w:r w:rsidR="522FFCC6" w:rsidRPr="00BF7E15">
        <w:rPr>
          <w:rFonts w:ascii="Times New Roman" w:eastAsia="Times New Roman" w:hAnsi="Times New Roman" w:cs="Times New Roman"/>
        </w:rPr>
        <w:t>ne</w:t>
      </w:r>
      <w:r w:rsidR="06D9A31D" w:rsidRPr="00BF7E15">
        <w:rPr>
          <w:rFonts w:ascii="Times New Roman" w:eastAsia="Times New Roman" w:hAnsi="Times New Roman" w:cs="Times New Roman"/>
        </w:rPr>
        <w:t>uhradí v</w:t>
      </w:r>
      <w:r w:rsidR="00BA4F09" w:rsidRPr="00BF7E15">
        <w:rPr>
          <w:rFonts w:ascii="Times New Roman" w:eastAsia="Times New Roman" w:hAnsi="Times New Roman" w:cs="Times New Roman"/>
        </w:rPr>
        <w:t> určenej</w:t>
      </w:r>
      <w:r w:rsidR="06D9A31D" w:rsidRPr="00BF7E15">
        <w:rPr>
          <w:rFonts w:ascii="Times New Roman" w:eastAsia="Times New Roman" w:hAnsi="Times New Roman" w:cs="Times New Roman"/>
        </w:rPr>
        <w:t xml:space="preserve"> lehote alebo uhradí len jej časť, </w:t>
      </w:r>
      <w:r w:rsidR="00BA4F09" w:rsidRPr="00BF7E15">
        <w:rPr>
          <w:rFonts w:ascii="Times New Roman" w:eastAsia="Times New Roman" w:hAnsi="Times New Roman" w:cs="Times New Roman"/>
        </w:rPr>
        <w:t>daňový úrad mu</w:t>
      </w:r>
      <w:r w:rsidR="06D9A31D" w:rsidRPr="00BF7E15">
        <w:rPr>
          <w:rFonts w:ascii="Times New Roman" w:eastAsia="Times New Roman" w:hAnsi="Times New Roman" w:cs="Times New Roman"/>
        </w:rPr>
        <w:t xml:space="preserve"> uloží</w:t>
      </w:r>
      <w:r w:rsidR="60BA2562" w:rsidRPr="00BF7E15">
        <w:rPr>
          <w:rFonts w:ascii="Times New Roman" w:eastAsia="Times New Roman" w:hAnsi="Times New Roman" w:cs="Times New Roman"/>
        </w:rPr>
        <w:t xml:space="preserve"> </w:t>
      </w:r>
      <w:r w:rsidR="06D9A31D" w:rsidRPr="00BF7E15">
        <w:rPr>
          <w:rFonts w:ascii="Times New Roman" w:eastAsia="Times New Roman" w:hAnsi="Times New Roman" w:cs="Times New Roman"/>
        </w:rPr>
        <w:t xml:space="preserve">pokutu do výšky </w:t>
      </w:r>
      <w:r w:rsidR="003705D1" w:rsidRPr="00BF7E15">
        <w:rPr>
          <w:rFonts w:ascii="Times New Roman" w:eastAsia="Times New Roman" w:hAnsi="Times New Roman" w:cs="Times New Roman"/>
        </w:rPr>
        <w:t>dane uvedenej na faktúre</w:t>
      </w:r>
      <w:r w:rsidR="06D9A31D" w:rsidRPr="00BF7E15">
        <w:rPr>
          <w:rFonts w:ascii="Times New Roman" w:eastAsia="Times New Roman" w:hAnsi="Times New Roman" w:cs="Times New Roman"/>
        </w:rPr>
        <w:t>.</w:t>
      </w:r>
      <w:r w:rsidR="67F2226B" w:rsidRPr="00BF7E15">
        <w:rPr>
          <w:rFonts w:ascii="Times New Roman" w:eastAsia="Times New Roman" w:hAnsi="Times New Roman" w:cs="Times New Roman"/>
        </w:rPr>
        <w:t>“</w:t>
      </w:r>
      <w:r w:rsidR="4F3C9311" w:rsidRPr="00BF7E15">
        <w:rPr>
          <w:rFonts w:ascii="Times New Roman" w:eastAsia="Times New Roman" w:hAnsi="Times New Roman" w:cs="Times New Roman"/>
        </w:rPr>
        <w:t>.</w:t>
      </w:r>
    </w:p>
    <w:p w14:paraId="088BA2A1" w14:textId="4B1C9B83" w:rsidR="24F351A9" w:rsidRPr="00BF7E15" w:rsidRDefault="24F351A9" w:rsidP="24F351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4C1DAB" w14:textId="14C89722" w:rsidR="35A3145B" w:rsidRPr="00BF7E15" w:rsidRDefault="60BA4D3A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V </w:t>
      </w:r>
      <w:r w:rsidR="0D4D242F" w:rsidRPr="00BF7E15">
        <w:rPr>
          <w:rFonts w:ascii="Times New Roman" w:eastAsia="Times New Roman" w:hAnsi="Times New Roman" w:cs="Times New Roman"/>
        </w:rPr>
        <w:t xml:space="preserve">§ 71 </w:t>
      </w:r>
      <w:r w:rsidR="04A502E9" w:rsidRPr="00BF7E15">
        <w:rPr>
          <w:rFonts w:ascii="Times New Roman" w:eastAsia="Times New Roman" w:hAnsi="Times New Roman" w:cs="Times New Roman"/>
        </w:rPr>
        <w:t xml:space="preserve">ods. 1 </w:t>
      </w:r>
      <w:r w:rsidR="3968984D" w:rsidRPr="00BF7E15">
        <w:rPr>
          <w:rFonts w:ascii="Times New Roman" w:eastAsia="Times New Roman" w:hAnsi="Times New Roman" w:cs="Times New Roman"/>
        </w:rPr>
        <w:t>písm</w:t>
      </w:r>
      <w:r w:rsidR="376CA492" w:rsidRPr="00BF7E15">
        <w:rPr>
          <w:rFonts w:ascii="Times New Roman" w:eastAsia="Times New Roman" w:hAnsi="Times New Roman" w:cs="Times New Roman"/>
        </w:rPr>
        <w:t>ená a) a</w:t>
      </w:r>
      <w:r w:rsidR="3968984D" w:rsidRPr="00BF7E15">
        <w:rPr>
          <w:rFonts w:ascii="Times New Roman" w:eastAsia="Times New Roman" w:hAnsi="Times New Roman" w:cs="Times New Roman"/>
        </w:rPr>
        <w:t xml:space="preserve"> b) </w:t>
      </w:r>
      <w:r w:rsidR="0D4D242F" w:rsidRPr="00BF7E15">
        <w:rPr>
          <w:rFonts w:ascii="Times New Roman" w:eastAsia="Times New Roman" w:hAnsi="Times New Roman" w:cs="Times New Roman"/>
        </w:rPr>
        <w:t>zn</w:t>
      </w:r>
      <w:r w:rsidR="608524E5" w:rsidRPr="00BF7E15">
        <w:rPr>
          <w:rFonts w:ascii="Times New Roman" w:eastAsia="Times New Roman" w:hAnsi="Times New Roman" w:cs="Times New Roman"/>
        </w:rPr>
        <w:t>ejú</w:t>
      </w:r>
      <w:r w:rsidR="0D4D242F" w:rsidRPr="00BF7E15">
        <w:rPr>
          <w:rFonts w:ascii="Times New Roman" w:eastAsia="Times New Roman" w:hAnsi="Times New Roman" w:cs="Times New Roman"/>
        </w:rPr>
        <w:t>:</w:t>
      </w:r>
    </w:p>
    <w:p w14:paraId="3737BD3B" w14:textId="43994EA8" w:rsidR="4C2BCF77" w:rsidRPr="00BF7E15" w:rsidRDefault="00B161E3" w:rsidP="0036275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</w:t>
      </w:r>
      <w:r w:rsidR="00346CCB" w:rsidRPr="00BF7E15">
        <w:rPr>
          <w:rFonts w:ascii="Times New Roman" w:eastAsia="Times New Roman" w:hAnsi="Times New Roman" w:cs="Times New Roman"/>
        </w:rPr>
        <w:t xml:space="preserve">a) </w:t>
      </w:r>
      <w:r w:rsidR="0AF5FA69" w:rsidRPr="00BF7E15">
        <w:rPr>
          <w:rFonts w:ascii="Times New Roman" w:hAnsi="Times New Roman" w:cs="Times New Roman"/>
        </w:rPr>
        <w:t>faktúrou</w:t>
      </w:r>
      <w:r w:rsidR="08D0B040" w:rsidRPr="00BF7E15">
        <w:rPr>
          <w:rFonts w:ascii="Times New Roman" w:hAnsi="Times New Roman" w:cs="Times New Roman"/>
        </w:rPr>
        <w:t xml:space="preserve"> </w:t>
      </w:r>
      <w:r w:rsidR="0068120B" w:rsidRPr="00BF7E15">
        <w:rPr>
          <w:rFonts w:ascii="Times New Roman" w:hAnsi="Times New Roman" w:cs="Times New Roman"/>
        </w:rPr>
        <w:t xml:space="preserve">je </w:t>
      </w:r>
    </w:p>
    <w:p w14:paraId="6960571E" w14:textId="22AD364C" w:rsidR="00CD386F" w:rsidRPr="00BF7E15" w:rsidRDefault="40CCC17C" w:rsidP="00895B75">
      <w:pPr>
        <w:pStyle w:val="Odsekzoznamu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elektronická faktúra podľ</w:t>
      </w:r>
      <w:r w:rsidR="00EA0BFD" w:rsidRPr="00BF7E15">
        <w:rPr>
          <w:rFonts w:ascii="Times New Roman" w:eastAsia="Times New Roman" w:hAnsi="Times New Roman" w:cs="Times New Roman"/>
        </w:rPr>
        <w:t>a</w:t>
      </w:r>
      <w:r w:rsidRPr="00BF7E15">
        <w:rPr>
          <w:rFonts w:ascii="Times New Roman" w:eastAsia="Times New Roman" w:hAnsi="Times New Roman" w:cs="Times New Roman"/>
        </w:rPr>
        <w:t xml:space="preserve"> tohto zákona alebo </w:t>
      </w:r>
      <w:r w:rsidR="001F339C" w:rsidRPr="00BF7E15">
        <w:rPr>
          <w:rFonts w:ascii="Times New Roman" w:eastAsia="Times New Roman" w:hAnsi="Times New Roman" w:cs="Times New Roman"/>
        </w:rPr>
        <w:t xml:space="preserve">podľa </w:t>
      </w:r>
      <w:r w:rsidR="006D0D2F" w:rsidRPr="00BF7E15">
        <w:rPr>
          <w:rFonts w:ascii="Times New Roman" w:eastAsia="Times New Roman" w:hAnsi="Times New Roman" w:cs="Times New Roman"/>
        </w:rPr>
        <w:t xml:space="preserve">právneho predpisu iného </w:t>
      </w:r>
      <w:r w:rsidRPr="00BF7E15">
        <w:rPr>
          <w:rFonts w:ascii="Times New Roman" w:eastAsia="Times New Roman" w:hAnsi="Times New Roman" w:cs="Times New Roman"/>
        </w:rPr>
        <w:t>člensk</w:t>
      </w:r>
      <w:r w:rsidR="00871B07" w:rsidRPr="00BF7E15">
        <w:rPr>
          <w:rFonts w:ascii="Times New Roman" w:eastAsia="Times New Roman" w:hAnsi="Times New Roman" w:cs="Times New Roman"/>
        </w:rPr>
        <w:t>ého</w:t>
      </w:r>
      <w:r w:rsidRPr="00BF7E15">
        <w:rPr>
          <w:rFonts w:ascii="Times New Roman" w:eastAsia="Times New Roman" w:hAnsi="Times New Roman" w:cs="Times New Roman"/>
        </w:rPr>
        <w:t xml:space="preserve"> štát</w:t>
      </w:r>
      <w:r w:rsidR="00871B07" w:rsidRPr="00BF7E15">
        <w:rPr>
          <w:rFonts w:ascii="Times New Roman" w:eastAsia="Times New Roman" w:hAnsi="Times New Roman" w:cs="Times New Roman"/>
        </w:rPr>
        <w:t>u</w:t>
      </w:r>
      <w:r w:rsidRPr="00BF7E15">
        <w:rPr>
          <w:rFonts w:ascii="Times New Roman" w:eastAsia="Times New Roman" w:hAnsi="Times New Roman" w:cs="Times New Roman"/>
        </w:rPr>
        <w:t xml:space="preserve"> upravujúceho vyhotovenie</w:t>
      </w:r>
      <w:r w:rsidR="006D0D2F" w:rsidRPr="00BF7E15">
        <w:rPr>
          <w:rFonts w:ascii="Times New Roman" w:eastAsia="Times New Roman" w:hAnsi="Times New Roman" w:cs="Times New Roman"/>
        </w:rPr>
        <w:t xml:space="preserve"> </w:t>
      </w:r>
      <w:r w:rsidR="00665B72" w:rsidRPr="00BF7E15">
        <w:rPr>
          <w:rFonts w:ascii="Times New Roman" w:eastAsia="Times New Roman" w:hAnsi="Times New Roman" w:cs="Times New Roman"/>
        </w:rPr>
        <w:t>elektronickej faktúry</w:t>
      </w:r>
      <w:r w:rsidR="2BA323C1" w:rsidRPr="00BF7E15">
        <w:rPr>
          <w:rFonts w:ascii="Times New Roman" w:eastAsia="Times New Roman" w:hAnsi="Times New Roman" w:cs="Times New Roman"/>
        </w:rPr>
        <w:t>,</w:t>
      </w:r>
    </w:p>
    <w:p w14:paraId="19153B76" w14:textId="749B6E07" w:rsidR="00CD386F" w:rsidRPr="00BF7E15" w:rsidRDefault="00CD386F" w:rsidP="00895B75">
      <w:pPr>
        <w:pStyle w:val="Odsekzoznamu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zjednodušená faktúra</w:t>
      </w:r>
      <w:r w:rsidR="000B7BAD" w:rsidRPr="00BF7E15">
        <w:rPr>
          <w:rFonts w:ascii="Times New Roman" w:eastAsia="Times New Roman" w:hAnsi="Times New Roman" w:cs="Times New Roman"/>
        </w:rPr>
        <w:t>,</w:t>
      </w:r>
    </w:p>
    <w:p w14:paraId="3DA30304" w14:textId="735AF58D" w:rsidR="00CD386F" w:rsidRPr="00BF7E15" w:rsidRDefault="006D0D2F" w:rsidP="00895B75">
      <w:pPr>
        <w:pStyle w:val="Odsekzoznamu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hAnsi="Times New Roman" w:cs="Times New Roman"/>
        </w:rPr>
        <w:t>každý doklad alebo oznámenie</w:t>
      </w:r>
      <w:r w:rsidR="004B0E20" w:rsidRPr="00BF7E15">
        <w:rPr>
          <w:rFonts w:ascii="Times New Roman" w:hAnsi="Times New Roman" w:cs="Times New Roman"/>
        </w:rPr>
        <w:t xml:space="preserve"> iné ako </w:t>
      </w:r>
      <w:r w:rsidR="004B0E20" w:rsidRPr="00BF7E15">
        <w:rPr>
          <w:rFonts w:ascii="Times New Roman" w:eastAsia="Times New Roman" w:hAnsi="Times New Roman" w:cs="Times New Roman"/>
        </w:rPr>
        <w:t>elektronická faktúra alebo zjednodušená faktúra</w:t>
      </w:r>
      <w:r w:rsidR="004B0E20" w:rsidRPr="00BF7E15">
        <w:rPr>
          <w:rFonts w:ascii="Times New Roman" w:hAnsi="Times New Roman" w:cs="Times New Roman"/>
        </w:rPr>
        <w:t>, ktoré obsahuje náležitosti podľa § 74 ods. 1,</w:t>
      </w:r>
      <w:r w:rsidRPr="00BF7E15">
        <w:rPr>
          <w:rFonts w:ascii="Times New Roman" w:hAnsi="Times New Roman" w:cs="Times New Roman"/>
        </w:rPr>
        <w:t xml:space="preserve"> </w:t>
      </w:r>
      <w:r w:rsidR="00D53E9E" w:rsidRPr="00BF7E15">
        <w:rPr>
          <w:rFonts w:ascii="Times New Roman" w:eastAsia="Times New Roman" w:hAnsi="Times New Roman" w:cs="Times New Roman"/>
        </w:rPr>
        <w:t>(ďalej len „faktúra v inej podobe“)</w:t>
      </w:r>
      <w:r w:rsidR="008F3289" w:rsidRPr="00BF7E15">
        <w:rPr>
          <w:rFonts w:ascii="Times New Roman" w:eastAsia="Times New Roman" w:hAnsi="Times New Roman" w:cs="Times New Roman"/>
        </w:rPr>
        <w:t>,</w:t>
      </w:r>
    </w:p>
    <w:p w14:paraId="5602B335" w14:textId="2C67660D" w:rsidR="009005B1" w:rsidRPr="00BF7E15" w:rsidRDefault="00346CCB" w:rsidP="0036275C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b) </w:t>
      </w:r>
      <w:r w:rsidR="006742D6" w:rsidRPr="00BF7E15">
        <w:rPr>
          <w:rFonts w:ascii="Times New Roman" w:eastAsia="Times New Roman" w:hAnsi="Times New Roman" w:cs="Times New Roman"/>
        </w:rPr>
        <w:t>e</w:t>
      </w:r>
      <w:r w:rsidR="006742D6" w:rsidRPr="00BF7E15">
        <w:rPr>
          <w:rFonts w:ascii="Times New Roman" w:hAnsi="Times New Roman" w:cs="Times New Roman"/>
        </w:rPr>
        <w:t xml:space="preserve">lektronickou faktúrou je každý </w:t>
      </w:r>
      <w:r w:rsidR="006742D6" w:rsidRPr="00BF7E15">
        <w:rPr>
          <w:rFonts w:ascii="Times New Roman" w:eastAsia="Times New Roman" w:hAnsi="Times New Roman" w:cs="Times New Roman"/>
        </w:rPr>
        <w:t xml:space="preserve">doklad alebo oznámenie, ktoré </w:t>
      </w:r>
      <w:r w:rsidR="009005B1" w:rsidRPr="00BF7E15">
        <w:rPr>
          <w:rFonts w:ascii="Times New Roman" w:eastAsia="Times New Roman" w:hAnsi="Times New Roman" w:cs="Times New Roman"/>
        </w:rPr>
        <w:t xml:space="preserve">obsahuje náležitosti podľa § 74 ods. 1 a </w:t>
      </w:r>
      <w:r w:rsidR="006742D6" w:rsidRPr="00BF7E15">
        <w:rPr>
          <w:rFonts w:ascii="Times New Roman" w:eastAsia="Times New Roman" w:hAnsi="Times New Roman" w:cs="Times New Roman"/>
        </w:rPr>
        <w:t xml:space="preserve">je vyhotovené, zaslané a prijaté </w:t>
      </w:r>
    </w:p>
    <w:p w14:paraId="341C1DFA" w14:textId="472810FE" w:rsidR="009005B1" w:rsidRPr="00BF7E15" w:rsidRDefault="009005B1" w:rsidP="00895B75">
      <w:pPr>
        <w:pStyle w:val="Odsekzoznamu"/>
        <w:numPr>
          <w:ilvl w:val="0"/>
          <w:numId w:val="28"/>
        </w:numPr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vo formáte elektronického dokumentu, ktorý umožňuje jeho</w:t>
      </w:r>
      <w:r w:rsidR="003D2FE1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automatizované a elektronické spracovanie</w:t>
      </w:r>
      <w:r w:rsidR="006742D6" w:rsidRPr="00BF7E15">
        <w:rPr>
          <w:rFonts w:ascii="Times New Roman" w:eastAsia="Times New Roman" w:hAnsi="Times New Roman" w:cs="Times New Roman"/>
        </w:rPr>
        <w:t xml:space="preserve">, a </w:t>
      </w:r>
    </w:p>
    <w:p w14:paraId="7729B4FF" w14:textId="1D11F82D" w:rsidR="04EDC2A0" w:rsidRPr="00BF7E15" w:rsidRDefault="009005B1" w:rsidP="00577052">
      <w:pPr>
        <w:pStyle w:val="Odsekzoznamu"/>
        <w:numPr>
          <w:ilvl w:val="0"/>
          <w:numId w:val="28"/>
        </w:numPr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 dátovej štruktúre v súlade s technickou normou pre elektronickú fakturáciu a so zoznamom jej syntaxí podľa osobitného predpisu</w:t>
      </w:r>
      <w:r w:rsidR="00FC3163" w:rsidRPr="00BF7E15">
        <w:rPr>
          <w:rFonts w:ascii="Times New Roman" w:eastAsia="Times New Roman" w:hAnsi="Times New Roman" w:cs="Times New Roman"/>
        </w:rPr>
        <w:t>,</w:t>
      </w:r>
      <w:r w:rsidR="006742D6" w:rsidRPr="00BF7E15">
        <w:rPr>
          <w:rFonts w:ascii="Times New Roman" w:eastAsia="Times New Roman" w:hAnsi="Times New Roman" w:cs="Times New Roman"/>
          <w:vertAlign w:val="superscript"/>
        </w:rPr>
        <w:t>28s</w:t>
      </w:r>
      <w:r w:rsidR="006742D6" w:rsidRPr="00BF7E15">
        <w:rPr>
          <w:rFonts w:ascii="Times New Roman" w:eastAsia="Times New Roman" w:hAnsi="Times New Roman" w:cs="Times New Roman"/>
        </w:rPr>
        <w:t>)</w:t>
      </w:r>
      <w:r w:rsidR="00C6632E" w:rsidRPr="00BF7E15">
        <w:rPr>
          <w:rFonts w:ascii="Times New Roman" w:eastAsia="Times New Roman" w:hAnsi="Times New Roman" w:cs="Times New Roman"/>
        </w:rPr>
        <w:t>“</w:t>
      </w:r>
      <w:r w:rsidR="00B8623B" w:rsidRPr="00BF7E15">
        <w:rPr>
          <w:rFonts w:ascii="Times New Roman" w:eastAsia="Times New Roman" w:hAnsi="Times New Roman" w:cs="Times New Roman"/>
        </w:rPr>
        <w:t>.</w:t>
      </w:r>
    </w:p>
    <w:p w14:paraId="489B506B" w14:textId="77777777" w:rsidR="004A4912" w:rsidRPr="00BF7E15" w:rsidRDefault="004A4912" w:rsidP="04EDC2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7EEDAF" w14:textId="5A534C19" w:rsidR="647F526B" w:rsidRPr="00BF7E15" w:rsidRDefault="647F526B" w:rsidP="00362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lastRenderedPageBreak/>
        <w:t>Poznámk</w:t>
      </w:r>
      <w:r w:rsidR="35D194FE" w:rsidRPr="00BF7E15">
        <w:rPr>
          <w:rFonts w:ascii="Times New Roman" w:eastAsia="Times New Roman" w:hAnsi="Times New Roman" w:cs="Times New Roman"/>
        </w:rPr>
        <w:t>a</w:t>
      </w:r>
      <w:r w:rsidR="1FE27F49" w:rsidRPr="00BF7E15">
        <w:rPr>
          <w:rFonts w:ascii="Times New Roman" w:eastAsia="Times New Roman" w:hAnsi="Times New Roman" w:cs="Times New Roman"/>
        </w:rPr>
        <w:t xml:space="preserve"> pod čiarou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61EC785A" w:rsidRPr="00BF7E15">
        <w:rPr>
          <w:rFonts w:ascii="Times New Roman" w:eastAsia="Times New Roman" w:hAnsi="Times New Roman" w:cs="Times New Roman"/>
        </w:rPr>
        <w:t>k odkazu</w:t>
      </w:r>
      <w:r w:rsidR="25896DA2" w:rsidRPr="00BF7E15">
        <w:rPr>
          <w:rFonts w:ascii="Times New Roman" w:eastAsia="Times New Roman" w:hAnsi="Times New Roman" w:cs="Times New Roman"/>
        </w:rPr>
        <w:t xml:space="preserve"> </w:t>
      </w:r>
      <w:r w:rsidR="00BB4405" w:rsidRPr="00BF7E15">
        <w:rPr>
          <w:rFonts w:ascii="Times New Roman" w:eastAsia="Times New Roman" w:hAnsi="Times New Roman" w:cs="Times New Roman"/>
        </w:rPr>
        <w:t>28s</w:t>
      </w:r>
      <w:r w:rsidR="25896DA2" w:rsidRPr="00BF7E15">
        <w:rPr>
          <w:rFonts w:ascii="Times New Roman" w:eastAsia="Times New Roman" w:hAnsi="Times New Roman" w:cs="Times New Roman"/>
        </w:rPr>
        <w:t xml:space="preserve"> znie:</w:t>
      </w:r>
    </w:p>
    <w:p w14:paraId="71075FD0" w14:textId="43933FAA" w:rsidR="25896DA2" w:rsidRPr="00BF7E15" w:rsidRDefault="25896DA2" w:rsidP="003627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</w:t>
      </w:r>
      <w:r w:rsidR="00BB4405" w:rsidRPr="00BF7E15">
        <w:rPr>
          <w:rFonts w:ascii="Times New Roman" w:eastAsia="Times New Roman" w:hAnsi="Times New Roman" w:cs="Times New Roman"/>
          <w:vertAlign w:val="superscript"/>
        </w:rPr>
        <w:t>28s</w:t>
      </w:r>
      <w:r w:rsidR="647F526B" w:rsidRPr="00BF7E15">
        <w:rPr>
          <w:rFonts w:ascii="Times New Roman" w:eastAsia="Times New Roman" w:hAnsi="Times New Roman" w:cs="Times New Roman"/>
        </w:rPr>
        <w:t xml:space="preserve">) </w:t>
      </w:r>
      <w:r w:rsidR="234AFD63" w:rsidRPr="00BF7E15">
        <w:rPr>
          <w:rFonts w:ascii="Times New Roman" w:eastAsia="Times New Roman" w:hAnsi="Times New Roman" w:cs="Times New Roman"/>
        </w:rPr>
        <w:t>Vykonávacie rozhodnutie Komisie (EÚ) 2017/1870 zo 16. októbra 2017 o uverejnení odkazu na európsku normu pre elektronickú fakturáciu a zoznamu syntaxí podľa smernice Európskeho parlamentu a Rady 2014/55/EÚ (Ú. v. EÚ L 266, 17. 10. 2017).</w:t>
      </w:r>
      <w:r w:rsidR="711F164F" w:rsidRPr="00BF7E15">
        <w:rPr>
          <w:rFonts w:ascii="Times New Roman" w:eastAsia="Times New Roman" w:hAnsi="Times New Roman" w:cs="Times New Roman"/>
        </w:rPr>
        <w:t>“</w:t>
      </w:r>
      <w:r w:rsidR="421EADAD" w:rsidRPr="00BF7E15">
        <w:rPr>
          <w:rFonts w:ascii="Times New Roman" w:eastAsia="Times New Roman" w:hAnsi="Times New Roman" w:cs="Times New Roman"/>
        </w:rPr>
        <w:t>.</w:t>
      </w:r>
    </w:p>
    <w:p w14:paraId="55A181B7" w14:textId="0EACEF55" w:rsidR="04EDC2A0" w:rsidRPr="00BF7E15" w:rsidRDefault="04EDC2A0" w:rsidP="04EDC2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78D159" w14:textId="65998AFC" w:rsidR="009005B1" w:rsidRPr="00BF7E15" w:rsidRDefault="13DEF502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71 ods</w:t>
      </w:r>
      <w:r w:rsidR="009005B1" w:rsidRPr="00BF7E15">
        <w:rPr>
          <w:rFonts w:ascii="Times New Roman" w:eastAsia="Times New Roman" w:hAnsi="Times New Roman" w:cs="Times New Roman"/>
        </w:rPr>
        <w:t>ek</w:t>
      </w:r>
      <w:r w:rsidRPr="00BF7E15">
        <w:rPr>
          <w:rFonts w:ascii="Times New Roman" w:eastAsia="Times New Roman" w:hAnsi="Times New Roman" w:cs="Times New Roman"/>
        </w:rPr>
        <w:t xml:space="preserve"> 2</w:t>
      </w:r>
      <w:r w:rsidR="009005B1" w:rsidRPr="00BF7E15">
        <w:rPr>
          <w:rFonts w:ascii="Times New Roman" w:eastAsia="Times New Roman" w:hAnsi="Times New Roman" w:cs="Times New Roman"/>
        </w:rPr>
        <w:t xml:space="preserve"> znie:</w:t>
      </w:r>
    </w:p>
    <w:p w14:paraId="60AFF5B1" w14:textId="18FB3250" w:rsidR="7DB64AE5" w:rsidRPr="00BF7E15" w:rsidRDefault="009005B1" w:rsidP="003627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„(2) Za faktúru sa považuje aj každý doklad alebo oznámenie, okrem opravného dokladu podľa § 25a, ktoré mení pôvodnú faktúru a osobitne a jednoznačne sa na ňu vzťahuje. Na vyhotovenie dokladu alebo oznámenia podľa prvej vety sa vzťahujú rovnaké podmienky, ako na vyhotovenie faktúry, ktorú mení.</w:t>
      </w:r>
      <w:r w:rsidR="12E92B60" w:rsidRPr="00BF7E15">
        <w:rPr>
          <w:rFonts w:ascii="Times New Roman" w:eastAsia="Times New Roman" w:hAnsi="Times New Roman" w:cs="Times New Roman"/>
        </w:rPr>
        <w:t>“</w:t>
      </w:r>
      <w:r w:rsidR="14E9E34B" w:rsidRPr="00BF7E15">
        <w:rPr>
          <w:rFonts w:ascii="Times New Roman" w:eastAsia="Times New Roman" w:hAnsi="Times New Roman" w:cs="Times New Roman"/>
        </w:rPr>
        <w:t>.</w:t>
      </w:r>
    </w:p>
    <w:p w14:paraId="4DBB0DDE" w14:textId="2B5107A7" w:rsidR="04EDC2A0" w:rsidRPr="00BF7E15" w:rsidRDefault="04EDC2A0" w:rsidP="04EDC2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46FA489" w14:textId="6273423C" w:rsidR="5195D68B" w:rsidRPr="00BF7E15" w:rsidRDefault="5195D68B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71 ods</w:t>
      </w:r>
      <w:r w:rsidR="007357EF" w:rsidRPr="00BF7E15">
        <w:rPr>
          <w:rFonts w:ascii="Times New Roman" w:eastAsia="Times New Roman" w:hAnsi="Times New Roman" w:cs="Times New Roman"/>
        </w:rPr>
        <w:t>.</w:t>
      </w:r>
      <w:r w:rsidRPr="00BF7E15">
        <w:rPr>
          <w:rFonts w:ascii="Times New Roman" w:eastAsia="Times New Roman" w:hAnsi="Times New Roman" w:cs="Times New Roman"/>
        </w:rPr>
        <w:t xml:space="preserve"> 3</w:t>
      </w:r>
      <w:r w:rsidR="007357EF" w:rsidRPr="00BF7E15">
        <w:rPr>
          <w:rFonts w:ascii="Times New Roman" w:eastAsia="Times New Roman" w:hAnsi="Times New Roman" w:cs="Times New Roman"/>
        </w:rPr>
        <w:t xml:space="preserve"> písm</w:t>
      </w:r>
      <w:r w:rsidR="008336FF" w:rsidRPr="00BF7E15">
        <w:rPr>
          <w:rFonts w:ascii="Times New Roman" w:eastAsia="Times New Roman" w:hAnsi="Times New Roman" w:cs="Times New Roman"/>
        </w:rPr>
        <w:t>eno</w:t>
      </w:r>
      <w:r w:rsidR="007357EF" w:rsidRPr="00BF7E15">
        <w:rPr>
          <w:rFonts w:ascii="Times New Roman" w:eastAsia="Times New Roman" w:hAnsi="Times New Roman" w:cs="Times New Roman"/>
        </w:rPr>
        <w:t xml:space="preserve"> b)</w:t>
      </w:r>
      <w:r w:rsidRPr="00BF7E15">
        <w:rPr>
          <w:rFonts w:ascii="Times New Roman" w:eastAsia="Times New Roman" w:hAnsi="Times New Roman" w:cs="Times New Roman"/>
        </w:rPr>
        <w:t xml:space="preserve"> znie:</w:t>
      </w:r>
    </w:p>
    <w:p w14:paraId="28E91DE5" w14:textId="6792CE6B" w:rsidR="00BC21B8" w:rsidRPr="00BF7E15" w:rsidRDefault="73D1D720" w:rsidP="003627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</w:t>
      </w:r>
      <w:r w:rsidR="00BC21B8" w:rsidRPr="00BF7E15">
        <w:rPr>
          <w:rFonts w:ascii="Times New Roman" w:eastAsia="Times New Roman" w:hAnsi="Times New Roman" w:cs="Times New Roman"/>
        </w:rPr>
        <w:t>b) kvalifikovaný elektronický podpis</w:t>
      </w:r>
      <w:r w:rsidR="00BC21B8" w:rsidRPr="00BF7E15">
        <w:rPr>
          <w:rFonts w:ascii="Times New Roman" w:eastAsia="Times New Roman" w:hAnsi="Times New Roman" w:cs="Times New Roman"/>
          <w:vertAlign w:val="superscript"/>
        </w:rPr>
        <w:t>29</w:t>
      </w:r>
      <w:r w:rsidR="00BC21B8" w:rsidRPr="00BF7E15">
        <w:rPr>
          <w:rFonts w:ascii="Times New Roman" w:eastAsia="Times New Roman" w:hAnsi="Times New Roman" w:cs="Times New Roman"/>
        </w:rPr>
        <w:t>) alebo kvalifikovanú elektronickú pečať</w:t>
      </w:r>
      <w:r w:rsidR="00270AD8" w:rsidRPr="00BF7E15">
        <w:rPr>
          <w:rFonts w:ascii="Times New Roman" w:eastAsia="Times New Roman" w:hAnsi="Times New Roman" w:cs="Times New Roman"/>
        </w:rPr>
        <w:t>,</w:t>
      </w:r>
      <w:r w:rsidR="007357EF" w:rsidRPr="00BF7E15">
        <w:rPr>
          <w:rFonts w:ascii="Times New Roman" w:eastAsia="Times New Roman" w:hAnsi="Times New Roman" w:cs="Times New Roman"/>
          <w:vertAlign w:val="superscript"/>
        </w:rPr>
        <w:t>29</w:t>
      </w:r>
      <w:r w:rsidR="008336FF" w:rsidRPr="00BF7E15">
        <w:rPr>
          <w:rFonts w:ascii="Times New Roman" w:eastAsia="Times New Roman" w:hAnsi="Times New Roman" w:cs="Times New Roman"/>
          <w:vertAlign w:val="superscript"/>
        </w:rPr>
        <w:t>aaaa</w:t>
      </w:r>
      <w:r w:rsidR="00BC21B8" w:rsidRPr="00BF7E15">
        <w:rPr>
          <w:rFonts w:ascii="Times New Roman" w:eastAsia="Times New Roman" w:hAnsi="Times New Roman" w:cs="Times New Roman"/>
        </w:rPr>
        <w:t>)</w:t>
      </w:r>
      <w:r w:rsidR="007357EF" w:rsidRPr="00BF7E15">
        <w:rPr>
          <w:rFonts w:ascii="Times New Roman" w:eastAsia="Times New Roman" w:hAnsi="Times New Roman" w:cs="Times New Roman"/>
        </w:rPr>
        <w:t>“.</w:t>
      </w:r>
    </w:p>
    <w:p w14:paraId="54CC6AF1" w14:textId="77777777" w:rsidR="007357EF" w:rsidRPr="00BF7E15" w:rsidRDefault="007357EF" w:rsidP="04EDC2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607688" w14:textId="09F91660" w:rsidR="4C04120A" w:rsidRPr="00BF7E15" w:rsidRDefault="4C04120A" w:rsidP="003627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Poznámk</w:t>
      </w:r>
      <w:r w:rsidR="00BC21B8" w:rsidRPr="00BF7E15">
        <w:rPr>
          <w:rFonts w:ascii="Times New Roman" w:eastAsia="Times New Roman" w:hAnsi="Times New Roman" w:cs="Times New Roman"/>
        </w:rPr>
        <w:t>y</w:t>
      </w:r>
      <w:r w:rsidRPr="00BF7E15">
        <w:rPr>
          <w:rFonts w:ascii="Times New Roman" w:eastAsia="Times New Roman" w:hAnsi="Times New Roman" w:cs="Times New Roman"/>
        </w:rPr>
        <w:t xml:space="preserve"> pod čiarou k odkaz</w:t>
      </w:r>
      <w:r w:rsidR="00BC21B8" w:rsidRPr="00BF7E15">
        <w:rPr>
          <w:rFonts w:ascii="Times New Roman" w:eastAsia="Times New Roman" w:hAnsi="Times New Roman" w:cs="Times New Roman"/>
        </w:rPr>
        <w:t>om</w:t>
      </w:r>
      <w:r w:rsidR="4D191C3D" w:rsidRPr="00BF7E15">
        <w:rPr>
          <w:rFonts w:ascii="Times New Roman" w:eastAsia="Times New Roman" w:hAnsi="Times New Roman" w:cs="Times New Roman"/>
        </w:rPr>
        <w:t xml:space="preserve"> </w:t>
      </w:r>
      <w:r w:rsidR="00BC21B8" w:rsidRPr="00BF7E15">
        <w:rPr>
          <w:rFonts w:ascii="Times New Roman" w:eastAsia="Times New Roman" w:hAnsi="Times New Roman" w:cs="Times New Roman"/>
        </w:rPr>
        <w:t>29</w:t>
      </w:r>
      <w:r w:rsidR="4D191C3D" w:rsidRPr="00BF7E15">
        <w:rPr>
          <w:rFonts w:ascii="Times New Roman" w:eastAsia="Times New Roman" w:hAnsi="Times New Roman" w:cs="Times New Roman"/>
        </w:rPr>
        <w:t xml:space="preserve"> </w:t>
      </w:r>
      <w:r w:rsidR="00BC21B8" w:rsidRPr="00BF7E15">
        <w:rPr>
          <w:rFonts w:ascii="Times New Roman" w:eastAsia="Times New Roman" w:hAnsi="Times New Roman" w:cs="Times New Roman"/>
        </w:rPr>
        <w:t>a</w:t>
      </w:r>
      <w:r w:rsidR="008336FF" w:rsidRPr="00BF7E15">
        <w:rPr>
          <w:rFonts w:ascii="Times New Roman" w:eastAsia="Times New Roman" w:hAnsi="Times New Roman" w:cs="Times New Roman"/>
        </w:rPr>
        <w:t> </w:t>
      </w:r>
      <w:r w:rsidR="00BC21B8" w:rsidRPr="00BF7E15">
        <w:rPr>
          <w:rFonts w:ascii="Times New Roman" w:eastAsia="Times New Roman" w:hAnsi="Times New Roman" w:cs="Times New Roman"/>
        </w:rPr>
        <w:t>29</w:t>
      </w:r>
      <w:r w:rsidR="008336FF" w:rsidRPr="00BF7E15">
        <w:rPr>
          <w:rFonts w:ascii="Times New Roman" w:eastAsia="Times New Roman" w:hAnsi="Times New Roman" w:cs="Times New Roman"/>
        </w:rPr>
        <w:t>aaaa</w:t>
      </w:r>
      <w:r w:rsidR="00BC21B8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zn</w:t>
      </w:r>
      <w:r w:rsidR="00BC21B8" w:rsidRPr="00BF7E15">
        <w:rPr>
          <w:rFonts w:ascii="Times New Roman" w:eastAsia="Times New Roman" w:hAnsi="Times New Roman" w:cs="Times New Roman"/>
        </w:rPr>
        <w:t>ejú</w:t>
      </w:r>
      <w:r w:rsidRPr="00BF7E15">
        <w:rPr>
          <w:rFonts w:ascii="Times New Roman" w:eastAsia="Times New Roman" w:hAnsi="Times New Roman" w:cs="Times New Roman"/>
        </w:rPr>
        <w:t>:</w:t>
      </w:r>
    </w:p>
    <w:p w14:paraId="56AC58CD" w14:textId="052A392A" w:rsidR="757B4910" w:rsidRPr="00BF7E15" w:rsidRDefault="757B4910" w:rsidP="003627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</w:rPr>
        <w:t>„</w:t>
      </w:r>
      <w:r w:rsidR="00BC21B8" w:rsidRPr="00BF7E15">
        <w:rPr>
          <w:rFonts w:ascii="Times New Roman" w:eastAsia="Times New Roman" w:hAnsi="Times New Roman" w:cs="Times New Roman"/>
          <w:vertAlign w:val="superscript"/>
        </w:rPr>
        <w:t>29</w:t>
      </w:r>
      <w:r w:rsidR="0169B3B4" w:rsidRPr="00BF7E15">
        <w:rPr>
          <w:rFonts w:ascii="Times New Roman" w:eastAsia="Times New Roman" w:hAnsi="Times New Roman" w:cs="Times New Roman"/>
        </w:rPr>
        <w:t>)</w:t>
      </w:r>
      <w:r w:rsidR="0169B3B4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1176B8C" w:rsidRPr="00BF7E15">
        <w:rPr>
          <w:rFonts w:ascii="Times New Roman" w:eastAsia="Times New Roman" w:hAnsi="Times New Roman" w:cs="Times New Roman"/>
          <w:color w:val="000000" w:themeColor="text1"/>
        </w:rPr>
        <w:t>Čl. 3 ods. 12 nariadenia Európskeho parlamentu a Rady (EÚ) č. 910/2014</w:t>
      </w:r>
      <w:r w:rsidR="00B8623B" w:rsidRPr="00BF7E15">
        <w:rPr>
          <w:rFonts w:ascii="Times New Roman" w:eastAsia="Times New Roman" w:hAnsi="Times New Roman" w:cs="Times New Roman"/>
          <w:color w:val="000000" w:themeColor="text1"/>
        </w:rPr>
        <w:t xml:space="preserve"> z 23. júla 2014</w:t>
      </w:r>
      <w:r w:rsidR="41176B8C" w:rsidRPr="00BF7E15">
        <w:rPr>
          <w:rFonts w:ascii="Times New Roman" w:eastAsia="Times New Roman" w:hAnsi="Times New Roman" w:cs="Times New Roman"/>
          <w:color w:val="000000" w:themeColor="text1"/>
        </w:rPr>
        <w:t xml:space="preserve"> o elektronickej identifikácii a dôveryhodných službách pre elektronické transakcie na vnútornom trhu a o zrušení smernice 1999/93/ES (Ú. v. EÚ L 257, 28. 8. 2014)</w:t>
      </w:r>
      <w:r w:rsidR="00B8623B" w:rsidRPr="00BF7E15">
        <w:rPr>
          <w:rFonts w:ascii="Times New Roman" w:eastAsia="Times New Roman" w:hAnsi="Times New Roman" w:cs="Times New Roman"/>
          <w:color w:val="000000" w:themeColor="text1"/>
        </w:rPr>
        <w:t xml:space="preserve"> v platnom znení</w:t>
      </w:r>
      <w:r w:rsidR="6A461695" w:rsidRPr="00BF7E1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2ACB786" w14:textId="073330E6" w:rsidR="6A461695" w:rsidRPr="00BF7E15" w:rsidRDefault="00BC21B8" w:rsidP="003627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vertAlign w:val="superscript"/>
        </w:rPr>
        <w:t>29</w:t>
      </w:r>
      <w:r w:rsidR="008336FF" w:rsidRPr="00BF7E15">
        <w:rPr>
          <w:rFonts w:ascii="Times New Roman" w:eastAsia="Times New Roman" w:hAnsi="Times New Roman" w:cs="Times New Roman"/>
          <w:vertAlign w:val="superscript"/>
        </w:rPr>
        <w:t>aaaa</w:t>
      </w:r>
      <w:r w:rsidR="6A461695" w:rsidRPr="00BF7E15">
        <w:rPr>
          <w:rFonts w:ascii="Times New Roman" w:eastAsia="Times New Roman" w:hAnsi="Times New Roman" w:cs="Times New Roman"/>
        </w:rPr>
        <w:t>)</w:t>
      </w:r>
      <w:r w:rsidR="6A461695" w:rsidRPr="00BF7E15">
        <w:rPr>
          <w:rFonts w:ascii="Times New Roman" w:eastAsia="Times New Roman" w:hAnsi="Times New Roman" w:cs="Times New Roman"/>
          <w:color w:val="000000" w:themeColor="text1"/>
        </w:rPr>
        <w:t xml:space="preserve"> Čl. 3 ods. 27 nariadenia (EÚ) č. 910/2014</w:t>
      </w:r>
      <w:r w:rsidR="00B8623B" w:rsidRPr="00BF7E15">
        <w:rPr>
          <w:rFonts w:ascii="Times New Roman" w:eastAsia="Times New Roman" w:hAnsi="Times New Roman" w:cs="Times New Roman"/>
          <w:color w:val="000000" w:themeColor="text1"/>
        </w:rPr>
        <w:t xml:space="preserve"> v platnom znení</w:t>
      </w:r>
      <w:r w:rsidR="007357EF" w:rsidRPr="00BF7E15">
        <w:rPr>
          <w:rFonts w:ascii="Times New Roman" w:eastAsia="Times New Roman" w:hAnsi="Times New Roman" w:cs="Times New Roman"/>
          <w:color w:val="000000" w:themeColor="text1"/>
        </w:rPr>
        <w:t>.</w:t>
      </w:r>
      <w:r w:rsidR="5BC23C04" w:rsidRPr="00BF7E15">
        <w:rPr>
          <w:rFonts w:ascii="Times New Roman" w:eastAsia="Times New Roman" w:hAnsi="Times New Roman" w:cs="Times New Roman"/>
        </w:rPr>
        <w:t>“</w:t>
      </w:r>
      <w:r w:rsidR="6A461695" w:rsidRPr="00BF7E1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404AB1E" w14:textId="0F2E4B9D" w:rsidR="04EDC2A0" w:rsidRPr="00BF7E15" w:rsidRDefault="04EDC2A0" w:rsidP="04EDC2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1FD4D96" w14:textId="33CC5CB3" w:rsidR="0BA3D374" w:rsidRPr="00BF7E15" w:rsidRDefault="63CD2F3E" w:rsidP="0036275C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§ 71 sa </w:t>
      </w:r>
      <w:r w:rsidR="174199E8" w:rsidRPr="00BF7E15">
        <w:rPr>
          <w:rFonts w:ascii="Times New Roman" w:eastAsia="Times New Roman" w:hAnsi="Times New Roman" w:cs="Times New Roman"/>
        </w:rPr>
        <w:t>dopĺňa odsek</w:t>
      </w:r>
      <w:r w:rsidR="004A5487" w:rsidRPr="00BF7E15">
        <w:rPr>
          <w:rFonts w:ascii="Times New Roman" w:eastAsia="Times New Roman" w:hAnsi="Times New Roman" w:cs="Times New Roman"/>
        </w:rPr>
        <w:t>mi</w:t>
      </w:r>
      <w:r w:rsidRPr="00BF7E15">
        <w:rPr>
          <w:rFonts w:ascii="Times New Roman" w:eastAsia="Times New Roman" w:hAnsi="Times New Roman" w:cs="Times New Roman"/>
        </w:rPr>
        <w:t xml:space="preserve"> 4</w:t>
      </w:r>
      <w:r w:rsidR="004A5487" w:rsidRPr="00BF7E15">
        <w:rPr>
          <w:rFonts w:ascii="Times New Roman" w:eastAsia="Times New Roman" w:hAnsi="Times New Roman" w:cs="Times New Roman"/>
        </w:rPr>
        <w:t xml:space="preserve"> a</w:t>
      </w:r>
      <w:r w:rsidR="0018044C" w:rsidRPr="00BF7E15">
        <w:rPr>
          <w:rFonts w:ascii="Times New Roman" w:eastAsia="Times New Roman" w:hAnsi="Times New Roman" w:cs="Times New Roman"/>
        </w:rPr>
        <w:t>ž</w:t>
      </w:r>
      <w:r w:rsidR="004A5487" w:rsidRPr="00BF7E15">
        <w:rPr>
          <w:rFonts w:ascii="Times New Roman" w:eastAsia="Times New Roman" w:hAnsi="Times New Roman" w:cs="Times New Roman"/>
        </w:rPr>
        <w:t xml:space="preserve"> </w:t>
      </w:r>
      <w:r w:rsidR="0018044C" w:rsidRPr="00BF7E15">
        <w:rPr>
          <w:rFonts w:ascii="Times New Roman" w:eastAsia="Times New Roman" w:hAnsi="Times New Roman" w:cs="Times New Roman"/>
        </w:rPr>
        <w:t>6</w:t>
      </w:r>
      <w:r w:rsidRPr="00BF7E15">
        <w:rPr>
          <w:rFonts w:ascii="Times New Roman" w:eastAsia="Times New Roman" w:hAnsi="Times New Roman" w:cs="Times New Roman"/>
        </w:rPr>
        <w:t>, ktor</w:t>
      </w:r>
      <w:r w:rsidR="004A5487" w:rsidRPr="00BF7E15">
        <w:rPr>
          <w:rFonts w:ascii="Times New Roman" w:eastAsia="Times New Roman" w:hAnsi="Times New Roman" w:cs="Times New Roman"/>
        </w:rPr>
        <w:t>é</w:t>
      </w:r>
      <w:r w:rsidRPr="00BF7E15">
        <w:rPr>
          <w:rFonts w:ascii="Times New Roman" w:eastAsia="Times New Roman" w:hAnsi="Times New Roman" w:cs="Times New Roman"/>
        </w:rPr>
        <w:t xml:space="preserve"> zn</w:t>
      </w:r>
      <w:r w:rsidR="004A5487" w:rsidRPr="00BF7E15">
        <w:rPr>
          <w:rFonts w:ascii="Times New Roman" w:eastAsia="Times New Roman" w:hAnsi="Times New Roman" w:cs="Times New Roman"/>
        </w:rPr>
        <w:t>ejú</w:t>
      </w:r>
      <w:r w:rsidRPr="00BF7E15">
        <w:rPr>
          <w:rFonts w:ascii="Times New Roman" w:eastAsia="Times New Roman" w:hAnsi="Times New Roman" w:cs="Times New Roman"/>
        </w:rPr>
        <w:t>:</w:t>
      </w:r>
    </w:p>
    <w:p w14:paraId="42A6424D" w14:textId="26F5F3FC" w:rsidR="004A5487" w:rsidRPr="00BF7E15" w:rsidRDefault="63CD2F3E" w:rsidP="003627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„(4) </w:t>
      </w:r>
      <w:r w:rsidR="00871B07" w:rsidRPr="00BF7E15">
        <w:rPr>
          <w:rFonts w:ascii="Times New Roman" w:eastAsia="Times New Roman" w:hAnsi="Times New Roman" w:cs="Times New Roman"/>
        </w:rPr>
        <w:t xml:space="preserve">Faktúra sa vyhotovuje ako elektronická faktúra, ak tento zákon neumožňuje </w:t>
      </w:r>
      <w:r w:rsidR="009434D5" w:rsidRPr="00BF7E15">
        <w:rPr>
          <w:rFonts w:ascii="Times New Roman" w:eastAsia="Times New Roman" w:hAnsi="Times New Roman" w:cs="Times New Roman"/>
        </w:rPr>
        <w:t xml:space="preserve">vyhotoviť </w:t>
      </w:r>
      <w:r w:rsidR="00E76E52" w:rsidRPr="00BF7E15">
        <w:rPr>
          <w:rFonts w:ascii="Times New Roman" w:eastAsia="Times New Roman" w:hAnsi="Times New Roman" w:cs="Times New Roman"/>
        </w:rPr>
        <w:t xml:space="preserve">faktúru ako </w:t>
      </w:r>
      <w:r w:rsidR="009434D5" w:rsidRPr="00BF7E15">
        <w:rPr>
          <w:rFonts w:ascii="Times New Roman" w:eastAsia="Times New Roman" w:hAnsi="Times New Roman" w:cs="Times New Roman"/>
        </w:rPr>
        <w:t>zjednodušenú faktúru</w:t>
      </w:r>
      <w:r w:rsidR="009156D8">
        <w:rPr>
          <w:rFonts w:ascii="Times New Roman" w:eastAsia="Times New Roman" w:hAnsi="Times New Roman" w:cs="Times New Roman"/>
        </w:rPr>
        <w:t xml:space="preserve"> alebo</w:t>
      </w:r>
      <w:r w:rsidR="00CD1050" w:rsidRPr="00BF7E15">
        <w:rPr>
          <w:rFonts w:ascii="Times New Roman" w:eastAsia="Times New Roman" w:hAnsi="Times New Roman" w:cs="Times New Roman"/>
        </w:rPr>
        <w:t xml:space="preserve"> ako</w:t>
      </w:r>
      <w:r w:rsidR="009434D5" w:rsidRPr="00BF7E15">
        <w:rPr>
          <w:rFonts w:ascii="Times New Roman" w:eastAsia="Times New Roman" w:hAnsi="Times New Roman" w:cs="Times New Roman"/>
        </w:rPr>
        <w:t xml:space="preserve"> </w:t>
      </w:r>
      <w:r w:rsidR="00871B07" w:rsidRPr="00BF7E15">
        <w:rPr>
          <w:rFonts w:ascii="Times New Roman" w:eastAsia="Times New Roman" w:hAnsi="Times New Roman" w:cs="Times New Roman"/>
        </w:rPr>
        <w:t>faktúru v</w:t>
      </w:r>
      <w:r w:rsidR="009156D8">
        <w:rPr>
          <w:rFonts w:ascii="Times New Roman" w:eastAsia="Times New Roman" w:hAnsi="Times New Roman" w:cs="Times New Roman"/>
        </w:rPr>
        <w:t> </w:t>
      </w:r>
      <w:r w:rsidR="00871B07" w:rsidRPr="00BF7E15">
        <w:rPr>
          <w:rFonts w:ascii="Times New Roman" w:eastAsia="Times New Roman" w:hAnsi="Times New Roman" w:cs="Times New Roman"/>
        </w:rPr>
        <w:t>inej podobe</w:t>
      </w:r>
      <w:r w:rsidR="000122B5" w:rsidRPr="00BF7E15">
        <w:rPr>
          <w:rFonts w:ascii="Times New Roman" w:eastAsia="Times New Roman" w:hAnsi="Times New Roman" w:cs="Times New Roman"/>
        </w:rPr>
        <w:t xml:space="preserve"> alebo</w:t>
      </w:r>
      <w:r w:rsidR="009156D8">
        <w:rPr>
          <w:rFonts w:ascii="Times New Roman" w:eastAsia="Times New Roman" w:hAnsi="Times New Roman" w:cs="Times New Roman"/>
        </w:rPr>
        <w:t>,</w:t>
      </w:r>
      <w:r w:rsidR="00F7058B" w:rsidRPr="00BF7E15">
        <w:rPr>
          <w:rFonts w:ascii="Times New Roman" w:eastAsia="Times New Roman" w:hAnsi="Times New Roman" w:cs="Times New Roman"/>
        </w:rPr>
        <w:t xml:space="preserve"> ak </w:t>
      </w:r>
      <w:r w:rsidR="009156D8">
        <w:rPr>
          <w:rFonts w:ascii="Times New Roman" w:eastAsia="Times New Roman" w:hAnsi="Times New Roman" w:cs="Times New Roman"/>
        </w:rPr>
        <w:t xml:space="preserve">tento zákon </w:t>
      </w:r>
      <w:r w:rsidR="00F7058B" w:rsidRPr="00BF7E15">
        <w:rPr>
          <w:rFonts w:ascii="Times New Roman" w:eastAsia="Times New Roman" w:hAnsi="Times New Roman" w:cs="Times New Roman"/>
        </w:rPr>
        <w:t>neustanovuje povinnosť vyhotoviť faktúru ako faktúru v inej podobe</w:t>
      </w:r>
      <w:r w:rsidR="00871B07" w:rsidRPr="00BF7E15">
        <w:rPr>
          <w:rFonts w:ascii="Times New Roman" w:eastAsia="Times New Roman" w:hAnsi="Times New Roman" w:cs="Times New Roman"/>
        </w:rPr>
        <w:t xml:space="preserve">. </w:t>
      </w:r>
      <w:r w:rsidR="312A313D" w:rsidRPr="00BF7E15">
        <w:rPr>
          <w:rFonts w:ascii="Times New Roman" w:eastAsia="Times New Roman" w:hAnsi="Times New Roman" w:cs="Times New Roman"/>
        </w:rPr>
        <w:t>Vyhotovenie faktú</w:t>
      </w:r>
      <w:r w:rsidR="34DF904D" w:rsidRPr="00BF7E15">
        <w:rPr>
          <w:rFonts w:ascii="Times New Roman" w:eastAsia="Times New Roman" w:hAnsi="Times New Roman" w:cs="Times New Roman"/>
        </w:rPr>
        <w:t>ry</w:t>
      </w:r>
      <w:r w:rsidR="00B04673" w:rsidRPr="00BF7E15">
        <w:rPr>
          <w:rFonts w:ascii="Times New Roman" w:eastAsia="Times New Roman" w:hAnsi="Times New Roman" w:cs="Times New Roman"/>
        </w:rPr>
        <w:t xml:space="preserve"> </w:t>
      </w:r>
      <w:r w:rsidR="2DD60DCF" w:rsidRPr="00BF7E15">
        <w:rPr>
          <w:rFonts w:ascii="Times New Roman" w:eastAsia="Times New Roman" w:hAnsi="Times New Roman" w:cs="Times New Roman"/>
        </w:rPr>
        <w:t xml:space="preserve">nepodlieha súhlasu </w:t>
      </w:r>
      <w:r w:rsidR="00A058FB" w:rsidRPr="00BF7E15">
        <w:rPr>
          <w:rFonts w:ascii="Times New Roman" w:eastAsia="Times New Roman" w:hAnsi="Times New Roman" w:cs="Times New Roman"/>
        </w:rPr>
        <w:t>príjemcu plnenia</w:t>
      </w:r>
      <w:r w:rsidR="009434D5" w:rsidRPr="00BF7E15">
        <w:rPr>
          <w:rFonts w:ascii="Times New Roman" w:eastAsia="Times New Roman" w:hAnsi="Times New Roman" w:cs="Times New Roman"/>
        </w:rPr>
        <w:t xml:space="preserve">. Zaslanie elektronickej faktúry iným spôsobom než doručovacou službou podlieha súhlasu </w:t>
      </w:r>
      <w:r w:rsidR="0060044D" w:rsidRPr="00BF7E15">
        <w:rPr>
          <w:rFonts w:ascii="Times New Roman" w:eastAsia="Times New Roman" w:hAnsi="Times New Roman" w:cs="Times New Roman"/>
        </w:rPr>
        <w:t>príjemcu plnenia</w:t>
      </w:r>
      <w:r w:rsidR="009434D5" w:rsidRPr="00BF7E15">
        <w:rPr>
          <w:rFonts w:ascii="Times New Roman" w:eastAsia="Times New Roman" w:hAnsi="Times New Roman" w:cs="Times New Roman"/>
        </w:rPr>
        <w:t>.</w:t>
      </w:r>
    </w:p>
    <w:p w14:paraId="5364A29F" w14:textId="7FBE975B" w:rsidR="007201CC" w:rsidRPr="00BF7E15" w:rsidRDefault="007201CC" w:rsidP="003627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(5) </w:t>
      </w:r>
      <w:r w:rsidR="009434D5" w:rsidRPr="00BF7E15">
        <w:rPr>
          <w:rFonts w:ascii="Times New Roman" w:eastAsia="Times New Roman" w:hAnsi="Times New Roman" w:cs="Times New Roman"/>
        </w:rPr>
        <w:t>Každ</w:t>
      </w:r>
      <w:r w:rsidR="00177A93" w:rsidRPr="00BF7E15">
        <w:rPr>
          <w:rFonts w:ascii="Times New Roman" w:eastAsia="Times New Roman" w:hAnsi="Times New Roman" w:cs="Times New Roman"/>
        </w:rPr>
        <w:t>á zdaniteľná osoba</w:t>
      </w:r>
      <w:r w:rsidR="009434D5" w:rsidRPr="00BF7E15">
        <w:rPr>
          <w:rFonts w:ascii="Times New Roman" w:eastAsia="Times New Roman" w:hAnsi="Times New Roman" w:cs="Times New Roman"/>
        </w:rPr>
        <w:t>, ktor</w:t>
      </w:r>
      <w:r w:rsidR="00177A93" w:rsidRPr="00BF7E15">
        <w:rPr>
          <w:rFonts w:ascii="Times New Roman" w:eastAsia="Times New Roman" w:hAnsi="Times New Roman" w:cs="Times New Roman"/>
        </w:rPr>
        <w:t>á</w:t>
      </w:r>
      <w:r w:rsidR="009434D5" w:rsidRPr="00BF7E15">
        <w:rPr>
          <w:rFonts w:ascii="Times New Roman" w:eastAsia="Times New Roman" w:hAnsi="Times New Roman" w:cs="Times New Roman"/>
        </w:rPr>
        <w:t xml:space="preserve"> je povinn</w:t>
      </w:r>
      <w:r w:rsidR="00177A93" w:rsidRPr="00BF7E15">
        <w:rPr>
          <w:rFonts w:ascii="Times New Roman" w:eastAsia="Times New Roman" w:hAnsi="Times New Roman" w:cs="Times New Roman"/>
        </w:rPr>
        <w:t>á</w:t>
      </w:r>
      <w:r w:rsidR="009434D5" w:rsidRPr="00BF7E15">
        <w:rPr>
          <w:rFonts w:ascii="Times New Roman" w:eastAsia="Times New Roman" w:hAnsi="Times New Roman" w:cs="Times New Roman"/>
        </w:rPr>
        <w:t xml:space="preserve"> vyhotoviť elektronickú faktúru</w:t>
      </w:r>
      <w:r w:rsidR="00177A93" w:rsidRPr="00BF7E15">
        <w:rPr>
          <w:rFonts w:ascii="Times New Roman" w:eastAsia="Times New Roman" w:hAnsi="Times New Roman" w:cs="Times New Roman"/>
        </w:rPr>
        <w:t xml:space="preserve"> podľa tohto zákona</w:t>
      </w:r>
      <w:r w:rsidR="009434D5" w:rsidRPr="00BF7E15">
        <w:rPr>
          <w:rFonts w:ascii="Times New Roman" w:eastAsia="Times New Roman" w:hAnsi="Times New Roman" w:cs="Times New Roman"/>
        </w:rPr>
        <w:t>, je povinn</w:t>
      </w:r>
      <w:r w:rsidR="00177A93" w:rsidRPr="00BF7E15">
        <w:rPr>
          <w:rFonts w:ascii="Times New Roman" w:eastAsia="Times New Roman" w:hAnsi="Times New Roman" w:cs="Times New Roman"/>
        </w:rPr>
        <w:t>á</w:t>
      </w:r>
      <w:r w:rsidR="009434D5" w:rsidRPr="00BF7E15">
        <w:rPr>
          <w:rFonts w:ascii="Times New Roman" w:eastAsia="Times New Roman" w:hAnsi="Times New Roman" w:cs="Times New Roman"/>
        </w:rPr>
        <w:t xml:space="preserve"> zabezpečiť, aby moh</w:t>
      </w:r>
      <w:r w:rsidR="00177A93" w:rsidRPr="00BF7E15">
        <w:rPr>
          <w:rFonts w:ascii="Times New Roman" w:eastAsia="Times New Roman" w:hAnsi="Times New Roman" w:cs="Times New Roman"/>
        </w:rPr>
        <w:t>la</w:t>
      </w:r>
      <w:r w:rsidR="009434D5" w:rsidRPr="00BF7E15">
        <w:rPr>
          <w:rFonts w:ascii="Times New Roman" w:eastAsia="Times New Roman" w:hAnsi="Times New Roman" w:cs="Times New Roman"/>
        </w:rPr>
        <w:t xml:space="preserve"> </w:t>
      </w:r>
      <w:r w:rsidR="00E76E52" w:rsidRPr="00BF7E15">
        <w:rPr>
          <w:rFonts w:ascii="Times New Roman" w:eastAsia="Times New Roman" w:hAnsi="Times New Roman" w:cs="Times New Roman"/>
        </w:rPr>
        <w:t xml:space="preserve">zaslať a </w:t>
      </w:r>
      <w:r w:rsidR="009434D5" w:rsidRPr="00BF7E15">
        <w:rPr>
          <w:rFonts w:ascii="Times New Roman" w:eastAsia="Times New Roman" w:hAnsi="Times New Roman" w:cs="Times New Roman"/>
        </w:rPr>
        <w:t xml:space="preserve">prijať elektronickú faktúru doručovacou službou. </w:t>
      </w:r>
      <w:r w:rsidRPr="00BF7E15">
        <w:rPr>
          <w:rFonts w:ascii="Times New Roman" w:eastAsia="Times New Roman" w:hAnsi="Times New Roman" w:cs="Times New Roman"/>
        </w:rPr>
        <w:t>Každá osoba</w:t>
      </w:r>
      <w:r w:rsidR="00995500" w:rsidRPr="00BF7E15">
        <w:rPr>
          <w:rFonts w:ascii="Times New Roman" w:eastAsia="Times New Roman" w:hAnsi="Times New Roman" w:cs="Times New Roman"/>
        </w:rPr>
        <w:t>, ktor</w:t>
      </w:r>
      <w:r w:rsidR="00472F7F" w:rsidRPr="00BF7E15">
        <w:rPr>
          <w:rFonts w:ascii="Times New Roman" w:eastAsia="Times New Roman" w:hAnsi="Times New Roman" w:cs="Times New Roman"/>
        </w:rPr>
        <w:t>ej</w:t>
      </w:r>
      <w:r w:rsidR="00995500" w:rsidRPr="00BF7E15">
        <w:rPr>
          <w:rFonts w:ascii="Times New Roman" w:eastAsia="Times New Roman" w:hAnsi="Times New Roman" w:cs="Times New Roman"/>
        </w:rPr>
        <w:t xml:space="preserve"> </w:t>
      </w:r>
      <w:r w:rsidR="00472F7F" w:rsidRPr="00BF7E15">
        <w:rPr>
          <w:rFonts w:ascii="Times New Roman" w:eastAsia="Times New Roman" w:hAnsi="Times New Roman" w:cs="Times New Roman"/>
        </w:rPr>
        <w:t xml:space="preserve">je </w:t>
      </w:r>
      <w:r w:rsidR="00995500" w:rsidRPr="00BF7E15">
        <w:rPr>
          <w:rFonts w:ascii="Times New Roman" w:eastAsia="Times New Roman" w:hAnsi="Times New Roman" w:cs="Times New Roman"/>
        </w:rPr>
        <w:t xml:space="preserve">v tuzemsku </w:t>
      </w:r>
      <w:r w:rsidR="00472F7F" w:rsidRPr="00BF7E15">
        <w:rPr>
          <w:rFonts w:ascii="Times New Roman" w:eastAsia="Times New Roman" w:hAnsi="Times New Roman" w:cs="Times New Roman"/>
        </w:rPr>
        <w:t>dodaný</w:t>
      </w:r>
      <w:r w:rsidR="00995500" w:rsidRPr="00BF7E15">
        <w:rPr>
          <w:rFonts w:ascii="Times New Roman" w:eastAsia="Times New Roman" w:hAnsi="Times New Roman" w:cs="Times New Roman"/>
        </w:rPr>
        <w:t xml:space="preserve"> </w:t>
      </w:r>
      <w:r w:rsidR="00472F7F" w:rsidRPr="00BF7E15">
        <w:rPr>
          <w:rFonts w:ascii="Times New Roman" w:eastAsia="Times New Roman" w:hAnsi="Times New Roman" w:cs="Times New Roman"/>
        </w:rPr>
        <w:t>tovar alebo služba</w:t>
      </w:r>
      <w:r w:rsidRPr="00BF7E15">
        <w:rPr>
          <w:rFonts w:ascii="Times New Roman" w:eastAsia="Times New Roman" w:hAnsi="Times New Roman" w:cs="Times New Roman"/>
        </w:rPr>
        <w:t xml:space="preserve">, </w:t>
      </w:r>
      <w:r w:rsidR="00472F7F" w:rsidRPr="00BF7E15">
        <w:rPr>
          <w:rFonts w:ascii="Times New Roman" w:eastAsia="Times New Roman" w:hAnsi="Times New Roman" w:cs="Times New Roman"/>
        </w:rPr>
        <w:t>pri ktorej</w:t>
      </w:r>
      <w:r w:rsidR="00995500" w:rsidRPr="00BF7E15">
        <w:rPr>
          <w:rFonts w:ascii="Times New Roman" w:eastAsia="Times New Roman" w:hAnsi="Times New Roman" w:cs="Times New Roman"/>
        </w:rPr>
        <w:t xml:space="preserve"> je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00177A93" w:rsidRPr="00BF7E15">
        <w:rPr>
          <w:rFonts w:ascii="Times New Roman" w:eastAsia="Times New Roman" w:hAnsi="Times New Roman" w:cs="Times New Roman"/>
        </w:rPr>
        <w:t xml:space="preserve">zdaniteľná osoba </w:t>
      </w:r>
      <w:r w:rsidRPr="00BF7E15">
        <w:rPr>
          <w:rFonts w:ascii="Times New Roman" w:eastAsia="Times New Roman" w:hAnsi="Times New Roman" w:cs="Times New Roman"/>
        </w:rPr>
        <w:t>povinn</w:t>
      </w:r>
      <w:r w:rsidR="00177A93" w:rsidRPr="00BF7E15">
        <w:rPr>
          <w:rFonts w:ascii="Times New Roman" w:eastAsia="Times New Roman" w:hAnsi="Times New Roman" w:cs="Times New Roman"/>
        </w:rPr>
        <w:t>á</w:t>
      </w:r>
      <w:r w:rsidRPr="00BF7E15">
        <w:rPr>
          <w:rFonts w:ascii="Times New Roman" w:eastAsia="Times New Roman" w:hAnsi="Times New Roman" w:cs="Times New Roman"/>
        </w:rPr>
        <w:t xml:space="preserve"> vyhotoviť elektronickú faktúru</w:t>
      </w:r>
      <w:r w:rsidR="00177A93" w:rsidRPr="00BF7E15">
        <w:rPr>
          <w:rFonts w:ascii="Times New Roman" w:eastAsia="Times New Roman" w:hAnsi="Times New Roman" w:cs="Times New Roman"/>
        </w:rPr>
        <w:t xml:space="preserve"> podľa tohto zákona</w:t>
      </w:r>
      <w:r w:rsidRPr="00BF7E15">
        <w:rPr>
          <w:rFonts w:ascii="Times New Roman" w:eastAsia="Times New Roman" w:hAnsi="Times New Roman" w:cs="Times New Roman"/>
        </w:rPr>
        <w:t xml:space="preserve">, je povinná zabezpečiť, aby </w:t>
      </w:r>
      <w:r w:rsidR="00270AD8" w:rsidRPr="00BF7E15">
        <w:rPr>
          <w:rFonts w:ascii="Times New Roman" w:eastAsia="Times New Roman" w:hAnsi="Times New Roman" w:cs="Times New Roman"/>
        </w:rPr>
        <w:t xml:space="preserve">mohla </w:t>
      </w:r>
      <w:r w:rsidRPr="00BF7E15">
        <w:rPr>
          <w:rFonts w:ascii="Times New Roman" w:eastAsia="Times New Roman" w:hAnsi="Times New Roman" w:cs="Times New Roman"/>
        </w:rPr>
        <w:t>prijať elektronickú faktúru</w:t>
      </w:r>
      <w:r w:rsidR="009434D5" w:rsidRPr="00BF7E15">
        <w:rPr>
          <w:rFonts w:ascii="Times New Roman" w:eastAsia="Times New Roman" w:hAnsi="Times New Roman" w:cs="Times New Roman"/>
        </w:rPr>
        <w:t xml:space="preserve"> zaslanú doručovacou službou. </w:t>
      </w:r>
    </w:p>
    <w:p w14:paraId="25193279" w14:textId="0C6ADDF7" w:rsidR="004A5487" w:rsidRPr="00BF7E15" w:rsidRDefault="004A5487" w:rsidP="0057705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(</w:t>
      </w:r>
      <w:r w:rsidR="007201CC" w:rsidRPr="00BF7E15">
        <w:rPr>
          <w:rFonts w:ascii="Times New Roman" w:eastAsia="Times New Roman" w:hAnsi="Times New Roman" w:cs="Times New Roman"/>
        </w:rPr>
        <w:t>6</w:t>
      </w:r>
      <w:r w:rsidRPr="00BF7E15">
        <w:rPr>
          <w:rFonts w:ascii="Times New Roman" w:eastAsia="Times New Roman" w:hAnsi="Times New Roman" w:cs="Times New Roman"/>
        </w:rPr>
        <w:t>) Zjednodušenou faktúrou</w:t>
      </w:r>
      <w:r w:rsidR="009434D5" w:rsidRPr="00BF7E15">
        <w:rPr>
          <w:rFonts w:ascii="Times New Roman" w:eastAsia="Times New Roman" w:hAnsi="Times New Roman" w:cs="Times New Roman"/>
        </w:rPr>
        <w:t xml:space="preserve"> je doklad alebo </w:t>
      </w:r>
      <w:r w:rsidR="00A87E35" w:rsidRPr="00BF7E15">
        <w:rPr>
          <w:rFonts w:ascii="Times New Roman" w:eastAsia="Times New Roman" w:hAnsi="Times New Roman" w:cs="Times New Roman"/>
        </w:rPr>
        <w:t>oznámenie</w:t>
      </w:r>
      <w:r w:rsidR="009434D5" w:rsidRPr="00BF7E15">
        <w:rPr>
          <w:rFonts w:ascii="Times New Roman" w:eastAsia="Times New Roman" w:hAnsi="Times New Roman" w:cs="Times New Roman"/>
        </w:rPr>
        <w:t xml:space="preserve">, ktoré </w:t>
      </w:r>
      <w:r w:rsidR="00D2751C" w:rsidRPr="00BF7E15">
        <w:rPr>
          <w:rFonts w:ascii="Times New Roman" w:eastAsia="Times New Roman" w:hAnsi="Times New Roman" w:cs="Times New Roman"/>
        </w:rPr>
        <w:t xml:space="preserve">nemusí </w:t>
      </w:r>
      <w:r w:rsidR="007327F4" w:rsidRPr="00BF7E15">
        <w:rPr>
          <w:rFonts w:ascii="Times New Roman" w:eastAsia="Times New Roman" w:hAnsi="Times New Roman" w:cs="Times New Roman"/>
        </w:rPr>
        <w:t>obsahovať</w:t>
      </w:r>
      <w:r w:rsidR="00D2751C" w:rsidRPr="00BF7E15">
        <w:rPr>
          <w:rFonts w:ascii="Times New Roman" w:eastAsia="Times New Roman" w:hAnsi="Times New Roman" w:cs="Times New Roman"/>
        </w:rPr>
        <w:t xml:space="preserve"> všetky údaje podľa § 74 ods. 1</w:t>
      </w:r>
      <w:r w:rsidR="00A87E35" w:rsidRPr="00BF7E15">
        <w:rPr>
          <w:rFonts w:ascii="Times New Roman" w:eastAsia="Times New Roman" w:hAnsi="Times New Roman" w:cs="Times New Roman"/>
        </w:rPr>
        <w:t xml:space="preserve"> a vydáva sa ako</w:t>
      </w:r>
    </w:p>
    <w:p w14:paraId="135EA2F4" w14:textId="66926376" w:rsidR="004A5487" w:rsidRPr="00BF7E15" w:rsidRDefault="004A5487" w:rsidP="00577052">
      <w:pPr>
        <w:pStyle w:val="Odsekzoznamu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doklad za tovar alebo službu, ak cena vrátane dane nie je viac ako 100 eur</w:t>
      </w:r>
      <w:r w:rsidR="00A87E35" w:rsidRPr="00BF7E15">
        <w:rPr>
          <w:rFonts w:ascii="Times New Roman" w:eastAsia="Times New Roman" w:hAnsi="Times New Roman" w:cs="Times New Roman"/>
        </w:rPr>
        <w:t xml:space="preserve">, pričom takýto </w:t>
      </w:r>
      <w:r w:rsidRPr="00BF7E15">
        <w:rPr>
          <w:rFonts w:ascii="Times New Roman" w:eastAsia="Times New Roman" w:hAnsi="Times New Roman" w:cs="Times New Roman"/>
        </w:rPr>
        <w:t xml:space="preserve">doklad nemusí obsahovať údaje podľa § 74 ods. 1 písm. b) a jednotkovú cenu podľa </w:t>
      </w:r>
      <w:r w:rsidR="00270AD8" w:rsidRPr="00BF7E15">
        <w:rPr>
          <w:rFonts w:ascii="Times New Roman" w:eastAsia="Times New Roman" w:hAnsi="Times New Roman" w:cs="Times New Roman"/>
        </w:rPr>
        <w:t xml:space="preserve">§ 74 ods. </w:t>
      </w:r>
      <w:r w:rsidRPr="00BF7E15">
        <w:rPr>
          <w:rFonts w:ascii="Times New Roman" w:eastAsia="Times New Roman" w:hAnsi="Times New Roman" w:cs="Times New Roman"/>
        </w:rPr>
        <w:t>1 písm. g),</w:t>
      </w:r>
    </w:p>
    <w:p w14:paraId="3EE78033" w14:textId="6DB2C0A8" w:rsidR="004A5487" w:rsidRPr="00BF7E15" w:rsidRDefault="004A5487" w:rsidP="00577052">
      <w:pPr>
        <w:pStyle w:val="Odsekzoznamu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doklad vyhotovený pokladnicou e-kasa </w:t>
      </w:r>
      <w:r w:rsidRPr="006873D8">
        <w:rPr>
          <w:rFonts w:ascii="Times New Roman" w:eastAsia="Times New Roman" w:hAnsi="Times New Roman" w:cs="Times New Roman"/>
        </w:rPr>
        <w:t>klient podľa osobitného predpisu,</w:t>
      </w:r>
      <w:r w:rsidRPr="006873D8">
        <w:rPr>
          <w:rFonts w:ascii="Times New Roman" w:eastAsia="Times New Roman" w:hAnsi="Times New Roman" w:cs="Times New Roman"/>
          <w:vertAlign w:val="superscript"/>
        </w:rPr>
        <w:t>29a</w:t>
      </w:r>
      <w:r w:rsidRPr="006873D8">
        <w:rPr>
          <w:rFonts w:ascii="Times New Roman" w:eastAsia="Times New Roman" w:hAnsi="Times New Roman" w:cs="Times New Roman"/>
        </w:rPr>
        <w:t>) ak cena</w:t>
      </w:r>
      <w:r w:rsidRPr="00BF7E15">
        <w:rPr>
          <w:rFonts w:ascii="Times New Roman" w:eastAsia="Times New Roman" w:hAnsi="Times New Roman" w:cs="Times New Roman"/>
        </w:rPr>
        <w:t xml:space="preserve"> tovaru alebo služby vrátane dane nie je viac ako 400 eur, a doklad vyhotovený tankovacím automatom pre bezobslužné čerpanie pohonných látok, ak cena tovaru vrátane dane uhradená elektronickým platobným prostriedkom nie je viac ako 400 eur</w:t>
      </w:r>
      <w:r w:rsidR="00A87E35" w:rsidRPr="00BF7E15">
        <w:rPr>
          <w:rFonts w:ascii="Times New Roman" w:eastAsia="Times New Roman" w:hAnsi="Times New Roman" w:cs="Times New Roman"/>
        </w:rPr>
        <w:t>, pričom takéto doklady</w:t>
      </w:r>
      <w:r w:rsidRPr="00BF7E15">
        <w:rPr>
          <w:rFonts w:ascii="Times New Roman" w:eastAsia="Times New Roman" w:hAnsi="Times New Roman" w:cs="Times New Roman"/>
        </w:rPr>
        <w:t xml:space="preserve"> nemus</w:t>
      </w:r>
      <w:r w:rsidR="00A87E35" w:rsidRPr="00BF7E15">
        <w:rPr>
          <w:rFonts w:ascii="Times New Roman" w:eastAsia="Times New Roman" w:hAnsi="Times New Roman" w:cs="Times New Roman"/>
        </w:rPr>
        <w:t>ia</w:t>
      </w:r>
      <w:r w:rsidRPr="00BF7E15">
        <w:rPr>
          <w:rFonts w:ascii="Times New Roman" w:eastAsia="Times New Roman" w:hAnsi="Times New Roman" w:cs="Times New Roman"/>
        </w:rPr>
        <w:t xml:space="preserve"> obsahovať údaje podľa § 74 ods. 1 písm. b)</w:t>
      </w:r>
      <w:r w:rsidR="008E0B9C" w:rsidRPr="00BF7E15">
        <w:rPr>
          <w:rFonts w:ascii="Times New Roman" w:eastAsia="Times New Roman" w:hAnsi="Times New Roman" w:cs="Times New Roman"/>
        </w:rPr>
        <w:t>,</w:t>
      </w:r>
      <w:r w:rsidRPr="00BF7E15">
        <w:rPr>
          <w:rFonts w:ascii="Times New Roman" w:eastAsia="Times New Roman" w:hAnsi="Times New Roman" w:cs="Times New Roman"/>
        </w:rPr>
        <w:t xml:space="preserve"> jednotkovú cenu podľa</w:t>
      </w:r>
      <w:r w:rsidR="00B27542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§ 74 ods. 1 písm. g)</w:t>
      </w:r>
      <w:r w:rsidR="008E0B9C" w:rsidRPr="00BF7E15">
        <w:rPr>
          <w:rFonts w:ascii="Times New Roman" w:eastAsia="Times New Roman" w:hAnsi="Times New Roman" w:cs="Times New Roman"/>
        </w:rPr>
        <w:t xml:space="preserve"> a údaje podľa § 74 ods. 1 písm. q)</w:t>
      </w:r>
      <w:r w:rsidRPr="00BF7E15">
        <w:rPr>
          <w:rFonts w:ascii="Times New Roman" w:eastAsia="Times New Roman" w:hAnsi="Times New Roman" w:cs="Times New Roman"/>
        </w:rPr>
        <w:t>,</w:t>
      </w:r>
    </w:p>
    <w:p w14:paraId="0CFA8208" w14:textId="13A61643" w:rsidR="004A5487" w:rsidRPr="00BF7E15" w:rsidRDefault="007358C5" w:rsidP="00577052">
      <w:pPr>
        <w:pStyle w:val="Odsekzoznamu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doklad alebo oznámenie</w:t>
      </w:r>
      <w:r w:rsidR="7599FA91" w:rsidRPr="00BF7E15">
        <w:rPr>
          <w:rFonts w:ascii="Times New Roman" w:eastAsia="Times New Roman" w:hAnsi="Times New Roman" w:cs="Times New Roman"/>
        </w:rPr>
        <w:t xml:space="preserve"> podľa odseku 2</w:t>
      </w:r>
      <w:r w:rsidRPr="00BF7E15">
        <w:rPr>
          <w:rFonts w:ascii="Times New Roman" w:eastAsia="Times New Roman" w:hAnsi="Times New Roman" w:cs="Times New Roman"/>
        </w:rPr>
        <w:t xml:space="preserve">, ktoré </w:t>
      </w:r>
      <w:r w:rsidR="7599FA91" w:rsidRPr="00BF7E15">
        <w:rPr>
          <w:rFonts w:ascii="Times New Roman" w:eastAsia="Times New Roman" w:hAnsi="Times New Roman" w:cs="Times New Roman"/>
        </w:rPr>
        <w:t>musí obsahovať poradové číslo pôvodnej faktúry, ktorým môže byť aj pôvodný identifikátor pokladničného dokladu</w:t>
      </w:r>
      <w:r w:rsidR="006873D8">
        <w:rPr>
          <w:rFonts w:ascii="Times New Roman" w:eastAsia="Times New Roman" w:hAnsi="Times New Roman" w:cs="Times New Roman"/>
        </w:rPr>
        <w:t xml:space="preserve"> </w:t>
      </w:r>
      <w:r w:rsidR="006873D8" w:rsidRPr="006873D8">
        <w:rPr>
          <w:rFonts w:ascii="Times New Roman" w:eastAsia="Times New Roman" w:hAnsi="Times New Roman" w:cs="Times New Roman"/>
        </w:rPr>
        <w:t>podľa osobitného predpisu</w:t>
      </w:r>
      <w:r w:rsidR="7599FA91" w:rsidRPr="00BF7E15">
        <w:rPr>
          <w:rFonts w:ascii="Times New Roman" w:eastAsia="Times New Roman" w:hAnsi="Times New Roman" w:cs="Times New Roman"/>
        </w:rPr>
        <w:t>,</w:t>
      </w:r>
      <w:r w:rsidR="7599FA91" w:rsidRPr="00BF7E15">
        <w:rPr>
          <w:rFonts w:ascii="Times New Roman" w:eastAsia="Times New Roman" w:hAnsi="Times New Roman" w:cs="Times New Roman"/>
          <w:vertAlign w:val="superscript"/>
        </w:rPr>
        <w:t>29a)</w:t>
      </w:r>
      <w:r w:rsidR="19B7D20B" w:rsidRPr="00BF7E15">
        <w:rPr>
          <w:rFonts w:ascii="Times New Roman" w:eastAsia="Times New Roman" w:hAnsi="Times New Roman" w:cs="Times New Roman"/>
        </w:rPr>
        <w:t xml:space="preserve"> a údaje</w:t>
      </w:r>
      <w:r w:rsidR="7599FA91" w:rsidRPr="00BF7E15">
        <w:rPr>
          <w:rFonts w:ascii="Times New Roman" w:eastAsia="Times New Roman" w:hAnsi="Times New Roman" w:cs="Times New Roman"/>
        </w:rPr>
        <w:t>, ktoré sa menia.“.</w:t>
      </w:r>
    </w:p>
    <w:p w14:paraId="2AF2FC31" w14:textId="5DED60B6" w:rsidR="24F351A9" w:rsidRPr="00BF7E15" w:rsidRDefault="24F351A9" w:rsidP="24F351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79B9664" w14:textId="4CDFC8E1" w:rsidR="5B15042B" w:rsidRPr="00BF7E15" w:rsidRDefault="5B15042B" w:rsidP="00AA703D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72 odsek 2 znie:</w:t>
      </w:r>
    </w:p>
    <w:p w14:paraId="1F2256D0" w14:textId="337F2709" w:rsidR="5B15042B" w:rsidRPr="00BF7E15" w:rsidRDefault="5B15042B" w:rsidP="00AA7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„(2) Zdaniteľná osoba, ktorá nie je platiteľom</w:t>
      </w:r>
      <w:r w:rsidR="0EFE1999" w:rsidRPr="00BF7E15">
        <w:rPr>
          <w:rFonts w:ascii="Times New Roman" w:eastAsia="Times New Roman" w:hAnsi="Times New Roman" w:cs="Times New Roman"/>
        </w:rPr>
        <w:t>, je povinná vyhotoviť faktúru</w:t>
      </w:r>
      <w:r w:rsidR="008454F8" w:rsidRPr="00BF7E15">
        <w:rPr>
          <w:rFonts w:ascii="Times New Roman" w:eastAsia="Times New Roman" w:hAnsi="Times New Roman" w:cs="Times New Roman"/>
        </w:rPr>
        <w:t xml:space="preserve"> podľa tohto zákona</w:t>
      </w:r>
      <w:r w:rsidR="2D46AC86" w:rsidRPr="00BF7E15">
        <w:rPr>
          <w:rFonts w:ascii="Times New Roman" w:eastAsia="Times New Roman" w:hAnsi="Times New Roman" w:cs="Times New Roman"/>
        </w:rPr>
        <w:t xml:space="preserve"> </w:t>
      </w:r>
      <w:r w:rsidR="00116D3B">
        <w:rPr>
          <w:rFonts w:ascii="Times New Roman" w:eastAsia="Times New Roman" w:hAnsi="Times New Roman" w:cs="Times New Roman"/>
        </w:rPr>
        <w:t>pri</w:t>
      </w:r>
      <w:r w:rsidR="2D46AC86" w:rsidRPr="00BF7E15">
        <w:rPr>
          <w:rFonts w:ascii="Times New Roman" w:eastAsia="Times New Roman" w:hAnsi="Times New Roman" w:cs="Times New Roman"/>
        </w:rPr>
        <w:t xml:space="preserve"> </w:t>
      </w:r>
    </w:p>
    <w:p w14:paraId="732C02D8" w14:textId="19AA2E67" w:rsidR="5B6A5A0F" w:rsidRPr="00BF7E15" w:rsidRDefault="302E0B39" w:rsidP="00895B75">
      <w:pPr>
        <w:pStyle w:val="Odsekzoznamu"/>
        <w:numPr>
          <w:ilvl w:val="1"/>
          <w:numId w:val="3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lastRenderedPageBreak/>
        <w:t>dod</w:t>
      </w:r>
      <w:r w:rsidR="00116D3B">
        <w:rPr>
          <w:rFonts w:ascii="Times New Roman" w:eastAsia="Times New Roman" w:hAnsi="Times New Roman" w:cs="Times New Roman"/>
        </w:rPr>
        <w:t>aní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05728CD4" w:rsidRPr="00BF7E15">
        <w:rPr>
          <w:rFonts w:ascii="Times New Roman" w:eastAsia="Times New Roman" w:hAnsi="Times New Roman" w:cs="Times New Roman"/>
        </w:rPr>
        <w:t>tovar</w:t>
      </w:r>
      <w:r w:rsidR="00116D3B">
        <w:rPr>
          <w:rFonts w:ascii="Times New Roman" w:eastAsia="Times New Roman" w:hAnsi="Times New Roman" w:cs="Times New Roman"/>
        </w:rPr>
        <w:t>u</w:t>
      </w:r>
      <w:r w:rsidR="05728CD4" w:rsidRPr="00BF7E15">
        <w:rPr>
          <w:rFonts w:ascii="Times New Roman" w:eastAsia="Times New Roman" w:hAnsi="Times New Roman" w:cs="Times New Roman"/>
        </w:rPr>
        <w:t xml:space="preserve"> s miestom dodania v inom členskom štáte, ak osobou povinnou platiť daň je príjemca tovaru</w:t>
      </w:r>
      <w:r w:rsidR="75C18564" w:rsidRPr="00BF7E15">
        <w:rPr>
          <w:rFonts w:ascii="Times New Roman" w:eastAsia="Times New Roman" w:hAnsi="Times New Roman" w:cs="Times New Roman"/>
        </w:rPr>
        <w:t xml:space="preserve"> a zdaniteľná osoba je registrovaná podľa § 7 alebo § 7a</w:t>
      </w:r>
      <w:r w:rsidR="0529D771" w:rsidRPr="00BF7E15">
        <w:rPr>
          <w:rFonts w:ascii="Times New Roman" w:eastAsia="Times New Roman" w:hAnsi="Times New Roman" w:cs="Times New Roman"/>
        </w:rPr>
        <w:t>,</w:t>
      </w:r>
    </w:p>
    <w:p w14:paraId="6FA220F4" w14:textId="3FEA8523" w:rsidR="5D33596B" w:rsidRPr="00BF7E15" w:rsidRDefault="7E1E3FAD" w:rsidP="00895B75">
      <w:pPr>
        <w:pStyle w:val="Odsekzoznamu"/>
        <w:numPr>
          <w:ilvl w:val="1"/>
          <w:numId w:val="3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dod</w:t>
      </w:r>
      <w:r w:rsidR="00116D3B">
        <w:rPr>
          <w:rFonts w:ascii="Times New Roman" w:eastAsia="Times New Roman" w:hAnsi="Times New Roman" w:cs="Times New Roman"/>
        </w:rPr>
        <w:t>aní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2286C0D7" w:rsidRPr="00BF7E15">
        <w:rPr>
          <w:rFonts w:ascii="Times New Roman" w:eastAsia="Times New Roman" w:hAnsi="Times New Roman" w:cs="Times New Roman"/>
        </w:rPr>
        <w:t>služb</w:t>
      </w:r>
      <w:r w:rsidR="00116D3B">
        <w:rPr>
          <w:rFonts w:ascii="Times New Roman" w:eastAsia="Times New Roman" w:hAnsi="Times New Roman" w:cs="Times New Roman"/>
        </w:rPr>
        <w:t>y</w:t>
      </w:r>
      <w:r w:rsidR="2286C0D7" w:rsidRPr="00BF7E15">
        <w:rPr>
          <w:rFonts w:ascii="Times New Roman" w:eastAsia="Times New Roman" w:hAnsi="Times New Roman" w:cs="Times New Roman"/>
        </w:rPr>
        <w:t xml:space="preserve"> s miestom dodania</w:t>
      </w:r>
      <w:r w:rsidR="03EA016D" w:rsidRPr="00BF7E15">
        <w:rPr>
          <w:rFonts w:ascii="Times New Roman" w:eastAsia="Times New Roman" w:hAnsi="Times New Roman" w:cs="Times New Roman"/>
        </w:rPr>
        <w:t xml:space="preserve"> v inom členskom štáte</w:t>
      </w:r>
      <w:r w:rsidR="2286C0D7" w:rsidRPr="00BF7E15">
        <w:rPr>
          <w:rFonts w:ascii="Times New Roman" w:eastAsia="Times New Roman" w:hAnsi="Times New Roman" w:cs="Times New Roman"/>
        </w:rPr>
        <w:t xml:space="preserve">, </w:t>
      </w:r>
      <w:r w:rsidR="41CE96CE" w:rsidRPr="00BF7E15">
        <w:rPr>
          <w:rFonts w:ascii="Times New Roman" w:eastAsia="Times New Roman" w:hAnsi="Times New Roman" w:cs="Times New Roman"/>
        </w:rPr>
        <w:t xml:space="preserve">ak </w:t>
      </w:r>
      <w:r w:rsidR="4B92BE8F" w:rsidRPr="00BF7E15">
        <w:rPr>
          <w:rFonts w:ascii="Times New Roman" w:eastAsia="Times New Roman" w:hAnsi="Times New Roman" w:cs="Times New Roman"/>
        </w:rPr>
        <w:t xml:space="preserve">osobou povinnou platiť daň je </w:t>
      </w:r>
      <w:r w:rsidR="41CE96CE" w:rsidRPr="00BF7E15">
        <w:rPr>
          <w:rFonts w:ascii="Times New Roman" w:eastAsia="Times New Roman" w:hAnsi="Times New Roman" w:cs="Times New Roman"/>
        </w:rPr>
        <w:t>príjemca</w:t>
      </w:r>
      <w:r w:rsidR="430AA27E" w:rsidRPr="00BF7E15">
        <w:rPr>
          <w:rFonts w:ascii="Times New Roman" w:eastAsia="Times New Roman" w:hAnsi="Times New Roman" w:cs="Times New Roman"/>
        </w:rPr>
        <w:t xml:space="preserve"> služby</w:t>
      </w:r>
      <w:r w:rsidR="1B6FDA63" w:rsidRPr="00BF7E15">
        <w:rPr>
          <w:rFonts w:ascii="Times New Roman" w:eastAsia="Times New Roman" w:hAnsi="Times New Roman" w:cs="Times New Roman"/>
        </w:rPr>
        <w:t xml:space="preserve"> a zdaniteľná osoba je registrovaná podľa § 7 alebo § 7a</w:t>
      </w:r>
      <w:r w:rsidR="430AA27E" w:rsidRPr="00BF7E15">
        <w:rPr>
          <w:rFonts w:ascii="Times New Roman" w:eastAsia="Times New Roman" w:hAnsi="Times New Roman" w:cs="Times New Roman"/>
        </w:rPr>
        <w:t>,</w:t>
      </w:r>
      <w:r w:rsidR="41CE96CE" w:rsidRPr="00BF7E15">
        <w:rPr>
          <w:rFonts w:ascii="Times New Roman" w:eastAsia="Times New Roman" w:hAnsi="Times New Roman" w:cs="Times New Roman"/>
        </w:rPr>
        <w:t xml:space="preserve"> </w:t>
      </w:r>
    </w:p>
    <w:p w14:paraId="05F1DFD3" w14:textId="30095E1C" w:rsidR="5CC61F30" w:rsidRPr="00BF7E15" w:rsidRDefault="00116D3B" w:rsidP="00895B75">
      <w:pPr>
        <w:pStyle w:val="Odsekzoznamu"/>
        <w:numPr>
          <w:ilvl w:val="1"/>
          <w:numId w:val="3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prijatí </w:t>
      </w:r>
      <w:r w:rsidR="00831F24" w:rsidRPr="00BF7E15">
        <w:rPr>
          <w:rFonts w:ascii="Times New Roman" w:eastAsia="Times New Roman" w:hAnsi="Times New Roman" w:cs="Times New Roman"/>
        </w:rPr>
        <w:t>platb</w:t>
      </w:r>
      <w:r>
        <w:rPr>
          <w:rFonts w:ascii="Times New Roman" w:eastAsia="Times New Roman" w:hAnsi="Times New Roman" w:cs="Times New Roman"/>
        </w:rPr>
        <w:t>y</w:t>
      </w:r>
      <w:r w:rsidR="00831F24" w:rsidRPr="00BF7E15">
        <w:rPr>
          <w:rFonts w:ascii="Times New Roman" w:eastAsia="Times New Roman" w:hAnsi="Times New Roman" w:cs="Times New Roman"/>
        </w:rPr>
        <w:t xml:space="preserve"> pred dodaním tovaru podľa písm</w:t>
      </w:r>
      <w:r w:rsidR="008336FF" w:rsidRPr="00BF7E15">
        <w:rPr>
          <w:rFonts w:ascii="Times New Roman" w:eastAsia="Times New Roman" w:hAnsi="Times New Roman" w:cs="Times New Roman"/>
        </w:rPr>
        <w:t>ena</w:t>
      </w:r>
      <w:r w:rsidR="00831F24" w:rsidRPr="00BF7E15">
        <w:rPr>
          <w:rFonts w:ascii="Times New Roman" w:eastAsia="Times New Roman" w:hAnsi="Times New Roman" w:cs="Times New Roman"/>
        </w:rPr>
        <w:t xml:space="preserve"> a) alebo dodaním služby podľa písm</w:t>
      </w:r>
      <w:r w:rsidR="008336FF" w:rsidRPr="00BF7E15">
        <w:rPr>
          <w:rFonts w:ascii="Times New Roman" w:eastAsia="Times New Roman" w:hAnsi="Times New Roman" w:cs="Times New Roman"/>
        </w:rPr>
        <w:t>ena</w:t>
      </w:r>
      <w:r w:rsidR="00831F24" w:rsidRPr="00BF7E15">
        <w:rPr>
          <w:rFonts w:ascii="Times New Roman" w:eastAsia="Times New Roman" w:hAnsi="Times New Roman" w:cs="Times New Roman"/>
        </w:rPr>
        <w:t xml:space="preserve"> b), </w:t>
      </w:r>
    </w:p>
    <w:p w14:paraId="7BD9C1B6" w14:textId="2CC8D54B" w:rsidR="00831F24" w:rsidRPr="00BF7E15" w:rsidRDefault="54977357" w:rsidP="00895B75">
      <w:pPr>
        <w:pStyle w:val="Odsekzoznamu"/>
        <w:numPr>
          <w:ilvl w:val="1"/>
          <w:numId w:val="3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dod</w:t>
      </w:r>
      <w:r w:rsidR="00116D3B">
        <w:rPr>
          <w:rFonts w:ascii="Times New Roman" w:eastAsia="Times New Roman" w:hAnsi="Times New Roman" w:cs="Times New Roman"/>
        </w:rPr>
        <w:t>aní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75ED8101" w:rsidRPr="00BF7E15">
        <w:rPr>
          <w:rFonts w:ascii="Times New Roman" w:eastAsia="Times New Roman" w:hAnsi="Times New Roman" w:cs="Times New Roman"/>
        </w:rPr>
        <w:t>tovar</w:t>
      </w:r>
      <w:r w:rsidR="00116D3B">
        <w:rPr>
          <w:rFonts w:ascii="Times New Roman" w:eastAsia="Times New Roman" w:hAnsi="Times New Roman" w:cs="Times New Roman"/>
        </w:rPr>
        <w:t>u</w:t>
      </w:r>
      <w:r w:rsidR="75ED8101" w:rsidRPr="00BF7E15">
        <w:rPr>
          <w:rFonts w:ascii="Times New Roman" w:eastAsia="Times New Roman" w:hAnsi="Times New Roman" w:cs="Times New Roman"/>
        </w:rPr>
        <w:t xml:space="preserve"> alebo </w:t>
      </w:r>
      <w:r w:rsidR="6DD596BB" w:rsidRPr="00BF7E15">
        <w:rPr>
          <w:rFonts w:ascii="Times New Roman" w:eastAsia="Times New Roman" w:hAnsi="Times New Roman" w:cs="Times New Roman"/>
        </w:rPr>
        <w:t>služb</w:t>
      </w:r>
      <w:r w:rsidR="00116D3B">
        <w:rPr>
          <w:rFonts w:ascii="Times New Roman" w:eastAsia="Times New Roman" w:hAnsi="Times New Roman" w:cs="Times New Roman"/>
        </w:rPr>
        <w:t>y</w:t>
      </w:r>
      <w:r w:rsidR="6DD596BB" w:rsidRPr="00BF7E15">
        <w:rPr>
          <w:rFonts w:ascii="Times New Roman" w:eastAsia="Times New Roman" w:hAnsi="Times New Roman" w:cs="Times New Roman"/>
        </w:rPr>
        <w:t xml:space="preserve"> s miestom dodania v treťom štáte</w:t>
      </w:r>
      <w:r w:rsidR="133C45C6" w:rsidRPr="00BF7E15">
        <w:rPr>
          <w:rFonts w:ascii="Times New Roman" w:eastAsia="Times New Roman" w:hAnsi="Times New Roman" w:cs="Times New Roman"/>
        </w:rPr>
        <w:t xml:space="preserve"> zdaniteľnej osobe alebo nezdaniteľnej právnickej osobe</w:t>
      </w:r>
      <w:r w:rsidR="137A133F" w:rsidRPr="00BF7E15">
        <w:rPr>
          <w:rFonts w:ascii="Times New Roman" w:eastAsia="Times New Roman" w:hAnsi="Times New Roman" w:cs="Times New Roman"/>
        </w:rPr>
        <w:t>.</w:t>
      </w:r>
      <w:r w:rsidR="03FEC116" w:rsidRPr="00BF7E15">
        <w:rPr>
          <w:rFonts w:ascii="Times New Roman" w:eastAsia="Times New Roman" w:hAnsi="Times New Roman" w:cs="Times New Roman"/>
        </w:rPr>
        <w:t>“</w:t>
      </w:r>
      <w:r w:rsidR="431E4176" w:rsidRPr="00BF7E15">
        <w:rPr>
          <w:rFonts w:ascii="Times New Roman" w:eastAsia="Times New Roman" w:hAnsi="Times New Roman" w:cs="Times New Roman"/>
        </w:rPr>
        <w:t>.</w:t>
      </w:r>
    </w:p>
    <w:p w14:paraId="72AB82D5" w14:textId="1ED6681C" w:rsidR="624073D0" w:rsidRPr="00BF7E15" w:rsidRDefault="624073D0" w:rsidP="24F351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 </w:t>
      </w:r>
    </w:p>
    <w:p w14:paraId="454FC44C" w14:textId="36AB59D4" w:rsidR="1F24A550" w:rsidRPr="00BF7E15" w:rsidRDefault="1F24A550" w:rsidP="00AA703D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72 ods. 3 sa za</w:t>
      </w:r>
      <w:r w:rsidR="00535F58" w:rsidRPr="00BF7E15">
        <w:rPr>
          <w:rFonts w:ascii="Times New Roman" w:eastAsia="Times New Roman" w:hAnsi="Times New Roman" w:cs="Times New Roman"/>
        </w:rPr>
        <w:t xml:space="preserve"> slovo „štátu“ vkladá čiarka a slová „ktorá nie je platiteľom,“, za</w:t>
      </w:r>
      <w:r w:rsidRPr="00BF7E15">
        <w:rPr>
          <w:rFonts w:ascii="Times New Roman" w:eastAsia="Times New Roman" w:hAnsi="Times New Roman" w:cs="Times New Roman"/>
        </w:rPr>
        <w:t xml:space="preserve"> slovo </w:t>
      </w:r>
      <w:r w:rsidR="3407C2B2" w:rsidRPr="00BF7E15">
        <w:rPr>
          <w:rFonts w:ascii="Times New Roman" w:eastAsia="Times New Roman" w:hAnsi="Times New Roman" w:cs="Times New Roman"/>
        </w:rPr>
        <w:t>„</w:t>
      </w:r>
      <w:r w:rsidR="00535F58" w:rsidRPr="00BF7E15">
        <w:rPr>
          <w:rFonts w:ascii="Times New Roman" w:eastAsia="Times New Roman" w:hAnsi="Times New Roman" w:cs="Times New Roman"/>
        </w:rPr>
        <w:t>vyhotoviť</w:t>
      </w:r>
      <w:r w:rsidR="4BC43C08" w:rsidRPr="00BF7E15">
        <w:rPr>
          <w:rFonts w:ascii="Times New Roman" w:eastAsia="Times New Roman" w:hAnsi="Times New Roman" w:cs="Times New Roman"/>
        </w:rPr>
        <w:t>“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00535F58" w:rsidRPr="00BF7E15">
        <w:rPr>
          <w:rFonts w:ascii="Times New Roman" w:eastAsia="Times New Roman" w:hAnsi="Times New Roman" w:cs="Times New Roman"/>
        </w:rPr>
        <w:t xml:space="preserve">sa </w:t>
      </w:r>
      <w:r w:rsidRPr="00BF7E15">
        <w:rPr>
          <w:rFonts w:ascii="Times New Roman" w:eastAsia="Times New Roman" w:hAnsi="Times New Roman" w:cs="Times New Roman"/>
        </w:rPr>
        <w:t xml:space="preserve">vkladá slovo </w:t>
      </w:r>
      <w:r w:rsidR="221BAA9B" w:rsidRPr="00BF7E15">
        <w:rPr>
          <w:rFonts w:ascii="Times New Roman" w:eastAsia="Times New Roman" w:hAnsi="Times New Roman" w:cs="Times New Roman"/>
        </w:rPr>
        <w:t>„</w:t>
      </w:r>
      <w:r w:rsidR="00535F58" w:rsidRPr="00BF7E15">
        <w:rPr>
          <w:rFonts w:ascii="Times New Roman" w:eastAsia="Times New Roman" w:hAnsi="Times New Roman" w:cs="Times New Roman"/>
        </w:rPr>
        <w:t>elektronickú</w:t>
      </w:r>
      <w:r w:rsidR="2D3CD1B7" w:rsidRPr="00BF7E15">
        <w:rPr>
          <w:rFonts w:ascii="Times New Roman" w:eastAsia="Times New Roman" w:hAnsi="Times New Roman" w:cs="Times New Roman"/>
        </w:rPr>
        <w:t>“</w:t>
      </w:r>
      <w:r w:rsidR="00535F58" w:rsidRPr="00BF7E15">
        <w:rPr>
          <w:rFonts w:ascii="Times New Roman" w:eastAsia="Times New Roman" w:hAnsi="Times New Roman" w:cs="Times New Roman"/>
        </w:rPr>
        <w:t xml:space="preserve"> a za slovo „faktúru“ sa vkladajú slová „alebo faktúru v inej podobe“</w:t>
      </w:r>
      <w:r w:rsidRPr="00BF7E15">
        <w:rPr>
          <w:rFonts w:ascii="Times New Roman" w:eastAsia="Times New Roman" w:hAnsi="Times New Roman" w:cs="Times New Roman"/>
        </w:rPr>
        <w:t>.</w:t>
      </w:r>
    </w:p>
    <w:p w14:paraId="73C62D10" w14:textId="47CC8ECB" w:rsidR="009E299F" w:rsidRPr="00BF7E15" w:rsidRDefault="009E299F" w:rsidP="00AA703D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0D8EEA20" w14:textId="54D370D1" w:rsidR="009E299F" w:rsidRPr="00BF7E15" w:rsidRDefault="009E299F" w:rsidP="00AA703D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V § 72 ods. 4 </w:t>
      </w:r>
      <w:r w:rsidR="00DD0AD6" w:rsidRPr="00BF7E15">
        <w:rPr>
          <w:rFonts w:ascii="Times New Roman" w:eastAsia="Times New Roman" w:hAnsi="Times New Roman" w:cs="Times New Roman"/>
        </w:rPr>
        <w:t xml:space="preserve">a § 74 ods. 1 písm. o) </w:t>
      </w:r>
      <w:r w:rsidRPr="00BF7E15">
        <w:rPr>
          <w:rFonts w:ascii="Times New Roman" w:eastAsia="Times New Roman" w:hAnsi="Times New Roman" w:cs="Times New Roman"/>
        </w:rPr>
        <w:t>sa vypúšťajú slová „alebo</w:t>
      </w:r>
      <w:r w:rsidR="00F8369D" w:rsidRPr="00BF7E15">
        <w:rPr>
          <w:rFonts w:ascii="Times New Roman" w:eastAsia="Times New Roman" w:hAnsi="Times New Roman" w:cs="Times New Roman"/>
        </w:rPr>
        <w:t xml:space="preserve"> §</w:t>
      </w:r>
      <w:r w:rsidRPr="00BF7E15">
        <w:rPr>
          <w:rFonts w:ascii="Times New Roman" w:eastAsia="Times New Roman" w:hAnsi="Times New Roman" w:cs="Times New Roman"/>
        </w:rPr>
        <w:t xml:space="preserve"> 69aa“.</w:t>
      </w:r>
    </w:p>
    <w:p w14:paraId="563820F7" w14:textId="1E7E30F8" w:rsidR="009E299F" w:rsidRPr="00BF7E15" w:rsidRDefault="009E299F" w:rsidP="00AA703D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6E78949F" w14:textId="7D95EFC7" w:rsidR="006668CE" w:rsidRPr="00BF7E15" w:rsidRDefault="006668CE" w:rsidP="00AA703D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§ 72 sa dop</w:t>
      </w:r>
      <w:r w:rsidR="00851ACE" w:rsidRPr="00BF7E15">
        <w:rPr>
          <w:rFonts w:ascii="Times New Roman" w:eastAsia="Times New Roman" w:hAnsi="Times New Roman" w:cs="Times New Roman"/>
        </w:rPr>
        <w:t>ĺňa odsekm</w:t>
      </w:r>
      <w:r w:rsidR="00414F2A" w:rsidRPr="00BF7E15">
        <w:rPr>
          <w:rFonts w:ascii="Times New Roman" w:eastAsia="Times New Roman" w:hAnsi="Times New Roman" w:cs="Times New Roman"/>
        </w:rPr>
        <w:t>i</w:t>
      </w:r>
      <w:r w:rsidR="00851ACE" w:rsidRPr="00BF7E15">
        <w:rPr>
          <w:rFonts w:ascii="Times New Roman" w:eastAsia="Times New Roman" w:hAnsi="Times New Roman" w:cs="Times New Roman"/>
        </w:rPr>
        <w:t xml:space="preserve"> 9</w:t>
      </w:r>
      <w:r w:rsidR="00F230EB" w:rsidRPr="00BF7E15">
        <w:rPr>
          <w:rFonts w:ascii="Times New Roman" w:eastAsia="Times New Roman" w:hAnsi="Times New Roman" w:cs="Times New Roman"/>
        </w:rPr>
        <w:t xml:space="preserve"> a</w:t>
      </w:r>
      <w:r w:rsidR="00080BD8" w:rsidRPr="00BF7E15">
        <w:rPr>
          <w:rFonts w:ascii="Times New Roman" w:eastAsia="Times New Roman" w:hAnsi="Times New Roman" w:cs="Times New Roman"/>
        </w:rPr>
        <w:t>ž</w:t>
      </w:r>
      <w:r w:rsidR="00F230EB" w:rsidRPr="00BF7E15">
        <w:rPr>
          <w:rFonts w:ascii="Times New Roman" w:eastAsia="Times New Roman" w:hAnsi="Times New Roman" w:cs="Times New Roman"/>
        </w:rPr>
        <w:t> </w:t>
      </w:r>
      <w:r w:rsidR="003678C1" w:rsidRPr="00BF7E15">
        <w:rPr>
          <w:rFonts w:ascii="Times New Roman" w:eastAsia="Times New Roman" w:hAnsi="Times New Roman" w:cs="Times New Roman"/>
        </w:rPr>
        <w:t>1</w:t>
      </w:r>
      <w:r w:rsidR="000122B5" w:rsidRPr="00BF7E15">
        <w:rPr>
          <w:rFonts w:ascii="Times New Roman" w:eastAsia="Times New Roman" w:hAnsi="Times New Roman" w:cs="Times New Roman"/>
        </w:rPr>
        <w:t>2</w:t>
      </w:r>
      <w:r w:rsidR="00F230EB" w:rsidRPr="00BF7E15">
        <w:rPr>
          <w:rFonts w:ascii="Times New Roman" w:eastAsia="Times New Roman" w:hAnsi="Times New Roman" w:cs="Times New Roman"/>
        </w:rPr>
        <w:t>,</w:t>
      </w:r>
      <w:r w:rsidR="00851ACE" w:rsidRPr="00BF7E15">
        <w:rPr>
          <w:rFonts w:ascii="Times New Roman" w:eastAsia="Times New Roman" w:hAnsi="Times New Roman" w:cs="Times New Roman"/>
        </w:rPr>
        <w:t xml:space="preserve"> ktor</w:t>
      </w:r>
      <w:r w:rsidR="00414F2A" w:rsidRPr="00BF7E15">
        <w:rPr>
          <w:rFonts w:ascii="Times New Roman" w:eastAsia="Times New Roman" w:hAnsi="Times New Roman" w:cs="Times New Roman"/>
        </w:rPr>
        <w:t>é</w:t>
      </w:r>
      <w:r w:rsidR="00851ACE" w:rsidRPr="00BF7E15">
        <w:rPr>
          <w:rFonts w:ascii="Times New Roman" w:eastAsia="Times New Roman" w:hAnsi="Times New Roman" w:cs="Times New Roman"/>
        </w:rPr>
        <w:t xml:space="preserve"> zn</w:t>
      </w:r>
      <w:r w:rsidR="007E3B24" w:rsidRPr="00BF7E15">
        <w:rPr>
          <w:rFonts w:ascii="Times New Roman" w:eastAsia="Times New Roman" w:hAnsi="Times New Roman" w:cs="Times New Roman"/>
        </w:rPr>
        <w:t>ejú</w:t>
      </w:r>
      <w:r w:rsidR="00851ACE" w:rsidRPr="00BF7E15">
        <w:rPr>
          <w:rFonts w:ascii="Times New Roman" w:eastAsia="Times New Roman" w:hAnsi="Times New Roman" w:cs="Times New Roman"/>
        </w:rPr>
        <w:t>:</w:t>
      </w:r>
    </w:p>
    <w:p w14:paraId="3CF1C928" w14:textId="4813CC20" w:rsidR="007316B5" w:rsidRPr="00BF7E15" w:rsidRDefault="00851ACE" w:rsidP="00AA7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„(9) </w:t>
      </w:r>
      <w:r w:rsidR="00A67025">
        <w:rPr>
          <w:rFonts w:ascii="Times New Roman" w:eastAsia="Times New Roman" w:hAnsi="Times New Roman" w:cs="Times New Roman"/>
        </w:rPr>
        <w:t>Platiteľ nesmie vyhotoviť z</w:t>
      </w:r>
      <w:r w:rsidRPr="00BF7E15">
        <w:rPr>
          <w:rFonts w:ascii="Times New Roman" w:eastAsia="Times New Roman" w:hAnsi="Times New Roman" w:cs="Times New Roman"/>
        </w:rPr>
        <w:t>jednodušen</w:t>
      </w:r>
      <w:r w:rsidR="00A67025">
        <w:rPr>
          <w:rFonts w:ascii="Times New Roman" w:eastAsia="Times New Roman" w:hAnsi="Times New Roman" w:cs="Times New Roman"/>
        </w:rPr>
        <w:t>ú</w:t>
      </w:r>
      <w:r w:rsidRPr="00BF7E15">
        <w:rPr>
          <w:rFonts w:ascii="Times New Roman" w:eastAsia="Times New Roman" w:hAnsi="Times New Roman" w:cs="Times New Roman"/>
        </w:rPr>
        <w:t xml:space="preserve"> faktúr</w:t>
      </w:r>
      <w:r w:rsidR="002615AC">
        <w:rPr>
          <w:rFonts w:ascii="Times New Roman" w:eastAsia="Times New Roman" w:hAnsi="Times New Roman" w:cs="Times New Roman"/>
        </w:rPr>
        <w:t>u</w:t>
      </w:r>
      <w:r w:rsidRPr="00BF7E15">
        <w:rPr>
          <w:rFonts w:ascii="Times New Roman" w:eastAsia="Times New Roman" w:hAnsi="Times New Roman" w:cs="Times New Roman"/>
        </w:rPr>
        <w:t xml:space="preserve"> podľa § 71 ods. </w:t>
      </w:r>
      <w:r w:rsidR="007201CC" w:rsidRPr="00BF7E15">
        <w:rPr>
          <w:rFonts w:ascii="Times New Roman" w:eastAsia="Times New Roman" w:hAnsi="Times New Roman" w:cs="Times New Roman"/>
        </w:rPr>
        <w:t>6</w:t>
      </w:r>
      <w:r w:rsidRPr="00BF7E15">
        <w:rPr>
          <w:rFonts w:ascii="Times New Roman" w:eastAsia="Times New Roman" w:hAnsi="Times New Roman" w:cs="Times New Roman"/>
        </w:rPr>
        <w:t xml:space="preserve"> písm. a) a b) </w:t>
      </w:r>
      <w:r w:rsidR="23FF7A16" w:rsidRPr="00BF7E15">
        <w:rPr>
          <w:rFonts w:ascii="Times New Roman" w:eastAsia="Times New Roman" w:hAnsi="Times New Roman" w:cs="Times New Roman"/>
        </w:rPr>
        <w:t>pri</w:t>
      </w:r>
    </w:p>
    <w:p w14:paraId="6C27911B" w14:textId="759995E2" w:rsidR="007316B5" w:rsidRPr="00BF7E15" w:rsidRDefault="00851ACE" w:rsidP="00010C6E">
      <w:pPr>
        <w:pStyle w:val="Odsekzoznamu"/>
        <w:numPr>
          <w:ilvl w:val="1"/>
          <w:numId w:val="3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dodaní tovaru alebo služby </w:t>
      </w:r>
      <w:r w:rsidR="004D6278" w:rsidRPr="00BF7E15">
        <w:rPr>
          <w:rFonts w:ascii="Times New Roman" w:eastAsia="Times New Roman" w:hAnsi="Times New Roman" w:cs="Times New Roman"/>
        </w:rPr>
        <w:t>podľa odseku</w:t>
      </w:r>
      <w:r w:rsidR="2A9BEFDD" w:rsidRPr="00BF7E15">
        <w:rPr>
          <w:rFonts w:ascii="Times New Roman" w:eastAsia="Times New Roman" w:hAnsi="Times New Roman" w:cs="Times New Roman"/>
        </w:rPr>
        <w:t xml:space="preserve"> 1 písm. b), d) a e),</w:t>
      </w:r>
    </w:p>
    <w:p w14:paraId="147ABA3F" w14:textId="518ADD73" w:rsidR="007316B5" w:rsidRPr="00BF7E15" w:rsidRDefault="007316B5" w:rsidP="00010C6E">
      <w:pPr>
        <w:pStyle w:val="Odsekzoznamu"/>
        <w:numPr>
          <w:ilvl w:val="1"/>
          <w:numId w:val="3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prijatí platby </w:t>
      </w:r>
      <w:r w:rsidR="004D6278" w:rsidRPr="00BF7E15">
        <w:rPr>
          <w:rFonts w:ascii="Times New Roman" w:eastAsia="Times New Roman" w:hAnsi="Times New Roman" w:cs="Times New Roman"/>
        </w:rPr>
        <w:t>podľa odseku</w:t>
      </w:r>
      <w:r w:rsidR="00EA27F0" w:rsidRPr="00BF7E15">
        <w:rPr>
          <w:rFonts w:ascii="Times New Roman" w:eastAsia="Times New Roman" w:hAnsi="Times New Roman" w:cs="Times New Roman"/>
        </w:rPr>
        <w:t xml:space="preserve"> 1 písm. f) </w:t>
      </w:r>
      <w:r w:rsidRPr="00BF7E15">
        <w:rPr>
          <w:rFonts w:ascii="Times New Roman" w:eastAsia="Times New Roman" w:hAnsi="Times New Roman" w:cs="Times New Roman"/>
        </w:rPr>
        <w:t xml:space="preserve">pred dodaním tovaru </w:t>
      </w:r>
      <w:r w:rsidR="004D6278" w:rsidRPr="00BF7E15">
        <w:rPr>
          <w:rFonts w:ascii="Times New Roman" w:eastAsia="Times New Roman" w:hAnsi="Times New Roman" w:cs="Times New Roman"/>
        </w:rPr>
        <w:t>podľa odseku</w:t>
      </w:r>
      <w:r w:rsidRPr="00BF7E15">
        <w:rPr>
          <w:rFonts w:ascii="Times New Roman" w:eastAsia="Times New Roman" w:hAnsi="Times New Roman" w:cs="Times New Roman"/>
        </w:rPr>
        <w:t xml:space="preserve"> 1 písm. b) alebo písm. d)</w:t>
      </w:r>
      <w:r w:rsidR="006B388C" w:rsidRPr="00BF7E15">
        <w:rPr>
          <w:rFonts w:ascii="Times New Roman" w:eastAsia="Times New Roman" w:hAnsi="Times New Roman" w:cs="Times New Roman"/>
        </w:rPr>
        <w:t>,</w:t>
      </w:r>
    </w:p>
    <w:p w14:paraId="1B937DA5" w14:textId="5C0CF1CD" w:rsidR="00851ACE" w:rsidRPr="00BF7E15" w:rsidRDefault="007316B5" w:rsidP="00010C6E">
      <w:pPr>
        <w:pStyle w:val="Odsekzoznamu"/>
        <w:numPr>
          <w:ilvl w:val="1"/>
          <w:numId w:val="3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prijatí platby </w:t>
      </w:r>
      <w:r w:rsidR="004D6278" w:rsidRPr="00BF7E15">
        <w:rPr>
          <w:rFonts w:ascii="Times New Roman" w:eastAsia="Times New Roman" w:hAnsi="Times New Roman" w:cs="Times New Roman"/>
        </w:rPr>
        <w:t>podľa odseku</w:t>
      </w:r>
      <w:r w:rsidR="00EA27F0" w:rsidRPr="00BF7E15">
        <w:rPr>
          <w:rFonts w:ascii="Times New Roman" w:eastAsia="Times New Roman" w:hAnsi="Times New Roman" w:cs="Times New Roman"/>
        </w:rPr>
        <w:t xml:space="preserve"> 1 písm. g) </w:t>
      </w:r>
      <w:r w:rsidRPr="00BF7E15">
        <w:rPr>
          <w:rFonts w:ascii="Times New Roman" w:eastAsia="Times New Roman" w:hAnsi="Times New Roman" w:cs="Times New Roman"/>
        </w:rPr>
        <w:t xml:space="preserve">pred dodaním služby </w:t>
      </w:r>
      <w:r w:rsidR="004D6278" w:rsidRPr="00BF7E15">
        <w:rPr>
          <w:rFonts w:ascii="Times New Roman" w:eastAsia="Times New Roman" w:hAnsi="Times New Roman" w:cs="Times New Roman"/>
        </w:rPr>
        <w:t>podľa odseku</w:t>
      </w:r>
      <w:r w:rsidRPr="00BF7E15">
        <w:rPr>
          <w:rFonts w:ascii="Times New Roman" w:eastAsia="Times New Roman" w:hAnsi="Times New Roman" w:cs="Times New Roman"/>
        </w:rPr>
        <w:t xml:space="preserve"> 1 písm. b)</w:t>
      </w:r>
      <w:r w:rsidR="00851ACE" w:rsidRPr="00BF7E15">
        <w:rPr>
          <w:rFonts w:ascii="Times New Roman" w:eastAsia="Times New Roman" w:hAnsi="Times New Roman" w:cs="Times New Roman"/>
        </w:rPr>
        <w:t>.</w:t>
      </w:r>
    </w:p>
    <w:p w14:paraId="33FDE73B" w14:textId="7D9F008B" w:rsidR="00D53E9E" w:rsidRPr="00BF7E15" w:rsidRDefault="40BA09EB" w:rsidP="00AA7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(10)</w:t>
      </w:r>
      <w:r w:rsidR="00D53E9E" w:rsidRPr="00BF7E15">
        <w:rPr>
          <w:rFonts w:ascii="Times New Roman" w:eastAsia="Times New Roman" w:hAnsi="Times New Roman" w:cs="Times New Roman"/>
        </w:rPr>
        <w:t xml:space="preserve"> Platiteľ alebo zdaniteľná osoba môže vyhotoviť faktúru v inej podobe pri</w:t>
      </w:r>
    </w:p>
    <w:p w14:paraId="4C576127" w14:textId="77A51EA2" w:rsidR="00D53E9E" w:rsidRPr="00BF7E15" w:rsidRDefault="40BA09EB" w:rsidP="00010C6E">
      <w:pPr>
        <w:pStyle w:val="Odsekzoznamu"/>
        <w:numPr>
          <w:ilvl w:val="1"/>
          <w:numId w:val="3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dodaní tovaru alebo služby </w:t>
      </w:r>
      <w:r w:rsidR="42C45C49" w:rsidRPr="00BF7E15">
        <w:rPr>
          <w:rFonts w:ascii="Times New Roman" w:eastAsia="Times New Roman" w:hAnsi="Times New Roman" w:cs="Times New Roman"/>
        </w:rPr>
        <w:t xml:space="preserve">s miestom dodania v treťom štáte </w:t>
      </w:r>
      <w:r w:rsidR="335FC055" w:rsidRPr="00BF7E15">
        <w:rPr>
          <w:rFonts w:ascii="Times New Roman" w:eastAsia="Times New Roman" w:hAnsi="Times New Roman" w:cs="Times New Roman"/>
        </w:rPr>
        <w:t xml:space="preserve">zdaniteľnej osobe, </w:t>
      </w:r>
    </w:p>
    <w:p w14:paraId="00DD4A1C" w14:textId="301924CE" w:rsidR="00080BD8" w:rsidRPr="00BF7E15" w:rsidRDefault="335FC055" w:rsidP="00010C6E">
      <w:pPr>
        <w:pStyle w:val="Odsekzoznamu"/>
        <w:numPr>
          <w:ilvl w:val="1"/>
          <w:numId w:val="3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dodaní nového dopravného prostriedku podľa odseku 5</w:t>
      </w:r>
      <w:r w:rsidR="00D53E9E" w:rsidRPr="00BF7E15">
        <w:rPr>
          <w:rFonts w:ascii="Times New Roman" w:eastAsia="Times New Roman" w:hAnsi="Times New Roman" w:cs="Times New Roman"/>
        </w:rPr>
        <w:t>,</w:t>
      </w:r>
      <w:r w:rsidR="008F22C3" w:rsidRPr="00BF7E15">
        <w:rPr>
          <w:rFonts w:ascii="Times New Roman" w:eastAsia="Times New Roman" w:hAnsi="Times New Roman" w:cs="Times New Roman"/>
        </w:rPr>
        <w:t xml:space="preserve"> okrem dodania, ktoré je oslobodené od dane podľa § 43 ods. 1,</w:t>
      </w:r>
    </w:p>
    <w:p w14:paraId="48494C8E" w14:textId="025AE696" w:rsidR="00D53E9E" w:rsidRPr="00BF7E15" w:rsidRDefault="00B30309" w:rsidP="00010C6E">
      <w:pPr>
        <w:pStyle w:val="Odsekzoznamu"/>
        <w:numPr>
          <w:ilvl w:val="1"/>
          <w:numId w:val="3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predaji tovaru na diaľku na území Európskej únie s miestom dodania v tuzemsku okrem predaja tovaru na diaľku, pri ktorom dodávateľ uplatňuje osobitnú úpravu podľa § 68b.</w:t>
      </w:r>
    </w:p>
    <w:p w14:paraId="6F534A94" w14:textId="77777777" w:rsidR="00F7058B" w:rsidRPr="00BF7E15" w:rsidRDefault="00F7058B" w:rsidP="00F7058B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(11) Platiteľ je povinný vyhotoviť faktúru v inej podobe pri dodaní tovaru alebo služby alebo pri prijatí platby pred týmto dodaním, ak plnenie </w:t>
      </w:r>
    </w:p>
    <w:p w14:paraId="595DA34A" w14:textId="4C779D43" w:rsidR="00F7058B" w:rsidRPr="00BF7E15" w:rsidRDefault="00F7058B" w:rsidP="00F7058B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a)</w:t>
      </w:r>
      <w:r w:rsidR="004E3D52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je alebo má byť poskytnuté Slovenskej informačnej službe,</w:t>
      </w:r>
    </w:p>
    <w:p w14:paraId="2F82B84A" w14:textId="23D8F9C5" w:rsidR="00F7058B" w:rsidRPr="00BF7E15" w:rsidRDefault="00F7058B" w:rsidP="00F7058B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b)</w:t>
      </w:r>
      <w:r w:rsidR="004E3D52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je alebo má byť poskytnuté Vojenskému spravodajstvu,</w:t>
      </w:r>
    </w:p>
    <w:p w14:paraId="7D977DB3" w14:textId="4B85A8F8" w:rsidR="00F7058B" w:rsidRPr="00BF7E15" w:rsidRDefault="00F7058B" w:rsidP="003956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c)</w:t>
      </w:r>
      <w:r w:rsidR="004E3D52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je spojené s utajovanou skutočnosťou, vyžaduje si utajovanú skutočnosť alebo ktoré</w:t>
      </w:r>
      <w:r w:rsidR="004E3D52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obsahuje utajovanú skutočnosť.</w:t>
      </w:r>
      <w:r w:rsidRPr="00BF7E15">
        <w:rPr>
          <w:rFonts w:ascii="Times New Roman" w:eastAsia="Times New Roman" w:hAnsi="Times New Roman" w:cs="Times New Roman"/>
          <w:vertAlign w:val="superscript"/>
        </w:rPr>
        <w:t>29aab</w:t>
      </w:r>
      <w:r w:rsidRPr="00BF7E15">
        <w:rPr>
          <w:rFonts w:ascii="Times New Roman" w:eastAsia="Times New Roman" w:hAnsi="Times New Roman" w:cs="Times New Roman"/>
        </w:rPr>
        <w:t xml:space="preserve">) </w:t>
      </w:r>
    </w:p>
    <w:p w14:paraId="62556B33" w14:textId="05F8ED72" w:rsidR="000122B5" w:rsidRPr="00BF7E15" w:rsidRDefault="00080BD8" w:rsidP="00AA7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(1</w:t>
      </w:r>
      <w:r w:rsidR="00F7058B" w:rsidRPr="00BF7E15">
        <w:rPr>
          <w:rFonts w:ascii="Times New Roman" w:eastAsia="Times New Roman" w:hAnsi="Times New Roman" w:cs="Times New Roman"/>
        </w:rPr>
        <w:t>2</w:t>
      </w:r>
      <w:r w:rsidRPr="00BF7E15">
        <w:rPr>
          <w:rFonts w:ascii="Times New Roman" w:eastAsia="Times New Roman" w:hAnsi="Times New Roman" w:cs="Times New Roman"/>
        </w:rPr>
        <w:t xml:space="preserve">) </w:t>
      </w:r>
      <w:r w:rsidR="0030231A" w:rsidRPr="00BF7E15">
        <w:rPr>
          <w:rFonts w:ascii="Times New Roman" w:eastAsia="Times New Roman" w:hAnsi="Times New Roman" w:cs="Times New Roman"/>
        </w:rPr>
        <w:t xml:space="preserve">Platiteľ, ktorý je zahraničnou osobou z iného členského štátu, </w:t>
      </w:r>
      <w:r w:rsidR="000E3DA7" w:rsidRPr="00BF7E15">
        <w:rPr>
          <w:rFonts w:ascii="Times New Roman" w:eastAsia="Times New Roman" w:hAnsi="Times New Roman" w:cs="Times New Roman"/>
        </w:rPr>
        <w:t>vyhotovuje</w:t>
      </w:r>
      <w:r w:rsidR="008749AE" w:rsidRPr="00BF7E15">
        <w:rPr>
          <w:rFonts w:ascii="Times New Roman" w:eastAsia="Times New Roman" w:hAnsi="Times New Roman" w:cs="Times New Roman"/>
        </w:rPr>
        <w:t xml:space="preserve"> </w:t>
      </w:r>
      <w:r w:rsidR="0030231A" w:rsidRPr="00BF7E15">
        <w:rPr>
          <w:rFonts w:ascii="Times New Roman" w:eastAsia="Times New Roman" w:hAnsi="Times New Roman" w:cs="Times New Roman"/>
        </w:rPr>
        <w:t xml:space="preserve">pri dodaní tovaru alebo služby </w:t>
      </w:r>
      <w:r w:rsidR="00E27289" w:rsidRPr="00BF7E15">
        <w:rPr>
          <w:rFonts w:ascii="Times New Roman" w:eastAsia="Times New Roman" w:hAnsi="Times New Roman" w:cs="Times New Roman"/>
        </w:rPr>
        <w:t xml:space="preserve">faktúru </w:t>
      </w:r>
      <w:r w:rsidR="0030231A" w:rsidRPr="00BF7E15">
        <w:rPr>
          <w:rFonts w:ascii="Times New Roman" w:eastAsia="Times New Roman" w:hAnsi="Times New Roman" w:cs="Times New Roman"/>
        </w:rPr>
        <w:t>podľa tohto zákona</w:t>
      </w:r>
      <w:r w:rsidR="00602E15">
        <w:rPr>
          <w:rFonts w:ascii="Times New Roman" w:eastAsia="Times New Roman" w:hAnsi="Times New Roman" w:cs="Times New Roman"/>
        </w:rPr>
        <w:t>,</w:t>
      </w:r>
      <w:r w:rsidR="0030231A" w:rsidRPr="00BF7E15">
        <w:rPr>
          <w:rFonts w:ascii="Times New Roman" w:eastAsia="Times New Roman" w:hAnsi="Times New Roman" w:cs="Times New Roman"/>
        </w:rPr>
        <w:t xml:space="preserve"> len ak je z tohto dodania </w:t>
      </w:r>
      <w:r w:rsidRPr="00BF7E15">
        <w:rPr>
          <w:rFonts w:ascii="Times New Roman" w:eastAsia="Times New Roman" w:hAnsi="Times New Roman" w:cs="Times New Roman"/>
        </w:rPr>
        <w:t>osobou povinnou platiť daň podľa § 69 ods. 1 v</w:t>
      </w:r>
      <w:r w:rsidR="0030231A" w:rsidRPr="00BF7E15">
        <w:rPr>
          <w:rFonts w:ascii="Times New Roman" w:eastAsia="Times New Roman" w:hAnsi="Times New Roman" w:cs="Times New Roman"/>
        </w:rPr>
        <w:t> </w:t>
      </w:r>
      <w:r w:rsidRPr="00BF7E15">
        <w:rPr>
          <w:rFonts w:ascii="Times New Roman" w:eastAsia="Times New Roman" w:hAnsi="Times New Roman" w:cs="Times New Roman"/>
        </w:rPr>
        <w:t>tuzemsku</w:t>
      </w:r>
      <w:r w:rsidR="0030231A" w:rsidRPr="00BF7E15">
        <w:rPr>
          <w:rFonts w:ascii="Times New Roman" w:eastAsia="Times New Roman" w:hAnsi="Times New Roman" w:cs="Times New Roman"/>
        </w:rPr>
        <w:t xml:space="preserve">. </w:t>
      </w:r>
      <w:r w:rsidR="00A80ECA" w:rsidRPr="00BF7E15">
        <w:rPr>
          <w:rFonts w:ascii="Times New Roman" w:eastAsia="Times New Roman" w:hAnsi="Times New Roman" w:cs="Times New Roman"/>
        </w:rPr>
        <w:t xml:space="preserve">Povinnosť vyhotoviť faktúru podľa prvej vety sa vzťahuje aj na </w:t>
      </w:r>
      <w:r w:rsidR="0030231A" w:rsidRPr="00BF7E15">
        <w:rPr>
          <w:rFonts w:ascii="Times New Roman" w:eastAsia="Times New Roman" w:hAnsi="Times New Roman" w:cs="Times New Roman"/>
        </w:rPr>
        <w:t>vyhotovenie faktúry pr</w:t>
      </w:r>
      <w:r w:rsidR="00A80ECA" w:rsidRPr="00BF7E15">
        <w:rPr>
          <w:rFonts w:ascii="Times New Roman" w:eastAsia="Times New Roman" w:hAnsi="Times New Roman" w:cs="Times New Roman"/>
        </w:rPr>
        <w:t>i prijatí platby pred týmto dodaním tovaru alebo služby.</w:t>
      </w:r>
      <w:r w:rsidR="00F7058B" w:rsidRPr="00BF7E15">
        <w:rPr>
          <w:rFonts w:ascii="Times New Roman" w:eastAsia="Times New Roman" w:hAnsi="Times New Roman" w:cs="Times New Roman"/>
        </w:rPr>
        <w:t>“.</w:t>
      </w:r>
    </w:p>
    <w:p w14:paraId="18466508" w14:textId="4BF3F9B4" w:rsidR="008F22C3" w:rsidRPr="00BF7E15" w:rsidRDefault="008F22C3" w:rsidP="00AA7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2ACBB207" w14:textId="38C826A2" w:rsidR="008F22C3" w:rsidRPr="00BF7E15" w:rsidRDefault="008F22C3" w:rsidP="00AA7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Poznámka pod čiarou k odkazu </w:t>
      </w:r>
      <w:r w:rsidR="009049CB" w:rsidRPr="00BF7E15">
        <w:rPr>
          <w:rFonts w:ascii="Times New Roman" w:eastAsia="Times New Roman" w:hAnsi="Times New Roman" w:cs="Times New Roman"/>
        </w:rPr>
        <w:t>29aab</w:t>
      </w:r>
      <w:r w:rsidRPr="00BF7E15">
        <w:rPr>
          <w:rFonts w:ascii="Times New Roman" w:eastAsia="Times New Roman" w:hAnsi="Times New Roman" w:cs="Times New Roman"/>
        </w:rPr>
        <w:t xml:space="preserve"> znie:</w:t>
      </w:r>
    </w:p>
    <w:p w14:paraId="4B7A3FAF" w14:textId="194491CF" w:rsidR="008F22C3" w:rsidRPr="00BF7E15" w:rsidDel="002359BA" w:rsidRDefault="008F22C3" w:rsidP="00AA70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</w:t>
      </w:r>
      <w:r w:rsidR="009049CB" w:rsidRPr="00BF7E15">
        <w:rPr>
          <w:rFonts w:ascii="Times New Roman" w:eastAsia="Times New Roman" w:hAnsi="Times New Roman" w:cs="Times New Roman"/>
          <w:vertAlign w:val="superscript"/>
        </w:rPr>
        <w:t>29aab</w:t>
      </w:r>
      <w:r w:rsidRPr="00BF7E15">
        <w:rPr>
          <w:rFonts w:ascii="Times New Roman" w:eastAsia="Times New Roman" w:hAnsi="Times New Roman" w:cs="Times New Roman"/>
        </w:rPr>
        <w:t>) Napríklad § 2 písm. a) zákona č. 215/2004 Z. z. o ochrane utajovaných skutočností a o zmene a doplnení niektorých zákonov</w:t>
      </w:r>
      <w:r w:rsidR="004E3D52">
        <w:rPr>
          <w:rFonts w:ascii="Times New Roman" w:eastAsia="Times New Roman" w:hAnsi="Times New Roman" w:cs="Times New Roman"/>
        </w:rPr>
        <w:t>.“</w:t>
      </w:r>
    </w:p>
    <w:p w14:paraId="2AF17E3F" w14:textId="77777777" w:rsidR="00A80ECA" w:rsidRPr="00BF7E15" w:rsidRDefault="00A80ECA" w:rsidP="74D9A3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9EB26CB" w14:textId="11CC5CA3" w:rsidR="7FC92CCA" w:rsidRPr="002755E9" w:rsidRDefault="7FC92CCA" w:rsidP="00AA703D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755E9">
        <w:rPr>
          <w:rFonts w:ascii="Times New Roman" w:eastAsia="Times New Roman" w:hAnsi="Times New Roman" w:cs="Times New Roman"/>
        </w:rPr>
        <w:t xml:space="preserve">V § 73 ods. 1 </w:t>
      </w:r>
      <w:r w:rsidR="554445BE" w:rsidRPr="002755E9">
        <w:rPr>
          <w:rFonts w:ascii="Times New Roman" w:eastAsia="Times New Roman" w:hAnsi="Times New Roman" w:cs="Times New Roman"/>
        </w:rPr>
        <w:t>úvodnej vete sa číslo „15“ nahrádza slovom „desiatich“</w:t>
      </w:r>
      <w:r w:rsidR="6554507E" w:rsidRPr="002755E9">
        <w:rPr>
          <w:rFonts w:ascii="Times New Roman" w:eastAsia="Times New Roman" w:hAnsi="Times New Roman" w:cs="Times New Roman"/>
        </w:rPr>
        <w:t>.</w:t>
      </w:r>
    </w:p>
    <w:p w14:paraId="00480A40" w14:textId="507224C5" w:rsidR="04EDC2A0" w:rsidRPr="00BF7E15" w:rsidRDefault="04EDC2A0" w:rsidP="00AA703D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429A69CC" w14:textId="500D7965" w:rsidR="6554507E" w:rsidRPr="00BF7E15" w:rsidRDefault="6554507E" w:rsidP="00AA703D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V § 73 ods. 1 písm. b) </w:t>
      </w:r>
      <w:r w:rsidR="122402C0" w:rsidRPr="00BF7E15">
        <w:rPr>
          <w:rFonts w:ascii="Times New Roman" w:eastAsia="Times New Roman" w:hAnsi="Times New Roman" w:cs="Times New Roman"/>
        </w:rPr>
        <w:t xml:space="preserve">sa vypúšťajú slová </w:t>
      </w:r>
      <w:r w:rsidR="684369DF" w:rsidRPr="00BF7E15">
        <w:rPr>
          <w:rFonts w:ascii="Times New Roman" w:eastAsia="Times New Roman" w:hAnsi="Times New Roman" w:cs="Times New Roman"/>
        </w:rPr>
        <w:t>„</w:t>
      </w:r>
      <w:r w:rsidR="122402C0" w:rsidRPr="00BF7E15">
        <w:rPr>
          <w:rFonts w:ascii="Times New Roman" w:eastAsia="Times New Roman" w:hAnsi="Times New Roman" w:cs="Times New Roman"/>
        </w:rPr>
        <w:t>alebo do konca kalendárneho mesiaca</w:t>
      </w:r>
      <w:r w:rsidR="4B762696" w:rsidRPr="00BF7E15">
        <w:rPr>
          <w:rFonts w:ascii="Times New Roman" w:eastAsia="Times New Roman" w:hAnsi="Times New Roman" w:cs="Times New Roman"/>
        </w:rPr>
        <w:t>, v ktorom bola platba prijatá</w:t>
      </w:r>
      <w:r w:rsidR="75F9AE3A" w:rsidRPr="00BF7E15">
        <w:rPr>
          <w:rFonts w:ascii="Times New Roman" w:eastAsia="Times New Roman" w:hAnsi="Times New Roman" w:cs="Times New Roman"/>
        </w:rPr>
        <w:t>”</w:t>
      </w:r>
      <w:r w:rsidR="7134679A" w:rsidRPr="00BF7E15">
        <w:rPr>
          <w:rFonts w:ascii="Times New Roman" w:eastAsia="Times New Roman" w:hAnsi="Times New Roman" w:cs="Times New Roman"/>
        </w:rPr>
        <w:t>.</w:t>
      </w:r>
    </w:p>
    <w:p w14:paraId="4AC460EF" w14:textId="03C62CB2" w:rsidR="04EDC2A0" w:rsidRPr="00BF7E15" w:rsidRDefault="04EDC2A0" w:rsidP="00AA703D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5E42F1D7" w14:textId="3C41FCD3" w:rsidR="68B1101D" w:rsidRPr="00BF7E15" w:rsidRDefault="68B1101D" w:rsidP="00AA703D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73 ods. 1 písm</w:t>
      </w:r>
      <w:r w:rsidR="008336FF" w:rsidRPr="00BF7E15">
        <w:rPr>
          <w:rFonts w:ascii="Times New Roman" w:eastAsia="Times New Roman" w:hAnsi="Times New Roman" w:cs="Times New Roman"/>
        </w:rPr>
        <w:t>eno</w:t>
      </w:r>
      <w:r w:rsidRPr="00BF7E15">
        <w:rPr>
          <w:rFonts w:ascii="Times New Roman" w:eastAsia="Times New Roman" w:hAnsi="Times New Roman" w:cs="Times New Roman"/>
        </w:rPr>
        <w:t xml:space="preserve"> c) znie:</w:t>
      </w:r>
    </w:p>
    <w:p w14:paraId="62BB09C8" w14:textId="553CD4AA" w:rsidR="2FBF3D22" w:rsidRPr="00BF7E15" w:rsidRDefault="2FBF3D22" w:rsidP="00AA703D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lastRenderedPageBreak/>
        <w:t>„</w:t>
      </w:r>
      <w:r w:rsidR="68B1101D" w:rsidRPr="00BF7E15">
        <w:rPr>
          <w:rFonts w:ascii="Times New Roman" w:eastAsia="Times New Roman" w:hAnsi="Times New Roman" w:cs="Times New Roman"/>
        </w:rPr>
        <w:t>c) odo dňa, v ktorom bol dodaný tovar osloboden</w:t>
      </w:r>
      <w:r w:rsidR="00A54B5C" w:rsidRPr="00BF7E15">
        <w:rPr>
          <w:rFonts w:ascii="Times New Roman" w:eastAsia="Times New Roman" w:hAnsi="Times New Roman" w:cs="Times New Roman"/>
        </w:rPr>
        <w:t>ý</w:t>
      </w:r>
      <w:r w:rsidR="68B1101D" w:rsidRPr="00BF7E15">
        <w:rPr>
          <w:rFonts w:ascii="Times New Roman" w:eastAsia="Times New Roman" w:hAnsi="Times New Roman" w:cs="Times New Roman"/>
        </w:rPr>
        <w:t xml:space="preserve"> od dane podľa § 43</w:t>
      </w:r>
      <w:r w:rsidR="247F4BEF" w:rsidRPr="00BF7E15">
        <w:rPr>
          <w:rFonts w:ascii="Times New Roman" w:eastAsia="Times New Roman" w:hAnsi="Times New Roman" w:cs="Times New Roman"/>
        </w:rPr>
        <w:t>,</w:t>
      </w:r>
      <w:r w:rsidR="68B1101D" w:rsidRPr="00BF7E15">
        <w:rPr>
          <w:rFonts w:ascii="Times New Roman" w:eastAsia="Times New Roman" w:hAnsi="Times New Roman" w:cs="Times New Roman"/>
        </w:rPr>
        <w:t>”.</w:t>
      </w:r>
    </w:p>
    <w:p w14:paraId="299721D9" w14:textId="37B1409E" w:rsidR="04EDC2A0" w:rsidRPr="00BF7E15" w:rsidRDefault="04EDC2A0" w:rsidP="00AA703D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3EDE3833" w14:textId="1BA8D61E" w:rsidR="06BBC40B" w:rsidRPr="00BF7E15" w:rsidRDefault="06BBC40B" w:rsidP="00AA703D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V § 73 ods. 1 </w:t>
      </w:r>
      <w:r w:rsidR="00270AD8" w:rsidRPr="00BF7E15">
        <w:rPr>
          <w:rFonts w:ascii="Times New Roman" w:eastAsia="Times New Roman" w:hAnsi="Times New Roman" w:cs="Times New Roman"/>
        </w:rPr>
        <w:t xml:space="preserve">písm. </w:t>
      </w:r>
      <w:r w:rsidRPr="00BF7E15">
        <w:rPr>
          <w:rFonts w:ascii="Times New Roman" w:eastAsia="Times New Roman" w:hAnsi="Times New Roman" w:cs="Times New Roman"/>
        </w:rPr>
        <w:t>d)</w:t>
      </w:r>
      <w:r w:rsidR="65004D22" w:rsidRPr="00BF7E15">
        <w:rPr>
          <w:rFonts w:ascii="Times New Roman" w:eastAsia="Times New Roman" w:hAnsi="Times New Roman" w:cs="Times New Roman"/>
        </w:rPr>
        <w:t xml:space="preserve"> a e)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478ADDEC" w:rsidRPr="00BF7E15">
        <w:rPr>
          <w:rFonts w:ascii="Times New Roman" w:eastAsia="Times New Roman" w:hAnsi="Times New Roman" w:cs="Times New Roman"/>
        </w:rPr>
        <w:t xml:space="preserve">sa slová </w:t>
      </w:r>
      <w:r w:rsidR="4AA748A9" w:rsidRPr="00BF7E15">
        <w:rPr>
          <w:rFonts w:ascii="Times New Roman" w:eastAsia="Times New Roman" w:hAnsi="Times New Roman" w:cs="Times New Roman"/>
        </w:rPr>
        <w:t>„</w:t>
      </w:r>
      <w:r w:rsidR="478ADDEC" w:rsidRPr="00BF7E15">
        <w:rPr>
          <w:rFonts w:ascii="Times New Roman" w:eastAsia="Times New Roman" w:hAnsi="Times New Roman" w:cs="Times New Roman"/>
        </w:rPr>
        <w:t>od konca kalendárneho mesiaca” nahrádzajú slovami</w:t>
      </w:r>
      <w:r w:rsidR="004E3D52">
        <w:rPr>
          <w:rFonts w:ascii="Times New Roman" w:eastAsia="Times New Roman" w:hAnsi="Times New Roman" w:cs="Times New Roman"/>
        </w:rPr>
        <w:t xml:space="preserve"> </w:t>
      </w:r>
      <w:r w:rsidR="00D502FD" w:rsidRPr="00BF7E15">
        <w:rPr>
          <w:rFonts w:ascii="Times New Roman" w:eastAsia="Times New Roman" w:hAnsi="Times New Roman" w:cs="Times New Roman"/>
        </w:rPr>
        <w:t>„</w:t>
      </w:r>
      <w:r w:rsidR="19F10C54" w:rsidRPr="00BF7E15">
        <w:rPr>
          <w:rFonts w:ascii="Times New Roman" w:eastAsia="Times New Roman" w:hAnsi="Times New Roman" w:cs="Times New Roman"/>
        </w:rPr>
        <w:t>odo dňa”.</w:t>
      </w:r>
    </w:p>
    <w:p w14:paraId="2486EE53" w14:textId="476834E0" w:rsidR="04EDC2A0" w:rsidRPr="00BF7E15" w:rsidRDefault="04EDC2A0" w:rsidP="00AA703D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03C15596" w14:textId="50E2593C" w:rsidR="008E3C29" w:rsidRPr="00BF7E15" w:rsidRDefault="008E3C29" w:rsidP="00AA703D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§ 73 sa dopĺňa odsek</w:t>
      </w:r>
      <w:r w:rsidR="002A4022" w:rsidRPr="00BF7E15">
        <w:rPr>
          <w:rFonts w:ascii="Times New Roman" w:eastAsia="Times New Roman" w:hAnsi="Times New Roman" w:cs="Times New Roman"/>
        </w:rPr>
        <w:t>mi</w:t>
      </w:r>
      <w:r w:rsidRPr="00BF7E15">
        <w:rPr>
          <w:rFonts w:ascii="Times New Roman" w:eastAsia="Times New Roman" w:hAnsi="Times New Roman" w:cs="Times New Roman"/>
        </w:rPr>
        <w:t xml:space="preserve"> 3</w:t>
      </w:r>
      <w:r w:rsidR="002A4022" w:rsidRPr="00BF7E15">
        <w:rPr>
          <w:rFonts w:ascii="Times New Roman" w:eastAsia="Times New Roman" w:hAnsi="Times New Roman" w:cs="Times New Roman"/>
        </w:rPr>
        <w:t xml:space="preserve"> a 4</w:t>
      </w:r>
      <w:r w:rsidRPr="00BF7E15">
        <w:rPr>
          <w:rFonts w:ascii="Times New Roman" w:eastAsia="Times New Roman" w:hAnsi="Times New Roman" w:cs="Times New Roman"/>
        </w:rPr>
        <w:t>, ktor</w:t>
      </w:r>
      <w:r w:rsidR="002A4022" w:rsidRPr="00BF7E15">
        <w:rPr>
          <w:rFonts w:ascii="Times New Roman" w:eastAsia="Times New Roman" w:hAnsi="Times New Roman" w:cs="Times New Roman"/>
        </w:rPr>
        <w:t>é</w:t>
      </w:r>
      <w:r w:rsidRPr="00BF7E15">
        <w:rPr>
          <w:rFonts w:ascii="Times New Roman" w:eastAsia="Times New Roman" w:hAnsi="Times New Roman" w:cs="Times New Roman"/>
        </w:rPr>
        <w:t xml:space="preserve"> zn</w:t>
      </w:r>
      <w:r w:rsidR="002A4022" w:rsidRPr="00BF7E15">
        <w:rPr>
          <w:rFonts w:ascii="Times New Roman" w:eastAsia="Times New Roman" w:hAnsi="Times New Roman" w:cs="Times New Roman"/>
        </w:rPr>
        <w:t>ejú</w:t>
      </w:r>
      <w:r w:rsidRPr="00BF7E15">
        <w:rPr>
          <w:rFonts w:ascii="Times New Roman" w:eastAsia="Times New Roman" w:hAnsi="Times New Roman" w:cs="Times New Roman"/>
        </w:rPr>
        <w:t xml:space="preserve">: </w:t>
      </w:r>
    </w:p>
    <w:p w14:paraId="0CAB1871" w14:textId="09DCCB7A" w:rsidR="008E3C29" w:rsidRPr="00BF7E15" w:rsidRDefault="008E3C29" w:rsidP="00AA703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„(3) Ak koniec lehoty na vyhotovenie faktúry </w:t>
      </w:r>
      <w:r w:rsidR="002A4022" w:rsidRPr="00BF7E15">
        <w:rPr>
          <w:rFonts w:ascii="Times New Roman" w:eastAsia="Times New Roman" w:hAnsi="Times New Roman" w:cs="Times New Roman"/>
          <w:color w:val="000000" w:themeColor="text1"/>
        </w:rPr>
        <w:t>podľa odseku 1</w:t>
      </w:r>
      <w:r w:rsidR="64D34004" w:rsidRPr="00BF7E15">
        <w:rPr>
          <w:rFonts w:ascii="Times New Roman" w:eastAsia="Times New Roman" w:hAnsi="Times New Roman" w:cs="Times New Roman"/>
          <w:color w:val="000000" w:themeColor="text1"/>
        </w:rPr>
        <w:t xml:space="preserve"> alebo podľa § 75</w:t>
      </w:r>
      <w:r w:rsidR="002A4022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pripadne na sobotu, nedeľu alebo deň pracovného pokoja, posledným dňom lehoty je tento deň.</w:t>
      </w:r>
    </w:p>
    <w:p w14:paraId="2D78DB2B" w14:textId="28C0284F" w:rsidR="002A4022" w:rsidRPr="00BF7E15" w:rsidRDefault="002A4022" w:rsidP="00AA703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(4) Lehota podľa odseku 1</w:t>
      </w:r>
      <w:r w:rsidR="52D33B1D" w:rsidRPr="00BF7E15">
        <w:rPr>
          <w:rFonts w:ascii="Times New Roman" w:eastAsia="Times New Roman" w:hAnsi="Times New Roman" w:cs="Times New Roman"/>
          <w:color w:val="000000" w:themeColor="text1"/>
        </w:rPr>
        <w:t xml:space="preserve"> alebo podľa § 75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sa považuje za dodržanú, ak zdaniteľná osoba vyhotoví faktúru do desiatich dní odo dňa dodatočného oznámenia odberateľa, že je osobou, ktorej bola </w:t>
      </w:r>
      <w:r w:rsidR="30C4B7C0" w:rsidRPr="00BF7E15">
        <w:rPr>
          <w:rFonts w:ascii="Times New Roman" w:eastAsia="Times New Roman" w:hAnsi="Times New Roman" w:cs="Times New Roman"/>
          <w:color w:val="000000" w:themeColor="text1"/>
        </w:rPr>
        <w:t xml:space="preserve">táto zdaniteľná osoba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povinná vyhotoviť faktúru pri dodaní tovaru alebo služby</w:t>
      </w:r>
      <w:r w:rsidR="00A1369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bookmarkStart w:id="0" w:name="_Hlk208308640"/>
      <w:r w:rsidR="00A13699" w:rsidRPr="00A13699">
        <w:rPr>
          <w:rFonts w:ascii="Times New Roman" w:eastAsia="Times New Roman" w:hAnsi="Times New Roman" w:cs="Times New Roman"/>
          <w:color w:val="000000" w:themeColor="text1"/>
        </w:rPr>
        <w:t>alebo pri prijatí platby pred dodaním</w:t>
      </w:r>
      <w:bookmarkEnd w:id="0"/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podľa odseku 1</w:t>
      </w:r>
      <w:r w:rsidR="5EEF7C4D" w:rsidRPr="00BF7E15">
        <w:rPr>
          <w:rFonts w:ascii="Times New Roman" w:eastAsia="Times New Roman" w:hAnsi="Times New Roman" w:cs="Times New Roman"/>
          <w:color w:val="000000" w:themeColor="text1"/>
        </w:rPr>
        <w:t xml:space="preserve"> alebo § 75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.“.</w:t>
      </w:r>
    </w:p>
    <w:p w14:paraId="62DEAF1F" w14:textId="77777777" w:rsidR="008E3C29" w:rsidRPr="00BF7E15" w:rsidRDefault="008E3C29" w:rsidP="4FF78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BDBD616" w14:textId="62BFD4F9" w:rsidR="00EA27F0" w:rsidRPr="00BF7E15" w:rsidRDefault="272A0B0D" w:rsidP="00AA703D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74 ods. 1 písm. c) sa</w:t>
      </w:r>
      <w:r w:rsidR="2C553962" w:rsidRPr="00BF7E15">
        <w:rPr>
          <w:rFonts w:ascii="Times New Roman" w:eastAsia="Times New Roman" w:hAnsi="Times New Roman" w:cs="Times New Roman"/>
        </w:rPr>
        <w:t xml:space="preserve"> </w:t>
      </w:r>
      <w:r w:rsidR="008336FF" w:rsidRPr="00BF7E15">
        <w:rPr>
          <w:rFonts w:ascii="Times New Roman" w:eastAsia="Times New Roman" w:hAnsi="Times New Roman" w:cs="Times New Roman"/>
        </w:rPr>
        <w:t>na konci pripájajú tieto slová:</w:t>
      </w:r>
      <w:r w:rsidRPr="00BF7E15">
        <w:rPr>
          <w:rFonts w:ascii="Times New Roman" w:eastAsia="Times New Roman" w:hAnsi="Times New Roman" w:cs="Times New Roman"/>
        </w:rPr>
        <w:t xml:space="preserve"> „založené na jednej alebo viacerých sériách, ktoré jednoznačne identifikuje faktúru“.</w:t>
      </w:r>
    </w:p>
    <w:p w14:paraId="15C01886" w14:textId="77777777" w:rsidR="00EA27F0" w:rsidRPr="00BF7E15" w:rsidRDefault="00EA27F0" w:rsidP="00AA703D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7D0A9491" w14:textId="082B9DB0" w:rsidR="0AAA4A68" w:rsidRPr="00BF7E15" w:rsidRDefault="0AAA4A68" w:rsidP="00AA703D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V § 74 ods. 1 písm. k) </w:t>
      </w:r>
      <w:r w:rsidR="74366176" w:rsidRPr="00BF7E15">
        <w:rPr>
          <w:rFonts w:ascii="Times New Roman" w:eastAsia="Times New Roman" w:hAnsi="Times New Roman" w:cs="Times New Roman"/>
        </w:rPr>
        <w:t xml:space="preserve">sa na konci </w:t>
      </w:r>
      <w:r w:rsidR="00051A28" w:rsidRPr="00BF7E15">
        <w:rPr>
          <w:rFonts w:ascii="Times New Roman" w:eastAsia="Times New Roman" w:hAnsi="Times New Roman" w:cs="Times New Roman"/>
        </w:rPr>
        <w:t>pripájajú tieto</w:t>
      </w:r>
      <w:r w:rsidR="74366176" w:rsidRPr="00BF7E15">
        <w:rPr>
          <w:rFonts w:ascii="Times New Roman" w:eastAsia="Times New Roman" w:hAnsi="Times New Roman" w:cs="Times New Roman"/>
        </w:rPr>
        <w:t xml:space="preserve"> slová</w:t>
      </w:r>
      <w:r w:rsidR="00051A28" w:rsidRPr="00BF7E15">
        <w:rPr>
          <w:rFonts w:ascii="Times New Roman" w:eastAsia="Times New Roman" w:hAnsi="Times New Roman" w:cs="Times New Roman"/>
        </w:rPr>
        <w:t xml:space="preserve">: </w:t>
      </w:r>
      <w:r w:rsidR="74366176" w:rsidRPr="00BF7E15">
        <w:rPr>
          <w:rFonts w:ascii="Times New Roman" w:eastAsia="Times New Roman" w:hAnsi="Times New Roman" w:cs="Times New Roman"/>
        </w:rPr>
        <w:t>„</w:t>
      </w:r>
      <w:r w:rsidR="0B87D136" w:rsidRPr="00BF7E15">
        <w:rPr>
          <w:rFonts w:ascii="Times New Roman" w:eastAsia="Times New Roman" w:hAnsi="Times New Roman" w:cs="Times New Roman"/>
        </w:rPr>
        <w:t xml:space="preserve">a </w:t>
      </w:r>
      <w:r w:rsidR="00722B2F" w:rsidRPr="00BF7E15">
        <w:rPr>
          <w:rFonts w:ascii="Times New Roman" w:eastAsia="Times New Roman" w:hAnsi="Times New Roman" w:cs="Times New Roman"/>
        </w:rPr>
        <w:t>pri dodaní tovaru</w:t>
      </w:r>
      <w:r w:rsidR="67C85719" w:rsidRPr="00BF7E15">
        <w:rPr>
          <w:rFonts w:ascii="Times New Roman" w:eastAsia="Times New Roman" w:hAnsi="Times New Roman" w:cs="Times New Roman"/>
        </w:rPr>
        <w:t xml:space="preserve">, </w:t>
      </w:r>
      <w:r w:rsidR="00722B2F" w:rsidRPr="00BF7E15">
        <w:rPr>
          <w:rFonts w:ascii="Times New Roman" w:eastAsia="Times New Roman" w:hAnsi="Times New Roman" w:cs="Times New Roman"/>
        </w:rPr>
        <w:t>pri</w:t>
      </w:r>
      <w:r w:rsidR="67C85719" w:rsidRPr="00BF7E15">
        <w:rPr>
          <w:rFonts w:ascii="Times New Roman" w:eastAsia="Times New Roman" w:hAnsi="Times New Roman" w:cs="Times New Roman"/>
        </w:rPr>
        <w:t xml:space="preserve"> ktor</w:t>
      </w:r>
      <w:r w:rsidR="00722B2F" w:rsidRPr="00BF7E15">
        <w:rPr>
          <w:rFonts w:ascii="Times New Roman" w:eastAsia="Times New Roman" w:hAnsi="Times New Roman" w:cs="Times New Roman"/>
        </w:rPr>
        <w:t xml:space="preserve">om </w:t>
      </w:r>
      <w:r w:rsidR="67C85719" w:rsidRPr="00BF7E15">
        <w:rPr>
          <w:rFonts w:ascii="Times New Roman" w:eastAsia="Times New Roman" w:hAnsi="Times New Roman" w:cs="Times New Roman"/>
        </w:rPr>
        <w:t>je osobou povinnou platiť daň druhý odberateľ</w:t>
      </w:r>
      <w:r w:rsidR="00051A28" w:rsidRPr="00BF7E15">
        <w:rPr>
          <w:rFonts w:ascii="Times New Roman" w:eastAsia="Times New Roman" w:hAnsi="Times New Roman" w:cs="Times New Roman"/>
        </w:rPr>
        <w:t xml:space="preserve"> podľa § 69 ods. 7</w:t>
      </w:r>
      <w:r w:rsidR="67C85719" w:rsidRPr="00BF7E15">
        <w:rPr>
          <w:rFonts w:ascii="Times New Roman" w:eastAsia="Times New Roman" w:hAnsi="Times New Roman" w:cs="Times New Roman"/>
        </w:rPr>
        <w:t>, aj slovnú informáciu „trojstrann</w:t>
      </w:r>
      <w:r w:rsidR="00051A28" w:rsidRPr="00BF7E15">
        <w:rPr>
          <w:rFonts w:ascii="Times New Roman" w:eastAsia="Times New Roman" w:hAnsi="Times New Roman" w:cs="Times New Roman"/>
        </w:rPr>
        <w:t>ý</w:t>
      </w:r>
      <w:r w:rsidR="67C85719" w:rsidRPr="00BF7E15">
        <w:rPr>
          <w:rFonts w:ascii="Times New Roman" w:eastAsia="Times New Roman" w:hAnsi="Times New Roman" w:cs="Times New Roman"/>
        </w:rPr>
        <w:t xml:space="preserve"> </w:t>
      </w:r>
      <w:r w:rsidR="00051A28" w:rsidRPr="00BF7E15">
        <w:rPr>
          <w:rFonts w:ascii="Times New Roman" w:eastAsia="Times New Roman" w:hAnsi="Times New Roman" w:cs="Times New Roman"/>
        </w:rPr>
        <w:t>obchod</w:t>
      </w:r>
      <w:r w:rsidR="008749AE" w:rsidRPr="00BF7E15">
        <w:rPr>
          <w:rFonts w:ascii="Times New Roman" w:eastAsia="Times New Roman" w:hAnsi="Times New Roman" w:cs="Times New Roman"/>
        </w:rPr>
        <w:t>“</w:t>
      </w:r>
      <w:r w:rsidR="00B44E4F" w:rsidRPr="00BF7E15">
        <w:rPr>
          <w:rFonts w:ascii="Times New Roman" w:eastAsia="Times New Roman" w:hAnsi="Times New Roman" w:cs="Times New Roman"/>
        </w:rPr>
        <w:t>“</w:t>
      </w:r>
      <w:r w:rsidR="65CD3907" w:rsidRPr="00BF7E15">
        <w:rPr>
          <w:rFonts w:ascii="Times New Roman" w:eastAsia="Times New Roman" w:hAnsi="Times New Roman" w:cs="Times New Roman"/>
        </w:rPr>
        <w:t>.</w:t>
      </w:r>
    </w:p>
    <w:p w14:paraId="2CF8C06E" w14:textId="77777777" w:rsidR="00221211" w:rsidRPr="00BF7E15" w:rsidRDefault="00221211" w:rsidP="00AA703D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7159E0F8" w14:textId="729DD284" w:rsidR="0AAA4A68" w:rsidRPr="00BF7E15" w:rsidRDefault="008336FF" w:rsidP="00AA703D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V </w:t>
      </w:r>
      <w:r w:rsidR="0AAA4A68" w:rsidRPr="00BF7E15">
        <w:rPr>
          <w:rFonts w:ascii="Times New Roman" w:eastAsia="Times New Roman" w:hAnsi="Times New Roman" w:cs="Times New Roman"/>
        </w:rPr>
        <w:t xml:space="preserve">§ 74 </w:t>
      </w:r>
      <w:r w:rsidRPr="00BF7E15">
        <w:rPr>
          <w:rFonts w:ascii="Times New Roman" w:eastAsia="Times New Roman" w:hAnsi="Times New Roman" w:cs="Times New Roman"/>
        </w:rPr>
        <w:t xml:space="preserve">sa </w:t>
      </w:r>
      <w:r w:rsidR="0AAA4A68" w:rsidRPr="00BF7E15">
        <w:rPr>
          <w:rFonts w:ascii="Times New Roman" w:eastAsia="Times New Roman" w:hAnsi="Times New Roman" w:cs="Times New Roman"/>
        </w:rPr>
        <w:t>ods</w:t>
      </w:r>
      <w:r w:rsidRPr="00BF7E15">
        <w:rPr>
          <w:rFonts w:ascii="Times New Roman" w:eastAsia="Times New Roman" w:hAnsi="Times New Roman" w:cs="Times New Roman"/>
        </w:rPr>
        <w:t>ek</w:t>
      </w:r>
      <w:r w:rsidR="0AAA4A68" w:rsidRPr="00BF7E15">
        <w:rPr>
          <w:rFonts w:ascii="Times New Roman" w:eastAsia="Times New Roman" w:hAnsi="Times New Roman" w:cs="Times New Roman"/>
        </w:rPr>
        <w:t xml:space="preserve"> 1 </w:t>
      </w:r>
      <w:r w:rsidR="00722B2F" w:rsidRPr="00BF7E15">
        <w:rPr>
          <w:rFonts w:ascii="Times New Roman" w:eastAsia="Times New Roman" w:hAnsi="Times New Roman" w:cs="Times New Roman"/>
        </w:rPr>
        <w:t>dopĺňa písmenami</w:t>
      </w:r>
      <w:r w:rsidR="780AEF83" w:rsidRPr="00BF7E15">
        <w:rPr>
          <w:rFonts w:ascii="Times New Roman" w:eastAsia="Times New Roman" w:hAnsi="Times New Roman" w:cs="Times New Roman"/>
        </w:rPr>
        <w:t xml:space="preserve"> p) a q), ktoré znejú:</w:t>
      </w:r>
    </w:p>
    <w:p w14:paraId="7F94C305" w14:textId="438B63A8" w:rsidR="780AEF83" w:rsidRPr="00BF7E15" w:rsidRDefault="780AEF83" w:rsidP="00AA70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„p) poradové číslo</w:t>
      </w:r>
      <w:r w:rsidR="00722B2F" w:rsidRPr="00BF7E15">
        <w:rPr>
          <w:rFonts w:ascii="Times New Roman" w:eastAsia="Times New Roman" w:hAnsi="Times New Roman" w:cs="Times New Roman"/>
        </w:rPr>
        <w:t xml:space="preserve"> pôvodnej faktúry</w:t>
      </w:r>
      <w:r w:rsidR="5F73E1C4" w:rsidRPr="00BF7E15">
        <w:rPr>
          <w:rFonts w:ascii="Times New Roman" w:eastAsia="Times New Roman" w:hAnsi="Times New Roman" w:cs="Times New Roman"/>
        </w:rPr>
        <w:t xml:space="preserve">, </w:t>
      </w:r>
      <w:r w:rsidR="0BEF926F" w:rsidRPr="00BF7E15">
        <w:rPr>
          <w:rFonts w:ascii="Times New Roman" w:eastAsia="Times New Roman" w:hAnsi="Times New Roman" w:cs="Times New Roman"/>
        </w:rPr>
        <w:t>ak ide o</w:t>
      </w:r>
      <w:r w:rsidR="0036275C" w:rsidRPr="00BF7E15">
        <w:rPr>
          <w:rFonts w:ascii="Times New Roman" w:eastAsia="Times New Roman" w:hAnsi="Times New Roman" w:cs="Times New Roman"/>
        </w:rPr>
        <w:t> doklad alebo oznámenie</w:t>
      </w:r>
      <w:r w:rsidR="6D264ADF" w:rsidRPr="00BF7E15">
        <w:rPr>
          <w:rFonts w:ascii="Times New Roman" w:eastAsia="Times New Roman" w:hAnsi="Times New Roman" w:cs="Times New Roman"/>
        </w:rPr>
        <w:t xml:space="preserve"> podľa</w:t>
      </w:r>
      <w:r w:rsidR="3E5821C1" w:rsidRPr="00BF7E15">
        <w:rPr>
          <w:rFonts w:ascii="Times New Roman" w:eastAsia="Times New Roman" w:hAnsi="Times New Roman" w:cs="Times New Roman"/>
        </w:rPr>
        <w:t xml:space="preserve"> § 71 ods. 2</w:t>
      </w:r>
      <w:r w:rsidR="00722B2F" w:rsidRPr="00BF7E15">
        <w:rPr>
          <w:rFonts w:ascii="Times New Roman" w:eastAsia="Times New Roman" w:hAnsi="Times New Roman" w:cs="Times New Roman"/>
        </w:rPr>
        <w:t>,</w:t>
      </w:r>
      <w:r w:rsidR="6888564E" w:rsidRPr="00BF7E15">
        <w:rPr>
          <w:rFonts w:ascii="Times New Roman" w:eastAsia="Times New Roman" w:hAnsi="Times New Roman" w:cs="Times New Roman"/>
        </w:rPr>
        <w:t xml:space="preserve"> </w:t>
      </w:r>
    </w:p>
    <w:p w14:paraId="28AF6C38" w14:textId="6CAAB51E" w:rsidR="780AEF83" w:rsidRPr="00BF7E15" w:rsidRDefault="780AEF83" w:rsidP="00AA703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q) </w:t>
      </w:r>
      <w:r w:rsidR="4F58DF5C" w:rsidRPr="00BF7E15">
        <w:rPr>
          <w:rFonts w:ascii="Times New Roman" w:eastAsia="Times New Roman" w:hAnsi="Times New Roman" w:cs="Times New Roman"/>
        </w:rPr>
        <w:t xml:space="preserve">čísla bankových účtov </w:t>
      </w:r>
      <w:r w:rsidR="001E7E36" w:rsidRPr="00BF7E15">
        <w:rPr>
          <w:rFonts w:ascii="Times New Roman" w:eastAsia="Times New Roman" w:hAnsi="Times New Roman" w:cs="Times New Roman"/>
        </w:rPr>
        <w:t xml:space="preserve">dodávateľa </w:t>
      </w:r>
      <w:r w:rsidR="4F58DF5C" w:rsidRPr="00BF7E15">
        <w:rPr>
          <w:rFonts w:ascii="Times New Roman" w:eastAsia="Times New Roman" w:hAnsi="Times New Roman" w:cs="Times New Roman"/>
        </w:rPr>
        <w:t>alebo čísla virtuálnych účtov dodávateľa alebo akékoľvek iné identifikátory, ktoré jednoznačne identifikujú účty dodávateľa, na ktoré môž</w:t>
      </w:r>
      <w:r w:rsidR="00722B2F" w:rsidRPr="00BF7E15">
        <w:rPr>
          <w:rFonts w:ascii="Times New Roman" w:eastAsia="Times New Roman" w:hAnsi="Times New Roman" w:cs="Times New Roman"/>
        </w:rPr>
        <w:t>e</w:t>
      </w:r>
      <w:r w:rsidR="4F58DF5C" w:rsidRPr="00BF7E15">
        <w:rPr>
          <w:rFonts w:ascii="Times New Roman" w:eastAsia="Times New Roman" w:hAnsi="Times New Roman" w:cs="Times New Roman"/>
        </w:rPr>
        <w:t xml:space="preserve"> príjemc</w:t>
      </w:r>
      <w:r w:rsidR="00722B2F" w:rsidRPr="00BF7E15">
        <w:rPr>
          <w:rFonts w:ascii="Times New Roman" w:eastAsia="Times New Roman" w:hAnsi="Times New Roman" w:cs="Times New Roman"/>
        </w:rPr>
        <w:t>a</w:t>
      </w:r>
      <w:r w:rsidR="4F58DF5C" w:rsidRPr="00BF7E15">
        <w:rPr>
          <w:rFonts w:ascii="Times New Roman" w:eastAsia="Times New Roman" w:hAnsi="Times New Roman" w:cs="Times New Roman"/>
        </w:rPr>
        <w:t xml:space="preserve"> faktúry túto faktúru zaplatiť</w:t>
      </w:r>
      <w:r w:rsidR="00722B2F" w:rsidRPr="00BF7E15">
        <w:rPr>
          <w:rFonts w:ascii="Times New Roman" w:eastAsia="Times New Roman" w:hAnsi="Times New Roman" w:cs="Times New Roman"/>
        </w:rPr>
        <w:t>.</w:t>
      </w:r>
      <w:r w:rsidRPr="00BF7E15">
        <w:rPr>
          <w:rFonts w:ascii="Times New Roman" w:eastAsia="Times New Roman" w:hAnsi="Times New Roman" w:cs="Times New Roman"/>
        </w:rPr>
        <w:t>“</w:t>
      </w:r>
      <w:r w:rsidR="48E472E4" w:rsidRPr="00BF7E15">
        <w:rPr>
          <w:rFonts w:ascii="Times New Roman" w:eastAsia="Times New Roman" w:hAnsi="Times New Roman" w:cs="Times New Roman"/>
        </w:rPr>
        <w:t>.</w:t>
      </w:r>
    </w:p>
    <w:p w14:paraId="4BDB191E" w14:textId="77777777" w:rsidR="00D2751C" w:rsidRPr="00BF7E15" w:rsidRDefault="00D2751C" w:rsidP="04EDC2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7C6D71" w14:textId="48752950" w:rsidR="230C145F" w:rsidRPr="00BF7E15" w:rsidRDefault="5E5D82D8" w:rsidP="00AA703D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V § </w:t>
      </w:r>
      <w:r w:rsidR="79CA1D75" w:rsidRPr="00BF7E15">
        <w:rPr>
          <w:rFonts w:ascii="Times New Roman" w:eastAsia="Times New Roman" w:hAnsi="Times New Roman" w:cs="Times New Roman"/>
        </w:rPr>
        <w:t xml:space="preserve">74 </w:t>
      </w:r>
      <w:r w:rsidR="2BA323C1" w:rsidRPr="00BF7E15">
        <w:rPr>
          <w:rFonts w:ascii="Times New Roman" w:eastAsia="Times New Roman" w:hAnsi="Times New Roman" w:cs="Times New Roman"/>
        </w:rPr>
        <w:t>sa vypúšťa</w:t>
      </w:r>
      <w:r w:rsidR="46F36CEF" w:rsidRPr="00BF7E15">
        <w:rPr>
          <w:rFonts w:ascii="Times New Roman" w:eastAsia="Times New Roman" w:hAnsi="Times New Roman" w:cs="Times New Roman"/>
        </w:rPr>
        <w:t>jú</w:t>
      </w:r>
      <w:r w:rsidR="2BA323C1" w:rsidRPr="00BF7E15">
        <w:rPr>
          <w:rFonts w:ascii="Times New Roman" w:eastAsia="Times New Roman" w:hAnsi="Times New Roman" w:cs="Times New Roman"/>
        </w:rPr>
        <w:t xml:space="preserve"> odsek</w:t>
      </w:r>
      <w:r w:rsidR="46F36CEF" w:rsidRPr="00BF7E15">
        <w:rPr>
          <w:rFonts w:ascii="Times New Roman" w:eastAsia="Times New Roman" w:hAnsi="Times New Roman" w:cs="Times New Roman"/>
        </w:rPr>
        <w:t>y 3 a</w:t>
      </w:r>
      <w:r w:rsidR="2BA323C1" w:rsidRPr="00BF7E15">
        <w:rPr>
          <w:rFonts w:ascii="Times New Roman" w:eastAsia="Times New Roman" w:hAnsi="Times New Roman" w:cs="Times New Roman"/>
        </w:rPr>
        <w:t xml:space="preserve"> 4</w:t>
      </w:r>
      <w:r w:rsidR="720A6246" w:rsidRPr="00BF7E15">
        <w:rPr>
          <w:rFonts w:ascii="Times New Roman" w:eastAsia="Times New Roman" w:hAnsi="Times New Roman" w:cs="Times New Roman"/>
        </w:rPr>
        <w:t>.</w:t>
      </w:r>
    </w:p>
    <w:p w14:paraId="61BB417F" w14:textId="67CC9B12" w:rsidR="0092045F" w:rsidRPr="00BF7E15" w:rsidRDefault="0092045F" w:rsidP="00AA703D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2F65FDFF" w14:textId="49D6488F" w:rsidR="0092045F" w:rsidRPr="00BF7E15" w:rsidRDefault="0092045F" w:rsidP="00AA703D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Doterajšie odseky </w:t>
      </w:r>
      <w:r w:rsidR="00D2751C" w:rsidRPr="00BF7E15">
        <w:rPr>
          <w:rFonts w:ascii="Times New Roman" w:eastAsia="Times New Roman" w:hAnsi="Times New Roman" w:cs="Times New Roman"/>
        </w:rPr>
        <w:t>5</w:t>
      </w:r>
      <w:r w:rsidRPr="00BF7E15">
        <w:rPr>
          <w:rFonts w:ascii="Times New Roman" w:eastAsia="Times New Roman" w:hAnsi="Times New Roman" w:cs="Times New Roman"/>
        </w:rPr>
        <w:t xml:space="preserve"> až 7 sa označujú ako odseky </w:t>
      </w:r>
      <w:r w:rsidR="00D2751C" w:rsidRPr="00BF7E15">
        <w:rPr>
          <w:rFonts w:ascii="Times New Roman" w:eastAsia="Times New Roman" w:hAnsi="Times New Roman" w:cs="Times New Roman"/>
        </w:rPr>
        <w:t>3</w:t>
      </w:r>
      <w:r w:rsidRPr="00BF7E15">
        <w:rPr>
          <w:rFonts w:ascii="Times New Roman" w:eastAsia="Times New Roman" w:hAnsi="Times New Roman" w:cs="Times New Roman"/>
        </w:rPr>
        <w:t xml:space="preserve"> až </w:t>
      </w:r>
      <w:r w:rsidR="00D2751C" w:rsidRPr="00BF7E15">
        <w:rPr>
          <w:rFonts w:ascii="Times New Roman" w:eastAsia="Times New Roman" w:hAnsi="Times New Roman" w:cs="Times New Roman"/>
        </w:rPr>
        <w:t>5</w:t>
      </w:r>
      <w:r w:rsidRPr="00BF7E15">
        <w:rPr>
          <w:rFonts w:ascii="Times New Roman" w:eastAsia="Times New Roman" w:hAnsi="Times New Roman" w:cs="Times New Roman"/>
        </w:rPr>
        <w:t>.</w:t>
      </w:r>
    </w:p>
    <w:p w14:paraId="50E143B5" w14:textId="6CEF4ECB" w:rsidR="0092045F" w:rsidRPr="00BF7E15" w:rsidRDefault="0092045F" w:rsidP="00AA703D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33AEABFF" w14:textId="6910D243" w:rsidR="0092045F" w:rsidRPr="00BF7E15" w:rsidRDefault="2BA323C1" w:rsidP="00AA703D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74 ods</w:t>
      </w:r>
      <w:r w:rsidR="008336FF" w:rsidRPr="00BF7E15">
        <w:rPr>
          <w:rFonts w:ascii="Times New Roman" w:eastAsia="Times New Roman" w:hAnsi="Times New Roman" w:cs="Times New Roman"/>
        </w:rPr>
        <w:t>.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46F36CEF" w:rsidRPr="00BF7E15">
        <w:rPr>
          <w:rFonts w:ascii="Times New Roman" w:eastAsia="Times New Roman" w:hAnsi="Times New Roman" w:cs="Times New Roman"/>
        </w:rPr>
        <w:t>3</w:t>
      </w:r>
      <w:r w:rsidRPr="00BF7E15">
        <w:rPr>
          <w:rFonts w:ascii="Times New Roman" w:eastAsia="Times New Roman" w:hAnsi="Times New Roman" w:cs="Times New Roman"/>
        </w:rPr>
        <w:t xml:space="preserve"> sa slová „odseku 3</w:t>
      </w:r>
      <w:r w:rsidR="75309FBB" w:rsidRPr="00BF7E15">
        <w:rPr>
          <w:rFonts w:ascii="Times New Roman" w:eastAsia="Times New Roman" w:hAnsi="Times New Roman" w:cs="Times New Roman"/>
        </w:rPr>
        <w:t xml:space="preserve"> písm. b)</w:t>
      </w:r>
      <w:r w:rsidRPr="00BF7E15">
        <w:rPr>
          <w:rFonts w:ascii="Times New Roman" w:eastAsia="Times New Roman" w:hAnsi="Times New Roman" w:cs="Times New Roman"/>
        </w:rPr>
        <w:t>“ nahrádzajú slovami „§</w:t>
      </w:r>
      <w:r w:rsidR="46F36CEF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 xml:space="preserve">71 ods. </w:t>
      </w:r>
      <w:r w:rsidR="007201CC" w:rsidRPr="00BF7E15">
        <w:rPr>
          <w:rFonts w:ascii="Times New Roman" w:eastAsia="Times New Roman" w:hAnsi="Times New Roman" w:cs="Times New Roman"/>
        </w:rPr>
        <w:t>6</w:t>
      </w:r>
      <w:r w:rsidRPr="00BF7E15">
        <w:rPr>
          <w:rFonts w:ascii="Times New Roman" w:eastAsia="Times New Roman" w:hAnsi="Times New Roman" w:cs="Times New Roman"/>
        </w:rPr>
        <w:t xml:space="preserve"> písm. b)“.</w:t>
      </w:r>
    </w:p>
    <w:p w14:paraId="33B6AE2C" w14:textId="77777777" w:rsidR="00AF21E8" w:rsidRPr="00BF7E15" w:rsidRDefault="00AF21E8" w:rsidP="00DA274F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1860A64E" w14:textId="77B162BF" w:rsidR="00AF21E8" w:rsidRPr="00BF7E15" w:rsidRDefault="00AF21E8" w:rsidP="00AA703D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 V § 74 ods</w:t>
      </w:r>
      <w:r w:rsidR="009156D8">
        <w:rPr>
          <w:rFonts w:ascii="Times New Roman" w:eastAsia="Times New Roman" w:hAnsi="Times New Roman" w:cs="Times New Roman"/>
        </w:rPr>
        <w:t>.</w:t>
      </w:r>
      <w:r w:rsidRPr="00BF7E15">
        <w:rPr>
          <w:rFonts w:ascii="Times New Roman" w:eastAsia="Times New Roman" w:hAnsi="Times New Roman" w:cs="Times New Roman"/>
        </w:rPr>
        <w:t xml:space="preserve"> 5 sa za slová „elektronické faktúry“ vkladajú slová „alebo faktúry v inej podobe v elektronickom formáte“. </w:t>
      </w:r>
    </w:p>
    <w:p w14:paraId="4B6825A7" w14:textId="579D59DC" w:rsidR="24F351A9" w:rsidRPr="00BF7E15" w:rsidRDefault="24F351A9" w:rsidP="00AA703D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0BB2B14A" w14:textId="6B65842B" w:rsidR="78C8DEA2" w:rsidRPr="00BF7E15" w:rsidRDefault="78C8DEA2" w:rsidP="00AA703D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§ 75 </w:t>
      </w:r>
      <w:r w:rsidR="00B44E4F" w:rsidRPr="00BF7E15">
        <w:rPr>
          <w:rFonts w:ascii="Times New Roman" w:eastAsia="Times New Roman" w:hAnsi="Times New Roman" w:cs="Times New Roman"/>
        </w:rPr>
        <w:t xml:space="preserve">vrátane nadpisu </w:t>
      </w:r>
      <w:r w:rsidRPr="00BF7E15">
        <w:rPr>
          <w:rFonts w:ascii="Times New Roman" w:eastAsia="Times New Roman" w:hAnsi="Times New Roman" w:cs="Times New Roman"/>
        </w:rPr>
        <w:t>znie:</w:t>
      </w:r>
    </w:p>
    <w:p w14:paraId="54438499" w14:textId="384ED738" w:rsidR="00B44E4F" w:rsidRPr="00BF7E15" w:rsidRDefault="008749AE" w:rsidP="00B44E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</w:t>
      </w:r>
      <w:r w:rsidR="00B44E4F" w:rsidRPr="00BF7E15">
        <w:rPr>
          <w:rFonts w:ascii="Times New Roman" w:eastAsia="Times New Roman" w:hAnsi="Times New Roman" w:cs="Times New Roman"/>
        </w:rPr>
        <w:t>§ 75</w:t>
      </w:r>
    </w:p>
    <w:p w14:paraId="0963C3FB" w14:textId="269A117F" w:rsidR="00B44E4F" w:rsidRPr="00BF7E15" w:rsidRDefault="00B44E4F" w:rsidP="00B44E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Súhrnná faktúra</w:t>
      </w:r>
    </w:p>
    <w:p w14:paraId="7F9E0ED3" w14:textId="77777777" w:rsidR="00B44E4F" w:rsidRPr="00BF7E15" w:rsidRDefault="00B44E4F" w:rsidP="00B44E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2237FAC" w14:textId="3DA0F558" w:rsidR="78C8DEA2" w:rsidRPr="00BF7E15" w:rsidRDefault="78C8DEA2" w:rsidP="00AA703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Platiteľ a zdaniteľná osoba, ktorá nie je platiteľom, môže vyhotoviť za viac samostatných dodaní tovaru alebo služby alebo za viac platieb prijatých pred dodaním tovaru alebo dodaním služby súhrnnú faktúru, ktorá môže </w:t>
      </w:r>
      <w:r w:rsidR="00B44E4F" w:rsidRPr="00BF7E15">
        <w:rPr>
          <w:rFonts w:ascii="Times New Roman" w:eastAsia="Times New Roman" w:hAnsi="Times New Roman" w:cs="Times New Roman"/>
        </w:rPr>
        <w:t xml:space="preserve">zahŕňať </w:t>
      </w:r>
      <w:r w:rsidRPr="00BF7E15">
        <w:rPr>
          <w:rFonts w:ascii="Times New Roman" w:eastAsia="Times New Roman" w:hAnsi="Times New Roman" w:cs="Times New Roman"/>
        </w:rPr>
        <w:t>najviac obdobie kalendárneho mesiaca</w:t>
      </w:r>
      <w:r w:rsidR="00A61C1F" w:rsidRPr="00BF7E15">
        <w:rPr>
          <w:rFonts w:ascii="Times New Roman" w:eastAsia="Times New Roman" w:hAnsi="Times New Roman" w:cs="Times New Roman"/>
        </w:rPr>
        <w:t xml:space="preserve">. </w:t>
      </w:r>
      <w:r w:rsidRPr="00BF7E15">
        <w:rPr>
          <w:rFonts w:ascii="Times New Roman" w:eastAsia="Times New Roman" w:hAnsi="Times New Roman" w:cs="Times New Roman"/>
        </w:rPr>
        <w:t>Súhrnná faktúra sa musí vyhotoviť do desiatich dní od skončenia kalendárneho mesiaca, na ktorý sa súhrnná faktúra vzťahuje.“.</w:t>
      </w:r>
    </w:p>
    <w:p w14:paraId="24080B63" w14:textId="1E576289" w:rsidR="4FF78F07" w:rsidRPr="00BF7E15" w:rsidRDefault="4FF78F07" w:rsidP="4FF78F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937630" w14:textId="556A92AA" w:rsidR="00562BE8" w:rsidRPr="00BF7E15" w:rsidRDefault="00562BE8" w:rsidP="00AC6701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Za § 76 sa vkladá § 76a, ktorý vrátane nadpisu znie:</w:t>
      </w:r>
    </w:p>
    <w:p w14:paraId="70D6DFC5" w14:textId="77777777" w:rsidR="00843F4B" w:rsidRPr="00BF7E15" w:rsidRDefault="00843F4B" w:rsidP="00562B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A29FB1B" w14:textId="7D4C3D41" w:rsidR="00562BE8" w:rsidRPr="00BF7E15" w:rsidRDefault="00562BE8" w:rsidP="00562B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„§ 76a</w:t>
      </w:r>
    </w:p>
    <w:p w14:paraId="37933BC3" w14:textId="77777777" w:rsidR="00562BE8" w:rsidRPr="00BF7E15" w:rsidRDefault="00562BE8" w:rsidP="00562B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Doručovacia služba</w:t>
      </w:r>
    </w:p>
    <w:p w14:paraId="32B979D1" w14:textId="30CB0A78" w:rsidR="00731134" w:rsidRPr="00BF7E15" w:rsidRDefault="00562BE8" w:rsidP="00562BE8">
      <w:pPr>
        <w:pStyle w:val="Odsekzoznamu"/>
        <w:numPr>
          <w:ilvl w:val="0"/>
          <w:numId w:val="11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lastRenderedPageBreak/>
        <w:t>Doručovacou službou je služba</w:t>
      </w:r>
      <w:r w:rsidR="00731134" w:rsidRPr="00BF7E15">
        <w:rPr>
          <w:rFonts w:ascii="Times New Roman" w:eastAsia="Times New Roman" w:hAnsi="Times New Roman" w:cs="Times New Roman"/>
        </w:rPr>
        <w:t xml:space="preserve"> zasielania a doručovania elektronickej faktúry, ktorú poskytuje certifikovaný poskytovateľ doručovacej služby. </w:t>
      </w:r>
    </w:p>
    <w:p w14:paraId="2668728C" w14:textId="5690CF2C" w:rsidR="00562BE8" w:rsidRPr="00BF7E15" w:rsidRDefault="00731134" w:rsidP="00562BE8">
      <w:pPr>
        <w:pStyle w:val="Odsekzoznamu"/>
        <w:numPr>
          <w:ilvl w:val="0"/>
          <w:numId w:val="11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Certifikovaný poskytovateľ doručovacej služby je povinný zabezpečiť</w:t>
      </w:r>
      <w:r w:rsidR="00432648" w:rsidRPr="00BF7E15">
        <w:rPr>
          <w:rFonts w:ascii="Times New Roman" w:eastAsia="Times New Roman" w:hAnsi="Times New Roman" w:cs="Times New Roman"/>
        </w:rPr>
        <w:t>, aby prostredníctvo</w:t>
      </w:r>
      <w:r w:rsidR="00961891" w:rsidRPr="00BF7E15">
        <w:rPr>
          <w:rFonts w:ascii="Times New Roman" w:eastAsia="Times New Roman" w:hAnsi="Times New Roman" w:cs="Times New Roman"/>
        </w:rPr>
        <w:t>m</w:t>
      </w:r>
      <w:r w:rsidR="00432648" w:rsidRPr="00BF7E15">
        <w:rPr>
          <w:rFonts w:ascii="Times New Roman" w:eastAsia="Times New Roman" w:hAnsi="Times New Roman" w:cs="Times New Roman"/>
        </w:rPr>
        <w:t xml:space="preserve"> doručovacej služby bolo možné</w:t>
      </w:r>
    </w:p>
    <w:p w14:paraId="0FFF1C03" w14:textId="6D309890" w:rsidR="00562BE8" w:rsidRPr="00BF7E15" w:rsidRDefault="00432648" w:rsidP="00562BE8">
      <w:pPr>
        <w:pStyle w:val="Odsekzoznamu"/>
        <w:numPr>
          <w:ilvl w:val="0"/>
          <w:numId w:val="117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automatizovane s</w:t>
      </w:r>
      <w:r w:rsidR="00562BE8" w:rsidRPr="00BF7E15">
        <w:rPr>
          <w:rFonts w:ascii="Times New Roman" w:eastAsia="Times New Roman" w:hAnsi="Times New Roman" w:cs="Times New Roman"/>
        </w:rPr>
        <w:t>kontrol</w:t>
      </w:r>
      <w:r w:rsidRPr="00BF7E15">
        <w:rPr>
          <w:rFonts w:ascii="Times New Roman" w:eastAsia="Times New Roman" w:hAnsi="Times New Roman" w:cs="Times New Roman"/>
        </w:rPr>
        <w:t>ovať</w:t>
      </w:r>
      <w:r w:rsidR="00562BE8" w:rsidRPr="00BF7E15">
        <w:rPr>
          <w:rFonts w:ascii="Times New Roman" w:eastAsia="Times New Roman" w:hAnsi="Times New Roman" w:cs="Times New Roman"/>
        </w:rPr>
        <w:t xml:space="preserve"> splneni</w:t>
      </w:r>
      <w:r w:rsidRPr="00BF7E15">
        <w:rPr>
          <w:rFonts w:ascii="Times New Roman" w:eastAsia="Times New Roman" w:hAnsi="Times New Roman" w:cs="Times New Roman"/>
        </w:rPr>
        <w:t>e</w:t>
      </w:r>
      <w:r w:rsidR="00731134" w:rsidRPr="00BF7E15">
        <w:rPr>
          <w:rFonts w:ascii="Times New Roman" w:eastAsia="Times New Roman" w:hAnsi="Times New Roman" w:cs="Times New Roman"/>
        </w:rPr>
        <w:t xml:space="preserve"> formálny</w:t>
      </w:r>
      <w:r w:rsidRPr="00BF7E15">
        <w:rPr>
          <w:rFonts w:ascii="Times New Roman" w:eastAsia="Times New Roman" w:hAnsi="Times New Roman" w:cs="Times New Roman"/>
        </w:rPr>
        <w:t>ch</w:t>
      </w:r>
      <w:r w:rsidR="00562BE8" w:rsidRPr="00BF7E15">
        <w:rPr>
          <w:rFonts w:ascii="Times New Roman" w:eastAsia="Times New Roman" w:hAnsi="Times New Roman" w:cs="Times New Roman"/>
        </w:rPr>
        <w:t xml:space="preserve"> náležitostí elektronickej faktúry,</w:t>
      </w:r>
    </w:p>
    <w:p w14:paraId="48E24694" w14:textId="4F1EF390" w:rsidR="00562BE8" w:rsidRPr="00BF7E15" w:rsidRDefault="00432648" w:rsidP="00562BE8">
      <w:pPr>
        <w:pStyle w:val="Odsekzoznamu"/>
        <w:numPr>
          <w:ilvl w:val="0"/>
          <w:numId w:val="117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zabezpečiť </w:t>
      </w:r>
      <w:r w:rsidR="00562BE8" w:rsidRPr="00BF7E15">
        <w:rPr>
          <w:rFonts w:ascii="Times New Roman" w:eastAsia="Times New Roman" w:hAnsi="Times New Roman" w:cs="Times New Roman"/>
        </w:rPr>
        <w:t xml:space="preserve">vysokú úroveň spoľahlivosti identifikácie odosielateľa aj adresáta, </w:t>
      </w:r>
    </w:p>
    <w:p w14:paraId="2BBA6B0B" w14:textId="58FCF081" w:rsidR="00562BE8" w:rsidRPr="00BF7E15" w:rsidRDefault="00432648" w:rsidP="00562BE8">
      <w:pPr>
        <w:pStyle w:val="Odsekzoznamu"/>
        <w:numPr>
          <w:ilvl w:val="0"/>
          <w:numId w:val="117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zabezpečiť </w:t>
      </w:r>
      <w:r w:rsidR="00562BE8" w:rsidRPr="00BF7E15">
        <w:rPr>
          <w:rFonts w:ascii="Times New Roman" w:eastAsia="Times New Roman" w:hAnsi="Times New Roman" w:cs="Times New Roman"/>
        </w:rPr>
        <w:t>vierohodnosť pôvodu, neporušenosť obsahu a čitateľnosť elektronickej faktúry od jej odoslania po jej doručenie adresátovi,</w:t>
      </w:r>
    </w:p>
    <w:p w14:paraId="29A93F38" w14:textId="6AEF4958" w:rsidR="00562BE8" w:rsidRPr="00BF7E15" w:rsidRDefault="00562BE8" w:rsidP="00562BE8">
      <w:pPr>
        <w:pStyle w:val="Odsekzoznamu"/>
        <w:numPr>
          <w:ilvl w:val="0"/>
          <w:numId w:val="117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preukáza</w:t>
      </w:r>
      <w:r w:rsidR="00432648" w:rsidRPr="00BF7E15">
        <w:rPr>
          <w:rFonts w:ascii="Times New Roman" w:eastAsia="Times New Roman" w:hAnsi="Times New Roman" w:cs="Times New Roman"/>
        </w:rPr>
        <w:t>ť</w:t>
      </w:r>
      <w:r w:rsidRPr="00BF7E15">
        <w:rPr>
          <w:rFonts w:ascii="Times New Roman" w:eastAsia="Times New Roman" w:hAnsi="Times New Roman" w:cs="Times New Roman"/>
        </w:rPr>
        <w:t xml:space="preserve"> dátum a čas odoslania</w:t>
      </w:r>
      <w:r w:rsidR="00731134" w:rsidRPr="00BF7E15">
        <w:rPr>
          <w:rFonts w:ascii="Times New Roman" w:eastAsia="Times New Roman" w:hAnsi="Times New Roman" w:cs="Times New Roman"/>
        </w:rPr>
        <w:t>,</w:t>
      </w:r>
      <w:r w:rsidRPr="00BF7E15">
        <w:rPr>
          <w:rFonts w:ascii="Times New Roman" w:eastAsia="Times New Roman" w:hAnsi="Times New Roman" w:cs="Times New Roman"/>
        </w:rPr>
        <w:t> doručenia</w:t>
      </w:r>
      <w:r w:rsidR="00731134" w:rsidRPr="00BF7E15">
        <w:rPr>
          <w:rFonts w:ascii="Times New Roman" w:eastAsia="Times New Roman" w:hAnsi="Times New Roman" w:cs="Times New Roman"/>
        </w:rPr>
        <w:t xml:space="preserve"> a </w:t>
      </w:r>
      <w:r w:rsidR="00E76E52" w:rsidRPr="00BF7E15">
        <w:rPr>
          <w:rFonts w:ascii="Times New Roman" w:eastAsia="Times New Roman" w:hAnsi="Times New Roman" w:cs="Times New Roman"/>
        </w:rPr>
        <w:t>prijatia</w:t>
      </w:r>
      <w:r w:rsidRPr="00BF7E15">
        <w:rPr>
          <w:rFonts w:ascii="Times New Roman" w:eastAsia="Times New Roman" w:hAnsi="Times New Roman" w:cs="Times New Roman"/>
        </w:rPr>
        <w:t xml:space="preserve"> elektronickej faktúry</w:t>
      </w:r>
      <w:r w:rsidR="00C078D2" w:rsidRPr="00BF7E15">
        <w:rPr>
          <w:rFonts w:ascii="Times New Roman" w:eastAsia="Times New Roman" w:hAnsi="Times New Roman" w:cs="Times New Roman"/>
        </w:rPr>
        <w:t>,</w:t>
      </w:r>
    </w:p>
    <w:p w14:paraId="5CEAFFFD" w14:textId="7839A439" w:rsidR="00562BE8" w:rsidRPr="00BF7E15" w:rsidRDefault="00562BE8" w:rsidP="00562BE8">
      <w:pPr>
        <w:pStyle w:val="Odsekzoznamu"/>
        <w:numPr>
          <w:ilvl w:val="0"/>
          <w:numId w:val="117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automatizovan</w:t>
      </w:r>
      <w:r w:rsidR="00432648" w:rsidRPr="00BF7E15">
        <w:rPr>
          <w:rFonts w:ascii="Times New Roman" w:eastAsia="Times New Roman" w:hAnsi="Times New Roman" w:cs="Times New Roman"/>
        </w:rPr>
        <w:t>e</w:t>
      </w:r>
      <w:r w:rsidRPr="00BF7E15">
        <w:rPr>
          <w:rFonts w:ascii="Times New Roman" w:eastAsia="Times New Roman" w:hAnsi="Times New Roman" w:cs="Times New Roman"/>
        </w:rPr>
        <w:t xml:space="preserve"> plni</w:t>
      </w:r>
      <w:r w:rsidR="00432648" w:rsidRPr="00BF7E15">
        <w:rPr>
          <w:rFonts w:ascii="Times New Roman" w:eastAsia="Times New Roman" w:hAnsi="Times New Roman" w:cs="Times New Roman"/>
        </w:rPr>
        <w:t>ť</w:t>
      </w:r>
      <w:r w:rsidRPr="00BF7E15">
        <w:rPr>
          <w:rFonts w:ascii="Times New Roman" w:eastAsia="Times New Roman" w:hAnsi="Times New Roman" w:cs="Times New Roman"/>
        </w:rPr>
        <w:t xml:space="preserve"> informačn</w:t>
      </w:r>
      <w:r w:rsidR="00432648" w:rsidRPr="00BF7E15">
        <w:rPr>
          <w:rFonts w:ascii="Times New Roman" w:eastAsia="Times New Roman" w:hAnsi="Times New Roman" w:cs="Times New Roman"/>
        </w:rPr>
        <w:t>é</w:t>
      </w:r>
      <w:r w:rsidRPr="00BF7E15">
        <w:rPr>
          <w:rFonts w:ascii="Times New Roman" w:eastAsia="Times New Roman" w:hAnsi="Times New Roman" w:cs="Times New Roman"/>
        </w:rPr>
        <w:t xml:space="preserve"> povinnost</w:t>
      </w:r>
      <w:r w:rsidR="00432648" w:rsidRPr="00BF7E15">
        <w:rPr>
          <w:rFonts w:ascii="Times New Roman" w:eastAsia="Times New Roman" w:hAnsi="Times New Roman" w:cs="Times New Roman"/>
        </w:rPr>
        <w:t>i</w:t>
      </w:r>
      <w:r w:rsidRPr="00BF7E15">
        <w:rPr>
          <w:rFonts w:ascii="Times New Roman" w:eastAsia="Times New Roman" w:hAnsi="Times New Roman" w:cs="Times New Roman"/>
        </w:rPr>
        <w:t xml:space="preserve"> podľa § 80</w:t>
      </w:r>
      <w:r w:rsidR="00E13C66" w:rsidRPr="00BF7E15">
        <w:rPr>
          <w:rFonts w:ascii="Times New Roman" w:eastAsia="Times New Roman" w:hAnsi="Times New Roman" w:cs="Times New Roman"/>
        </w:rPr>
        <w:t>,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00E13C66" w:rsidRPr="00BF7E15">
        <w:rPr>
          <w:rFonts w:ascii="Times New Roman" w:eastAsia="Times New Roman" w:hAnsi="Times New Roman" w:cs="Times New Roman"/>
        </w:rPr>
        <w:t xml:space="preserve">§ </w:t>
      </w:r>
      <w:r w:rsidRPr="00BF7E15">
        <w:rPr>
          <w:rFonts w:ascii="Times New Roman" w:eastAsia="Times New Roman" w:hAnsi="Times New Roman" w:cs="Times New Roman"/>
        </w:rPr>
        <w:t>80a</w:t>
      </w:r>
      <w:r w:rsidR="00E13C66" w:rsidRPr="00BF7E15">
        <w:rPr>
          <w:rFonts w:ascii="Times New Roman" w:eastAsia="Times New Roman" w:hAnsi="Times New Roman" w:cs="Times New Roman"/>
        </w:rPr>
        <w:t xml:space="preserve"> a 85n</w:t>
      </w:r>
      <w:r w:rsidRPr="00BF7E15">
        <w:rPr>
          <w:rFonts w:ascii="Times New Roman" w:eastAsia="Times New Roman" w:hAnsi="Times New Roman" w:cs="Times New Roman"/>
        </w:rPr>
        <w:t>.</w:t>
      </w:r>
    </w:p>
    <w:p w14:paraId="2CB4F8C5" w14:textId="78DDA3A2" w:rsidR="002A389B" w:rsidRPr="00BF7E15" w:rsidRDefault="0092576A" w:rsidP="00562BE8">
      <w:pPr>
        <w:pStyle w:val="Odsekzoznamu"/>
        <w:numPr>
          <w:ilvl w:val="0"/>
          <w:numId w:val="11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Ak v Európskej únii existuje štandard výmeny elektronických dokumentov prostredníctvom </w:t>
      </w:r>
      <w:r w:rsidR="00D502FD" w:rsidRPr="00BF7E15">
        <w:rPr>
          <w:rFonts w:ascii="Times New Roman" w:eastAsia="Times New Roman" w:hAnsi="Times New Roman" w:cs="Times New Roman"/>
        </w:rPr>
        <w:t>jednotných pravidiel</w:t>
      </w:r>
      <w:r w:rsidRPr="00BF7E15">
        <w:rPr>
          <w:rFonts w:ascii="Times New Roman" w:eastAsia="Times New Roman" w:hAnsi="Times New Roman" w:cs="Times New Roman"/>
        </w:rPr>
        <w:t xml:space="preserve"> spravovanej </w:t>
      </w:r>
      <w:r w:rsidR="002A389B" w:rsidRPr="00BF7E15">
        <w:rPr>
          <w:rFonts w:ascii="Times New Roman" w:eastAsia="Times New Roman" w:hAnsi="Times New Roman" w:cs="Times New Roman"/>
        </w:rPr>
        <w:t>infraštruktúry</w:t>
      </w:r>
      <w:r w:rsidR="00F41D91" w:rsidRPr="00BF7E15">
        <w:rPr>
          <w:rFonts w:ascii="Times New Roman" w:eastAsia="Times New Roman" w:hAnsi="Times New Roman" w:cs="Times New Roman"/>
        </w:rPr>
        <w:t xml:space="preserve"> a postupov</w:t>
      </w:r>
      <w:r w:rsidR="002A389B" w:rsidRPr="00BF7E15">
        <w:rPr>
          <w:rFonts w:ascii="Times New Roman" w:eastAsia="Times New Roman" w:hAnsi="Times New Roman" w:cs="Times New Roman"/>
        </w:rPr>
        <w:t>, ktorý nie je spravovaný osobou založenou na účely dosahovania zisku</w:t>
      </w:r>
      <w:r w:rsidR="00F41D91" w:rsidRPr="00BF7E15">
        <w:rPr>
          <w:rFonts w:ascii="Times New Roman" w:eastAsia="Times New Roman" w:hAnsi="Times New Roman" w:cs="Times New Roman"/>
        </w:rPr>
        <w:t xml:space="preserve"> a ktorým sa zabezpečí splnenie podmienok podľa odseku 2 písm. a) až d)</w:t>
      </w:r>
      <w:r w:rsidR="002A389B" w:rsidRPr="00BF7E15">
        <w:rPr>
          <w:rFonts w:ascii="Times New Roman" w:eastAsia="Times New Roman" w:hAnsi="Times New Roman" w:cs="Times New Roman"/>
        </w:rPr>
        <w:t xml:space="preserve"> (ďalej len „európsky doručovací štandard“), doručovacia služba sa poskytuje v súlade s podmienkami európskeho doručovacieho štandardu</w:t>
      </w:r>
      <w:r w:rsidR="00747209" w:rsidRPr="00BF7E15">
        <w:rPr>
          <w:rFonts w:ascii="Times New Roman" w:eastAsia="Times New Roman" w:hAnsi="Times New Roman" w:cs="Times New Roman"/>
        </w:rPr>
        <w:t xml:space="preserve"> a s použitím nástrojov a postupov podľa tohto štandardu</w:t>
      </w:r>
      <w:r w:rsidR="00F41D91" w:rsidRPr="00BF7E15">
        <w:rPr>
          <w:rFonts w:ascii="Times New Roman" w:eastAsia="Times New Roman" w:hAnsi="Times New Roman" w:cs="Times New Roman"/>
        </w:rPr>
        <w:t>, ak je tento štandard všeobecne akceptovaný a rozšírený v členských štátoch</w:t>
      </w:r>
      <w:r w:rsidR="002A389B" w:rsidRPr="00BF7E15">
        <w:rPr>
          <w:rFonts w:ascii="Times New Roman" w:eastAsia="Times New Roman" w:hAnsi="Times New Roman" w:cs="Times New Roman"/>
        </w:rPr>
        <w:t xml:space="preserve">. </w:t>
      </w:r>
    </w:p>
    <w:p w14:paraId="28549062" w14:textId="197F0E82" w:rsidR="002A389B" w:rsidRPr="00BF7E15" w:rsidRDefault="002A389B" w:rsidP="00562BE8">
      <w:pPr>
        <w:pStyle w:val="Odsekzoznamu"/>
        <w:numPr>
          <w:ilvl w:val="0"/>
          <w:numId w:val="11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Podmienka všeobecnej akceptácie a rozšírenia podľa odseku 3 je splnená, ak je európsky doručovací štandard </w:t>
      </w:r>
      <w:r w:rsidR="00E5172E" w:rsidRPr="00BF7E15">
        <w:rPr>
          <w:rFonts w:ascii="Times New Roman" w:eastAsia="Times New Roman" w:hAnsi="Times New Roman" w:cs="Times New Roman"/>
        </w:rPr>
        <w:t xml:space="preserve">dostupný a </w:t>
      </w:r>
      <w:r w:rsidRPr="00BF7E15">
        <w:rPr>
          <w:rFonts w:ascii="Times New Roman" w:eastAsia="Times New Roman" w:hAnsi="Times New Roman" w:cs="Times New Roman"/>
        </w:rPr>
        <w:t xml:space="preserve">používaný pre doručovaciu službu najmenej v polovici členských štátov a ak sa na činnosti osoby spravujúcej tento štandard podieľajú aj orgány verejnej moci </w:t>
      </w:r>
      <w:r w:rsidR="00E5172E" w:rsidRPr="00BF7E15">
        <w:rPr>
          <w:rFonts w:ascii="Times New Roman" w:eastAsia="Times New Roman" w:hAnsi="Times New Roman" w:cs="Times New Roman"/>
        </w:rPr>
        <w:t xml:space="preserve">najmenej polovice </w:t>
      </w:r>
      <w:r w:rsidRPr="00BF7E15">
        <w:rPr>
          <w:rFonts w:ascii="Times New Roman" w:eastAsia="Times New Roman" w:hAnsi="Times New Roman" w:cs="Times New Roman"/>
        </w:rPr>
        <w:t xml:space="preserve">členských štátov. </w:t>
      </w:r>
    </w:p>
    <w:p w14:paraId="446D396C" w14:textId="337BD6AC" w:rsidR="002A389B" w:rsidRPr="006873D8" w:rsidRDefault="002A389B" w:rsidP="00E75130">
      <w:pPr>
        <w:pStyle w:val="Odsekzoznamu"/>
        <w:numPr>
          <w:ilvl w:val="0"/>
          <w:numId w:val="11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 xml:space="preserve">Finančné riaditeľstvo vedie evidenciu európskych doručovacích štandardov a certifikovaných poskytovateľov </w:t>
      </w:r>
      <w:r w:rsidR="00747209" w:rsidRPr="006873D8">
        <w:rPr>
          <w:rFonts w:ascii="Times New Roman" w:eastAsia="Times New Roman" w:hAnsi="Times New Roman" w:cs="Times New Roman"/>
        </w:rPr>
        <w:t>doručovacej služby pôsobiacich na území Slovenskej republiky a </w:t>
      </w:r>
      <w:r w:rsidR="00E75130" w:rsidRPr="006873D8">
        <w:rPr>
          <w:rFonts w:ascii="Times New Roman" w:eastAsia="Times New Roman" w:hAnsi="Times New Roman" w:cs="Times New Roman"/>
        </w:rPr>
        <w:t xml:space="preserve">zverejňuje </w:t>
      </w:r>
      <w:r w:rsidR="00747209" w:rsidRPr="006873D8">
        <w:rPr>
          <w:rFonts w:ascii="Times New Roman" w:eastAsia="Times New Roman" w:hAnsi="Times New Roman" w:cs="Times New Roman"/>
        </w:rPr>
        <w:t>ju prostredníctvom svojho webového sídla.</w:t>
      </w:r>
    </w:p>
    <w:p w14:paraId="528CFBE5" w14:textId="2892A65D" w:rsidR="00F41D91" w:rsidRPr="006873D8" w:rsidRDefault="00747209" w:rsidP="00562BE8">
      <w:pPr>
        <w:pStyle w:val="Odsekzoznamu"/>
        <w:numPr>
          <w:ilvl w:val="0"/>
          <w:numId w:val="11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 xml:space="preserve">Finančné riaditeľstvo zapíše do evidencie podľa odseku 5 európsky doručovací štandard, </w:t>
      </w:r>
      <w:r w:rsidR="001F2937" w:rsidRPr="006873D8">
        <w:rPr>
          <w:rFonts w:ascii="Times New Roman" w:eastAsia="Times New Roman" w:hAnsi="Times New Roman" w:cs="Times New Roman"/>
        </w:rPr>
        <w:t>ktorý je všeobecne akceptovaný a rozšírený v členských štátoch</w:t>
      </w:r>
      <w:r w:rsidRPr="006873D8">
        <w:rPr>
          <w:rFonts w:ascii="Times New Roman" w:eastAsia="Times New Roman" w:hAnsi="Times New Roman" w:cs="Times New Roman"/>
        </w:rPr>
        <w:t xml:space="preserve">. </w:t>
      </w:r>
    </w:p>
    <w:p w14:paraId="48E253E6" w14:textId="77777777" w:rsidR="008F371D" w:rsidRPr="006873D8" w:rsidRDefault="008F371D" w:rsidP="008F371D">
      <w:pPr>
        <w:pStyle w:val="Odsekzoznamu"/>
        <w:numPr>
          <w:ilvl w:val="0"/>
          <w:numId w:val="11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>Osoba môže v Slovenskej republike poskytovať doručovaciu službu ako certifikovaný poskytovateľ doručovacej služby, ak je zapísaná v evidencii podľa odseku 5; splnenie podmienok na podnikanie v tejto oblasti a iných podmienok podľa osobitných predpisov tým nie je dotknuté.</w:t>
      </w:r>
    </w:p>
    <w:p w14:paraId="7EAC66BE" w14:textId="6434DA40" w:rsidR="00F41D91" w:rsidRPr="006873D8" w:rsidRDefault="00747209" w:rsidP="00562BE8">
      <w:pPr>
        <w:pStyle w:val="Odsekzoznamu"/>
        <w:numPr>
          <w:ilvl w:val="0"/>
          <w:numId w:val="11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 xml:space="preserve">Finančné riaditeľstvo </w:t>
      </w:r>
      <w:r w:rsidR="004371F3" w:rsidRPr="006873D8">
        <w:rPr>
          <w:rFonts w:ascii="Times New Roman" w:eastAsia="Times New Roman" w:hAnsi="Times New Roman" w:cs="Times New Roman"/>
        </w:rPr>
        <w:t xml:space="preserve">zapíše ako certifikovaného poskytovateľa doručovacej služby </w:t>
      </w:r>
      <w:r w:rsidR="00F41D91" w:rsidRPr="006873D8">
        <w:rPr>
          <w:rFonts w:ascii="Times New Roman" w:eastAsia="Times New Roman" w:hAnsi="Times New Roman" w:cs="Times New Roman"/>
        </w:rPr>
        <w:t>osobu</w:t>
      </w:r>
      <w:r w:rsidRPr="006873D8">
        <w:rPr>
          <w:rFonts w:ascii="Times New Roman" w:eastAsia="Times New Roman" w:hAnsi="Times New Roman" w:cs="Times New Roman"/>
        </w:rPr>
        <w:t>, ktor</w:t>
      </w:r>
      <w:r w:rsidR="00F41D91" w:rsidRPr="006873D8">
        <w:rPr>
          <w:rFonts w:ascii="Times New Roman" w:eastAsia="Times New Roman" w:hAnsi="Times New Roman" w:cs="Times New Roman"/>
        </w:rPr>
        <w:t>á</w:t>
      </w:r>
      <w:r w:rsidRPr="006873D8">
        <w:rPr>
          <w:rFonts w:ascii="Times New Roman" w:eastAsia="Times New Roman" w:hAnsi="Times New Roman" w:cs="Times New Roman"/>
        </w:rPr>
        <w:t xml:space="preserve"> </w:t>
      </w:r>
      <w:r w:rsidR="004371F3" w:rsidRPr="006873D8">
        <w:rPr>
          <w:rFonts w:ascii="Times New Roman" w:eastAsia="Times New Roman" w:hAnsi="Times New Roman" w:cs="Times New Roman"/>
        </w:rPr>
        <w:t xml:space="preserve">podala žiadosť o zápis do evidencie podľa odseku 5, a to do </w:t>
      </w:r>
      <w:r w:rsidR="00E51F04" w:rsidRPr="006873D8">
        <w:rPr>
          <w:rFonts w:ascii="Times New Roman" w:eastAsia="Times New Roman" w:hAnsi="Times New Roman" w:cs="Times New Roman"/>
        </w:rPr>
        <w:t>30</w:t>
      </w:r>
      <w:r w:rsidR="004371F3" w:rsidRPr="006873D8">
        <w:rPr>
          <w:rFonts w:ascii="Times New Roman" w:eastAsia="Times New Roman" w:hAnsi="Times New Roman" w:cs="Times New Roman"/>
        </w:rPr>
        <w:t xml:space="preserve"> dní odo dňa podania žiadosti, ak </w:t>
      </w:r>
    </w:p>
    <w:p w14:paraId="1C6924D3" w14:textId="77549BB3" w:rsidR="00F41D91" w:rsidRPr="006873D8" w:rsidRDefault="00F41D91" w:rsidP="00F41D91">
      <w:pPr>
        <w:pStyle w:val="Odsekzoznamu"/>
        <w:numPr>
          <w:ilvl w:val="1"/>
          <w:numId w:val="2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>má sídlo alebo miesto podnikania v členskom štáte,</w:t>
      </w:r>
    </w:p>
    <w:p w14:paraId="466564F1" w14:textId="0B3E2D47" w:rsidR="00F41D91" w:rsidRPr="006873D8" w:rsidRDefault="00F41D91" w:rsidP="00F41D91">
      <w:pPr>
        <w:pStyle w:val="Odsekzoznamu"/>
        <w:numPr>
          <w:ilvl w:val="1"/>
          <w:numId w:val="2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>je bezúhonná a </w:t>
      </w:r>
      <w:r w:rsidR="00511E22">
        <w:rPr>
          <w:rFonts w:ascii="Times New Roman" w:eastAsia="Times New Roman" w:hAnsi="Times New Roman" w:cs="Times New Roman"/>
        </w:rPr>
        <w:t>jej</w:t>
      </w:r>
      <w:r w:rsidRPr="006873D8">
        <w:rPr>
          <w:rFonts w:ascii="Times New Roman" w:eastAsia="Times New Roman" w:hAnsi="Times New Roman" w:cs="Times New Roman"/>
        </w:rPr>
        <w:t xml:space="preserve"> štatutárny orgán alebo člen štatutárneho orgánu </w:t>
      </w:r>
      <w:r w:rsidR="00511E22">
        <w:rPr>
          <w:rFonts w:ascii="Times New Roman" w:eastAsia="Times New Roman" w:hAnsi="Times New Roman" w:cs="Times New Roman"/>
        </w:rPr>
        <w:t>je</w:t>
      </w:r>
      <w:r w:rsidRPr="006873D8">
        <w:rPr>
          <w:rFonts w:ascii="Times New Roman" w:eastAsia="Times New Roman" w:hAnsi="Times New Roman" w:cs="Times New Roman"/>
        </w:rPr>
        <w:t xml:space="preserve"> bezúhonn</w:t>
      </w:r>
      <w:r w:rsidR="00511E22">
        <w:rPr>
          <w:rFonts w:ascii="Times New Roman" w:eastAsia="Times New Roman" w:hAnsi="Times New Roman" w:cs="Times New Roman"/>
        </w:rPr>
        <w:t>ý</w:t>
      </w:r>
      <w:r w:rsidR="004371F3" w:rsidRPr="006873D8">
        <w:rPr>
          <w:rFonts w:ascii="Times New Roman" w:eastAsia="Times New Roman" w:hAnsi="Times New Roman" w:cs="Times New Roman"/>
        </w:rPr>
        <w:t>; za bezúhonného sa na účely tohto zákona nepovažuje ten, kto bol právoplatne odsúdený za úmyselný trestný čin,</w:t>
      </w:r>
    </w:p>
    <w:p w14:paraId="232912F6" w14:textId="551F9B43" w:rsidR="00F41D91" w:rsidRPr="006873D8" w:rsidRDefault="00F41D91" w:rsidP="00F41D91">
      <w:pPr>
        <w:pStyle w:val="Odsekzoznamu"/>
        <w:numPr>
          <w:ilvl w:val="1"/>
          <w:numId w:val="2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>preukáže splnenie podmienok podľa odseku 2,</w:t>
      </w:r>
    </w:p>
    <w:p w14:paraId="03262413" w14:textId="7FD2F4CE" w:rsidR="00747209" w:rsidRPr="006873D8" w:rsidRDefault="00747209" w:rsidP="00AC6701">
      <w:pPr>
        <w:pStyle w:val="Odsekzoznamu"/>
        <w:numPr>
          <w:ilvl w:val="1"/>
          <w:numId w:val="2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>preukáže oprávnenie poskytovať doručovaciu službu v súlade s podmienkami európskeho doručovacieho štandardu a s použitím nástrojov a postupov podľa tohto štandardu.</w:t>
      </w:r>
    </w:p>
    <w:p w14:paraId="3BA545BE" w14:textId="796D12F6" w:rsidR="0076373C" w:rsidRPr="006873D8" w:rsidRDefault="004E7192" w:rsidP="004371F3">
      <w:pPr>
        <w:pStyle w:val="Odsekzoznamu"/>
        <w:numPr>
          <w:ilvl w:val="0"/>
          <w:numId w:val="116"/>
        </w:numPr>
        <w:spacing w:after="0" w:line="240" w:lineRule="auto"/>
        <w:ind w:left="851" w:hanging="425"/>
        <w:jc w:val="both"/>
        <w:rPr>
          <w:rStyle w:val="normaltextrun"/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>Súčasťou žiadosti</w:t>
      </w:r>
      <w:r w:rsidR="004371F3" w:rsidRPr="006873D8">
        <w:rPr>
          <w:rFonts w:ascii="Times New Roman" w:eastAsia="Times New Roman" w:hAnsi="Times New Roman" w:cs="Times New Roman"/>
        </w:rPr>
        <w:t xml:space="preserve"> podľa odseku </w:t>
      </w:r>
      <w:r w:rsidR="009156D8" w:rsidRPr="006873D8">
        <w:rPr>
          <w:rFonts w:ascii="Times New Roman" w:eastAsia="Times New Roman" w:hAnsi="Times New Roman" w:cs="Times New Roman"/>
        </w:rPr>
        <w:t>8</w:t>
      </w:r>
      <w:r w:rsidR="004371F3" w:rsidRPr="006873D8">
        <w:rPr>
          <w:rFonts w:ascii="Times New Roman" w:eastAsia="Times New Roman" w:hAnsi="Times New Roman" w:cs="Times New Roman"/>
        </w:rPr>
        <w:t xml:space="preserve"> </w:t>
      </w:r>
      <w:r w:rsidR="0064318F" w:rsidRPr="006873D8">
        <w:rPr>
          <w:rFonts w:ascii="Times New Roman" w:eastAsia="Times New Roman" w:hAnsi="Times New Roman" w:cs="Times New Roman"/>
        </w:rPr>
        <w:t>sú</w:t>
      </w:r>
      <w:r w:rsidR="004371F3" w:rsidRPr="006873D8">
        <w:rPr>
          <w:rFonts w:ascii="Times New Roman" w:eastAsia="Times New Roman" w:hAnsi="Times New Roman" w:cs="Times New Roman"/>
        </w:rPr>
        <w:t xml:space="preserve"> doklady preukazujúce splnenie podmienok podľa odseku </w:t>
      </w:r>
      <w:r w:rsidR="00961069" w:rsidRPr="006873D8">
        <w:rPr>
          <w:rFonts w:ascii="Times New Roman" w:eastAsia="Times New Roman" w:hAnsi="Times New Roman" w:cs="Times New Roman"/>
        </w:rPr>
        <w:t>8</w:t>
      </w:r>
      <w:r w:rsidR="004371F3" w:rsidRPr="006873D8">
        <w:rPr>
          <w:rFonts w:ascii="Times New Roman" w:eastAsia="Times New Roman" w:hAnsi="Times New Roman" w:cs="Times New Roman"/>
        </w:rPr>
        <w:t xml:space="preserve"> písm. a), c) a d)</w:t>
      </w:r>
      <w:r w:rsidR="0076373C" w:rsidRPr="006873D8">
        <w:rPr>
          <w:rFonts w:ascii="Times New Roman" w:eastAsia="Times New Roman" w:hAnsi="Times New Roman" w:cs="Times New Roman"/>
        </w:rPr>
        <w:t xml:space="preserve">. </w:t>
      </w:r>
      <w:r w:rsidR="0076373C" w:rsidRPr="006873D8">
        <w:rPr>
          <w:rStyle w:val="normaltextrun"/>
          <w:rFonts w:ascii="Times New Roman" w:hAnsi="Times New Roman" w:cs="Times New Roman"/>
          <w:color w:val="000000" w:themeColor="text1"/>
        </w:rPr>
        <w:t>N</w:t>
      </w:r>
      <w:r w:rsidR="5FAF947B" w:rsidRPr="006873D8">
        <w:rPr>
          <w:rStyle w:val="normaltextrun"/>
          <w:rFonts w:ascii="Times New Roman" w:hAnsi="Times New Roman" w:cs="Times New Roman"/>
          <w:color w:val="000000" w:themeColor="text1"/>
        </w:rPr>
        <w:t xml:space="preserve">a účel preukázania bezúhonnosti </w:t>
      </w:r>
      <w:r w:rsidR="004371F3" w:rsidRPr="006873D8">
        <w:rPr>
          <w:rStyle w:val="normaltextrun"/>
          <w:rFonts w:ascii="Times New Roman" w:hAnsi="Times New Roman" w:cs="Times New Roman"/>
          <w:color w:val="000000" w:themeColor="text1"/>
        </w:rPr>
        <w:t xml:space="preserve">podľa odseku </w:t>
      </w:r>
      <w:r w:rsidR="00961069" w:rsidRPr="006873D8">
        <w:rPr>
          <w:rStyle w:val="normaltextrun"/>
          <w:rFonts w:ascii="Times New Roman" w:hAnsi="Times New Roman" w:cs="Times New Roman"/>
          <w:color w:val="000000" w:themeColor="text1"/>
        </w:rPr>
        <w:t>8</w:t>
      </w:r>
      <w:r w:rsidR="004371F3" w:rsidRPr="006873D8">
        <w:rPr>
          <w:rStyle w:val="normaltextrun"/>
          <w:rFonts w:ascii="Times New Roman" w:hAnsi="Times New Roman" w:cs="Times New Roman"/>
          <w:color w:val="000000" w:themeColor="text1"/>
        </w:rPr>
        <w:t xml:space="preserve"> písm. b) </w:t>
      </w:r>
      <w:r w:rsidR="5FAF947B" w:rsidRPr="006873D8">
        <w:rPr>
          <w:rStyle w:val="normaltextrun"/>
          <w:rFonts w:ascii="Times New Roman" w:hAnsi="Times New Roman" w:cs="Times New Roman"/>
          <w:color w:val="000000" w:themeColor="text1"/>
        </w:rPr>
        <w:t>poskytne osoba</w:t>
      </w:r>
    </w:p>
    <w:p w14:paraId="6EE2CBE3" w14:textId="7BF3A4DF" w:rsidR="00AC6701" w:rsidRPr="006873D8" w:rsidRDefault="5FAF947B" w:rsidP="00F214A6">
      <w:pPr>
        <w:pStyle w:val="Odsekzoznamu"/>
        <w:numPr>
          <w:ilvl w:val="0"/>
          <w:numId w:val="127"/>
        </w:num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 w:themeColor="text1"/>
        </w:rPr>
      </w:pPr>
      <w:r w:rsidRPr="006873D8">
        <w:rPr>
          <w:rStyle w:val="normaltextrun"/>
          <w:rFonts w:ascii="Times New Roman" w:hAnsi="Times New Roman" w:cs="Times New Roman"/>
          <w:color w:val="000000" w:themeColor="text1"/>
        </w:rPr>
        <w:t>údaje potrebné na vyžiadanie výpisu z registra trestov</w:t>
      </w:r>
      <w:r w:rsidR="0076373C" w:rsidRPr="006873D8">
        <w:rPr>
          <w:rStyle w:val="normaltextrun"/>
          <w:rFonts w:ascii="Times New Roman" w:hAnsi="Times New Roman" w:cs="Times New Roman"/>
          <w:color w:val="000000" w:themeColor="text1"/>
        </w:rPr>
        <w:t>,</w:t>
      </w:r>
      <w:r w:rsidRPr="006873D8">
        <w:rPr>
          <w:rStyle w:val="normaltextrun"/>
          <w:rFonts w:ascii="Times New Roman" w:hAnsi="Times New Roman" w:cs="Times New Roman"/>
          <w:color w:val="000000" w:themeColor="text1"/>
          <w:vertAlign w:val="superscript"/>
        </w:rPr>
        <w:t>29aa</w:t>
      </w:r>
      <w:r w:rsidR="00350510" w:rsidRPr="006873D8">
        <w:rPr>
          <w:rStyle w:val="normaltextrun"/>
          <w:rFonts w:ascii="Times New Roman" w:hAnsi="Times New Roman" w:cs="Times New Roman"/>
          <w:color w:val="000000" w:themeColor="text1"/>
          <w:vertAlign w:val="superscript"/>
        </w:rPr>
        <w:t>c</w:t>
      </w:r>
      <w:r w:rsidRPr="006873D8">
        <w:rPr>
          <w:rStyle w:val="normaltextrun"/>
          <w:rFonts w:ascii="Times New Roman" w:hAnsi="Times New Roman" w:cs="Times New Roman"/>
          <w:color w:val="000000" w:themeColor="text1"/>
        </w:rPr>
        <w:t xml:space="preserve">) </w:t>
      </w:r>
      <w:r w:rsidR="0076373C" w:rsidRPr="006873D8">
        <w:rPr>
          <w:rStyle w:val="normaltextrun"/>
          <w:rFonts w:ascii="Times New Roman" w:hAnsi="Times New Roman" w:cs="Times New Roman"/>
          <w:color w:val="000000" w:themeColor="text1"/>
        </w:rPr>
        <w:t>ktoré</w:t>
      </w:r>
      <w:r w:rsidRPr="006873D8">
        <w:rPr>
          <w:rStyle w:val="normaltextrun"/>
          <w:rFonts w:ascii="Times New Roman" w:hAnsi="Times New Roman" w:cs="Times New Roman"/>
          <w:color w:val="000000" w:themeColor="text1"/>
        </w:rPr>
        <w:t xml:space="preserve"> finančné riaditeľstvo bezodkladne zašle v elektronickej podobe prostredníctvom elektronickej komunikácie Generálnej prokuratúre Slovenskej republiky na vydanie výpisu z registra trestov</w:t>
      </w:r>
      <w:r w:rsidR="0074190E" w:rsidRPr="006873D8">
        <w:rPr>
          <w:rStyle w:val="normaltextrun"/>
          <w:rFonts w:ascii="Times New Roman" w:hAnsi="Times New Roman" w:cs="Times New Roman"/>
          <w:color w:val="000000" w:themeColor="text1"/>
        </w:rPr>
        <w:t>,</w:t>
      </w:r>
      <w:r w:rsidR="007B722F" w:rsidRPr="006873D8">
        <w:rPr>
          <w:rStyle w:val="normaltextrun"/>
          <w:rFonts w:ascii="Times New Roman" w:hAnsi="Times New Roman" w:cs="Times New Roman"/>
          <w:color w:val="000000" w:themeColor="text1"/>
        </w:rPr>
        <w:t xml:space="preserve"> alebo</w:t>
      </w:r>
    </w:p>
    <w:p w14:paraId="26B7D043" w14:textId="492BDF20" w:rsidR="0076373C" w:rsidRPr="006873D8" w:rsidRDefault="007B722F" w:rsidP="0076373C">
      <w:pPr>
        <w:pStyle w:val="Odsekzoznamu"/>
        <w:numPr>
          <w:ilvl w:val="0"/>
          <w:numId w:val="1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lastRenderedPageBreak/>
        <w:t xml:space="preserve">iný rovnocenný doklad </w:t>
      </w:r>
      <w:r w:rsidR="00E51F04" w:rsidRPr="006873D8">
        <w:rPr>
          <w:rFonts w:ascii="Times New Roman" w:eastAsia="Times New Roman" w:hAnsi="Times New Roman" w:cs="Times New Roman"/>
        </w:rPr>
        <w:t xml:space="preserve">výpisu z registra trestov </w:t>
      </w:r>
      <w:r w:rsidRPr="006873D8">
        <w:rPr>
          <w:rFonts w:ascii="Times New Roman" w:eastAsia="Times New Roman" w:hAnsi="Times New Roman" w:cs="Times New Roman"/>
        </w:rPr>
        <w:t>vydaný príslušným orgánom členského štátu, v ktorom má táto</w:t>
      </w:r>
      <w:r w:rsidR="009E7145" w:rsidRPr="006873D8">
        <w:rPr>
          <w:rFonts w:ascii="Times New Roman" w:eastAsia="Times New Roman" w:hAnsi="Times New Roman" w:cs="Times New Roman"/>
        </w:rPr>
        <w:t xml:space="preserve"> osoba</w:t>
      </w:r>
      <w:r w:rsidRPr="006873D8">
        <w:rPr>
          <w:rFonts w:ascii="Times New Roman" w:eastAsia="Times New Roman" w:hAnsi="Times New Roman" w:cs="Times New Roman"/>
        </w:rPr>
        <w:t xml:space="preserve"> sídlo alebo miesto podnikania</w:t>
      </w:r>
      <w:r w:rsidR="009E7145" w:rsidRPr="006873D8">
        <w:rPr>
          <w:rFonts w:ascii="Times New Roman" w:eastAsia="Times New Roman" w:hAnsi="Times New Roman" w:cs="Times New Roman"/>
        </w:rPr>
        <w:t>, ak ide o zahraničnú osobu</w:t>
      </w:r>
      <w:r w:rsidRPr="006873D8">
        <w:rPr>
          <w:rFonts w:ascii="Times New Roman" w:eastAsia="Times New Roman" w:hAnsi="Times New Roman" w:cs="Times New Roman"/>
        </w:rPr>
        <w:t>.</w:t>
      </w:r>
    </w:p>
    <w:p w14:paraId="3C31587B" w14:textId="76BFDEC4" w:rsidR="0074190E" w:rsidRPr="006873D8" w:rsidRDefault="0074190E" w:rsidP="00EA6EAF">
      <w:pPr>
        <w:pStyle w:val="Odsekzoznamu"/>
        <w:numPr>
          <w:ilvl w:val="0"/>
          <w:numId w:val="11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>Ak osob</w:t>
      </w:r>
      <w:r w:rsidR="00961069" w:rsidRPr="006873D8">
        <w:rPr>
          <w:rFonts w:ascii="Times New Roman" w:eastAsia="Times New Roman" w:hAnsi="Times New Roman" w:cs="Times New Roman"/>
        </w:rPr>
        <w:t>a</w:t>
      </w:r>
      <w:r w:rsidRPr="006873D8">
        <w:rPr>
          <w:rFonts w:ascii="Times New Roman" w:eastAsia="Times New Roman" w:hAnsi="Times New Roman" w:cs="Times New Roman"/>
        </w:rPr>
        <w:t xml:space="preserve">, ktorá podala žiadosť podľa odseku </w:t>
      </w:r>
      <w:r w:rsidR="009156D8" w:rsidRPr="006873D8">
        <w:rPr>
          <w:rFonts w:ascii="Times New Roman" w:eastAsia="Times New Roman" w:hAnsi="Times New Roman" w:cs="Times New Roman"/>
        </w:rPr>
        <w:t>8</w:t>
      </w:r>
      <w:r w:rsidRPr="006873D8">
        <w:rPr>
          <w:rFonts w:ascii="Times New Roman" w:eastAsia="Times New Roman" w:hAnsi="Times New Roman" w:cs="Times New Roman"/>
        </w:rPr>
        <w:t>,</w:t>
      </w:r>
      <w:r w:rsidR="00961069" w:rsidRPr="006873D8">
        <w:rPr>
          <w:rFonts w:ascii="Times New Roman" w:eastAsia="Times New Roman" w:hAnsi="Times New Roman" w:cs="Times New Roman"/>
        </w:rPr>
        <w:t xml:space="preserve"> nespĺňa podmienky podľa odseku 8, finančné riaditeľstvo</w:t>
      </w:r>
      <w:r w:rsidR="00EA5D3A" w:rsidRPr="006873D8">
        <w:rPr>
          <w:rFonts w:ascii="Times New Roman" w:eastAsia="Times New Roman" w:hAnsi="Times New Roman" w:cs="Times New Roman"/>
        </w:rPr>
        <w:t xml:space="preserve"> </w:t>
      </w:r>
      <w:r w:rsidR="004769A0" w:rsidRPr="006873D8">
        <w:rPr>
          <w:rFonts w:ascii="Times New Roman" w:eastAsia="Times New Roman" w:hAnsi="Times New Roman" w:cs="Times New Roman"/>
        </w:rPr>
        <w:t xml:space="preserve">rozhodne </w:t>
      </w:r>
      <w:r w:rsidR="00E42C06" w:rsidRPr="006873D8">
        <w:rPr>
          <w:rFonts w:ascii="Times New Roman" w:eastAsia="Times New Roman" w:hAnsi="Times New Roman" w:cs="Times New Roman"/>
        </w:rPr>
        <w:t xml:space="preserve">o nezapísaní tejto osoby do evidencie podľa odseku 5 </w:t>
      </w:r>
      <w:r w:rsidR="004769A0" w:rsidRPr="006873D8">
        <w:rPr>
          <w:rFonts w:ascii="Times New Roman" w:eastAsia="Times New Roman" w:hAnsi="Times New Roman" w:cs="Times New Roman"/>
        </w:rPr>
        <w:t>v lehote 30 dní odo dňa doručenia žiadosti</w:t>
      </w:r>
      <w:r w:rsidR="00EA5D3A" w:rsidRPr="006873D8">
        <w:rPr>
          <w:rFonts w:ascii="Times New Roman" w:eastAsia="Times New Roman" w:hAnsi="Times New Roman" w:cs="Times New Roman"/>
        </w:rPr>
        <w:t xml:space="preserve">; proti rozhodnutiu nemožno podať opravný prostriedok. </w:t>
      </w:r>
    </w:p>
    <w:p w14:paraId="451E93FC" w14:textId="77777777" w:rsidR="00AB2B7E" w:rsidRPr="006873D8" w:rsidRDefault="00FE6DE2" w:rsidP="00F41D91">
      <w:pPr>
        <w:pStyle w:val="Odsekzoznamu"/>
        <w:numPr>
          <w:ilvl w:val="0"/>
          <w:numId w:val="11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 xml:space="preserve">Finančné riaditeľstvo bezodkladne vymaže z evidencie podľa odseku 5 osobu, ktorá </w:t>
      </w:r>
    </w:p>
    <w:p w14:paraId="4C95E2DA" w14:textId="08EA56AF" w:rsidR="00AB2B7E" w:rsidRPr="006873D8" w:rsidRDefault="00AB2B7E" w:rsidP="00AB2B7E">
      <w:pPr>
        <w:pStyle w:val="Odsekzoznamu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>podala žiadosť o výmaz z evidencie podľa odseku 5,</w:t>
      </w:r>
    </w:p>
    <w:p w14:paraId="09898265" w14:textId="163A2EA6" w:rsidR="00FE6DE2" w:rsidRPr="006873D8" w:rsidRDefault="00C078D2" w:rsidP="00AB2B7E">
      <w:pPr>
        <w:pStyle w:val="Odsekzoznamu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>nespĺňa</w:t>
      </w:r>
      <w:r w:rsidR="00FE6DE2" w:rsidRPr="006873D8">
        <w:rPr>
          <w:rFonts w:ascii="Times New Roman" w:eastAsia="Times New Roman" w:hAnsi="Times New Roman" w:cs="Times New Roman"/>
        </w:rPr>
        <w:t xml:space="preserve"> podmienky podľa odseku 2 a</w:t>
      </w:r>
      <w:r w:rsidR="00AB2B7E" w:rsidRPr="006873D8">
        <w:rPr>
          <w:rFonts w:ascii="Times New Roman" w:eastAsia="Times New Roman" w:hAnsi="Times New Roman" w:cs="Times New Roman"/>
        </w:rPr>
        <w:t>lebo odseku</w:t>
      </w:r>
      <w:r w:rsidR="00FE6DE2" w:rsidRPr="006873D8">
        <w:rPr>
          <w:rFonts w:ascii="Times New Roman" w:eastAsia="Times New Roman" w:hAnsi="Times New Roman" w:cs="Times New Roman"/>
        </w:rPr>
        <w:t> </w:t>
      </w:r>
      <w:r w:rsidR="009156D8" w:rsidRPr="006873D8">
        <w:rPr>
          <w:rFonts w:ascii="Times New Roman" w:eastAsia="Times New Roman" w:hAnsi="Times New Roman" w:cs="Times New Roman"/>
        </w:rPr>
        <w:t xml:space="preserve">8 </w:t>
      </w:r>
      <w:r w:rsidR="00AB2B7E" w:rsidRPr="006873D8">
        <w:rPr>
          <w:rFonts w:ascii="Times New Roman" w:eastAsia="Times New Roman" w:hAnsi="Times New Roman" w:cs="Times New Roman"/>
        </w:rPr>
        <w:t>alebo</w:t>
      </w:r>
    </w:p>
    <w:p w14:paraId="3AA85E80" w14:textId="45536C0A" w:rsidR="00AB2B7E" w:rsidRPr="006873D8" w:rsidRDefault="00AB2B7E" w:rsidP="00AB2B7E">
      <w:pPr>
        <w:pStyle w:val="Odsekzoznamu"/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>zanikla bez právneho nástupcu.</w:t>
      </w:r>
    </w:p>
    <w:p w14:paraId="3B9EA1C7" w14:textId="7C520ED1" w:rsidR="00EA5D3A" w:rsidRPr="006873D8" w:rsidRDefault="00AB2B7E">
      <w:pPr>
        <w:pStyle w:val="Odsekzoznamu"/>
        <w:numPr>
          <w:ilvl w:val="0"/>
          <w:numId w:val="11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 xml:space="preserve">Proti rozhodnutiu </w:t>
      </w:r>
      <w:r w:rsidR="00532695" w:rsidRPr="006873D8">
        <w:rPr>
          <w:rFonts w:ascii="Times New Roman" w:eastAsia="Times New Roman" w:hAnsi="Times New Roman" w:cs="Times New Roman"/>
        </w:rPr>
        <w:t>podľa odseku</w:t>
      </w:r>
      <w:r w:rsidR="00961069" w:rsidRPr="006873D8">
        <w:rPr>
          <w:rFonts w:ascii="Times New Roman" w:eastAsia="Times New Roman" w:hAnsi="Times New Roman" w:cs="Times New Roman"/>
        </w:rPr>
        <w:t xml:space="preserve"> 11 </w:t>
      </w:r>
      <w:r w:rsidR="000B4041" w:rsidRPr="006873D8">
        <w:rPr>
          <w:rFonts w:ascii="Times New Roman" w:eastAsia="Times New Roman" w:hAnsi="Times New Roman" w:cs="Times New Roman"/>
        </w:rPr>
        <w:t xml:space="preserve">písm. a) a b) </w:t>
      </w:r>
      <w:r w:rsidR="00EA5D3A" w:rsidRPr="006873D8">
        <w:rPr>
          <w:rFonts w:ascii="Times New Roman" w:eastAsia="Times New Roman" w:hAnsi="Times New Roman" w:cs="Times New Roman"/>
        </w:rPr>
        <w:t xml:space="preserve">nemožno podať </w:t>
      </w:r>
      <w:r w:rsidR="00961069" w:rsidRPr="006873D8">
        <w:rPr>
          <w:rFonts w:ascii="Times New Roman" w:eastAsia="Times New Roman" w:hAnsi="Times New Roman" w:cs="Times New Roman"/>
        </w:rPr>
        <w:t>opravný prostriedok</w:t>
      </w:r>
      <w:r w:rsidR="000B4041" w:rsidRPr="006873D8">
        <w:rPr>
          <w:rFonts w:ascii="Times New Roman" w:eastAsia="Times New Roman" w:hAnsi="Times New Roman" w:cs="Times New Roman"/>
        </w:rPr>
        <w:t>; ak finančné riaditeľstvo vymaže z evidencie podľa odseku 5 osobu, ktorá zanikla bez právneho nástupcu, rozhodnutie nevydá</w:t>
      </w:r>
      <w:r w:rsidR="00532695" w:rsidRPr="006873D8">
        <w:rPr>
          <w:rFonts w:ascii="Times New Roman" w:eastAsia="Times New Roman" w:hAnsi="Times New Roman" w:cs="Times New Roman"/>
        </w:rPr>
        <w:t>.</w:t>
      </w:r>
    </w:p>
    <w:p w14:paraId="2C6499F8" w14:textId="4584827C" w:rsidR="00AB2B7E" w:rsidRPr="006873D8" w:rsidRDefault="00EA5D3A">
      <w:pPr>
        <w:pStyle w:val="Odsekzoznamu"/>
        <w:numPr>
          <w:ilvl w:val="0"/>
          <w:numId w:val="11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 xml:space="preserve">Na </w:t>
      </w:r>
      <w:r w:rsidR="00241EB1" w:rsidRPr="006873D8">
        <w:rPr>
          <w:rFonts w:ascii="Times New Roman" w:eastAsia="Times New Roman" w:hAnsi="Times New Roman" w:cs="Times New Roman"/>
        </w:rPr>
        <w:t>zápis osoby do evidencie podľa odseku 5 a</w:t>
      </w:r>
      <w:r w:rsidR="00435C85" w:rsidRPr="006873D8">
        <w:rPr>
          <w:rFonts w:ascii="Times New Roman" w:eastAsia="Times New Roman" w:hAnsi="Times New Roman" w:cs="Times New Roman"/>
        </w:rPr>
        <w:t xml:space="preserve"> na </w:t>
      </w:r>
      <w:r w:rsidR="00241EB1" w:rsidRPr="006873D8">
        <w:rPr>
          <w:rFonts w:ascii="Times New Roman" w:eastAsia="Times New Roman" w:hAnsi="Times New Roman" w:cs="Times New Roman"/>
        </w:rPr>
        <w:t>výmaz osoby z tejto evidencie sa použije správny poriadok.</w:t>
      </w:r>
    </w:p>
    <w:p w14:paraId="5B8D42FB" w14:textId="3CC573B4" w:rsidR="00601C8F" w:rsidRPr="006873D8" w:rsidRDefault="00601C8F" w:rsidP="00F214A6">
      <w:pPr>
        <w:pStyle w:val="Odsekzoznamu"/>
        <w:numPr>
          <w:ilvl w:val="0"/>
          <w:numId w:val="11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>Na doručovanie písomností vo veci zápisu osoby do evidencie podľa odseku 5 a vo veci výmazu osoby z tejto evidencie sa použije postup podľa osobitného predpisu;</w:t>
      </w:r>
      <w:r w:rsidRPr="006873D8">
        <w:rPr>
          <w:rFonts w:ascii="Times New Roman" w:eastAsia="Times New Roman" w:hAnsi="Times New Roman" w:cs="Times New Roman"/>
          <w:vertAlign w:val="superscript"/>
        </w:rPr>
        <w:t>33a</w:t>
      </w:r>
      <w:r w:rsidRPr="006873D8">
        <w:rPr>
          <w:rFonts w:ascii="Times New Roman" w:eastAsia="Times New Roman" w:hAnsi="Times New Roman" w:cs="Times New Roman"/>
        </w:rPr>
        <w:t>)</w:t>
      </w:r>
      <w:r w:rsidRPr="006873D8">
        <w:t xml:space="preserve"> </w:t>
      </w:r>
      <w:r w:rsidRPr="006873D8">
        <w:rPr>
          <w:rFonts w:ascii="Times New Roman" w:eastAsia="Times New Roman" w:hAnsi="Times New Roman" w:cs="Times New Roman"/>
        </w:rPr>
        <w:t>ak osoba, ktorá chce požiadať o z</w:t>
      </w:r>
      <w:r w:rsidR="00FB05C6" w:rsidRPr="006873D8">
        <w:rPr>
          <w:rFonts w:ascii="Times New Roman" w:eastAsia="Times New Roman" w:hAnsi="Times New Roman" w:cs="Times New Roman"/>
        </w:rPr>
        <w:t>á</w:t>
      </w:r>
      <w:r w:rsidRPr="006873D8">
        <w:rPr>
          <w:rFonts w:ascii="Times New Roman" w:eastAsia="Times New Roman" w:hAnsi="Times New Roman" w:cs="Times New Roman"/>
        </w:rPr>
        <w:t>p</w:t>
      </w:r>
      <w:r w:rsidR="00FB05C6" w:rsidRPr="006873D8">
        <w:rPr>
          <w:rFonts w:ascii="Times New Roman" w:eastAsia="Times New Roman" w:hAnsi="Times New Roman" w:cs="Times New Roman"/>
        </w:rPr>
        <w:t>i</w:t>
      </w:r>
      <w:r w:rsidRPr="006873D8">
        <w:rPr>
          <w:rFonts w:ascii="Times New Roman" w:eastAsia="Times New Roman" w:hAnsi="Times New Roman" w:cs="Times New Roman"/>
        </w:rPr>
        <w:t>s do evidencie podľa odseku 5</w:t>
      </w:r>
      <w:r w:rsidR="00FB05C6" w:rsidRPr="006873D8">
        <w:rPr>
          <w:rFonts w:ascii="Times New Roman" w:eastAsia="Times New Roman" w:hAnsi="Times New Roman" w:cs="Times New Roman"/>
        </w:rPr>
        <w:t xml:space="preserve">, je </w:t>
      </w:r>
      <w:r w:rsidRPr="006873D8">
        <w:rPr>
          <w:rFonts w:ascii="Times New Roman" w:eastAsia="Times New Roman" w:hAnsi="Times New Roman" w:cs="Times New Roman"/>
        </w:rPr>
        <w:t>zahraničnou osobou a nemá aktivovanú elektronickú schránku podľa osobitného predpisu,</w:t>
      </w:r>
      <w:r w:rsidR="00852597" w:rsidRPr="006873D8">
        <w:rPr>
          <w:rFonts w:ascii="Times New Roman" w:eastAsia="Times New Roman" w:hAnsi="Times New Roman" w:cs="Times New Roman"/>
          <w:vertAlign w:val="superscript"/>
        </w:rPr>
        <w:t>33a</w:t>
      </w:r>
      <w:r w:rsidR="00852597" w:rsidRPr="006873D8">
        <w:rPr>
          <w:rFonts w:ascii="Times New Roman" w:eastAsia="Times New Roman" w:hAnsi="Times New Roman" w:cs="Times New Roman"/>
        </w:rPr>
        <w:t>)</w:t>
      </w:r>
      <w:r w:rsidRPr="006873D8">
        <w:rPr>
          <w:rFonts w:ascii="Times New Roman" w:eastAsia="Times New Roman" w:hAnsi="Times New Roman" w:cs="Times New Roman"/>
        </w:rPr>
        <w:t xml:space="preserve"> je povinná zvoliť si </w:t>
      </w:r>
      <w:r w:rsidR="00FB05C6" w:rsidRPr="006873D8">
        <w:rPr>
          <w:rFonts w:ascii="Times New Roman" w:eastAsia="Times New Roman" w:hAnsi="Times New Roman" w:cs="Times New Roman"/>
        </w:rPr>
        <w:t xml:space="preserve">na účel doručovania písomností </w:t>
      </w:r>
      <w:r w:rsidRPr="006873D8">
        <w:rPr>
          <w:rFonts w:ascii="Times New Roman" w:eastAsia="Times New Roman" w:hAnsi="Times New Roman" w:cs="Times New Roman"/>
        </w:rPr>
        <w:t>zástupcu na doručovanie, ktorý má aktivovanú elektronickú schránku podľa osobitného predpisu.</w:t>
      </w:r>
    </w:p>
    <w:p w14:paraId="43AF9E9B" w14:textId="336CC73C" w:rsidR="00562BE8" w:rsidRPr="00BF7E15" w:rsidRDefault="00747209" w:rsidP="00F41D91">
      <w:pPr>
        <w:pStyle w:val="Odsekzoznamu"/>
        <w:numPr>
          <w:ilvl w:val="0"/>
          <w:numId w:val="11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6873D8">
        <w:rPr>
          <w:rFonts w:ascii="Times New Roman" w:eastAsia="Times New Roman" w:hAnsi="Times New Roman" w:cs="Times New Roman"/>
        </w:rPr>
        <w:t xml:space="preserve">Finančné riaditeľstvo </w:t>
      </w:r>
      <w:r w:rsidR="00E5172E" w:rsidRPr="006873D8">
        <w:rPr>
          <w:rFonts w:ascii="Times New Roman" w:eastAsia="Times New Roman" w:hAnsi="Times New Roman" w:cs="Times New Roman"/>
        </w:rPr>
        <w:t>zabezpečuje spoluprácu</w:t>
      </w:r>
      <w:r w:rsidRPr="006873D8">
        <w:rPr>
          <w:rFonts w:ascii="Times New Roman" w:eastAsia="Times New Roman" w:hAnsi="Times New Roman" w:cs="Times New Roman"/>
        </w:rPr>
        <w:t xml:space="preserve"> Slovensk</w:t>
      </w:r>
      <w:r w:rsidR="00E5172E" w:rsidRPr="006873D8">
        <w:rPr>
          <w:rFonts w:ascii="Times New Roman" w:eastAsia="Times New Roman" w:hAnsi="Times New Roman" w:cs="Times New Roman"/>
        </w:rPr>
        <w:t>ej</w:t>
      </w:r>
      <w:r w:rsidRPr="006873D8">
        <w:rPr>
          <w:rFonts w:ascii="Times New Roman" w:eastAsia="Times New Roman" w:hAnsi="Times New Roman" w:cs="Times New Roman"/>
        </w:rPr>
        <w:t xml:space="preserve"> republik</w:t>
      </w:r>
      <w:r w:rsidR="00E5172E" w:rsidRPr="006873D8">
        <w:rPr>
          <w:rFonts w:ascii="Times New Roman" w:eastAsia="Times New Roman" w:hAnsi="Times New Roman" w:cs="Times New Roman"/>
        </w:rPr>
        <w:t>y</w:t>
      </w:r>
      <w:r w:rsidR="00E5172E" w:rsidRPr="00BF7E15">
        <w:rPr>
          <w:rFonts w:ascii="Times New Roman" w:eastAsia="Times New Roman" w:hAnsi="Times New Roman" w:cs="Times New Roman"/>
        </w:rPr>
        <w:t xml:space="preserve"> s osobou spravujúcou európsky doručovací štandard.</w:t>
      </w:r>
      <w:r w:rsidR="00562BE8" w:rsidRPr="00BF7E15">
        <w:rPr>
          <w:rFonts w:ascii="Times New Roman" w:eastAsia="Times New Roman" w:hAnsi="Times New Roman" w:cs="Times New Roman"/>
        </w:rPr>
        <w:t>“.</w:t>
      </w:r>
    </w:p>
    <w:p w14:paraId="0EBDF4AB" w14:textId="77777777" w:rsidR="00562BE8" w:rsidRPr="00BF7E15" w:rsidRDefault="00562BE8" w:rsidP="00562BE8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14D74CE1" w14:textId="5BC9399F" w:rsidR="006B73D4" w:rsidRPr="00BF7E15" w:rsidRDefault="006B73D4" w:rsidP="00562BE8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Poznámka pod čiarou k odkazu </w:t>
      </w:r>
      <w:r w:rsidR="00AF21E8" w:rsidRPr="00BF7E15">
        <w:rPr>
          <w:rFonts w:ascii="Times New Roman" w:eastAsia="Times New Roman" w:hAnsi="Times New Roman" w:cs="Times New Roman"/>
        </w:rPr>
        <w:t>29aa</w:t>
      </w:r>
      <w:r w:rsidR="00E84A07">
        <w:rPr>
          <w:rFonts w:ascii="Times New Roman" w:eastAsia="Times New Roman" w:hAnsi="Times New Roman" w:cs="Times New Roman"/>
        </w:rPr>
        <w:t>c</w:t>
      </w:r>
      <w:r w:rsidRPr="00BF7E15">
        <w:rPr>
          <w:rFonts w:ascii="Times New Roman" w:eastAsia="Times New Roman" w:hAnsi="Times New Roman" w:cs="Times New Roman"/>
        </w:rPr>
        <w:t xml:space="preserve"> znie:</w:t>
      </w:r>
    </w:p>
    <w:p w14:paraId="6185EEB1" w14:textId="5B94394B" w:rsidR="006B73D4" w:rsidRPr="00BF7E15" w:rsidRDefault="01A3F2C1" w:rsidP="00562BE8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</w:t>
      </w:r>
      <w:r w:rsidR="5F9A47E4" w:rsidRPr="00BF7E15">
        <w:rPr>
          <w:rFonts w:ascii="Times New Roman" w:eastAsia="Times New Roman" w:hAnsi="Times New Roman" w:cs="Times New Roman"/>
          <w:vertAlign w:val="superscript"/>
        </w:rPr>
        <w:t>29aa</w:t>
      </w:r>
      <w:r w:rsidR="00350510">
        <w:rPr>
          <w:rFonts w:ascii="Times New Roman" w:eastAsia="Times New Roman" w:hAnsi="Times New Roman" w:cs="Times New Roman"/>
          <w:vertAlign w:val="superscript"/>
        </w:rPr>
        <w:t>c</w:t>
      </w:r>
      <w:r w:rsidR="7FACD435" w:rsidRPr="00BF7E15">
        <w:rPr>
          <w:rFonts w:ascii="Times New Roman" w:eastAsia="Times New Roman" w:hAnsi="Times New Roman" w:cs="Times New Roman"/>
        </w:rPr>
        <w:t>)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007B7353">
        <w:rPr>
          <w:rFonts w:ascii="Times New Roman" w:eastAsia="Times New Roman" w:hAnsi="Times New Roman" w:cs="Times New Roman"/>
        </w:rPr>
        <w:t xml:space="preserve">§ </w:t>
      </w:r>
      <w:r w:rsidR="5FAF947B" w:rsidRPr="00BF7E15">
        <w:rPr>
          <w:rStyle w:val="normaltextrun"/>
          <w:rFonts w:ascii="Times New Roman" w:hAnsi="Times New Roman" w:cs="Times New Roman"/>
          <w:color w:val="000000" w:themeColor="text1"/>
        </w:rPr>
        <w:t>12 ods. 4 zákona č. 192/2023 Z. z. o registri trestov a o zmene a doplnení niektorých zákonov</w:t>
      </w:r>
      <w:r w:rsidRPr="00BF7E15">
        <w:rPr>
          <w:rFonts w:ascii="Times New Roman" w:eastAsia="Times New Roman" w:hAnsi="Times New Roman" w:cs="Times New Roman"/>
        </w:rPr>
        <w:t>.“</w:t>
      </w:r>
      <w:r w:rsidR="5FAF947B" w:rsidRPr="00BF7E15">
        <w:rPr>
          <w:rFonts w:ascii="Times New Roman" w:eastAsia="Times New Roman" w:hAnsi="Times New Roman" w:cs="Times New Roman"/>
        </w:rPr>
        <w:t xml:space="preserve"> </w:t>
      </w:r>
    </w:p>
    <w:p w14:paraId="634A4BBC" w14:textId="77777777" w:rsidR="006B73D4" w:rsidRPr="00BF7E15" w:rsidRDefault="006B73D4" w:rsidP="00562BE8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3E2EEE16" w14:textId="557BF049" w:rsidR="29081948" w:rsidRPr="00BF7E15" w:rsidRDefault="00C43A29" w:rsidP="00895B75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V </w:t>
      </w:r>
      <w:r w:rsidR="29081948" w:rsidRPr="00BF7E15">
        <w:rPr>
          <w:rFonts w:ascii="Times New Roman" w:eastAsia="Times New Roman" w:hAnsi="Times New Roman" w:cs="Times New Roman"/>
        </w:rPr>
        <w:t xml:space="preserve">§ 78 sa </w:t>
      </w:r>
      <w:r w:rsidRPr="00BF7E15">
        <w:rPr>
          <w:rFonts w:ascii="Times New Roman" w:eastAsia="Times New Roman" w:hAnsi="Times New Roman" w:cs="Times New Roman"/>
        </w:rPr>
        <w:t>za odsek 7 vklad</w:t>
      </w:r>
      <w:r w:rsidR="00CD4E15" w:rsidRPr="00BF7E15">
        <w:rPr>
          <w:rFonts w:ascii="Times New Roman" w:eastAsia="Times New Roman" w:hAnsi="Times New Roman" w:cs="Times New Roman"/>
        </w:rPr>
        <w:t>a</w:t>
      </w:r>
      <w:r w:rsidRPr="00BF7E15">
        <w:rPr>
          <w:rFonts w:ascii="Times New Roman" w:eastAsia="Times New Roman" w:hAnsi="Times New Roman" w:cs="Times New Roman"/>
        </w:rPr>
        <w:t xml:space="preserve">jú </w:t>
      </w:r>
      <w:r w:rsidR="008749AE" w:rsidRPr="00BF7E15">
        <w:rPr>
          <w:rFonts w:ascii="Times New Roman" w:eastAsia="Times New Roman" w:hAnsi="Times New Roman" w:cs="Times New Roman"/>
        </w:rPr>
        <w:t xml:space="preserve">nové </w:t>
      </w:r>
      <w:r w:rsidRPr="00BF7E15">
        <w:rPr>
          <w:rFonts w:ascii="Times New Roman" w:eastAsia="Times New Roman" w:hAnsi="Times New Roman" w:cs="Times New Roman"/>
        </w:rPr>
        <w:t>odseky 8 až 1</w:t>
      </w:r>
      <w:r w:rsidR="006B388C" w:rsidRPr="00BF7E15">
        <w:rPr>
          <w:rFonts w:ascii="Times New Roman" w:eastAsia="Times New Roman" w:hAnsi="Times New Roman" w:cs="Times New Roman"/>
        </w:rPr>
        <w:t>3</w:t>
      </w:r>
      <w:r w:rsidR="29081948" w:rsidRPr="00BF7E15">
        <w:rPr>
          <w:rFonts w:ascii="Times New Roman" w:eastAsia="Times New Roman" w:hAnsi="Times New Roman" w:cs="Times New Roman"/>
        </w:rPr>
        <w:t>, ktor</w:t>
      </w:r>
      <w:r w:rsidR="3933E260" w:rsidRPr="00BF7E15">
        <w:rPr>
          <w:rFonts w:ascii="Times New Roman" w:eastAsia="Times New Roman" w:hAnsi="Times New Roman" w:cs="Times New Roman"/>
        </w:rPr>
        <w:t>é</w:t>
      </w:r>
      <w:r w:rsidR="29081948" w:rsidRPr="00BF7E15">
        <w:rPr>
          <w:rFonts w:ascii="Times New Roman" w:eastAsia="Times New Roman" w:hAnsi="Times New Roman" w:cs="Times New Roman"/>
        </w:rPr>
        <w:t xml:space="preserve"> zne</w:t>
      </w:r>
      <w:r w:rsidR="01317DB0" w:rsidRPr="00BF7E15">
        <w:rPr>
          <w:rFonts w:ascii="Times New Roman" w:eastAsia="Times New Roman" w:hAnsi="Times New Roman" w:cs="Times New Roman"/>
        </w:rPr>
        <w:t>jú</w:t>
      </w:r>
      <w:r w:rsidR="29081948" w:rsidRPr="00BF7E15">
        <w:rPr>
          <w:rFonts w:ascii="Times New Roman" w:eastAsia="Times New Roman" w:hAnsi="Times New Roman" w:cs="Times New Roman"/>
        </w:rPr>
        <w:t>:</w:t>
      </w:r>
    </w:p>
    <w:p w14:paraId="7CAA4FB6" w14:textId="4FA07DBA" w:rsidR="73104A83" w:rsidRPr="00BF7E15" w:rsidRDefault="29081948" w:rsidP="00895B7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</w:rPr>
        <w:t>„</w:t>
      </w:r>
      <w:r w:rsidR="73104A83" w:rsidRPr="00BF7E15">
        <w:rPr>
          <w:rFonts w:ascii="Times New Roman" w:eastAsia="Times New Roman" w:hAnsi="Times New Roman" w:cs="Times New Roman"/>
          <w:color w:val="000000" w:themeColor="text1"/>
        </w:rPr>
        <w:t>(</w:t>
      </w:r>
      <w:r w:rsidR="00C43A29" w:rsidRPr="00BF7E15">
        <w:rPr>
          <w:rFonts w:ascii="Times New Roman" w:eastAsia="Times New Roman" w:hAnsi="Times New Roman" w:cs="Times New Roman"/>
          <w:color w:val="000000" w:themeColor="text1"/>
        </w:rPr>
        <w:t>8</w:t>
      </w:r>
      <w:r w:rsidR="73104A83" w:rsidRPr="00BF7E1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00C10793">
        <w:rPr>
          <w:rFonts w:ascii="Times New Roman" w:eastAsia="Times New Roman" w:hAnsi="Times New Roman" w:cs="Times New Roman"/>
          <w:color w:val="000000" w:themeColor="text1"/>
        </w:rPr>
        <w:t>Platiteľ</w:t>
      </w:r>
      <w:r w:rsidR="00712372">
        <w:rPr>
          <w:rFonts w:ascii="Times New Roman" w:eastAsia="Times New Roman" w:hAnsi="Times New Roman" w:cs="Times New Roman"/>
          <w:color w:val="000000" w:themeColor="text1"/>
        </w:rPr>
        <w:t>,</w:t>
      </w:r>
      <w:r w:rsidR="00C107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12372" w:rsidRPr="00BF7E15">
        <w:rPr>
          <w:rFonts w:ascii="Times New Roman" w:eastAsia="Times New Roman" w:hAnsi="Times New Roman" w:cs="Times New Roman"/>
          <w:color w:val="000000" w:themeColor="text1"/>
        </w:rPr>
        <w:t>ktorý dodáva tovar alebo službu</w:t>
      </w:r>
      <w:r w:rsidR="00712372">
        <w:rPr>
          <w:rFonts w:ascii="Times New Roman" w:eastAsia="Times New Roman" w:hAnsi="Times New Roman" w:cs="Times New Roman"/>
          <w:color w:val="000000" w:themeColor="text1"/>
        </w:rPr>
        <w:t>,</w:t>
      </w:r>
      <w:r w:rsidR="00712372" w:rsidRPr="00BF7E15">
        <w:rPr>
          <w:rFonts w:ascii="Times New Roman" w:eastAsia="Times New Roman" w:hAnsi="Times New Roman" w:cs="Times New Roman"/>
          <w:color w:val="000000" w:themeColor="text1"/>
        </w:rPr>
        <w:t xml:space="preserve"> uvádza </w:t>
      </w:r>
      <w:r w:rsidR="00712372">
        <w:rPr>
          <w:rFonts w:ascii="Times New Roman" w:eastAsia="Times New Roman" w:hAnsi="Times New Roman" w:cs="Times New Roman"/>
          <w:color w:val="000000" w:themeColor="text1"/>
        </w:rPr>
        <w:t>z</w:t>
      </w:r>
      <w:r w:rsidR="73104A83" w:rsidRPr="00BF7E15">
        <w:rPr>
          <w:rFonts w:ascii="Times New Roman" w:eastAsia="Times New Roman" w:hAnsi="Times New Roman" w:cs="Times New Roman"/>
          <w:color w:val="000000" w:themeColor="text1"/>
        </w:rPr>
        <w:t>o zjednodušených faktúr podľa § 7</w:t>
      </w:r>
      <w:r w:rsidR="00B40426" w:rsidRPr="00BF7E15">
        <w:rPr>
          <w:rFonts w:ascii="Times New Roman" w:eastAsia="Times New Roman" w:hAnsi="Times New Roman" w:cs="Times New Roman"/>
          <w:color w:val="000000" w:themeColor="text1"/>
        </w:rPr>
        <w:t>1</w:t>
      </w:r>
      <w:r w:rsidR="73104A83" w:rsidRPr="00BF7E15">
        <w:rPr>
          <w:rFonts w:ascii="Times New Roman" w:eastAsia="Times New Roman" w:hAnsi="Times New Roman" w:cs="Times New Roman"/>
          <w:color w:val="000000" w:themeColor="text1"/>
        </w:rPr>
        <w:t xml:space="preserve"> ods. </w:t>
      </w:r>
      <w:r w:rsidR="00B40426" w:rsidRPr="00BF7E15">
        <w:rPr>
          <w:rFonts w:ascii="Times New Roman" w:eastAsia="Times New Roman" w:hAnsi="Times New Roman" w:cs="Times New Roman"/>
          <w:color w:val="000000" w:themeColor="text1"/>
        </w:rPr>
        <w:t>6</w:t>
      </w:r>
      <w:r w:rsidR="73104A83" w:rsidRPr="00BF7E15">
        <w:rPr>
          <w:rFonts w:ascii="Times New Roman" w:eastAsia="Times New Roman" w:hAnsi="Times New Roman" w:cs="Times New Roman"/>
          <w:color w:val="000000" w:themeColor="text1"/>
        </w:rPr>
        <w:t xml:space="preserve"> písm. a) a b) </w:t>
      </w:r>
      <w:r w:rsidR="0A2B4ABA" w:rsidRPr="00BF7E15">
        <w:rPr>
          <w:rFonts w:ascii="Times New Roman" w:eastAsia="Times New Roman" w:hAnsi="Times New Roman" w:cs="Times New Roman"/>
          <w:color w:val="000000" w:themeColor="text1"/>
        </w:rPr>
        <w:t>v daňovom priznaní</w:t>
      </w:r>
    </w:p>
    <w:p w14:paraId="5672E769" w14:textId="71120449" w:rsidR="73104A83" w:rsidRPr="00BF7E15" w:rsidRDefault="73104A83" w:rsidP="00010C6E">
      <w:pPr>
        <w:pStyle w:val="Odsekzoznamu"/>
        <w:numPr>
          <w:ilvl w:val="1"/>
          <w:numId w:val="4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celkovú sumu obratov podľa osobitného predpisu</w:t>
      </w:r>
      <w:r w:rsidRPr="00BF7E15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29ab)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evidovaných</w:t>
      </w:r>
      <w:r w:rsidR="001B249B" w:rsidRPr="00BF7E15">
        <w:rPr>
          <w:rFonts w:ascii="Times New Roman" w:eastAsia="Times New Roman" w:hAnsi="Times New Roman" w:cs="Times New Roman"/>
          <w:color w:val="000000" w:themeColor="text1"/>
        </w:rPr>
        <w:t xml:space="preserve"> pokladnicou e-kasa klient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v členení na základ dane a sumu dane podľa sadzieb dane,</w:t>
      </w:r>
    </w:p>
    <w:p w14:paraId="4C2A56CC" w14:textId="0B245EF5" w:rsidR="73104A83" w:rsidRPr="00BF7E15" w:rsidRDefault="73104A83" w:rsidP="00010C6E">
      <w:pPr>
        <w:pStyle w:val="Odsekzoznamu"/>
        <w:numPr>
          <w:ilvl w:val="1"/>
          <w:numId w:val="4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celkovú sum</w:t>
      </w:r>
      <w:r w:rsidR="001B249B" w:rsidRPr="00BF7E15">
        <w:rPr>
          <w:rFonts w:ascii="Times New Roman" w:eastAsia="Times New Roman" w:hAnsi="Times New Roman" w:cs="Times New Roman"/>
          <w:color w:val="000000" w:themeColor="text1"/>
        </w:rPr>
        <w:t>u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základov dane vrátane opráv základu dane a celkov</w:t>
      </w:r>
      <w:r w:rsidR="00A61C1F" w:rsidRPr="00BF7E15">
        <w:rPr>
          <w:rFonts w:ascii="Times New Roman" w:eastAsia="Times New Roman" w:hAnsi="Times New Roman" w:cs="Times New Roman"/>
          <w:color w:val="000000" w:themeColor="text1"/>
        </w:rPr>
        <w:t>ú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sum</w:t>
      </w:r>
      <w:r w:rsidR="001B249B" w:rsidRPr="00BF7E15">
        <w:rPr>
          <w:rFonts w:ascii="Times New Roman" w:eastAsia="Times New Roman" w:hAnsi="Times New Roman" w:cs="Times New Roman"/>
          <w:color w:val="000000" w:themeColor="text1"/>
        </w:rPr>
        <w:t>u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dane podľa sadzieb dane pri plneniach, ktoré sa neevidujú </w:t>
      </w:r>
      <w:r w:rsidR="001B249B" w:rsidRPr="00BF7E15">
        <w:rPr>
          <w:rFonts w:ascii="Times New Roman" w:eastAsia="Times New Roman" w:hAnsi="Times New Roman" w:cs="Times New Roman"/>
          <w:color w:val="000000" w:themeColor="text1"/>
        </w:rPr>
        <w:t>pokladnicou e-kasa klient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11DB6EE" w14:textId="33B6B6F1" w:rsidR="73104A83" w:rsidRPr="00BF7E15" w:rsidRDefault="73104A83" w:rsidP="00895B7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(</w:t>
      </w:r>
      <w:r w:rsidR="00C43A29" w:rsidRPr="00BF7E15">
        <w:rPr>
          <w:rFonts w:ascii="Times New Roman" w:eastAsia="Times New Roman" w:hAnsi="Times New Roman" w:cs="Times New Roman"/>
          <w:color w:val="000000" w:themeColor="text1"/>
        </w:rPr>
        <w:t>9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="00C762E3">
        <w:rPr>
          <w:rFonts w:ascii="Times New Roman" w:eastAsia="Times New Roman" w:hAnsi="Times New Roman" w:cs="Times New Roman"/>
          <w:color w:val="000000" w:themeColor="text1"/>
        </w:rPr>
        <w:t>Platiteľ, ktorý prijíma tovar alebo službu, uvádza z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o zjednodušených faktúr podľa § 7</w:t>
      </w:r>
      <w:r w:rsidR="00B40426" w:rsidRPr="00BF7E15">
        <w:rPr>
          <w:rFonts w:ascii="Times New Roman" w:eastAsia="Times New Roman" w:hAnsi="Times New Roman" w:cs="Times New Roman"/>
          <w:color w:val="000000" w:themeColor="text1"/>
        </w:rPr>
        <w:t>1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ods. </w:t>
      </w:r>
      <w:r w:rsidR="00B40426" w:rsidRPr="00BF7E15">
        <w:rPr>
          <w:rFonts w:ascii="Times New Roman" w:eastAsia="Times New Roman" w:hAnsi="Times New Roman" w:cs="Times New Roman"/>
          <w:color w:val="000000" w:themeColor="text1"/>
        </w:rPr>
        <w:t>6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písm. a) a b)</w:t>
      </w:r>
      <w:r w:rsidR="10A71567" w:rsidRPr="00BF7E15">
        <w:rPr>
          <w:rFonts w:ascii="Times New Roman" w:eastAsia="Times New Roman" w:hAnsi="Times New Roman" w:cs="Times New Roman"/>
          <w:color w:val="000000" w:themeColor="text1"/>
        </w:rPr>
        <w:t xml:space="preserve"> v daňovom priznaní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celkovú sumu základov dane, celkovú sumu dane a celkovú sumu odpočítanej dane zo všetkých prijatých zjednodušených faktúr za zdaňovacie obdobie, v ktorom sa zjednodušené faktúry vyhotovili</w:t>
      </w:r>
      <w:r w:rsidR="0002394B" w:rsidRPr="00BF7E15">
        <w:rPr>
          <w:rFonts w:ascii="Times New Roman" w:eastAsia="Times New Roman" w:hAnsi="Times New Roman" w:cs="Times New Roman"/>
          <w:color w:val="000000" w:themeColor="text1"/>
        </w:rPr>
        <w:t>; ak</w:t>
      </w:r>
      <w:r w:rsidR="00190C9F">
        <w:rPr>
          <w:rFonts w:ascii="Times New Roman" w:eastAsia="Times New Roman" w:hAnsi="Times New Roman" w:cs="Times New Roman"/>
          <w:color w:val="000000" w:themeColor="text1"/>
        </w:rPr>
        <w:t xml:space="preserve"> je</w:t>
      </w:r>
      <w:r w:rsidR="0002394B" w:rsidRPr="00BF7E15">
        <w:rPr>
          <w:rFonts w:ascii="Times New Roman" w:eastAsia="Times New Roman" w:hAnsi="Times New Roman" w:cs="Times New Roman"/>
          <w:color w:val="000000" w:themeColor="text1"/>
        </w:rPr>
        <w:t xml:space="preserve"> za </w:t>
      </w:r>
      <w:r w:rsidR="00E2412E">
        <w:rPr>
          <w:rFonts w:ascii="Times New Roman" w:eastAsia="Times New Roman" w:hAnsi="Times New Roman" w:cs="Times New Roman"/>
          <w:color w:val="000000" w:themeColor="text1"/>
        </w:rPr>
        <w:t>príslušné</w:t>
      </w:r>
      <w:r w:rsidR="00E2412E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2394B" w:rsidRPr="00BF7E15">
        <w:rPr>
          <w:rFonts w:ascii="Times New Roman" w:eastAsia="Times New Roman" w:hAnsi="Times New Roman" w:cs="Times New Roman"/>
          <w:color w:val="000000" w:themeColor="text1"/>
        </w:rPr>
        <w:t>zdaňovacie obdobie celková suma odpočítanej dane zo zjednodušených faktúr 3 000 eur a viac, je platiteľ povinný uviesť osobitne celkovú sumu základov dane, celkovú sumu dane a celkovú sumu odpočítanej dane v členení podľa jednotlivých dodávateľov tovarov a služieb s uvedením ich identifikačného čísla pre daň.</w:t>
      </w:r>
    </w:p>
    <w:p w14:paraId="1A45D497" w14:textId="5D9CBC78" w:rsidR="4FF78F07" w:rsidRPr="00BF7E15" w:rsidRDefault="65BA471B" w:rsidP="00895B7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(</w:t>
      </w:r>
      <w:r w:rsidR="00C43A29" w:rsidRPr="00BF7E15">
        <w:rPr>
          <w:rFonts w:ascii="Times New Roman" w:eastAsia="Times New Roman" w:hAnsi="Times New Roman" w:cs="Times New Roman"/>
        </w:rPr>
        <w:t>10</w:t>
      </w:r>
      <w:r w:rsidRPr="00BF7E15">
        <w:rPr>
          <w:rFonts w:ascii="Times New Roman" w:eastAsia="Times New Roman" w:hAnsi="Times New Roman" w:cs="Times New Roman"/>
        </w:rPr>
        <w:t xml:space="preserve">) </w:t>
      </w:r>
      <w:r w:rsidR="00C762E3">
        <w:rPr>
          <w:rFonts w:ascii="Times New Roman" w:eastAsia="Times New Roman" w:hAnsi="Times New Roman" w:cs="Times New Roman"/>
        </w:rPr>
        <w:t>Platiteľ uvádza z</w:t>
      </w:r>
      <w:r w:rsidRPr="00BF7E15">
        <w:rPr>
          <w:rFonts w:ascii="Times New Roman" w:eastAsia="Times New Roman" w:hAnsi="Times New Roman" w:cs="Times New Roman"/>
        </w:rPr>
        <w:t xml:space="preserve"> opravných dokladov</w:t>
      </w:r>
      <w:r w:rsidR="6163E5B6" w:rsidRPr="00BF7E15">
        <w:rPr>
          <w:rFonts w:ascii="Times New Roman" w:eastAsia="Times New Roman" w:hAnsi="Times New Roman" w:cs="Times New Roman"/>
        </w:rPr>
        <w:t>, ktoré bol povinný vyhotoviť</w:t>
      </w:r>
      <w:r w:rsidRPr="00BF7E15">
        <w:rPr>
          <w:rFonts w:ascii="Times New Roman" w:eastAsia="Times New Roman" w:hAnsi="Times New Roman" w:cs="Times New Roman"/>
        </w:rPr>
        <w:t xml:space="preserve"> podľa § 25a ods. 7</w:t>
      </w:r>
      <w:r w:rsidR="04F5CC5C" w:rsidRPr="00BF7E15">
        <w:rPr>
          <w:rFonts w:ascii="Times New Roman" w:eastAsia="Times New Roman" w:hAnsi="Times New Roman" w:cs="Times New Roman"/>
        </w:rPr>
        <w:t xml:space="preserve"> písm. a)</w:t>
      </w:r>
      <w:r w:rsidR="00C762E3">
        <w:rPr>
          <w:rFonts w:ascii="Times New Roman" w:eastAsia="Times New Roman" w:hAnsi="Times New Roman" w:cs="Times New Roman"/>
        </w:rPr>
        <w:t>,</w:t>
      </w:r>
      <w:r w:rsidR="04F5CC5C" w:rsidRPr="00BF7E15">
        <w:rPr>
          <w:rFonts w:ascii="Times New Roman" w:eastAsia="Times New Roman" w:hAnsi="Times New Roman" w:cs="Times New Roman"/>
        </w:rPr>
        <w:t xml:space="preserve"> </w:t>
      </w:r>
      <w:r w:rsidR="2AB44204" w:rsidRPr="00BF7E15">
        <w:rPr>
          <w:rFonts w:ascii="Times New Roman" w:eastAsia="Times New Roman" w:hAnsi="Times New Roman" w:cs="Times New Roman"/>
        </w:rPr>
        <w:t>v daňovom priznaní</w:t>
      </w:r>
    </w:p>
    <w:p w14:paraId="5421F639" w14:textId="118F67B9" w:rsidR="4FF78F07" w:rsidRPr="00BF7E15" w:rsidRDefault="04F5CC5C" w:rsidP="00010C6E">
      <w:pPr>
        <w:pStyle w:val="Odsekzoznamu"/>
        <w:numPr>
          <w:ilvl w:val="1"/>
          <w:numId w:val="4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identifikačné číslo pre daň odberateľa,</w:t>
      </w:r>
    </w:p>
    <w:p w14:paraId="5E1EFAB6" w14:textId="51C116EB" w:rsidR="4FF78F07" w:rsidRPr="00BF7E15" w:rsidRDefault="04F5CC5C" w:rsidP="00010C6E">
      <w:pPr>
        <w:pStyle w:val="Odsekzoznamu"/>
        <w:numPr>
          <w:ilvl w:val="1"/>
          <w:numId w:val="4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číseln</w:t>
      </w:r>
      <w:r w:rsidR="008454F8" w:rsidRPr="00BF7E15">
        <w:rPr>
          <w:rFonts w:ascii="Times New Roman" w:eastAsia="Times New Roman" w:hAnsi="Times New Roman" w:cs="Times New Roman"/>
        </w:rPr>
        <w:t>ú</w:t>
      </w:r>
      <w:r w:rsidRPr="00BF7E15">
        <w:rPr>
          <w:rFonts w:ascii="Times New Roman" w:eastAsia="Times New Roman" w:hAnsi="Times New Roman" w:cs="Times New Roman"/>
        </w:rPr>
        <w:t xml:space="preserve"> identifikáci</w:t>
      </w:r>
      <w:r w:rsidR="008454F8" w:rsidRPr="00BF7E15">
        <w:rPr>
          <w:rFonts w:ascii="Times New Roman" w:eastAsia="Times New Roman" w:hAnsi="Times New Roman" w:cs="Times New Roman"/>
        </w:rPr>
        <w:t>u</w:t>
      </w:r>
      <w:r w:rsidRPr="00BF7E15">
        <w:rPr>
          <w:rFonts w:ascii="Times New Roman" w:eastAsia="Times New Roman" w:hAnsi="Times New Roman" w:cs="Times New Roman"/>
        </w:rPr>
        <w:t xml:space="preserve"> opravného dokladu,</w:t>
      </w:r>
    </w:p>
    <w:p w14:paraId="65B9E9B5" w14:textId="33C4921C" w:rsidR="4FF78F07" w:rsidRPr="00BF7E15" w:rsidRDefault="04F5CC5C" w:rsidP="00010C6E">
      <w:pPr>
        <w:pStyle w:val="Odsekzoznamu"/>
        <w:numPr>
          <w:ilvl w:val="1"/>
          <w:numId w:val="4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poradové číslo faktúry o dodaní tovaru alebo služby, ktorého sa oprava základu dane týka,</w:t>
      </w:r>
    </w:p>
    <w:p w14:paraId="7047B162" w14:textId="36A5B66C" w:rsidR="4FF78F07" w:rsidRPr="00BF7E15" w:rsidRDefault="00E94F5B" w:rsidP="00010C6E">
      <w:pPr>
        <w:pStyle w:val="Odsekzoznamu"/>
        <w:numPr>
          <w:ilvl w:val="1"/>
          <w:numId w:val="4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lastRenderedPageBreak/>
        <w:t>sumu</w:t>
      </w:r>
      <w:r w:rsidR="04F5CC5C" w:rsidRPr="00BF7E15">
        <w:rPr>
          <w:rFonts w:ascii="Times New Roman" w:eastAsia="Times New Roman" w:hAnsi="Times New Roman" w:cs="Times New Roman"/>
        </w:rPr>
        <w:t>, o ktorú sa opravil základ dane a daň,</w:t>
      </w:r>
    </w:p>
    <w:p w14:paraId="7205A948" w14:textId="061B1096" w:rsidR="4FF78F07" w:rsidRPr="00BF7E15" w:rsidRDefault="04F5CC5C" w:rsidP="00010C6E">
      <w:pPr>
        <w:pStyle w:val="Odsekzoznamu"/>
        <w:numPr>
          <w:ilvl w:val="1"/>
          <w:numId w:val="4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sadzb</w:t>
      </w:r>
      <w:r w:rsidR="008454F8" w:rsidRPr="00BF7E15">
        <w:rPr>
          <w:rFonts w:ascii="Times New Roman" w:eastAsia="Times New Roman" w:hAnsi="Times New Roman" w:cs="Times New Roman"/>
        </w:rPr>
        <w:t>u</w:t>
      </w:r>
      <w:r w:rsidRPr="00BF7E15">
        <w:rPr>
          <w:rFonts w:ascii="Times New Roman" w:eastAsia="Times New Roman" w:hAnsi="Times New Roman" w:cs="Times New Roman"/>
        </w:rPr>
        <w:t xml:space="preserve"> dane</w:t>
      </w:r>
      <w:r w:rsidR="006B388C" w:rsidRPr="00BF7E15">
        <w:rPr>
          <w:rFonts w:ascii="Times New Roman" w:eastAsia="Times New Roman" w:hAnsi="Times New Roman" w:cs="Times New Roman"/>
        </w:rPr>
        <w:t>.</w:t>
      </w:r>
    </w:p>
    <w:p w14:paraId="1EE62447" w14:textId="44F8392B" w:rsidR="4FF78F07" w:rsidRPr="00BF7E15" w:rsidRDefault="006B388C" w:rsidP="00895B7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(11)</w:t>
      </w:r>
      <w:r w:rsidR="00686F0F" w:rsidRPr="00BF7E15">
        <w:rPr>
          <w:rFonts w:ascii="Times New Roman" w:eastAsia="Times New Roman" w:hAnsi="Times New Roman" w:cs="Times New Roman"/>
        </w:rPr>
        <w:t xml:space="preserve"> </w:t>
      </w:r>
      <w:r w:rsidR="7D217185" w:rsidRPr="00BF7E15">
        <w:rPr>
          <w:rFonts w:ascii="Times New Roman" w:eastAsia="Times New Roman" w:hAnsi="Times New Roman" w:cs="Times New Roman"/>
        </w:rPr>
        <w:t>Ak platiteľ dane nie je povinný vyhotoviť opravný doklad podľa § 25a ods. 7</w:t>
      </w:r>
      <w:r w:rsidR="00AB2AE2" w:rsidRPr="00BF7E15">
        <w:rPr>
          <w:rFonts w:ascii="Times New Roman" w:eastAsia="Times New Roman" w:hAnsi="Times New Roman" w:cs="Times New Roman"/>
        </w:rPr>
        <w:t>,</w:t>
      </w:r>
      <w:r w:rsidR="7D217185" w:rsidRPr="00BF7E15">
        <w:rPr>
          <w:rFonts w:ascii="Times New Roman" w:eastAsia="Times New Roman" w:hAnsi="Times New Roman" w:cs="Times New Roman"/>
        </w:rPr>
        <w:t xml:space="preserve"> </w:t>
      </w:r>
      <w:r w:rsidR="00C43A29" w:rsidRPr="00BF7E15">
        <w:rPr>
          <w:rFonts w:ascii="Times New Roman" w:eastAsia="Times New Roman" w:hAnsi="Times New Roman" w:cs="Times New Roman"/>
        </w:rPr>
        <w:t>uvádza</w:t>
      </w:r>
      <w:r w:rsidR="7D217185" w:rsidRPr="00BF7E15">
        <w:rPr>
          <w:rFonts w:ascii="Times New Roman" w:eastAsia="Times New Roman" w:hAnsi="Times New Roman" w:cs="Times New Roman"/>
        </w:rPr>
        <w:t xml:space="preserve"> </w:t>
      </w:r>
      <w:r w:rsidR="00E2412E">
        <w:rPr>
          <w:rFonts w:ascii="Times New Roman" w:eastAsia="Times New Roman" w:hAnsi="Times New Roman" w:cs="Times New Roman"/>
        </w:rPr>
        <w:t xml:space="preserve">v daňovom priznaní </w:t>
      </w:r>
      <w:r w:rsidR="7D217185" w:rsidRPr="00BF7E15">
        <w:rPr>
          <w:rFonts w:ascii="Times New Roman" w:eastAsia="Times New Roman" w:hAnsi="Times New Roman" w:cs="Times New Roman"/>
        </w:rPr>
        <w:t xml:space="preserve">sumu, </w:t>
      </w:r>
      <w:r w:rsidRPr="00BF7E15">
        <w:rPr>
          <w:rFonts w:ascii="Times New Roman" w:eastAsia="Times New Roman" w:hAnsi="Times New Roman" w:cs="Times New Roman"/>
        </w:rPr>
        <w:t xml:space="preserve">o </w:t>
      </w:r>
      <w:r w:rsidR="7D217185" w:rsidRPr="00BF7E15">
        <w:rPr>
          <w:rFonts w:ascii="Times New Roman" w:eastAsia="Times New Roman" w:hAnsi="Times New Roman" w:cs="Times New Roman"/>
        </w:rPr>
        <w:t>ktorú sa opravuje základ dane a daň.</w:t>
      </w:r>
    </w:p>
    <w:p w14:paraId="4F71B78F" w14:textId="21FEAD7C" w:rsidR="4FF78F07" w:rsidRPr="00BF7E15" w:rsidRDefault="04F5CC5C" w:rsidP="00895B7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(</w:t>
      </w:r>
      <w:r w:rsidR="00C43A29" w:rsidRPr="00BF7E15">
        <w:rPr>
          <w:rFonts w:ascii="Times New Roman" w:eastAsia="Times New Roman" w:hAnsi="Times New Roman" w:cs="Times New Roman"/>
        </w:rPr>
        <w:t>1</w:t>
      </w:r>
      <w:r w:rsidR="006B388C" w:rsidRPr="00BF7E15">
        <w:rPr>
          <w:rFonts w:ascii="Times New Roman" w:eastAsia="Times New Roman" w:hAnsi="Times New Roman" w:cs="Times New Roman"/>
        </w:rPr>
        <w:t>2</w:t>
      </w:r>
      <w:r w:rsidRPr="00BF7E15">
        <w:rPr>
          <w:rFonts w:ascii="Times New Roman" w:eastAsia="Times New Roman" w:hAnsi="Times New Roman" w:cs="Times New Roman"/>
        </w:rPr>
        <w:t xml:space="preserve">) </w:t>
      </w:r>
      <w:r w:rsidR="00C762E3">
        <w:rPr>
          <w:rFonts w:ascii="Times New Roman" w:eastAsia="Times New Roman" w:hAnsi="Times New Roman" w:cs="Times New Roman"/>
        </w:rPr>
        <w:t>Platiteľ uvádza p</w:t>
      </w:r>
      <w:r w:rsidRPr="00BF7E15">
        <w:rPr>
          <w:rFonts w:ascii="Times New Roman" w:eastAsia="Times New Roman" w:hAnsi="Times New Roman" w:cs="Times New Roman"/>
        </w:rPr>
        <w:t xml:space="preserve">ri oprave odpočítanej dane podľa </w:t>
      </w:r>
      <w:r w:rsidR="00792C97" w:rsidRPr="00BF7E15">
        <w:rPr>
          <w:rFonts w:ascii="Times New Roman" w:hAnsi="Times New Roman" w:cs="Times New Roman"/>
        </w:rPr>
        <w:t>§ 53b ods. 1 písm. b)</w:t>
      </w:r>
      <w:r w:rsidRPr="00BF7E15">
        <w:rPr>
          <w:rFonts w:ascii="Times New Roman" w:eastAsia="Times New Roman" w:hAnsi="Times New Roman" w:cs="Times New Roman"/>
        </w:rPr>
        <w:t xml:space="preserve"> a oprave opravenej odpočítanej dane podľa </w:t>
      </w:r>
      <w:r w:rsidR="00792C97" w:rsidRPr="00BF7E15">
        <w:rPr>
          <w:rFonts w:ascii="Times New Roman" w:hAnsi="Times New Roman" w:cs="Times New Roman"/>
        </w:rPr>
        <w:t>§ 53b ods. 4 písm. b)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75FED7DF" w:rsidRPr="00BF7E15">
        <w:rPr>
          <w:rFonts w:ascii="Times New Roman" w:eastAsia="Times New Roman" w:hAnsi="Times New Roman" w:cs="Times New Roman"/>
        </w:rPr>
        <w:t>v daňovom priznaní</w:t>
      </w:r>
    </w:p>
    <w:p w14:paraId="68A93B4E" w14:textId="54FB5047" w:rsidR="4FF78F07" w:rsidRPr="00BF7E15" w:rsidRDefault="04F5CC5C" w:rsidP="00010C6E">
      <w:pPr>
        <w:pStyle w:val="Odsekzoznamu"/>
        <w:numPr>
          <w:ilvl w:val="1"/>
          <w:numId w:val="4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identifikačné číslo pre daň dodávateľa,</w:t>
      </w:r>
    </w:p>
    <w:p w14:paraId="62B5D85A" w14:textId="26E5B3A3" w:rsidR="4FF78F07" w:rsidRPr="00BF7E15" w:rsidRDefault="04F5CC5C" w:rsidP="00010C6E">
      <w:pPr>
        <w:pStyle w:val="Odsekzoznamu"/>
        <w:numPr>
          <w:ilvl w:val="1"/>
          <w:numId w:val="4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číseln</w:t>
      </w:r>
      <w:r w:rsidR="009F2641" w:rsidRPr="00BF7E15">
        <w:rPr>
          <w:rFonts w:ascii="Times New Roman" w:eastAsia="Times New Roman" w:hAnsi="Times New Roman" w:cs="Times New Roman"/>
        </w:rPr>
        <w:t>ú</w:t>
      </w:r>
      <w:r w:rsidRPr="00BF7E15">
        <w:rPr>
          <w:rFonts w:ascii="Times New Roman" w:eastAsia="Times New Roman" w:hAnsi="Times New Roman" w:cs="Times New Roman"/>
        </w:rPr>
        <w:t xml:space="preserve"> identifikáci</w:t>
      </w:r>
      <w:r w:rsidR="009F2641" w:rsidRPr="00BF7E15">
        <w:rPr>
          <w:rFonts w:ascii="Times New Roman" w:eastAsia="Times New Roman" w:hAnsi="Times New Roman" w:cs="Times New Roman"/>
        </w:rPr>
        <w:t>u</w:t>
      </w:r>
      <w:r w:rsidRPr="00BF7E15">
        <w:rPr>
          <w:rFonts w:ascii="Times New Roman" w:eastAsia="Times New Roman" w:hAnsi="Times New Roman" w:cs="Times New Roman"/>
        </w:rPr>
        <w:t xml:space="preserve"> opravného dokladu,</w:t>
      </w:r>
    </w:p>
    <w:p w14:paraId="60559064" w14:textId="618015E7" w:rsidR="4FF78F07" w:rsidRPr="00BF7E15" w:rsidRDefault="04F5CC5C" w:rsidP="00010C6E">
      <w:pPr>
        <w:pStyle w:val="Odsekzoznamu"/>
        <w:numPr>
          <w:ilvl w:val="1"/>
          <w:numId w:val="4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poradové číslo faktúry o dodaní tovaru alebo služby, ktorého sa oprava základu dane týka,</w:t>
      </w:r>
    </w:p>
    <w:p w14:paraId="52B3DAAF" w14:textId="5C363542" w:rsidR="4FF78F07" w:rsidRPr="00BF7E15" w:rsidRDefault="04F5CC5C" w:rsidP="00010C6E">
      <w:pPr>
        <w:pStyle w:val="Odsekzoznamu"/>
        <w:numPr>
          <w:ilvl w:val="1"/>
          <w:numId w:val="4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sum</w:t>
      </w:r>
      <w:r w:rsidR="009F2641" w:rsidRPr="00BF7E15">
        <w:rPr>
          <w:rFonts w:ascii="Times New Roman" w:eastAsia="Times New Roman" w:hAnsi="Times New Roman" w:cs="Times New Roman"/>
        </w:rPr>
        <w:t>u</w:t>
      </w:r>
      <w:r w:rsidRPr="00BF7E15">
        <w:rPr>
          <w:rFonts w:ascii="Times New Roman" w:eastAsia="Times New Roman" w:hAnsi="Times New Roman" w:cs="Times New Roman"/>
        </w:rPr>
        <w:t>, o ktorú sa opravila odpočítaná daň,</w:t>
      </w:r>
    </w:p>
    <w:p w14:paraId="214D4384" w14:textId="3FC3E006" w:rsidR="4FF78F07" w:rsidRPr="00BF7E15" w:rsidRDefault="04F5CC5C" w:rsidP="00010C6E">
      <w:pPr>
        <w:pStyle w:val="Odsekzoznamu"/>
        <w:numPr>
          <w:ilvl w:val="1"/>
          <w:numId w:val="46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sadzb</w:t>
      </w:r>
      <w:r w:rsidR="009F2641" w:rsidRPr="00BF7E15">
        <w:rPr>
          <w:rFonts w:ascii="Times New Roman" w:eastAsia="Times New Roman" w:hAnsi="Times New Roman" w:cs="Times New Roman"/>
        </w:rPr>
        <w:t>u</w:t>
      </w:r>
      <w:r w:rsidRPr="00BF7E15">
        <w:rPr>
          <w:rFonts w:ascii="Times New Roman" w:eastAsia="Times New Roman" w:hAnsi="Times New Roman" w:cs="Times New Roman"/>
        </w:rPr>
        <w:t xml:space="preserve"> dane.</w:t>
      </w:r>
    </w:p>
    <w:p w14:paraId="3E57637C" w14:textId="33DC21BA" w:rsidR="4FF78F07" w:rsidRPr="00BF7E15" w:rsidRDefault="04F5CC5C" w:rsidP="00895B7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9B532E">
        <w:rPr>
          <w:rFonts w:ascii="Times New Roman" w:eastAsia="Times New Roman" w:hAnsi="Times New Roman" w:cs="Times New Roman"/>
        </w:rPr>
        <w:t>(1</w:t>
      </w:r>
      <w:r w:rsidR="006B388C" w:rsidRPr="009B532E">
        <w:rPr>
          <w:rFonts w:ascii="Times New Roman" w:eastAsia="Times New Roman" w:hAnsi="Times New Roman" w:cs="Times New Roman"/>
        </w:rPr>
        <w:t>3</w:t>
      </w:r>
      <w:r w:rsidRPr="009B532E">
        <w:rPr>
          <w:rFonts w:ascii="Times New Roman" w:eastAsia="Times New Roman" w:hAnsi="Times New Roman" w:cs="Times New Roman"/>
        </w:rPr>
        <w:t xml:space="preserve">) Pri oprave odpočítanej dane podľa </w:t>
      </w:r>
      <w:r w:rsidR="00792C97" w:rsidRPr="009B532E">
        <w:rPr>
          <w:rFonts w:ascii="Times New Roman" w:hAnsi="Times New Roman" w:cs="Times New Roman"/>
        </w:rPr>
        <w:t>§ 53b ods. 1 písm. a)</w:t>
      </w:r>
      <w:r w:rsidRPr="009B532E">
        <w:rPr>
          <w:rFonts w:ascii="Times New Roman" w:eastAsia="Times New Roman" w:hAnsi="Times New Roman" w:cs="Times New Roman"/>
        </w:rPr>
        <w:t xml:space="preserve"> alebo </w:t>
      </w:r>
      <w:r w:rsidR="00792C97" w:rsidRPr="009B532E">
        <w:rPr>
          <w:rFonts w:ascii="Times New Roman" w:hAnsi="Times New Roman" w:cs="Times New Roman"/>
        </w:rPr>
        <w:t>ods. 2</w:t>
      </w:r>
      <w:r w:rsidRPr="009B532E">
        <w:rPr>
          <w:rFonts w:ascii="Times New Roman" w:eastAsia="Times New Roman" w:hAnsi="Times New Roman" w:cs="Times New Roman"/>
        </w:rPr>
        <w:t xml:space="preserve"> a oprave opravenej odpočítanej dane podľa </w:t>
      </w:r>
      <w:r w:rsidR="00792C97" w:rsidRPr="009B532E">
        <w:rPr>
          <w:rFonts w:ascii="Times New Roman" w:hAnsi="Times New Roman" w:cs="Times New Roman"/>
        </w:rPr>
        <w:t>§ 53b ods. 4 písm. a)</w:t>
      </w:r>
      <w:r w:rsidRPr="009B532E">
        <w:rPr>
          <w:rFonts w:ascii="Times New Roman" w:eastAsia="Times New Roman" w:hAnsi="Times New Roman" w:cs="Times New Roman"/>
        </w:rPr>
        <w:t xml:space="preserve"> </w:t>
      </w:r>
      <w:r w:rsidR="2465CEDD" w:rsidRPr="009B532E">
        <w:rPr>
          <w:rFonts w:ascii="Times New Roman" w:eastAsia="Times New Roman" w:hAnsi="Times New Roman" w:cs="Times New Roman"/>
        </w:rPr>
        <w:t xml:space="preserve">platiteľ </w:t>
      </w:r>
      <w:r w:rsidR="00C43A29" w:rsidRPr="009B532E">
        <w:rPr>
          <w:rFonts w:ascii="Times New Roman" w:eastAsia="Times New Roman" w:hAnsi="Times New Roman" w:cs="Times New Roman"/>
        </w:rPr>
        <w:t>uvádza</w:t>
      </w:r>
      <w:r w:rsidR="076092B8" w:rsidRPr="009B532E">
        <w:rPr>
          <w:rFonts w:ascii="Times New Roman" w:eastAsia="Times New Roman" w:hAnsi="Times New Roman" w:cs="Times New Roman"/>
        </w:rPr>
        <w:t xml:space="preserve"> v daňovom priznaní</w:t>
      </w:r>
      <w:r w:rsidR="2465CEDD" w:rsidRPr="009B532E">
        <w:rPr>
          <w:rFonts w:ascii="Times New Roman" w:eastAsia="Times New Roman" w:hAnsi="Times New Roman" w:cs="Times New Roman"/>
        </w:rPr>
        <w:t xml:space="preserve"> </w:t>
      </w:r>
      <w:r w:rsidRPr="009B532E">
        <w:rPr>
          <w:rFonts w:ascii="Times New Roman" w:eastAsia="Times New Roman" w:hAnsi="Times New Roman" w:cs="Times New Roman"/>
        </w:rPr>
        <w:t xml:space="preserve">údaje podľa </w:t>
      </w:r>
      <w:r w:rsidR="00792C97" w:rsidRPr="009B532E">
        <w:rPr>
          <w:rFonts w:ascii="Times New Roman" w:hAnsi="Times New Roman" w:cs="Times New Roman"/>
        </w:rPr>
        <w:t>odseku 1</w:t>
      </w:r>
      <w:r w:rsidR="008454F8" w:rsidRPr="009B532E">
        <w:rPr>
          <w:rFonts w:ascii="Times New Roman" w:hAnsi="Times New Roman" w:cs="Times New Roman"/>
        </w:rPr>
        <w:t>2</w:t>
      </w:r>
      <w:r w:rsidR="00792C97" w:rsidRPr="009B532E">
        <w:rPr>
          <w:rFonts w:ascii="Times New Roman" w:hAnsi="Times New Roman" w:cs="Times New Roman"/>
        </w:rPr>
        <w:t xml:space="preserve"> písm. a)</w:t>
      </w:r>
      <w:r w:rsidRPr="009B532E">
        <w:rPr>
          <w:rFonts w:ascii="Times New Roman" w:eastAsia="Times New Roman" w:hAnsi="Times New Roman" w:cs="Times New Roman"/>
        </w:rPr>
        <w:t xml:space="preserve">, </w:t>
      </w:r>
      <w:r w:rsidR="00792C97" w:rsidRPr="009B532E">
        <w:rPr>
          <w:rFonts w:ascii="Times New Roman" w:hAnsi="Times New Roman" w:cs="Times New Roman"/>
        </w:rPr>
        <w:t>d)</w:t>
      </w:r>
      <w:r w:rsidRPr="009B532E">
        <w:rPr>
          <w:rFonts w:ascii="Times New Roman" w:eastAsia="Times New Roman" w:hAnsi="Times New Roman" w:cs="Times New Roman"/>
        </w:rPr>
        <w:t xml:space="preserve"> a </w:t>
      </w:r>
      <w:r w:rsidR="00792C97" w:rsidRPr="009B532E">
        <w:rPr>
          <w:rFonts w:ascii="Times New Roman" w:hAnsi="Times New Roman" w:cs="Times New Roman"/>
        </w:rPr>
        <w:t>e)</w:t>
      </w:r>
      <w:r w:rsidRPr="009B532E">
        <w:rPr>
          <w:rFonts w:ascii="Times New Roman" w:eastAsia="Times New Roman" w:hAnsi="Times New Roman" w:cs="Times New Roman"/>
        </w:rPr>
        <w:t xml:space="preserve"> a poradové číslo faktúry o dodaní tovaru alebo služby, </w:t>
      </w:r>
      <w:r w:rsidR="00E06340" w:rsidRPr="009B532E">
        <w:rPr>
          <w:rFonts w:ascii="Times New Roman" w:eastAsia="Times New Roman" w:hAnsi="Times New Roman" w:cs="Times New Roman"/>
        </w:rPr>
        <w:t xml:space="preserve">ktorej </w:t>
      </w:r>
      <w:r w:rsidRPr="009B532E">
        <w:rPr>
          <w:rFonts w:ascii="Times New Roman" w:eastAsia="Times New Roman" w:hAnsi="Times New Roman" w:cs="Times New Roman"/>
        </w:rPr>
        <w:t>sa oprava týka.</w:t>
      </w:r>
      <w:r w:rsidR="00FD178D" w:rsidRPr="009B532E">
        <w:rPr>
          <w:rFonts w:ascii="Times New Roman" w:eastAsia="Times New Roman" w:hAnsi="Times New Roman" w:cs="Times New Roman"/>
        </w:rPr>
        <w:t>“.</w:t>
      </w:r>
    </w:p>
    <w:p w14:paraId="77597BB9" w14:textId="77777777" w:rsidR="006B388C" w:rsidRPr="00BF7E15" w:rsidRDefault="006B388C" w:rsidP="00895B7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32D37A35" w14:textId="710CF448" w:rsidR="000857AF" w:rsidRPr="00BF7E15" w:rsidRDefault="00C43A29" w:rsidP="00895B7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Doterajšie odseky 8 a 9 sa označujú ako odseky 1</w:t>
      </w:r>
      <w:r w:rsidR="006B388C" w:rsidRPr="00BF7E15">
        <w:rPr>
          <w:rFonts w:ascii="Times New Roman" w:eastAsia="Times New Roman" w:hAnsi="Times New Roman" w:cs="Times New Roman"/>
        </w:rPr>
        <w:t>4</w:t>
      </w:r>
      <w:r w:rsidRPr="00BF7E15">
        <w:rPr>
          <w:rFonts w:ascii="Times New Roman" w:eastAsia="Times New Roman" w:hAnsi="Times New Roman" w:cs="Times New Roman"/>
        </w:rPr>
        <w:t xml:space="preserve"> a 1</w:t>
      </w:r>
      <w:r w:rsidR="006B388C" w:rsidRPr="00BF7E15">
        <w:rPr>
          <w:rFonts w:ascii="Times New Roman" w:eastAsia="Times New Roman" w:hAnsi="Times New Roman" w:cs="Times New Roman"/>
        </w:rPr>
        <w:t>5</w:t>
      </w:r>
      <w:r w:rsidRPr="00BF7E15">
        <w:rPr>
          <w:rFonts w:ascii="Times New Roman" w:eastAsia="Times New Roman" w:hAnsi="Times New Roman" w:cs="Times New Roman"/>
        </w:rPr>
        <w:t>.</w:t>
      </w:r>
    </w:p>
    <w:p w14:paraId="43FFB0DC" w14:textId="77777777" w:rsidR="00CD4E15" w:rsidRPr="00BF7E15" w:rsidRDefault="00CD4E15" w:rsidP="24F351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A772F5" w14:textId="51C0E46E" w:rsidR="00205924" w:rsidRPr="00BF7E15" w:rsidRDefault="0F4F9BAC" w:rsidP="00895B75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§ 78a </w:t>
      </w:r>
      <w:r w:rsidR="2172E9F4" w:rsidRPr="00BF7E15">
        <w:rPr>
          <w:rFonts w:ascii="Times New Roman" w:eastAsia="Times New Roman" w:hAnsi="Times New Roman" w:cs="Times New Roman"/>
        </w:rPr>
        <w:t>sa vypúšťa.</w:t>
      </w:r>
    </w:p>
    <w:p w14:paraId="5E22A8B3" w14:textId="77777777" w:rsidR="00F25644" w:rsidRPr="00BF7E15" w:rsidRDefault="00F25644" w:rsidP="24F351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6418BC" w14:textId="3992B15E" w:rsidR="00F25644" w:rsidRPr="00BF7E15" w:rsidRDefault="00F25644" w:rsidP="00010C6E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79 ods. 4 sa vypúšťajú slová</w:t>
      </w:r>
      <w:r w:rsidR="00A83C0D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„výzva na podanie kontrolného výkazu alebo výzva na odstránenie nedostatkov v podanom kontrolnom výkaze,“.</w:t>
      </w:r>
    </w:p>
    <w:p w14:paraId="53C57EAB" w14:textId="77777777" w:rsidR="00F25644" w:rsidRPr="00BF7E15" w:rsidRDefault="00F25644" w:rsidP="24F351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082CAC" w14:textId="2C7A1E24" w:rsidR="00F25644" w:rsidRPr="00BF7E15" w:rsidRDefault="3EF5DF5C" w:rsidP="00010C6E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79 ods. 5</w:t>
      </w:r>
      <w:r w:rsidR="004E3D52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sa vypúšťajú slová</w:t>
      </w:r>
      <w:r w:rsidR="74BC8E62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„alebo na odstránenie nedostatkov v podanom dodatočnom kontrolnom výkaze“.</w:t>
      </w:r>
    </w:p>
    <w:p w14:paraId="41EEAE36" w14:textId="77777777" w:rsidR="00010C6E" w:rsidRPr="00BF7E15" w:rsidRDefault="00010C6E" w:rsidP="00010C6E">
      <w:pPr>
        <w:pStyle w:val="Odsekzoznamu"/>
        <w:rPr>
          <w:rFonts w:ascii="Times New Roman" w:eastAsia="Times New Roman" w:hAnsi="Times New Roman" w:cs="Times New Roman"/>
        </w:rPr>
      </w:pPr>
    </w:p>
    <w:p w14:paraId="6A8C8786" w14:textId="7274DDC6" w:rsidR="00F627B3" w:rsidRPr="00BF7E15" w:rsidRDefault="00F627B3" w:rsidP="00010C6E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§ 79 sa dopĺňa odsekom 12, ktorý znie:</w:t>
      </w:r>
    </w:p>
    <w:p w14:paraId="78DA3C48" w14:textId="424BFAEE" w:rsidR="00F627B3" w:rsidRPr="00BF7E15" w:rsidRDefault="374FB67E" w:rsidP="0070439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„(12) Lehota na vrátenie nadmerného odpočtu podľa </w:t>
      </w:r>
      <w:r w:rsidR="087BBC64" w:rsidRPr="00BF7E15">
        <w:rPr>
          <w:rFonts w:ascii="Times New Roman" w:eastAsia="Times New Roman" w:hAnsi="Times New Roman" w:cs="Times New Roman"/>
        </w:rPr>
        <w:t>odseku</w:t>
      </w:r>
      <w:r w:rsidR="7384677A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1, 2</w:t>
      </w:r>
      <w:r w:rsidR="1C3E5B1D" w:rsidRPr="00BF7E15">
        <w:rPr>
          <w:rFonts w:ascii="Times New Roman" w:eastAsia="Times New Roman" w:hAnsi="Times New Roman" w:cs="Times New Roman"/>
        </w:rPr>
        <w:t xml:space="preserve"> a</w:t>
      </w:r>
      <w:r w:rsidR="087BBC64" w:rsidRPr="00BF7E15">
        <w:rPr>
          <w:rFonts w:ascii="Times New Roman" w:eastAsia="Times New Roman" w:hAnsi="Times New Roman" w:cs="Times New Roman"/>
        </w:rPr>
        <w:t>lebo odseku</w:t>
      </w:r>
      <w:r w:rsidRPr="00BF7E15">
        <w:rPr>
          <w:rFonts w:ascii="Times New Roman" w:eastAsia="Times New Roman" w:hAnsi="Times New Roman" w:cs="Times New Roman"/>
        </w:rPr>
        <w:t xml:space="preserve"> 5 neplynie odo dňa vydania rozhodnutia o uložení predbežného opatrenia </w:t>
      </w:r>
      <w:r w:rsidR="1C3E5B1D" w:rsidRPr="00BF7E15">
        <w:rPr>
          <w:rFonts w:ascii="Times New Roman" w:eastAsia="Times New Roman" w:hAnsi="Times New Roman" w:cs="Times New Roman"/>
        </w:rPr>
        <w:t>podľa osobitného predpisu</w:t>
      </w:r>
      <w:r w:rsidR="49C35EFC" w:rsidRPr="00BF7E15">
        <w:rPr>
          <w:rFonts w:ascii="Times New Roman" w:eastAsia="Times New Roman" w:hAnsi="Times New Roman" w:cs="Times New Roman"/>
          <w:vertAlign w:val="superscript"/>
        </w:rPr>
        <w:t>30</w:t>
      </w:r>
      <w:r w:rsidR="1C3E5B1D" w:rsidRPr="00BF7E15">
        <w:rPr>
          <w:rFonts w:ascii="Times New Roman" w:eastAsia="Times New Roman" w:hAnsi="Times New Roman" w:cs="Times New Roman"/>
        </w:rPr>
        <w:t>)</w:t>
      </w:r>
      <w:r w:rsidRPr="00BF7E15">
        <w:rPr>
          <w:rFonts w:ascii="Times New Roman" w:eastAsia="Times New Roman" w:hAnsi="Times New Roman" w:cs="Times New Roman"/>
        </w:rPr>
        <w:t xml:space="preserve"> do dňa, kedy bolo rozhodnutie o uložení predbežného opatrenia zrušené</w:t>
      </w:r>
      <w:r w:rsidR="2BAAB237" w:rsidRPr="00BF7E15">
        <w:rPr>
          <w:rFonts w:ascii="Times New Roman" w:eastAsia="Times New Roman" w:hAnsi="Times New Roman" w:cs="Times New Roman"/>
        </w:rPr>
        <w:t xml:space="preserve"> alebo do dňa straty účinnosti tohto predbežného opatrenia; </w:t>
      </w:r>
      <w:r w:rsidR="20C24EFC" w:rsidRPr="00BF7E15">
        <w:rPr>
          <w:rFonts w:ascii="Times New Roman" w:eastAsia="Times New Roman" w:hAnsi="Times New Roman" w:cs="Times New Roman"/>
        </w:rPr>
        <w:t>to neplatí, ak správca dane vo vzťahu k nadmernému odpočtu za totožné zdaňovacie obdobie postupuje podľa odseku 6</w:t>
      </w:r>
      <w:r w:rsidR="2BAAB237" w:rsidRPr="00BF7E15">
        <w:rPr>
          <w:rFonts w:ascii="Times New Roman" w:eastAsia="Times New Roman" w:hAnsi="Times New Roman" w:cs="Times New Roman"/>
        </w:rPr>
        <w:t>.“.</w:t>
      </w:r>
    </w:p>
    <w:p w14:paraId="05523E91" w14:textId="77777777" w:rsidR="00D63D07" w:rsidRPr="00BF7E15" w:rsidRDefault="00D63D07" w:rsidP="0070439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3DABFFB1" w14:textId="22EC8E1D" w:rsidR="24F351A9" w:rsidRPr="00BF7E15" w:rsidRDefault="0080495A" w:rsidP="00010C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Poznámka pod čiarou k odkazu </w:t>
      </w:r>
      <w:r w:rsidR="000949A6" w:rsidRPr="00BF7E15">
        <w:rPr>
          <w:rFonts w:ascii="Times New Roman" w:eastAsia="Times New Roman" w:hAnsi="Times New Roman" w:cs="Times New Roman"/>
          <w:color w:val="000000" w:themeColor="text1"/>
        </w:rPr>
        <w:t>30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znie:</w:t>
      </w:r>
    </w:p>
    <w:p w14:paraId="44A127FF" w14:textId="4643514A" w:rsidR="0080495A" w:rsidRPr="00BF7E15" w:rsidRDefault="0080495A" w:rsidP="00010C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„</w:t>
      </w:r>
      <w:r w:rsidR="00374DA2" w:rsidRPr="00BF7E15">
        <w:rPr>
          <w:rFonts w:ascii="Times New Roman" w:eastAsia="Times New Roman" w:hAnsi="Times New Roman" w:cs="Times New Roman"/>
          <w:color w:val="000000" w:themeColor="text1"/>
          <w:vertAlign w:val="superscript"/>
        </w:rPr>
        <w:t>30</w:t>
      </w:r>
      <w:r w:rsidR="00C03E19" w:rsidRPr="00BF7E15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§ 50 ods. 1 písm. c) zákona </w:t>
      </w:r>
      <w:r w:rsidR="006C4236" w:rsidRPr="00BF7E15">
        <w:rPr>
          <w:rFonts w:ascii="Times New Roman" w:eastAsia="Times New Roman" w:hAnsi="Times New Roman" w:cs="Times New Roman"/>
          <w:color w:val="000000" w:themeColor="text1"/>
        </w:rPr>
        <w:t xml:space="preserve">č.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563/2009 Z. z.</w:t>
      </w:r>
      <w:r w:rsidR="0041282F" w:rsidRPr="00BF7E15">
        <w:rPr>
          <w:rFonts w:ascii="Times New Roman" w:eastAsia="Times New Roman" w:hAnsi="Times New Roman" w:cs="Times New Roman"/>
          <w:color w:val="000000" w:themeColor="text1"/>
        </w:rPr>
        <w:t xml:space="preserve"> v znení zákona č. .../2025 Z. z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.“.</w:t>
      </w:r>
    </w:p>
    <w:p w14:paraId="6A2ADB4F" w14:textId="77777777" w:rsidR="0080495A" w:rsidRPr="00BF7E15" w:rsidRDefault="0080495A" w:rsidP="24F35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DDC5A20" w14:textId="59CEF251" w:rsidR="00E16F41" w:rsidRPr="00BF7E15" w:rsidRDefault="00E16F41" w:rsidP="00010C6E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§ 80 vrátane nadpisu znie:</w:t>
      </w:r>
    </w:p>
    <w:p w14:paraId="22487634" w14:textId="6D041CB1" w:rsidR="04EDC2A0" w:rsidRPr="00BF7E15" w:rsidRDefault="04EDC2A0" w:rsidP="04EDC2A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B54CE88" w14:textId="486C281E" w:rsidR="149C6BB2" w:rsidRPr="00BF7E15" w:rsidRDefault="66E8D3D0" w:rsidP="04EDC2A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</w:t>
      </w:r>
      <w:bookmarkStart w:id="1" w:name="_Hlk196726855"/>
      <w:r w:rsidR="149C6BB2" w:rsidRPr="00BF7E15">
        <w:rPr>
          <w:rFonts w:ascii="Times New Roman" w:eastAsia="Times New Roman" w:hAnsi="Times New Roman" w:cs="Times New Roman"/>
        </w:rPr>
        <w:t xml:space="preserve">§ </w:t>
      </w:r>
      <w:r w:rsidR="00E16F41" w:rsidRPr="00BF7E15">
        <w:rPr>
          <w:rFonts w:ascii="Times New Roman" w:eastAsia="Times New Roman" w:hAnsi="Times New Roman" w:cs="Times New Roman"/>
        </w:rPr>
        <w:t>80</w:t>
      </w:r>
    </w:p>
    <w:p w14:paraId="06A20064" w14:textId="5830C82A" w:rsidR="149C6BB2" w:rsidRPr="00BF7E15" w:rsidRDefault="00DF0D9E" w:rsidP="04EDC2A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O</w:t>
      </w:r>
      <w:r w:rsidR="149C6BB2" w:rsidRPr="00BF7E15">
        <w:rPr>
          <w:rFonts w:ascii="Times New Roman" w:eastAsia="Times New Roman" w:hAnsi="Times New Roman" w:cs="Times New Roman"/>
        </w:rPr>
        <w:t xml:space="preserve">znamovanie údajov </w:t>
      </w:r>
      <w:r w:rsidR="00C2605D" w:rsidRPr="00BF7E15">
        <w:rPr>
          <w:rFonts w:ascii="Times New Roman" w:eastAsia="Times New Roman" w:hAnsi="Times New Roman" w:cs="Times New Roman"/>
        </w:rPr>
        <w:t>finančnému riaditeľstvu</w:t>
      </w:r>
      <w:r w:rsidR="149C6BB2" w:rsidRPr="00BF7E15">
        <w:rPr>
          <w:rFonts w:ascii="Times New Roman" w:eastAsia="Times New Roman" w:hAnsi="Times New Roman" w:cs="Times New Roman"/>
        </w:rPr>
        <w:t xml:space="preserve"> </w:t>
      </w:r>
    </w:p>
    <w:p w14:paraId="2EE236ED" w14:textId="509A4E7E" w:rsidR="149C6BB2" w:rsidRPr="00BF7E15" w:rsidRDefault="149C6BB2" w:rsidP="04EDC2A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pri cezhraničn</w:t>
      </w:r>
      <w:r w:rsidR="103FAC70" w:rsidRPr="00BF7E15">
        <w:rPr>
          <w:rFonts w:ascii="Times New Roman" w:eastAsia="Times New Roman" w:hAnsi="Times New Roman" w:cs="Times New Roman"/>
        </w:rPr>
        <w:t>om</w:t>
      </w:r>
      <w:r w:rsidRPr="00BF7E15">
        <w:rPr>
          <w:rFonts w:ascii="Times New Roman" w:eastAsia="Times New Roman" w:hAnsi="Times New Roman" w:cs="Times New Roman"/>
        </w:rPr>
        <w:t xml:space="preserve"> dodan</w:t>
      </w:r>
      <w:r w:rsidR="0355DCA9" w:rsidRPr="00BF7E15">
        <w:rPr>
          <w:rFonts w:ascii="Times New Roman" w:eastAsia="Times New Roman" w:hAnsi="Times New Roman" w:cs="Times New Roman"/>
        </w:rPr>
        <w:t>í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39F67BEA" w:rsidRPr="00BF7E15">
        <w:rPr>
          <w:rFonts w:ascii="Times New Roman" w:eastAsia="Times New Roman" w:hAnsi="Times New Roman" w:cs="Times New Roman"/>
        </w:rPr>
        <w:t xml:space="preserve">a nadobudnutí </w:t>
      </w:r>
      <w:r w:rsidRPr="00BF7E15">
        <w:rPr>
          <w:rFonts w:ascii="Times New Roman" w:eastAsia="Times New Roman" w:hAnsi="Times New Roman" w:cs="Times New Roman"/>
        </w:rPr>
        <w:t>tovaru a</w:t>
      </w:r>
      <w:r w:rsidR="565F24C8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služb</w:t>
      </w:r>
      <w:r w:rsidR="52497C9D" w:rsidRPr="00BF7E15">
        <w:rPr>
          <w:rFonts w:ascii="Times New Roman" w:eastAsia="Times New Roman" w:hAnsi="Times New Roman" w:cs="Times New Roman"/>
        </w:rPr>
        <w:t>y</w:t>
      </w:r>
      <w:r w:rsidRPr="00BF7E15">
        <w:rPr>
          <w:rFonts w:ascii="Times New Roman" w:eastAsia="Times New Roman" w:hAnsi="Times New Roman" w:cs="Times New Roman"/>
        </w:rPr>
        <w:t xml:space="preserve"> </w:t>
      </w:r>
    </w:p>
    <w:p w14:paraId="5DFE29AF" w14:textId="1EFCD3C0" w:rsidR="04EDC2A0" w:rsidRPr="00BF7E15" w:rsidRDefault="04EDC2A0" w:rsidP="04EDC2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End w:id="1"/>
    <w:p w14:paraId="21F4B5A1" w14:textId="69E7E683" w:rsidR="0034739C" w:rsidRPr="00BF7E15" w:rsidRDefault="0034739C" w:rsidP="00010C6E">
      <w:pPr>
        <w:pStyle w:val="Odsekzoznamu"/>
        <w:numPr>
          <w:ilvl w:val="0"/>
          <w:numId w:val="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Platiteľ</w:t>
      </w:r>
      <w:r w:rsidR="001A64BA" w:rsidRPr="00BF7E15">
        <w:rPr>
          <w:rFonts w:ascii="Times New Roman" w:eastAsia="Times New Roman" w:hAnsi="Times New Roman" w:cs="Times New Roman"/>
        </w:rPr>
        <w:t>, ktorý dodal tovar alebo službu pod identifikačným číslom pre daň podľa § 4, § 4b</w:t>
      </w:r>
      <w:r w:rsidR="00D62BC4" w:rsidRPr="00BF7E15">
        <w:rPr>
          <w:rFonts w:ascii="Times New Roman" w:eastAsia="Times New Roman" w:hAnsi="Times New Roman" w:cs="Times New Roman"/>
        </w:rPr>
        <w:t>, § 4c</w:t>
      </w:r>
      <w:r w:rsidR="001A64BA" w:rsidRPr="00BF7E15">
        <w:rPr>
          <w:rFonts w:ascii="Times New Roman" w:eastAsia="Times New Roman" w:hAnsi="Times New Roman" w:cs="Times New Roman"/>
        </w:rPr>
        <w:t xml:space="preserve"> alebo § 5,</w:t>
      </w:r>
      <w:r w:rsidR="00FE17DD" w:rsidRPr="00BF7E15">
        <w:rPr>
          <w:rFonts w:ascii="Times New Roman" w:eastAsia="Times New Roman" w:hAnsi="Times New Roman" w:cs="Times New Roman"/>
        </w:rPr>
        <w:t xml:space="preserve"> alebo ktorý prijal platbu pred dodaním</w:t>
      </w:r>
      <w:r w:rsidR="00BF1498" w:rsidRPr="00BF7E15">
        <w:rPr>
          <w:rFonts w:ascii="Times New Roman" w:eastAsia="Times New Roman" w:hAnsi="Times New Roman" w:cs="Times New Roman"/>
        </w:rPr>
        <w:t xml:space="preserve"> podľa písm</w:t>
      </w:r>
      <w:r w:rsidR="00A83C0D" w:rsidRPr="00BF7E15">
        <w:rPr>
          <w:rFonts w:ascii="Times New Roman" w:eastAsia="Times New Roman" w:hAnsi="Times New Roman" w:cs="Times New Roman"/>
        </w:rPr>
        <w:t xml:space="preserve">ena </w:t>
      </w:r>
      <w:r w:rsidR="00BF1498" w:rsidRPr="00BF7E15">
        <w:rPr>
          <w:rFonts w:ascii="Times New Roman" w:eastAsia="Times New Roman" w:hAnsi="Times New Roman" w:cs="Times New Roman"/>
        </w:rPr>
        <w:t>c)</w:t>
      </w:r>
      <w:r w:rsidR="00FE17DD" w:rsidRPr="00BF7E15">
        <w:rPr>
          <w:rFonts w:ascii="Times New Roman" w:eastAsia="Times New Roman" w:hAnsi="Times New Roman" w:cs="Times New Roman"/>
        </w:rPr>
        <w:t>,</w:t>
      </w:r>
      <w:r w:rsidR="001A64BA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 xml:space="preserve">je povinný </w:t>
      </w:r>
      <w:r w:rsidR="00C6670A" w:rsidRPr="00BF7E15">
        <w:rPr>
          <w:rFonts w:ascii="Times New Roman" w:eastAsia="Times New Roman" w:hAnsi="Times New Roman" w:cs="Times New Roman"/>
        </w:rPr>
        <w:t xml:space="preserve">finančnému riaditeľstvu </w:t>
      </w:r>
      <w:r w:rsidRPr="00BF7E15">
        <w:rPr>
          <w:rFonts w:ascii="Times New Roman" w:eastAsia="Times New Roman" w:hAnsi="Times New Roman" w:cs="Times New Roman"/>
        </w:rPr>
        <w:t>oznámiť</w:t>
      </w:r>
      <w:r w:rsidR="00C6670A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 xml:space="preserve">údaje </w:t>
      </w:r>
      <w:r w:rsidR="004D6278" w:rsidRPr="00BF7E15">
        <w:rPr>
          <w:rFonts w:ascii="Times New Roman" w:eastAsia="Times New Roman" w:hAnsi="Times New Roman" w:cs="Times New Roman"/>
        </w:rPr>
        <w:t>podľa odseku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00340362" w:rsidRPr="00BF7E15">
        <w:rPr>
          <w:rFonts w:ascii="Times New Roman" w:eastAsia="Times New Roman" w:hAnsi="Times New Roman" w:cs="Times New Roman"/>
        </w:rPr>
        <w:t>5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00FE395F" w:rsidRPr="00BF7E15">
        <w:rPr>
          <w:rFonts w:ascii="Times New Roman" w:eastAsia="Times New Roman" w:hAnsi="Times New Roman" w:cs="Times New Roman"/>
        </w:rPr>
        <w:t xml:space="preserve">písm. a) až c) </w:t>
      </w:r>
      <w:r w:rsidR="00675081" w:rsidRPr="00BF7E15">
        <w:rPr>
          <w:rFonts w:ascii="Times New Roman" w:eastAsia="Times New Roman" w:hAnsi="Times New Roman" w:cs="Times New Roman"/>
        </w:rPr>
        <w:t>o</w:t>
      </w:r>
    </w:p>
    <w:p w14:paraId="43E8A047" w14:textId="61398AB6" w:rsidR="0034739C" w:rsidRPr="00BF7E15" w:rsidRDefault="0034739C" w:rsidP="00010C6E">
      <w:pPr>
        <w:pStyle w:val="Odsekzoznamu"/>
        <w:numPr>
          <w:ilvl w:val="1"/>
          <w:numId w:val="5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doda</w:t>
      </w:r>
      <w:r w:rsidR="008819E9" w:rsidRPr="00BF7E15">
        <w:rPr>
          <w:rFonts w:ascii="Times New Roman" w:eastAsia="Times New Roman" w:hAnsi="Times New Roman" w:cs="Times New Roman"/>
        </w:rPr>
        <w:t>ní</w:t>
      </w:r>
      <w:r w:rsidRPr="00BF7E15">
        <w:rPr>
          <w:rFonts w:ascii="Times New Roman" w:eastAsia="Times New Roman" w:hAnsi="Times New Roman" w:cs="Times New Roman"/>
        </w:rPr>
        <w:t xml:space="preserve"> tovar</w:t>
      </w:r>
      <w:r w:rsidR="008819E9" w:rsidRPr="00BF7E15">
        <w:rPr>
          <w:rFonts w:ascii="Times New Roman" w:eastAsia="Times New Roman" w:hAnsi="Times New Roman" w:cs="Times New Roman"/>
        </w:rPr>
        <w:t>u</w:t>
      </w:r>
      <w:r w:rsidRPr="00BF7E15">
        <w:rPr>
          <w:rFonts w:ascii="Times New Roman" w:eastAsia="Times New Roman" w:hAnsi="Times New Roman" w:cs="Times New Roman"/>
        </w:rPr>
        <w:t xml:space="preserve"> osloboden</w:t>
      </w:r>
      <w:r w:rsidR="008819E9" w:rsidRPr="00BF7E15">
        <w:rPr>
          <w:rFonts w:ascii="Times New Roman" w:eastAsia="Times New Roman" w:hAnsi="Times New Roman" w:cs="Times New Roman"/>
        </w:rPr>
        <w:t xml:space="preserve">ého </w:t>
      </w:r>
      <w:r w:rsidRPr="00BF7E15">
        <w:rPr>
          <w:rFonts w:ascii="Times New Roman" w:eastAsia="Times New Roman" w:hAnsi="Times New Roman" w:cs="Times New Roman"/>
        </w:rPr>
        <w:t>od dane podľa § 43 ods. 1,</w:t>
      </w:r>
    </w:p>
    <w:p w14:paraId="4E59A5E0" w14:textId="0DEFA872" w:rsidR="0034739C" w:rsidRPr="00BF7E15" w:rsidRDefault="0034739C" w:rsidP="00010C6E">
      <w:pPr>
        <w:pStyle w:val="Odsekzoznamu"/>
        <w:numPr>
          <w:ilvl w:val="1"/>
          <w:numId w:val="5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premiestn</w:t>
      </w:r>
      <w:r w:rsidR="008819E9" w:rsidRPr="00BF7E15">
        <w:rPr>
          <w:rFonts w:ascii="Times New Roman" w:eastAsia="Times New Roman" w:hAnsi="Times New Roman" w:cs="Times New Roman"/>
          <w:color w:val="000000" w:themeColor="text1"/>
        </w:rPr>
        <w:t>ení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tovar</w:t>
      </w:r>
      <w:r w:rsidR="008819E9" w:rsidRPr="00BF7E15">
        <w:rPr>
          <w:rFonts w:ascii="Times New Roman" w:eastAsia="Times New Roman" w:hAnsi="Times New Roman" w:cs="Times New Roman"/>
          <w:color w:val="000000" w:themeColor="text1"/>
        </w:rPr>
        <w:t>u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osloboden</w:t>
      </w:r>
      <w:r w:rsidR="008819E9" w:rsidRPr="00BF7E15">
        <w:rPr>
          <w:rFonts w:ascii="Times New Roman" w:eastAsia="Times New Roman" w:hAnsi="Times New Roman" w:cs="Times New Roman"/>
          <w:color w:val="000000" w:themeColor="text1"/>
        </w:rPr>
        <w:t>ého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od dane podľa § 43 ods. 4,</w:t>
      </w:r>
    </w:p>
    <w:p w14:paraId="5C2AD64A" w14:textId="3DE82B6D" w:rsidR="003E0918" w:rsidRPr="00BF7E15" w:rsidRDefault="0034739C" w:rsidP="00010C6E">
      <w:pPr>
        <w:pStyle w:val="Odsekzoznamu"/>
        <w:numPr>
          <w:ilvl w:val="1"/>
          <w:numId w:val="5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doda</w:t>
      </w:r>
      <w:r w:rsidR="003E0918" w:rsidRPr="00BF7E15">
        <w:rPr>
          <w:rFonts w:ascii="Times New Roman" w:eastAsia="Times New Roman" w:hAnsi="Times New Roman" w:cs="Times New Roman"/>
        </w:rPr>
        <w:t>ní</w:t>
      </w:r>
      <w:r w:rsidRPr="00BF7E15">
        <w:rPr>
          <w:rFonts w:ascii="Times New Roman" w:eastAsia="Times New Roman" w:hAnsi="Times New Roman" w:cs="Times New Roman"/>
        </w:rPr>
        <w:t xml:space="preserve"> </w:t>
      </w:r>
    </w:p>
    <w:p w14:paraId="544DC5C2" w14:textId="4D816FA8" w:rsidR="00B97CD6" w:rsidRPr="00BF7E15" w:rsidRDefault="00B97CD6" w:rsidP="00010C6E">
      <w:pPr>
        <w:pStyle w:val="Odsekzoznamu"/>
        <w:numPr>
          <w:ilvl w:val="0"/>
          <w:numId w:val="54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lastRenderedPageBreak/>
        <w:t>služby s miestom dodania v inom členskom štáte podľa § 15 ods. 1, ak je príjemca služby osobou povinnou platiť daň podľa ustanovenia zákona platného v inom členskom štáte zodpovedajúceho § 69 ods. 3,</w:t>
      </w:r>
    </w:p>
    <w:p w14:paraId="09B2F6F3" w14:textId="405E3D4D" w:rsidR="003E0918" w:rsidRPr="00BF7E15" w:rsidRDefault="0034739C" w:rsidP="00010C6E">
      <w:pPr>
        <w:pStyle w:val="Odsekzoznamu"/>
        <w:numPr>
          <w:ilvl w:val="0"/>
          <w:numId w:val="54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tovar</w:t>
      </w:r>
      <w:r w:rsidR="003E0918" w:rsidRPr="00BF7E15">
        <w:rPr>
          <w:rFonts w:ascii="Times New Roman" w:eastAsia="Times New Roman" w:hAnsi="Times New Roman" w:cs="Times New Roman"/>
        </w:rPr>
        <w:t>u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00593A2C" w:rsidRPr="00BF7E15">
        <w:rPr>
          <w:rFonts w:ascii="Times New Roman" w:eastAsia="Times New Roman" w:hAnsi="Times New Roman" w:cs="Times New Roman"/>
        </w:rPr>
        <w:t>alebo služby s miestom dodania v inom členskom štáte,</w:t>
      </w:r>
      <w:r w:rsidR="003E0918" w:rsidRPr="00BF7E15">
        <w:rPr>
          <w:rFonts w:ascii="Times New Roman" w:eastAsia="Times New Roman" w:hAnsi="Times New Roman" w:cs="Times New Roman"/>
        </w:rPr>
        <w:t xml:space="preserve"> ak je odberateľ </w:t>
      </w:r>
      <w:r w:rsidR="0081356D">
        <w:rPr>
          <w:rFonts w:ascii="Times New Roman" w:eastAsia="Times New Roman" w:hAnsi="Times New Roman" w:cs="Times New Roman"/>
        </w:rPr>
        <w:t xml:space="preserve">tovaru alebo služby </w:t>
      </w:r>
      <w:r w:rsidR="003E0918" w:rsidRPr="00BF7E15">
        <w:rPr>
          <w:rFonts w:ascii="Times New Roman" w:eastAsia="Times New Roman" w:hAnsi="Times New Roman" w:cs="Times New Roman"/>
        </w:rPr>
        <w:t>osobou identifikovanou pre daň v</w:t>
      </w:r>
      <w:r w:rsidR="00593A2C" w:rsidRPr="00BF7E15">
        <w:rPr>
          <w:rFonts w:ascii="Times New Roman" w:eastAsia="Times New Roman" w:hAnsi="Times New Roman" w:cs="Times New Roman"/>
        </w:rPr>
        <w:t xml:space="preserve"> tomto </w:t>
      </w:r>
      <w:r w:rsidR="003E0918" w:rsidRPr="00BF7E15">
        <w:rPr>
          <w:rFonts w:ascii="Times New Roman" w:eastAsia="Times New Roman" w:hAnsi="Times New Roman" w:cs="Times New Roman"/>
        </w:rPr>
        <w:t>členskom štáte a</w:t>
      </w:r>
      <w:r w:rsidR="00B97CD6" w:rsidRPr="00BF7E15">
        <w:rPr>
          <w:rFonts w:ascii="Times New Roman" w:eastAsia="Times New Roman" w:hAnsi="Times New Roman" w:cs="Times New Roman"/>
        </w:rPr>
        <w:t xml:space="preserve"> ak </w:t>
      </w:r>
      <w:r w:rsidR="003E0918" w:rsidRPr="00BF7E15">
        <w:rPr>
          <w:rFonts w:ascii="Times New Roman" w:eastAsia="Times New Roman" w:hAnsi="Times New Roman" w:cs="Times New Roman"/>
        </w:rPr>
        <w:t>je osobou povinnou plati</w:t>
      </w:r>
      <w:r w:rsidR="00593A2C" w:rsidRPr="00BF7E15">
        <w:rPr>
          <w:rFonts w:ascii="Times New Roman" w:eastAsia="Times New Roman" w:hAnsi="Times New Roman" w:cs="Times New Roman"/>
        </w:rPr>
        <w:t>ť daň podľa ustanovenia zákona platného v inom členskom štáte zodpovedajúceho § 69 ods. 2,</w:t>
      </w:r>
      <w:r w:rsidR="003E0918" w:rsidRPr="00BF7E15">
        <w:rPr>
          <w:rFonts w:ascii="Times New Roman" w:eastAsia="Times New Roman" w:hAnsi="Times New Roman" w:cs="Times New Roman"/>
        </w:rPr>
        <w:t xml:space="preserve"> </w:t>
      </w:r>
    </w:p>
    <w:p w14:paraId="3446B88C" w14:textId="3416C3AC" w:rsidR="0034739C" w:rsidRPr="00BF7E15" w:rsidRDefault="00B97CD6" w:rsidP="00010C6E">
      <w:pPr>
        <w:pStyle w:val="Odsekzoznamu"/>
        <w:numPr>
          <w:ilvl w:val="0"/>
          <w:numId w:val="54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tovaru podľa § 13 ods. 1 písm. e) a f)</w:t>
      </w:r>
      <w:r w:rsidR="0034739C" w:rsidRPr="00BF7E15">
        <w:rPr>
          <w:rFonts w:ascii="Times New Roman" w:eastAsia="Times New Roman" w:hAnsi="Times New Roman" w:cs="Times New Roman"/>
        </w:rPr>
        <w:t xml:space="preserve">, </w:t>
      </w:r>
      <w:r w:rsidRPr="00BF7E15">
        <w:rPr>
          <w:rFonts w:ascii="Times New Roman" w:eastAsia="Times New Roman" w:hAnsi="Times New Roman" w:cs="Times New Roman"/>
        </w:rPr>
        <w:t>ak je odberateľ</w:t>
      </w:r>
      <w:r w:rsidR="006C22DA">
        <w:rPr>
          <w:rFonts w:ascii="Times New Roman" w:eastAsia="Times New Roman" w:hAnsi="Times New Roman" w:cs="Times New Roman"/>
        </w:rPr>
        <w:t xml:space="preserve"> tovaru</w:t>
      </w:r>
      <w:r w:rsidRPr="00BF7E15">
        <w:rPr>
          <w:rFonts w:ascii="Times New Roman" w:eastAsia="Times New Roman" w:hAnsi="Times New Roman" w:cs="Times New Roman"/>
        </w:rPr>
        <w:t xml:space="preserve"> osobou povinnou platiť daň podľa ustanovenia zákona platného v inom členskom štáte zodpovedajúceho § 69 ods. 9</w:t>
      </w:r>
      <w:r w:rsidR="0034739C" w:rsidRPr="00BF7E15">
        <w:rPr>
          <w:rFonts w:ascii="Times New Roman" w:eastAsia="Times New Roman" w:hAnsi="Times New Roman" w:cs="Times New Roman"/>
        </w:rPr>
        <w:t xml:space="preserve">, </w:t>
      </w:r>
    </w:p>
    <w:p w14:paraId="7208022B" w14:textId="54833536" w:rsidR="00675081" w:rsidRPr="00BF7E15" w:rsidRDefault="00675081" w:rsidP="00010C6E">
      <w:pPr>
        <w:pStyle w:val="Odsekzoznamu"/>
        <w:numPr>
          <w:ilvl w:val="0"/>
          <w:numId w:val="54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tovaru pri trojstrannom obchode, na ktorom sa zúčastnil ako prvý odberateľ podľa § 45.</w:t>
      </w:r>
    </w:p>
    <w:p w14:paraId="550D1616" w14:textId="622B6854" w:rsidR="00675081" w:rsidRPr="00BF7E15" w:rsidRDefault="00675081" w:rsidP="00010C6E">
      <w:pPr>
        <w:pStyle w:val="Odsekzoznamu"/>
        <w:numPr>
          <w:ilvl w:val="0"/>
          <w:numId w:val="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Platiteľ</w:t>
      </w:r>
      <w:r w:rsidR="001A64BA" w:rsidRPr="00BF7E15">
        <w:rPr>
          <w:rFonts w:ascii="Times New Roman" w:eastAsia="Times New Roman" w:hAnsi="Times New Roman" w:cs="Times New Roman"/>
        </w:rPr>
        <w:t>,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001A64BA" w:rsidRPr="00BF7E15">
        <w:rPr>
          <w:rFonts w:ascii="Times New Roman" w:eastAsia="Times New Roman" w:hAnsi="Times New Roman" w:cs="Times New Roman"/>
        </w:rPr>
        <w:t>ktorému bol dodaný tovar alebo služba pod identifikačným číslom pre daň podľa § 4, § 4b</w:t>
      </w:r>
      <w:r w:rsidR="009C3A70" w:rsidRPr="00BF7E15">
        <w:rPr>
          <w:rFonts w:ascii="Times New Roman" w:eastAsia="Times New Roman" w:hAnsi="Times New Roman" w:cs="Times New Roman"/>
        </w:rPr>
        <w:t>, § 4c</w:t>
      </w:r>
      <w:r w:rsidR="001A64BA" w:rsidRPr="00BF7E15">
        <w:rPr>
          <w:rFonts w:ascii="Times New Roman" w:eastAsia="Times New Roman" w:hAnsi="Times New Roman" w:cs="Times New Roman"/>
        </w:rPr>
        <w:t xml:space="preserve"> alebo § 5,</w:t>
      </w:r>
      <w:r w:rsidR="00FE17DD" w:rsidRPr="00BF7E15">
        <w:rPr>
          <w:rFonts w:ascii="Times New Roman" w:eastAsia="Times New Roman" w:hAnsi="Times New Roman" w:cs="Times New Roman"/>
        </w:rPr>
        <w:t xml:space="preserve"> alebo ktorý zaplatil pred dodaním</w:t>
      </w:r>
      <w:r w:rsidR="00BF1498" w:rsidRPr="00BF7E15">
        <w:rPr>
          <w:rFonts w:ascii="Times New Roman" w:eastAsia="Times New Roman" w:hAnsi="Times New Roman" w:cs="Times New Roman"/>
        </w:rPr>
        <w:t xml:space="preserve"> podľa písm</w:t>
      </w:r>
      <w:r w:rsidR="00A83C0D" w:rsidRPr="00BF7E15">
        <w:rPr>
          <w:rFonts w:ascii="Times New Roman" w:eastAsia="Times New Roman" w:hAnsi="Times New Roman" w:cs="Times New Roman"/>
        </w:rPr>
        <w:t xml:space="preserve">ena </w:t>
      </w:r>
      <w:r w:rsidR="00BF1498" w:rsidRPr="00BF7E15">
        <w:rPr>
          <w:rFonts w:ascii="Times New Roman" w:eastAsia="Times New Roman" w:hAnsi="Times New Roman" w:cs="Times New Roman"/>
        </w:rPr>
        <w:t>b)</w:t>
      </w:r>
      <w:r w:rsidR="00FE17DD" w:rsidRPr="00BF7E15">
        <w:rPr>
          <w:rFonts w:ascii="Times New Roman" w:eastAsia="Times New Roman" w:hAnsi="Times New Roman" w:cs="Times New Roman"/>
        </w:rPr>
        <w:t>,</w:t>
      </w:r>
      <w:r w:rsidR="001A64BA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 xml:space="preserve">je povinný </w:t>
      </w:r>
      <w:r w:rsidR="00C6670A" w:rsidRPr="00BF7E15">
        <w:rPr>
          <w:rFonts w:ascii="Times New Roman" w:eastAsia="Times New Roman" w:hAnsi="Times New Roman" w:cs="Times New Roman"/>
        </w:rPr>
        <w:t xml:space="preserve">finančnému riaditeľstvu </w:t>
      </w:r>
      <w:r w:rsidRPr="00BF7E15">
        <w:rPr>
          <w:rFonts w:ascii="Times New Roman" w:eastAsia="Times New Roman" w:hAnsi="Times New Roman" w:cs="Times New Roman"/>
        </w:rPr>
        <w:t xml:space="preserve">oznámiť údaje </w:t>
      </w:r>
      <w:r w:rsidR="004D6278" w:rsidRPr="00BF7E15">
        <w:rPr>
          <w:rFonts w:ascii="Times New Roman" w:eastAsia="Times New Roman" w:hAnsi="Times New Roman" w:cs="Times New Roman"/>
        </w:rPr>
        <w:t>podľa odseku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00340362" w:rsidRPr="00BF7E15">
        <w:rPr>
          <w:rFonts w:ascii="Times New Roman" w:eastAsia="Times New Roman" w:hAnsi="Times New Roman" w:cs="Times New Roman"/>
        </w:rPr>
        <w:t>5</w:t>
      </w:r>
      <w:r w:rsidR="002C3991" w:rsidRPr="00BF7E15">
        <w:rPr>
          <w:rFonts w:ascii="Times New Roman" w:eastAsia="Times New Roman" w:hAnsi="Times New Roman" w:cs="Times New Roman"/>
        </w:rPr>
        <w:t xml:space="preserve"> písm. d) a e)</w:t>
      </w:r>
      <w:r w:rsidRPr="00BF7E15">
        <w:rPr>
          <w:rFonts w:ascii="Times New Roman" w:eastAsia="Times New Roman" w:hAnsi="Times New Roman" w:cs="Times New Roman"/>
        </w:rPr>
        <w:t xml:space="preserve"> o</w:t>
      </w:r>
    </w:p>
    <w:p w14:paraId="2CE239FD" w14:textId="3A10C14B" w:rsidR="003E0918" w:rsidRPr="00BF7E15" w:rsidRDefault="003E0918" w:rsidP="00010C6E">
      <w:pPr>
        <w:pStyle w:val="Odsekzoznamu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nadobud</w:t>
      </w:r>
      <w:r w:rsidR="00675081" w:rsidRPr="00BF7E15">
        <w:rPr>
          <w:rFonts w:ascii="Times New Roman" w:eastAsia="Times New Roman" w:hAnsi="Times New Roman" w:cs="Times New Roman"/>
        </w:rPr>
        <w:t>nutí</w:t>
      </w:r>
      <w:r w:rsidRPr="00BF7E15">
        <w:rPr>
          <w:rFonts w:ascii="Times New Roman" w:eastAsia="Times New Roman" w:hAnsi="Times New Roman" w:cs="Times New Roman"/>
        </w:rPr>
        <w:t xml:space="preserve"> tovar</w:t>
      </w:r>
      <w:r w:rsidR="00675081" w:rsidRPr="00BF7E15">
        <w:rPr>
          <w:rFonts w:ascii="Times New Roman" w:eastAsia="Times New Roman" w:hAnsi="Times New Roman" w:cs="Times New Roman"/>
        </w:rPr>
        <w:t>u</w:t>
      </w:r>
      <w:r w:rsidRPr="00BF7E15">
        <w:rPr>
          <w:rFonts w:ascii="Times New Roman" w:eastAsia="Times New Roman" w:hAnsi="Times New Roman" w:cs="Times New Roman"/>
        </w:rPr>
        <w:t xml:space="preserve"> v</w:t>
      </w:r>
      <w:r w:rsidR="009C3A70" w:rsidRPr="00BF7E15">
        <w:rPr>
          <w:rFonts w:ascii="Times New Roman" w:eastAsia="Times New Roman" w:hAnsi="Times New Roman" w:cs="Times New Roman"/>
        </w:rPr>
        <w:t> </w:t>
      </w:r>
      <w:r w:rsidRPr="00BF7E15">
        <w:rPr>
          <w:rFonts w:ascii="Times New Roman" w:eastAsia="Times New Roman" w:hAnsi="Times New Roman" w:cs="Times New Roman"/>
        </w:rPr>
        <w:t>tuzemsku z</w:t>
      </w:r>
      <w:r w:rsidR="009C3A70" w:rsidRPr="00BF7E15">
        <w:rPr>
          <w:rFonts w:ascii="Times New Roman" w:eastAsia="Times New Roman" w:hAnsi="Times New Roman" w:cs="Times New Roman"/>
        </w:rPr>
        <w:t> </w:t>
      </w:r>
      <w:r w:rsidRPr="00BF7E15">
        <w:rPr>
          <w:rFonts w:ascii="Times New Roman" w:eastAsia="Times New Roman" w:hAnsi="Times New Roman" w:cs="Times New Roman"/>
        </w:rPr>
        <w:t>iného členského štátu</w:t>
      </w:r>
      <w:r w:rsidR="00675081" w:rsidRPr="00BF7E15">
        <w:rPr>
          <w:rFonts w:ascii="Times New Roman" w:eastAsia="Times New Roman" w:hAnsi="Times New Roman" w:cs="Times New Roman"/>
        </w:rPr>
        <w:t xml:space="preserve"> podľa § 11,</w:t>
      </w:r>
    </w:p>
    <w:p w14:paraId="5247F942" w14:textId="3768B2EC" w:rsidR="0086113E" w:rsidRPr="00BF7E15" w:rsidRDefault="0086113E" w:rsidP="00010C6E">
      <w:pPr>
        <w:pStyle w:val="Odsekzoznamu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dodaní</w:t>
      </w:r>
    </w:p>
    <w:p w14:paraId="4F44B7DB" w14:textId="030D4825" w:rsidR="00681C2B" w:rsidRPr="00BF7E15" w:rsidRDefault="434FCE4C" w:rsidP="00010C6E">
      <w:pPr>
        <w:pStyle w:val="Odsekzoznamu"/>
        <w:numPr>
          <w:ilvl w:val="0"/>
          <w:numId w:val="55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služby s</w:t>
      </w:r>
      <w:r w:rsidR="4BEE142F" w:rsidRPr="00BF7E15">
        <w:rPr>
          <w:rFonts w:ascii="Times New Roman" w:eastAsia="Times New Roman" w:hAnsi="Times New Roman" w:cs="Times New Roman"/>
        </w:rPr>
        <w:t> </w:t>
      </w:r>
      <w:r w:rsidRPr="00BF7E15">
        <w:rPr>
          <w:rFonts w:ascii="Times New Roman" w:eastAsia="Times New Roman" w:hAnsi="Times New Roman" w:cs="Times New Roman"/>
        </w:rPr>
        <w:t>miestom dodania podľa § 15 ods. 1 v</w:t>
      </w:r>
      <w:r w:rsidR="4BEE142F" w:rsidRPr="00BF7E15">
        <w:rPr>
          <w:rFonts w:ascii="Times New Roman" w:eastAsia="Times New Roman" w:hAnsi="Times New Roman" w:cs="Times New Roman"/>
        </w:rPr>
        <w:t> </w:t>
      </w:r>
      <w:r w:rsidRPr="00BF7E15">
        <w:rPr>
          <w:rFonts w:ascii="Times New Roman" w:eastAsia="Times New Roman" w:hAnsi="Times New Roman" w:cs="Times New Roman"/>
        </w:rPr>
        <w:t>tuzemsku,</w:t>
      </w:r>
      <w:r w:rsidR="3CD82E40" w:rsidRPr="00BF7E15">
        <w:rPr>
          <w:rFonts w:ascii="Times New Roman" w:eastAsia="Times New Roman" w:hAnsi="Times New Roman" w:cs="Times New Roman"/>
        </w:rPr>
        <w:t xml:space="preserve"> ktorú mu dodala zahraničná osoba z iného členského štátu,</w:t>
      </w:r>
      <w:r w:rsidRPr="00BF7E15">
        <w:rPr>
          <w:rFonts w:ascii="Times New Roman" w:eastAsia="Times New Roman" w:hAnsi="Times New Roman" w:cs="Times New Roman"/>
        </w:rPr>
        <w:t xml:space="preserve"> pri ktorej je osobou povinnou platiť daň podľa § 69 ods. 3</w:t>
      </w:r>
      <w:r w:rsidR="4BEE142F" w:rsidRPr="00BF7E15">
        <w:rPr>
          <w:rFonts w:ascii="Times New Roman" w:eastAsia="Times New Roman" w:hAnsi="Times New Roman" w:cs="Times New Roman"/>
        </w:rPr>
        <w:t>,</w:t>
      </w:r>
      <w:r w:rsidR="5DA4065D" w:rsidRPr="00BF7E15">
        <w:rPr>
          <w:rFonts w:ascii="Times New Roman" w:eastAsia="Times New Roman" w:hAnsi="Times New Roman" w:cs="Times New Roman"/>
        </w:rPr>
        <w:t xml:space="preserve"> </w:t>
      </w:r>
    </w:p>
    <w:p w14:paraId="745B2993" w14:textId="05D6F9C3" w:rsidR="0086113E" w:rsidRPr="00BF7E15" w:rsidRDefault="0086113E" w:rsidP="00010C6E">
      <w:pPr>
        <w:pStyle w:val="Odsekzoznamu"/>
        <w:numPr>
          <w:ilvl w:val="0"/>
          <w:numId w:val="55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tovaru s miestom dodania podľa § </w:t>
      </w:r>
      <w:r w:rsidR="00681C2B" w:rsidRPr="00BF7E15">
        <w:rPr>
          <w:rFonts w:ascii="Times New Roman" w:eastAsia="Times New Roman" w:hAnsi="Times New Roman" w:cs="Times New Roman"/>
        </w:rPr>
        <w:t>1</w:t>
      </w:r>
      <w:r w:rsidRPr="00BF7E15">
        <w:rPr>
          <w:rFonts w:ascii="Times New Roman" w:eastAsia="Times New Roman" w:hAnsi="Times New Roman" w:cs="Times New Roman"/>
        </w:rPr>
        <w:t>3 v</w:t>
      </w:r>
      <w:r w:rsidR="00681C2B" w:rsidRPr="00BF7E15">
        <w:rPr>
          <w:rFonts w:ascii="Times New Roman" w:eastAsia="Times New Roman" w:hAnsi="Times New Roman" w:cs="Times New Roman"/>
        </w:rPr>
        <w:t> tuzemsku alebo dodaní</w:t>
      </w:r>
      <w:r w:rsidRPr="00BF7E15">
        <w:rPr>
          <w:rFonts w:ascii="Times New Roman" w:eastAsia="Times New Roman" w:hAnsi="Times New Roman" w:cs="Times New Roman"/>
        </w:rPr>
        <w:t xml:space="preserve"> služby s miestom dodania p</w:t>
      </w:r>
      <w:r w:rsidR="00681C2B" w:rsidRPr="00BF7E15">
        <w:rPr>
          <w:rFonts w:ascii="Times New Roman" w:eastAsia="Times New Roman" w:hAnsi="Times New Roman" w:cs="Times New Roman"/>
        </w:rPr>
        <w:t>odľa § 16 ods. 1 až 4</w:t>
      </w:r>
      <w:r w:rsidR="006C22DA">
        <w:rPr>
          <w:rFonts w:ascii="Times New Roman" w:eastAsia="Times New Roman" w:hAnsi="Times New Roman" w:cs="Times New Roman"/>
        </w:rPr>
        <w:t>,</w:t>
      </w:r>
      <w:r w:rsidR="001952CF">
        <w:rPr>
          <w:rFonts w:ascii="Times New Roman" w:eastAsia="Times New Roman" w:hAnsi="Times New Roman" w:cs="Times New Roman"/>
        </w:rPr>
        <w:t xml:space="preserve"> </w:t>
      </w:r>
      <w:r w:rsidR="00681C2B" w:rsidRPr="00BF7E15">
        <w:rPr>
          <w:rFonts w:ascii="Times New Roman" w:eastAsia="Times New Roman" w:hAnsi="Times New Roman" w:cs="Times New Roman"/>
        </w:rPr>
        <w:t>10 a 11 v tuzemsku,</w:t>
      </w:r>
      <w:r w:rsidRPr="00BF7E15">
        <w:rPr>
          <w:rFonts w:ascii="Times New Roman" w:eastAsia="Times New Roman" w:hAnsi="Times New Roman" w:cs="Times New Roman"/>
        </w:rPr>
        <w:t xml:space="preserve"> ktor</w:t>
      </w:r>
      <w:r w:rsidR="00681C2B" w:rsidRPr="00BF7E15">
        <w:rPr>
          <w:rFonts w:ascii="Times New Roman" w:eastAsia="Times New Roman" w:hAnsi="Times New Roman" w:cs="Times New Roman"/>
        </w:rPr>
        <w:t>ú</w:t>
      </w:r>
      <w:r w:rsidRPr="00BF7E15">
        <w:rPr>
          <w:rFonts w:ascii="Times New Roman" w:eastAsia="Times New Roman" w:hAnsi="Times New Roman" w:cs="Times New Roman"/>
        </w:rPr>
        <w:t xml:space="preserve"> mu dodala zahraničná osoba z iného členského štátu, pri ktorom je osobou povinnou platiť daň podľa § 69 ods. 2,</w:t>
      </w:r>
    </w:p>
    <w:p w14:paraId="74465809" w14:textId="03F22660" w:rsidR="0086113E" w:rsidRPr="00BF7E15" w:rsidRDefault="434FCE4C" w:rsidP="00010C6E">
      <w:pPr>
        <w:pStyle w:val="Odsekzoznamu"/>
        <w:numPr>
          <w:ilvl w:val="0"/>
          <w:numId w:val="55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tovaru podľa § 13 ods. 1 písm. e) a f),</w:t>
      </w:r>
      <w:r w:rsidR="1CEFA3DE" w:rsidRPr="00BF7E15">
        <w:rPr>
          <w:rFonts w:ascii="Times New Roman" w:eastAsia="Times New Roman" w:hAnsi="Times New Roman" w:cs="Times New Roman"/>
        </w:rPr>
        <w:t xml:space="preserve"> ktorý mu dodala zahraničná osoba z iného členského štátu,</w:t>
      </w:r>
      <w:r w:rsidRPr="00BF7E15">
        <w:rPr>
          <w:rFonts w:ascii="Times New Roman" w:eastAsia="Times New Roman" w:hAnsi="Times New Roman" w:cs="Times New Roman"/>
        </w:rPr>
        <w:t xml:space="preserve"> pri ktorom je osobou povinnou platiť daň podľa § 69 ods. 9,</w:t>
      </w:r>
    </w:p>
    <w:p w14:paraId="0AB05CA0" w14:textId="367BB22A" w:rsidR="00681C2B" w:rsidRPr="00BF7E15" w:rsidRDefault="00681C2B" w:rsidP="00010C6E">
      <w:pPr>
        <w:pStyle w:val="Odsekzoznamu"/>
        <w:numPr>
          <w:ilvl w:val="0"/>
          <w:numId w:val="55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tovaru pri trojstrannom obchode, pri ktorom je osobou povinnou platiť daň podľa § 69 ods. 7.</w:t>
      </w:r>
    </w:p>
    <w:p w14:paraId="7825F858" w14:textId="5417D229" w:rsidR="001A64BA" w:rsidRPr="00D21DF8" w:rsidRDefault="00597085" w:rsidP="00010C6E">
      <w:pPr>
        <w:pStyle w:val="Odsekzoznamu"/>
        <w:numPr>
          <w:ilvl w:val="0"/>
          <w:numId w:val="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D21DF8">
        <w:rPr>
          <w:rFonts w:ascii="Times New Roman" w:eastAsia="Times New Roman" w:hAnsi="Times New Roman" w:cs="Times New Roman"/>
        </w:rPr>
        <w:t xml:space="preserve">Povinnosť podľa </w:t>
      </w:r>
    </w:p>
    <w:p w14:paraId="796639F2" w14:textId="4B4FD91B" w:rsidR="0086113E" w:rsidRPr="00D21DF8" w:rsidRDefault="00597085" w:rsidP="00010C6E">
      <w:pPr>
        <w:pStyle w:val="Odsekzoznamu"/>
        <w:numPr>
          <w:ilvl w:val="1"/>
          <w:numId w:val="58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D21DF8">
        <w:rPr>
          <w:rFonts w:ascii="Times New Roman" w:eastAsia="Times New Roman" w:hAnsi="Times New Roman" w:cs="Times New Roman"/>
        </w:rPr>
        <w:t>odseku 1 písm. c) sa vzťahuje aj na z</w:t>
      </w:r>
      <w:r w:rsidR="0028737C" w:rsidRPr="00D21DF8">
        <w:rPr>
          <w:rFonts w:ascii="Times New Roman" w:eastAsia="Times New Roman" w:hAnsi="Times New Roman" w:cs="Times New Roman"/>
        </w:rPr>
        <w:t>daniteľn</w:t>
      </w:r>
      <w:r w:rsidRPr="00D21DF8">
        <w:rPr>
          <w:rFonts w:ascii="Times New Roman" w:eastAsia="Times New Roman" w:hAnsi="Times New Roman" w:cs="Times New Roman"/>
        </w:rPr>
        <w:t>ú</w:t>
      </w:r>
      <w:r w:rsidR="0028737C" w:rsidRPr="00D21DF8">
        <w:rPr>
          <w:rFonts w:ascii="Times New Roman" w:eastAsia="Times New Roman" w:hAnsi="Times New Roman" w:cs="Times New Roman"/>
        </w:rPr>
        <w:t xml:space="preserve"> osob</w:t>
      </w:r>
      <w:r w:rsidRPr="00D21DF8">
        <w:rPr>
          <w:rFonts w:ascii="Times New Roman" w:eastAsia="Times New Roman" w:hAnsi="Times New Roman" w:cs="Times New Roman"/>
        </w:rPr>
        <w:t>u</w:t>
      </w:r>
      <w:r w:rsidR="00443AA2" w:rsidRPr="00D21DF8">
        <w:rPr>
          <w:rFonts w:ascii="Times New Roman" w:eastAsia="Times New Roman" w:hAnsi="Times New Roman" w:cs="Times New Roman"/>
        </w:rPr>
        <w:t>,</w:t>
      </w:r>
      <w:r w:rsidR="0028737C" w:rsidRPr="00D21DF8">
        <w:rPr>
          <w:rFonts w:ascii="Times New Roman" w:eastAsia="Times New Roman" w:hAnsi="Times New Roman" w:cs="Times New Roman"/>
        </w:rPr>
        <w:t xml:space="preserve"> </w:t>
      </w:r>
      <w:r w:rsidR="001A64BA" w:rsidRPr="00D21DF8">
        <w:rPr>
          <w:rFonts w:ascii="Times New Roman" w:eastAsia="Times New Roman" w:hAnsi="Times New Roman" w:cs="Times New Roman"/>
        </w:rPr>
        <w:t>ak dodala tovar alebo službu pod identifikačným číslom pre daň</w:t>
      </w:r>
      <w:r w:rsidR="001E5E48" w:rsidRPr="00D21DF8">
        <w:rPr>
          <w:rFonts w:ascii="Times New Roman" w:eastAsia="Times New Roman" w:hAnsi="Times New Roman" w:cs="Times New Roman"/>
        </w:rPr>
        <w:t>, ktoré jej bolo pridelené podľa § 7 alebo § 7a,</w:t>
      </w:r>
      <w:r w:rsidR="001A64BA" w:rsidRPr="00D21DF8">
        <w:rPr>
          <w:rFonts w:ascii="Times New Roman" w:eastAsia="Times New Roman" w:hAnsi="Times New Roman" w:cs="Times New Roman"/>
        </w:rPr>
        <w:t xml:space="preserve"> </w:t>
      </w:r>
      <w:r w:rsidR="00FE17DD" w:rsidRPr="00D21DF8">
        <w:rPr>
          <w:rFonts w:ascii="Times New Roman" w:eastAsia="Times New Roman" w:hAnsi="Times New Roman" w:cs="Times New Roman"/>
        </w:rPr>
        <w:t>alebo ak prijala platbu pred týmto dodaním,</w:t>
      </w:r>
    </w:p>
    <w:p w14:paraId="70323600" w14:textId="4F1362DE" w:rsidR="001E5E48" w:rsidRPr="00D21DF8" w:rsidRDefault="3D05A440" w:rsidP="00010C6E">
      <w:pPr>
        <w:pStyle w:val="Odsekzoznamu"/>
        <w:numPr>
          <w:ilvl w:val="1"/>
          <w:numId w:val="58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D21DF8">
        <w:rPr>
          <w:rFonts w:ascii="Times New Roman" w:eastAsia="Times New Roman" w:hAnsi="Times New Roman" w:cs="Times New Roman"/>
        </w:rPr>
        <w:t xml:space="preserve">odseku 2 </w:t>
      </w:r>
      <w:r w:rsidR="1E21A0C0" w:rsidRPr="00D21DF8">
        <w:rPr>
          <w:rFonts w:ascii="Times New Roman" w:eastAsia="Times New Roman" w:hAnsi="Times New Roman" w:cs="Times New Roman"/>
        </w:rPr>
        <w:t xml:space="preserve">sa vzťahuje aj na zdaniteľnú osobu, </w:t>
      </w:r>
      <w:r w:rsidR="1E8987BC" w:rsidRPr="00D21DF8">
        <w:rPr>
          <w:rFonts w:ascii="Times New Roman" w:eastAsia="Times New Roman" w:hAnsi="Times New Roman" w:cs="Times New Roman"/>
        </w:rPr>
        <w:t xml:space="preserve">ktorá nadobudla tovar v tuzemsku z iného členského štátu podľa § 11 pod identifikačným číslom pre daň, ktoré jej bolo pridelené podľa § 7 alebo § 7a, alebo </w:t>
      </w:r>
      <w:r w:rsidR="1E21A0C0" w:rsidRPr="00D21DF8">
        <w:rPr>
          <w:rFonts w:ascii="Times New Roman" w:eastAsia="Times New Roman" w:hAnsi="Times New Roman" w:cs="Times New Roman"/>
        </w:rPr>
        <w:t xml:space="preserve">ktorej bol </w:t>
      </w:r>
      <w:r w:rsidR="7F626D03" w:rsidRPr="00D21DF8">
        <w:rPr>
          <w:rFonts w:ascii="Times New Roman" w:eastAsia="Times New Roman" w:hAnsi="Times New Roman" w:cs="Times New Roman"/>
        </w:rPr>
        <w:t xml:space="preserve">v tuzemsku </w:t>
      </w:r>
      <w:r w:rsidR="1E21A0C0" w:rsidRPr="00D21DF8">
        <w:rPr>
          <w:rFonts w:ascii="Times New Roman" w:eastAsia="Times New Roman" w:hAnsi="Times New Roman" w:cs="Times New Roman"/>
        </w:rPr>
        <w:t>dodaný tovar alebo služba pod identifikačným číslom</w:t>
      </w:r>
      <w:r w:rsidR="5D40657A" w:rsidRPr="00D21DF8">
        <w:rPr>
          <w:rFonts w:ascii="Times New Roman" w:eastAsia="Times New Roman" w:hAnsi="Times New Roman" w:cs="Times New Roman"/>
        </w:rPr>
        <w:t xml:space="preserve"> </w:t>
      </w:r>
      <w:r w:rsidR="1E21A0C0" w:rsidRPr="00D21DF8">
        <w:rPr>
          <w:rFonts w:ascii="Times New Roman" w:eastAsia="Times New Roman" w:hAnsi="Times New Roman" w:cs="Times New Roman"/>
        </w:rPr>
        <w:t xml:space="preserve">pre daň, ktoré jej bolo pridelené </w:t>
      </w:r>
      <w:r w:rsidR="3234D6F7" w:rsidRPr="00D21DF8">
        <w:rPr>
          <w:rFonts w:ascii="Times New Roman" w:eastAsia="Times New Roman" w:hAnsi="Times New Roman" w:cs="Times New Roman"/>
        </w:rPr>
        <w:t xml:space="preserve">podľa § 7 alebo § 7a, </w:t>
      </w:r>
      <w:r w:rsidR="3AC12F59" w:rsidRPr="00D21DF8">
        <w:rPr>
          <w:rFonts w:ascii="Times New Roman" w:eastAsia="Times New Roman" w:hAnsi="Times New Roman" w:cs="Times New Roman"/>
        </w:rPr>
        <w:t>a ktorú dodala zahraničná osoba z iného členského</w:t>
      </w:r>
      <w:r w:rsidR="6B5E35EA" w:rsidRPr="00D21DF8">
        <w:rPr>
          <w:rFonts w:ascii="Times New Roman" w:eastAsia="Times New Roman" w:hAnsi="Times New Roman" w:cs="Times New Roman"/>
        </w:rPr>
        <w:t xml:space="preserve"> štátu</w:t>
      </w:r>
      <w:r w:rsidR="00FE17DD" w:rsidRPr="00D21DF8">
        <w:rPr>
          <w:rFonts w:ascii="Times New Roman" w:eastAsia="Times New Roman" w:hAnsi="Times New Roman" w:cs="Times New Roman"/>
        </w:rPr>
        <w:t>; oznamovacia povinnosť sa vzťahuje na túto zdaniteľnú osobu, aj ak zaplatila pred dodaním tovaru alebo prijatím služby.</w:t>
      </w:r>
    </w:p>
    <w:p w14:paraId="79885D54" w14:textId="68B85E1B" w:rsidR="00556635" w:rsidRPr="00BF7E15" w:rsidRDefault="00597085" w:rsidP="00010C6E">
      <w:pPr>
        <w:pStyle w:val="Odsekzoznamu"/>
        <w:numPr>
          <w:ilvl w:val="0"/>
          <w:numId w:val="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Povinnosť oznamovať údaje podľa </w:t>
      </w:r>
    </w:p>
    <w:p w14:paraId="7FC547AB" w14:textId="3684DB7E" w:rsidR="00EB01B7" w:rsidRPr="00BF7E15" w:rsidRDefault="00A83C0D" w:rsidP="003A5245">
      <w:pPr>
        <w:pStyle w:val="Odsekzoznamu"/>
        <w:numPr>
          <w:ilvl w:val="0"/>
          <w:numId w:val="60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odsekov </w:t>
      </w:r>
      <w:r w:rsidR="00505341" w:rsidRPr="00BF7E15">
        <w:rPr>
          <w:rFonts w:ascii="Times New Roman" w:eastAsia="Times New Roman" w:hAnsi="Times New Roman" w:cs="Times New Roman"/>
        </w:rPr>
        <w:t>1 a 2 sa vzťahuje aj na dodanie tovaru alebo služby, ku ktorému sa vyhotovuje opravná faktúra podľa § 71 ods. 2</w:t>
      </w:r>
      <w:r w:rsidR="00EB01B7" w:rsidRPr="00BF7E15">
        <w:rPr>
          <w:rFonts w:ascii="Times New Roman" w:eastAsia="Times New Roman" w:hAnsi="Times New Roman" w:cs="Times New Roman"/>
        </w:rPr>
        <w:t>; p</w:t>
      </w:r>
      <w:r w:rsidR="00505341" w:rsidRPr="00BF7E15">
        <w:rPr>
          <w:rFonts w:ascii="Times New Roman" w:eastAsia="Times New Roman" w:hAnsi="Times New Roman" w:cs="Times New Roman"/>
        </w:rPr>
        <w:t>latiteľ podľa odseku 1 alebo odseku 2 alebo zdaniteľná osoba podľa odseku 3 písm. a) alebo písm. b) oznamuj</w:t>
      </w:r>
      <w:r w:rsidR="00A0364E">
        <w:rPr>
          <w:rFonts w:ascii="Times New Roman" w:eastAsia="Times New Roman" w:hAnsi="Times New Roman" w:cs="Times New Roman"/>
        </w:rPr>
        <w:t>e</w:t>
      </w:r>
      <w:r w:rsidR="00505341" w:rsidRPr="00BF7E15">
        <w:rPr>
          <w:rFonts w:ascii="Times New Roman" w:eastAsia="Times New Roman" w:hAnsi="Times New Roman" w:cs="Times New Roman"/>
        </w:rPr>
        <w:t xml:space="preserve"> údaje podľa § 74 ods. 1 písm. p) a údaje podľa odseku 5, ktoré sa menia</w:t>
      </w:r>
      <w:r w:rsidR="00E742CA" w:rsidRPr="00BF7E15">
        <w:rPr>
          <w:rFonts w:ascii="Times New Roman" w:eastAsia="Times New Roman" w:hAnsi="Times New Roman" w:cs="Times New Roman"/>
        </w:rPr>
        <w:t>,</w:t>
      </w:r>
      <w:r w:rsidR="00EB01B7" w:rsidRPr="00BF7E15">
        <w:rPr>
          <w:rFonts w:ascii="Times New Roman" w:eastAsia="Times New Roman" w:hAnsi="Times New Roman" w:cs="Times New Roman"/>
        </w:rPr>
        <w:t xml:space="preserve"> v</w:t>
      </w:r>
      <w:r w:rsidR="00E742CA" w:rsidRPr="00BF7E15">
        <w:rPr>
          <w:rFonts w:ascii="Times New Roman" w:eastAsia="Times New Roman" w:hAnsi="Times New Roman" w:cs="Times New Roman"/>
        </w:rPr>
        <w:t> </w:t>
      </w:r>
      <w:r w:rsidR="00EB01B7" w:rsidRPr="00BF7E15">
        <w:rPr>
          <w:rFonts w:ascii="Times New Roman" w:eastAsia="Times New Roman" w:hAnsi="Times New Roman" w:cs="Times New Roman"/>
        </w:rPr>
        <w:t>lehote</w:t>
      </w:r>
      <w:r w:rsidR="00E742CA" w:rsidRPr="00BF7E15">
        <w:rPr>
          <w:rFonts w:ascii="Times New Roman" w:eastAsia="Times New Roman" w:hAnsi="Times New Roman" w:cs="Times New Roman"/>
        </w:rPr>
        <w:t xml:space="preserve"> podľa</w:t>
      </w:r>
    </w:p>
    <w:p w14:paraId="56295DBF" w14:textId="7D2F7A0A" w:rsidR="00EB01B7" w:rsidRPr="00BF7E15" w:rsidRDefault="00EB01B7" w:rsidP="003A5245">
      <w:pPr>
        <w:pStyle w:val="Odsekzoznamu"/>
        <w:numPr>
          <w:ilvl w:val="0"/>
          <w:numId w:val="61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odseku 6, ak ide o p</w:t>
      </w:r>
      <w:r w:rsidR="00505341" w:rsidRPr="00BF7E15">
        <w:rPr>
          <w:rFonts w:ascii="Times New Roman" w:eastAsia="Times New Roman" w:hAnsi="Times New Roman" w:cs="Times New Roman"/>
        </w:rPr>
        <w:t>latiteľ</w:t>
      </w:r>
      <w:r w:rsidRPr="00BF7E15">
        <w:rPr>
          <w:rFonts w:ascii="Times New Roman" w:eastAsia="Times New Roman" w:hAnsi="Times New Roman" w:cs="Times New Roman"/>
        </w:rPr>
        <w:t>a</w:t>
      </w:r>
      <w:r w:rsidR="00505341" w:rsidRPr="00BF7E15">
        <w:rPr>
          <w:rFonts w:ascii="Times New Roman" w:eastAsia="Times New Roman" w:hAnsi="Times New Roman" w:cs="Times New Roman"/>
        </w:rPr>
        <w:t xml:space="preserve"> podľa odseku 1 alebo zdaniteľn</w:t>
      </w:r>
      <w:r w:rsidRPr="00BF7E15">
        <w:rPr>
          <w:rFonts w:ascii="Times New Roman" w:eastAsia="Times New Roman" w:hAnsi="Times New Roman" w:cs="Times New Roman"/>
        </w:rPr>
        <w:t>ú</w:t>
      </w:r>
      <w:r w:rsidR="00505341" w:rsidRPr="00BF7E15">
        <w:rPr>
          <w:rFonts w:ascii="Times New Roman" w:eastAsia="Times New Roman" w:hAnsi="Times New Roman" w:cs="Times New Roman"/>
        </w:rPr>
        <w:t xml:space="preserve"> osob</w:t>
      </w:r>
      <w:r w:rsidRPr="00BF7E15">
        <w:rPr>
          <w:rFonts w:ascii="Times New Roman" w:eastAsia="Times New Roman" w:hAnsi="Times New Roman" w:cs="Times New Roman"/>
        </w:rPr>
        <w:t>u</w:t>
      </w:r>
      <w:r w:rsidR="00505341" w:rsidRPr="00BF7E15">
        <w:rPr>
          <w:rFonts w:ascii="Times New Roman" w:eastAsia="Times New Roman" w:hAnsi="Times New Roman" w:cs="Times New Roman"/>
        </w:rPr>
        <w:t xml:space="preserve"> podľa odseku 3 písm. a)</w:t>
      </w:r>
      <w:r w:rsidRPr="00BF7E15">
        <w:rPr>
          <w:rFonts w:ascii="Times New Roman" w:eastAsia="Times New Roman" w:hAnsi="Times New Roman" w:cs="Times New Roman"/>
        </w:rPr>
        <w:t>,</w:t>
      </w:r>
    </w:p>
    <w:p w14:paraId="2D708FF2" w14:textId="46C2BE42" w:rsidR="00E742CA" w:rsidRPr="00BF7E15" w:rsidRDefault="00EB01B7" w:rsidP="003A5245">
      <w:pPr>
        <w:pStyle w:val="Odsekzoznamu"/>
        <w:numPr>
          <w:ilvl w:val="0"/>
          <w:numId w:val="61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odseku 7, ak ide o </w:t>
      </w:r>
      <w:r w:rsidR="00505341" w:rsidRPr="00BF7E15">
        <w:rPr>
          <w:rFonts w:ascii="Times New Roman" w:eastAsia="Times New Roman" w:hAnsi="Times New Roman" w:cs="Times New Roman"/>
        </w:rPr>
        <w:t>platiteľ</w:t>
      </w:r>
      <w:r w:rsidRPr="00BF7E15">
        <w:rPr>
          <w:rFonts w:ascii="Times New Roman" w:eastAsia="Times New Roman" w:hAnsi="Times New Roman" w:cs="Times New Roman"/>
        </w:rPr>
        <w:t>a</w:t>
      </w:r>
      <w:r w:rsidR="00505341" w:rsidRPr="00BF7E15">
        <w:rPr>
          <w:rFonts w:ascii="Times New Roman" w:eastAsia="Times New Roman" w:hAnsi="Times New Roman" w:cs="Times New Roman"/>
        </w:rPr>
        <w:t xml:space="preserve"> podľa odseku 2 alebo zdaniteľn</w:t>
      </w:r>
      <w:r w:rsidRPr="00BF7E15">
        <w:rPr>
          <w:rFonts w:ascii="Times New Roman" w:eastAsia="Times New Roman" w:hAnsi="Times New Roman" w:cs="Times New Roman"/>
        </w:rPr>
        <w:t>ú</w:t>
      </w:r>
      <w:r w:rsidR="00505341" w:rsidRPr="00BF7E15">
        <w:rPr>
          <w:rFonts w:ascii="Times New Roman" w:eastAsia="Times New Roman" w:hAnsi="Times New Roman" w:cs="Times New Roman"/>
        </w:rPr>
        <w:t xml:space="preserve"> </w:t>
      </w:r>
      <w:r w:rsidR="00602E15" w:rsidRPr="00BF7E15">
        <w:rPr>
          <w:rFonts w:ascii="Times New Roman" w:eastAsia="Times New Roman" w:hAnsi="Times New Roman" w:cs="Times New Roman"/>
        </w:rPr>
        <w:t>osob</w:t>
      </w:r>
      <w:r w:rsidR="00602E15">
        <w:rPr>
          <w:rFonts w:ascii="Times New Roman" w:eastAsia="Times New Roman" w:hAnsi="Times New Roman" w:cs="Times New Roman"/>
        </w:rPr>
        <w:t>u</w:t>
      </w:r>
      <w:r w:rsidR="00602E15" w:rsidRPr="00BF7E15">
        <w:rPr>
          <w:rFonts w:ascii="Times New Roman" w:eastAsia="Times New Roman" w:hAnsi="Times New Roman" w:cs="Times New Roman"/>
        </w:rPr>
        <w:t xml:space="preserve"> </w:t>
      </w:r>
      <w:r w:rsidR="00505341" w:rsidRPr="00BF7E15">
        <w:rPr>
          <w:rFonts w:ascii="Times New Roman" w:eastAsia="Times New Roman" w:hAnsi="Times New Roman" w:cs="Times New Roman"/>
        </w:rPr>
        <w:t>podľa odseku 3 písm. b)</w:t>
      </w:r>
      <w:r w:rsidR="00E742CA" w:rsidRPr="00BF7E15">
        <w:rPr>
          <w:rFonts w:ascii="Times New Roman" w:eastAsia="Times New Roman" w:hAnsi="Times New Roman" w:cs="Times New Roman"/>
        </w:rPr>
        <w:t>,</w:t>
      </w:r>
    </w:p>
    <w:p w14:paraId="060F0467" w14:textId="781A07CF" w:rsidR="00E742CA" w:rsidRPr="00BF7E15" w:rsidRDefault="00E742CA" w:rsidP="003A5245">
      <w:pPr>
        <w:pStyle w:val="Odsekzoznamu"/>
        <w:numPr>
          <w:ilvl w:val="0"/>
          <w:numId w:val="60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lastRenderedPageBreak/>
        <w:t>odseku 1 sa nevzťahuje na dodanie tovaru alebo služby, ktoré je oslobodené od dane podľa zákona platného v členskom štáte, v ktorom je miesto dodania tovaru alebo služby,</w:t>
      </w:r>
    </w:p>
    <w:p w14:paraId="35BB7810" w14:textId="3809BC79" w:rsidR="00505341" w:rsidRPr="00BF7E15" w:rsidRDefault="00E742CA" w:rsidP="003A5245">
      <w:pPr>
        <w:pStyle w:val="Odsekzoznamu"/>
        <w:numPr>
          <w:ilvl w:val="0"/>
          <w:numId w:val="60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odseku 2 sa nevzťahuje na dodanie tovaru alebo služby, ktoré je oslobodené od dane podľa § 28 až 42 alebo § 68f ods. 2.</w:t>
      </w:r>
    </w:p>
    <w:p w14:paraId="6497B05B" w14:textId="294D4F8B" w:rsidR="0034739C" w:rsidRPr="00BF7E15" w:rsidRDefault="00F63432" w:rsidP="00010C6E">
      <w:pPr>
        <w:pStyle w:val="Odsekzoznamu"/>
        <w:numPr>
          <w:ilvl w:val="0"/>
          <w:numId w:val="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Pri </w:t>
      </w:r>
    </w:p>
    <w:p w14:paraId="209E6431" w14:textId="68904745" w:rsidR="001E5E48" w:rsidRPr="00BF7E15" w:rsidRDefault="00F63432" w:rsidP="005F708A">
      <w:pPr>
        <w:pStyle w:val="Odsekzoznamu"/>
        <w:numPr>
          <w:ilvl w:val="1"/>
          <w:numId w:val="64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dodaní tovaru podľa odseku 1 písm. a) je platiteľ podľa odseku 1 povinný oznámiť</w:t>
      </w:r>
      <w:r w:rsidR="00FC1DCF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0EF2193" w14:textId="1040EC08" w:rsidR="001E5E48" w:rsidRPr="00BF7E15" w:rsidRDefault="001E5E48" w:rsidP="003A5245">
      <w:pPr>
        <w:pStyle w:val="Odsekzoznamu"/>
        <w:numPr>
          <w:ilvl w:val="0"/>
          <w:numId w:val="65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identifikačné číslo pre daň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 xml:space="preserve"> dodávateľa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E86BAB" w:rsidRPr="00BF7E15">
        <w:rPr>
          <w:rFonts w:ascii="Times New Roman" w:eastAsia="Times New Roman" w:hAnsi="Times New Roman" w:cs="Times New Roman"/>
          <w:color w:val="000000" w:themeColor="text1"/>
        </w:rPr>
        <w:t>ktoré mu bolo pridelené</w:t>
      </w:r>
      <w:r w:rsidR="009C3A70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17073C27" w14:textId="07970238" w:rsidR="001E5E48" w:rsidRPr="00BF7E15" w:rsidRDefault="001E5E48" w:rsidP="003A5245">
      <w:pPr>
        <w:pStyle w:val="Odsekzoznamu"/>
        <w:numPr>
          <w:ilvl w:val="0"/>
          <w:numId w:val="65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identifikačné číslo pre daň 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>odberateľa, ktoré mu bolo pridelené</w:t>
      </w:r>
      <w:r w:rsidR="009C3A70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4463DFF3" w14:textId="6DF1158B" w:rsidR="00360A4B" w:rsidRPr="00BF7E15" w:rsidRDefault="00360A4B" w:rsidP="003A5245">
      <w:pPr>
        <w:pStyle w:val="Odsekzoznamu"/>
        <w:numPr>
          <w:ilvl w:val="0"/>
          <w:numId w:val="65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údaje podľa § 74 ods. 1 písm. c) až g), h) v </w:t>
      </w:r>
      <w:r w:rsidR="00A45394" w:rsidRPr="00BF7E15">
        <w:rPr>
          <w:rFonts w:ascii="Times New Roman" w:eastAsia="Times New Roman" w:hAnsi="Times New Roman" w:cs="Times New Roman"/>
          <w:color w:val="000000" w:themeColor="text1"/>
        </w:rPr>
        <w:t xml:space="preserve">časti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za bodkočiarkou a písm. p) a q)</w:t>
      </w:r>
      <w:r w:rsidR="00F63432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2C529AE5" w14:textId="020B0FB1" w:rsidR="00360A4B" w:rsidRPr="00BF7E15" w:rsidRDefault="005A6B25" w:rsidP="003A5245">
      <w:pPr>
        <w:pStyle w:val="Odsekzoznamu"/>
        <w:numPr>
          <w:ilvl w:val="1"/>
          <w:numId w:val="64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premiestnení tovaru podľa odseku 1 písm. b)</w:t>
      </w:r>
      <w:r w:rsidR="00F63432" w:rsidRPr="00BF7E15">
        <w:rPr>
          <w:rFonts w:ascii="Times New Roman" w:eastAsia="Times New Roman" w:hAnsi="Times New Roman" w:cs="Times New Roman"/>
          <w:color w:val="000000" w:themeColor="text1"/>
        </w:rPr>
        <w:t xml:space="preserve"> je platiteľ podľa odseku 1</w:t>
      </w:r>
      <w:r w:rsidR="00C41573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63432" w:rsidRPr="00BF7E15">
        <w:rPr>
          <w:rFonts w:ascii="Times New Roman" w:eastAsia="Times New Roman" w:hAnsi="Times New Roman" w:cs="Times New Roman"/>
          <w:color w:val="000000" w:themeColor="text1"/>
        </w:rPr>
        <w:t>povinný oznámiť</w:t>
      </w:r>
    </w:p>
    <w:p w14:paraId="11537ACF" w14:textId="2342A87A" w:rsidR="005A6B25" w:rsidRPr="00BF7E15" w:rsidRDefault="005A6B25" w:rsidP="003A5245">
      <w:pPr>
        <w:pStyle w:val="Odsekzoznamu"/>
        <w:numPr>
          <w:ilvl w:val="0"/>
          <w:numId w:val="67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identifikačné číslo pre daň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 xml:space="preserve"> dodávateľa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E86BAB" w:rsidRPr="00BF7E15">
        <w:rPr>
          <w:rFonts w:ascii="Times New Roman" w:eastAsia="Times New Roman" w:hAnsi="Times New Roman" w:cs="Times New Roman"/>
          <w:color w:val="000000" w:themeColor="text1"/>
        </w:rPr>
        <w:t>ktoré mu bolo pridelené</w:t>
      </w:r>
      <w:r w:rsidR="009C3A70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4A9B1025" w14:textId="534768E1" w:rsidR="005A6B25" w:rsidRPr="00BF7E15" w:rsidRDefault="005A6B25" w:rsidP="003A5245">
      <w:pPr>
        <w:pStyle w:val="Odsekzoznamu"/>
        <w:numPr>
          <w:ilvl w:val="0"/>
          <w:numId w:val="67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identifikačné číslo pre daň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 xml:space="preserve"> odberateľa</w:t>
      </w:r>
      <w:r w:rsidR="006D0E8E" w:rsidRPr="00BF7E15">
        <w:rPr>
          <w:rFonts w:ascii="Times New Roman" w:eastAsia="Times New Roman" w:hAnsi="Times New Roman" w:cs="Times New Roman"/>
          <w:color w:val="000000" w:themeColor="text1"/>
        </w:rPr>
        <w:t>, ktoré mu bolo pridelené v inom členskom štáte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, pod ktorým </w:t>
      </w:r>
      <w:r w:rsidR="006D0E8E" w:rsidRPr="00BF7E15">
        <w:rPr>
          <w:rFonts w:ascii="Times New Roman" w:eastAsia="Times New Roman" w:hAnsi="Times New Roman" w:cs="Times New Roman"/>
          <w:color w:val="000000" w:themeColor="text1"/>
        </w:rPr>
        <w:t>nadobudol tovar premiestnený z tuzemska do iného členského štátu</w:t>
      </w:r>
      <w:r w:rsidR="009C3A70" w:rsidRPr="00BF7E15">
        <w:rPr>
          <w:rFonts w:ascii="Times New Roman" w:eastAsia="Times New Roman" w:hAnsi="Times New Roman" w:cs="Times New Roman"/>
          <w:color w:val="000000" w:themeColor="text1"/>
        </w:rPr>
        <w:t>,</w:t>
      </w:r>
      <w:r w:rsidR="00E86BAB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A6F7B6D" w14:textId="4BCAB458" w:rsidR="006D0E8E" w:rsidRPr="00BF7E15" w:rsidRDefault="006D0E8E" w:rsidP="003A5245">
      <w:pPr>
        <w:pStyle w:val="Odsekzoznamu"/>
        <w:numPr>
          <w:ilvl w:val="0"/>
          <w:numId w:val="67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údaje podľa § 74 ods. 1 písm. c) až g), h) v </w:t>
      </w:r>
      <w:r w:rsidR="00A45394" w:rsidRPr="00BF7E15">
        <w:rPr>
          <w:rFonts w:ascii="Times New Roman" w:eastAsia="Times New Roman" w:hAnsi="Times New Roman" w:cs="Times New Roman"/>
          <w:color w:val="000000" w:themeColor="text1"/>
        </w:rPr>
        <w:t xml:space="preserve">časti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za bodkočiarkou a písm. p)</w:t>
      </w:r>
      <w:r w:rsidR="00F63432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22E9CE10" w14:textId="7D65A2CF" w:rsidR="00FC1DCF" w:rsidRPr="00BF7E15" w:rsidRDefault="00F63432" w:rsidP="003A5245">
      <w:pPr>
        <w:pStyle w:val="Odsekzoznamu"/>
        <w:numPr>
          <w:ilvl w:val="1"/>
          <w:numId w:val="64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dodaní tovaru alebo služby podľa odseku 1 písm. c) je platiteľ podľa odseku 1 alebo zdaniteľná osoba podľa odseku 3 písm. a) povinná oznámiť</w:t>
      </w:r>
    </w:p>
    <w:p w14:paraId="2CDC31C8" w14:textId="01EB9071" w:rsidR="00F63432" w:rsidRPr="00BF7E15" w:rsidRDefault="00F63432" w:rsidP="003A5245">
      <w:pPr>
        <w:pStyle w:val="Odsekzoznamu"/>
        <w:numPr>
          <w:ilvl w:val="0"/>
          <w:numId w:val="69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identifikačné číslo pre daň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 xml:space="preserve"> dodávateľa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E86BAB" w:rsidRPr="00BF7E15">
        <w:rPr>
          <w:rFonts w:ascii="Times New Roman" w:eastAsia="Times New Roman" w:hAnsi="Times New Roman" w:cs="Times New Roman"/>
          <w:color w:val="000000" w:themeColor="text1"/>
        </w:rPr>
        <w:t xml:space="preserve">ktoré </w:t>
      </w:r>
      <w:r w:rsidR="00D412F2" w:rsidRPr="00BF7E15">
        <w:rPr>
          <w:rFonts w:ascii="Times New Roman" w:eastAsia="Times New Roman" w:hAnsi="Times New Roman" w:cs="Times New Roman"/>
          <w:color w:val="000000" w:themeColor="text1"/>
        </w:rPr>
        <w:t xml:space="preserve">jej </w:t>
      </w:r>
      <w:r w:rsidR="00E86BAB" w:rsidRPr="00BF7E15">
        <w:rPr>
          <w:rFonts w:ascii="Times New Roman" w:eastAsia="Times New Roman" w:hAnsi="Times New Roman" w:cs="Times New Roman"/>
          <w:color w:val="000000" w:themeColor="text1"/>
        </w:rPr>
        <w:t>bolo pridelené</w:t>
      </w:r>
      <w:r w:rsidR="009C3A70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166E7FF4" w14:textId="3A96F562" w:rsidR="00F63432" w:rsidRPr="00BF7E15" w:rsidRDefault="00F63432" w:rsidP="003A5245">
      <w:pPr>
        <w:pStyle w:val="Odsekzoznamu"/>
        <w:numPr>
          <w:ilvl w:val="0"/>
          <w:numId w:val="69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identifikačné číslo pre daň 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>odberateľa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 xml:space="preserve">ktoré </w:t>
      </w:r>
      <w:r w:rsidR="008858D0">
        <w:rPr>
          <w:rFonts w:ascii="Times New Roman" w:eastAsia="Times New Roman" w:hAnsi="Times New Roman" w:cs="Times New Roman"/>
          <w:color w:val="000000" w:themeColor="text1"/>
        </w:rPr>
        <w:t>jej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 xml:space="preserve"> bolo pridelené</w:t>
      </w:r>
      <w:r w:rsidR="009C3A70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282F7342" w14:textId="2333D4D1" w:rsidR="00F63432" w:rsidRPr="00BF7E15" w:rsidRDefault="00F63432" w:rsidP="003A5245">
      <w:pPr>
        <w:pStyle w:val="Odsekzoznamu"/>
        <w:numPr>
          <w:ilvl w:val="0"/>
          <w:numId w:val="69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údaje podľa § 74 ods. 1 písm. c) až g), h) v </w:t>
      </w:r>
      <w:r w:rsidR="00A45394" w:rsidRPr="00BF7E15">
        <w:rPr>
          <w:rFonts w:ascii="Times New Roman" w:eastAsia="Times New Roman" w:hAnsi="Times New Roman" w:cs="Times New Roman"/>
          <w:color w:val="000000" w:themeColor="text1"/>
        </w:rPr>
        <w:t xml:space="preserve">časti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za bodkočiarkou, písm. k)</w:t>
      </w:r>
      <w:r w:rsidR="00A83C0D" w:rsidRPr="00BF7E15">
        <w:rPr>
          <w:rFonts w:ascii="Times New Roman" w:eastAsia="Times New Roman" w:hAnsi="Times New Roman" w:cs="Times New Roman"/>
          <w:color w:val="000000" w:themeColor="text1"/>
        </w:rPr>
        <w:t>,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p) a q),</w:t>
      </w:r>
    </w:p>
    <w:p w14:paraId="69E274F6" w14:textId="3F23D12B" w:rsidR="00FC1DCF" w:rsidRPr="00BF7E15" w:rsidRDefault="002439B0" w:rsidP="003A5245">
      <w:pPr>
        <w:pStyle w:val="Odsekzoznamu"/>
        <w:numPr>
          <w:ilvl w:val="1"/>
          <w:numId w:val="64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nadobudnutí tovaru podľa odseku 2 písm. a) je platiteľ podľa odseku 2 alebo zdaniteľná osoba podľa odseku 3 písm. b) povinná </w:t>
      </w:r>
      <w:r w:rsidR="00FD178D" w:rsidRPr="00BF7E15">
        <w:rPr>
          <w:rFonts w:ascii="Times New Roman" w:eastAsia="Times New Roman" w:hAnsi="Times New Roman" w:cs="Times New Roman"/>
          <w:color w:val="000000" w:themeColor="text1"/>
        </w:rPr>
        <w:t>oznámiť</w:t>
      </w:r>
    </w:p>
    <w:p w14:paraId="55A1A3B2" w14:textId="3A8E1CDC" w:rsidR="002439B0" w:rsidRPr="00BF7E15" w:rsidRDefault="002439B0" w:rsidP="003A5245">
      <w:pPr>
        <w:pStyle w:val="Odsekzoznamu"/>
        <w:numPr>
          <w:ilvl w:val="0"/>
          <w:numId w:val="71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identifikačné číslo pre daň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 xml:space="preserve"> dodávateľa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 xml:space="preserve">ktoré </w:t>
      </w:r>
      <w:r w:rsidR="00781834">
        <w:rPr>
          <w:rFonts w:ascii="Times New Roman" w:eastAsia="Times New Roman" w:hAnsi="Times New Roman" w:cs="Times New Roman"/>
          <w:color w:val="000000" w:themeColor="text1"/>
        </w:rPr>
        <w:t>jej</w:t>
      </w:r>
      <w:r w:rsidR="00781834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>bolo pridelené</w:t>
      </w:r>
      <w:r w:rsidR="009C3A70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6BA79C57" w14:textId="02168922" w:rsidR="005A6B25" w:rsidRPr="00BF7E15" w:rsidRDefault="002439B0" w:rsidP="003A5245">
      <w:pPr>
        <w:pStyle w:val="Odsekzoznamu"/>
        <w:numPr>
          <w:ilvl w:val="0"/>
          <w:numId w:val="71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identifikačné číslo pre daň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 xml:space="preserve"> odberateľa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, pod ktorým </w:t>
      </w:r>
      <w:r w:rsidRPr="00BF7E15">
        <w:rPr>
          <w:rFonts w:ascii="Times New Roman" w:eastAsia="Times New Roman" w:hAnsi="Times New Roman" w:cs="Times New Roman"/>
        </w:rPr>
        <w:t>nadobudla tovar v tuzemsku z iného členského štátu</w:t>
      </w:r>
      <w:r w:rsidR="009C3A70" w:rsidRPr="00BF7E15">
        <w:rPr>
          <w:rFonts w:ascii="Times New Roman" w:eastAsia="Times New Roman" w:hAnsi="Times New Roman" w:cs="Times New Roman"/>
        </w:rPr>
        <w:t>,</w:t>
      </w:r>
    </w:p>
    <w:p w14:paraId="104CDE88" w14:textId="6D51D110" w:rsidR="002439B0" w:rsidRPr="00BF7E15" w:rsidRDefault="002439B0" w:rsidP="003A5245">
      <w:pPr>
        <w:pStyle w:val="Odsekzoznamu"/>
        <w:numPr>
          <w:ilvl w:val="0"/>
          <w:numId w:val="71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údaje podľa § 74 ods. 1 písm. c) až i) a p) a q)</w:t>
      </w:r>
      <w:r w:rsidR="008F440C" w:rsidRPr="00BF7E15">
        <w:rPr>
          <w:rFonts w:ascii="Times New Roman" w:eastAsia="Times New Roman" w:hAnsi="Times New Roman" w:cs="Times New Roman"/>
          <w:color w:val="000000" w:themeColor="text1"/>
        </w:rPr>
        <w:t xml:space="preserve">; pri nadobudnutí tovaru v tuzemsku z iného </w:t>
      </w:r>
      <w:r w:rsidR="002D62FC" w:rsidRPr="00BF7E15">
        <w:rPr>
          <w:rFonts w:ascii="Times New Roman" w:eastAsia="Times New Roman" w:hAnsi="Times New Roman" w:cs="Times New Roman"/>
          <w:color w:val="000000" w:themeColor="text1"/>
        </w:rPr>
        <w:t>členského</w:t>
      </w:r>
      <w:r w:rsidR="008F440C" w:rsidRPr="00BF7E15">
        <w:rPr>
          <w:rFonts w:ascii="Times New Roman" w:eastAsia="Times New Roman" w:hAnsi="Times New Roman" w:cs="Times New Roman"/>
          <w:color w:val="000000" w:themeColor="text1"/>
        </w:rPr>
        <w:t xml:space="preserve"> štátu podľa § 11 ods. 8 sa údaj podľa </w:t>
      </w:r>
      <w:r w:rsidR="00E7164E" w:rsidRPr="00BF7E15">
        <w:rPr>
          <w:rFonts w:ascii="Times New Roman" w:eastAsia="Times New Roman" w:hAnsi="Times New Roman" w:cs="Times New Roman"/>
          <w:color w:val="000000" w:themeColor="text1"/>
        </w:rPr>
        <w:t xml:space="preserve">§ 74 ods. 1 </w:t>
      </w:r>
      <w:r w:rsidR="008F440C" w:rsidRPr="00BF7E15">
        <w:rPr>
          <w:rFonts w:ascii="Times New Roman" w:eastAsia="Times New Roman" w:hAnsi="Times New Roman" w:cs="Times New Roman"/>
          <w:color w:val="000000" w:themeColor="text1"/>
        </w:rPr>
        <w:t>písm. q) neoznamuje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5F6B1C20" w14:textId="5C1C33AA" w:rsidR="00FC1DCF" w:rsidRPr="00BF7E15" w:rsidRDefault="002439B0" w:rsidP="003A5245">
      <w:pPr>
        <w:pStyle w:val="Odsekzoznamu"/>
        <w:numPr>
          <w:ilvl w:val="1"/>
          <w:numId w:val="64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dodaní tovaru alebo služby podľa odseku 2 písm. </w:t>
      </w:r>
      <w:r w:rsidR="004672C2" w:rsidRPr="00BF7E15">
        <w:rPr>
          <w:rFonts w:ascii="Times New Roman" w:eastAsia="Times New Roman" w:hAnsi="Times New Roman" w:cs="Times New Roman"/>
          <w:color w:val="000000" w:themeColor="text1"/>
        </w:rPr>
        <w:t>b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) je platiteľ podľa odseku 2 alebo zdaniteľná osoba podľa odseku 3 písm. b) povinná oznámiť</w:t>
      </w:r>
    </w:p>
    <w:p w14:paraId="2694448B" w14:textId="4C50845F" w:rsidR="002439B0" w:rsidRPr="00BF7E15" w:rsidRDefault="002439B0" w:rsidP="003A5245">
      <w:pPr>
        <w:pStyle w:val="Odsekzoznamu"/>
        <w:numPr>
          <w:ilvl w:val="0"/>
          <w:numId w:val="73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identifikačné číslo pre daň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 xml:space="preserve"> dodávateľa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>ktoré</w:t>
      </w:r>
      <w:r w:rsidR="0097740B">
        <w:rPr>
          <w:rFonts w:ascii="Times New Roman" w:eastAsia="Times New Roman" w:hAnsi="Times New Roman" w:cs="Times New Roman"/>
          <w:color w:val="000000" w:themeColor="text1"/>
        </w:rPr>
        <w:t xml:space="preserve"> jej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 xml:space="preserve"> bolo pridelené</w:t>
      </w:r>
      <w:r w:rsidR="009C3A70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21165959" w14:textId="47F30D33" w:rsidR="002439B0" w:rsidRPr="00BF7E15" w:rsidRDefault="002439B0" w:rsidP="003A5245">
      <w:pPr>
        <w:pStyle w:val="Odsekzoznamu"/>
        <w:numPr>
          <w:ilvl w:val="0"/>
          <w:numId w:val="73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identifikačné číslo pre daň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 xml:space="preserve"> odberateľa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 xml:space="preserve">ktoré </w:t>
      </w:r>
      <w:r w:rsidR="0097740B">
        <w:rPr>
          <w:rFonts w:ascii="Times New Roman" w:eastAsia="Times New Roman" w:hAnsi="Times New Roman" w:cs="Times New Roman"/>
          <w:color w:val="000000" w:themeColor="text1"/>
        </w:rPr>
        <w:t>jej</w:t>
      </w:r>
      <w:r w:rsidR="005636B0" w:rsidRPr="00BF7E15">
        <w:rPr>
          <w:rFonts w:ascii="Times New Roman" w:eastAsia="Times New Roman" w:hAnsi="Times New Roman" w:cs="Times New Roman"/>
          <w:color w:val="000000" w:themeColor="text1"/>
        </w:rPr>
        <w:t xml:space="preserve"> bolo pridelené</w:t>
      </w:r>
      <w:r w:rsidR="009C3A70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716E5E6E" w14:textId="1DA31353" w:rsidR="002439B0" w:rsidRPr="00BF7E15" w:rsidRDefault="002439B0" w:rsidP="003A5245">
      <w:pPr>
        <w:pStyle w:val="Odsekzoznamu"/>
        <w:numPr>
          <w:ilvl w:val="0"/>
          <w:numId w:val="73"/>
        </w:numPr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údaje podľa § 74 ods. 1 písm. c) až g), h) v </w:t>
      </w:r>
      <w:r w:rsidR="00E7164E" w:rsidRPr="00BF7E15">
        <w:rPr>
          <w:rFonts w:ascii="Times New Roman" w:eastAsia="Times New Roman" w:hAnsi="Times New Roman" w:cs="Times New Roman"/>
          <w:color w:val="000000" w:themeColor="text1"/>
        </w:rPr>
        <w:t xml:space="preserve">časti </w:t>
      </w:r>
      <w:r w:rsidR="005F708A" w:rsidRPr="00BF7E15">
        <w:rPr>
          <w:rFonts w:ascii="Times New Roman" w:eastAsia="Times New Roman" w:hAnsi="Times New Roman" w:cs="Times New Roman"/>
          <w:color w:val="000000" w:themeColor="text1"/>
        </w:rPr>
        <w:t xml:space="preserve">pred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bodkočiarkou, </w:t>
      </w:r>
      <w:r w:rsidR="005F708A" w:rsidRPr="00BF7E15">
        <w:rPr>
          <w:rFonts w:ascii="Times New Roman" w:eastAsia="Times New Roman" w:hAnsi="Times New Roman" w:cs="Times New Roman"/>
          <w:color w:val="000000" w:themeColor="text1"/>
        </w:rPr>
        <w:t xml:space="preserve">písm. i),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písm. k)</w:t>
      </w:r>
      <w:r w:rsidR="008F440C" w:rsidRPr="00BF7E15">
        <w:rPr>
          <w:rFonts w:ascii="Times New Roman" w:eastAsia="Times New Roman" w:hAnsi="Times New Roman" w:cs="Times New Roman"/>
          <w:color w:val="000000" w:themeColor="text1"/>
        </w:rPr>
        <w:t xml:space="preserve">, o), ak je </w:t>
      </w:r>
      <w:r w:rsidR="004672C2" w:rsidRPr="00BF7E15">
        <w:rPr>
          <w:rFonts w:ascii="Times New Roman" w:eastAsia="Times New Roman" w:hAnsi="Times New Roman" w:cs="Times New Roman"/>
          <w:color w:val="000000" w:themeColor="text1"/>
        </w:rPr>
        <w:t>osobou povinnou platiť daň daňový zástupca</w:t>
      </w:r>
      <w:r w:rsidR="008F440C" w:rsidRPr="00BF7E15">
        <w:rPr>
          <w:rFonts w:ascii="Times New Roman" w:eastAsia="Times New Roman" w:hAnsi="Times New Roman" w:cs="Times New Roman"/>
          <w:color w:val="000000" w:themeColor="text1"/>
        </w:rPr>
        <w:t>,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a písm. p) a q)</w:t>
      </w:r>
      <w:r w:rsidR="008F440C" w:rsidRPr="00BF7E1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57F570E" w14:textId="31690703" w:rsidR="001E5E48" w:rsidRPr="00BF7E15" w:rsidRDefault="00443AA2" w:rsidP="00010C6E">
      <w:pPr>
        <w:pStyle w:val="Odsekzoznamu"/>
        <w:numPr>
          <w:ilvl w:val="0"/>
          <w:numId w:val="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Údaje podľa odseku 5 písm. a) a b) </w:t>
      </w:r>
      <w:r w:rsidR="00B44C4A" w:rsidRPr="00BF7E15">
        <w:rPr>
          <w:rFonts w:ascii="Times New Roman" w:eastAsia="Times New Roman" w:hAnsi="Times New Roman" w:cs="Times New Roman"/>
          <w:color w:val="000000" w:themeColor="text1"/>
        </w:rPr>
        <w:t>je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platiteľ podľa odseku 1 </w:t>
      </w:r>
      <w:r w:rsidR="00B44C4A" w:rsidRPr="00BF7E15">
        <w:rPr>
          <w:rFonts w:ascii="Times New Roman" w:eastAsia="Times New Roman" w:hAnsi="Times New Roman" w:cs="Times New Roman"/>
          <w:color w:val="000000" w:themeColor="text1"/>
        </w:rPr>
        <w:t xml:space="preserve">povinný oznámiť za každý zdaniteľný obchod </w:t>
      </w:r>
      <w:r w:rsidR="00077A96" w:rsidRPr="00BF7E15">
        <w:rPr>
          <w:rFonts w:ascii="Times New Roman" w:eastAsia="Times New Roman" w:hAnsi="Times New Roman" w:cs="Times New Roman"/>
        </w:rPr>
        <w:t xml:space="preserve">finančnému riaditeľstvu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a údaje podľa odseku 5 písm. c) je</w:t>
      </w:r>
      <w:r w:rsidR="00B44C4A" w:rsidRPr="00BF7E15">
        <w:rPr>
          <w:rFonts w:ascii="Times New Roman" w:eastAsia="Times New Roman" w:hAnsi="Times New Roman" w:cs="Times New Roman"/>
          <w:color w:val="000000" w:themeColor="text1"/>
        </w:rPr>
        <w:t xml:space="preserve"> platiteľ podľa odseku 1 alebo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zdaniteľná osoba podľa odseku 3 písm. a) povinn</w:t>
      </w:r>
      <w:r w:rsidR="00B44C4A" w:rsidRPr="00BF7E15">
        <w:rPr>
          <w:rFonts w:ascii="Times New Roman" w:eastAsia="Times New Roman" w:hAnsi="Times New Roman" w:cs="Times New Roman"/>
          <w:color w:val="000000" w:themeColor="text1"/>
        </w:rPr>
        <w:t xml:space="preserve">á oznámiť za každý zdaniteľný obchod </w:t>
      </w:r>
      <w:r w:rsidR="00077A96" w:rsidRPr="00BF7E15">
        <w:rPr>
          <w:rFonts w:ascii="Times New Roman" w:eastAsia="Times New Roman" w:hAnsi="Times New Roman" w:cs="Times New Roman"/>
        </w:rPr>
        <w:t xml:space="preserve">finančnému riaditeľstvu </w:t>
      </w:r>
    </w:p>
    <w:p w14:paraId="6B219A51" w14:textId="1547328C" w:rsidR="00B44C4A" w:rsidRPr="00BF7E15" w:rsidRDefault="00B44C4A" w:rsidP="003A5245">
      <w:pPr>
        <w:pStyle w:val="Odsekzoznamu"/>
        <w:numPr>
          <w:ilvl w:val="1"/>
          <w:numId w:val="7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v čase vyhotovenia </w:t>
      </w:r>
      <w:r w:rsidR="5C876C8C" w:rsidRPr="00BF7E15">
        <w:rPr>
          <w:rFonts w:ascii="Times New Roman" w:eastAsia="Times New Roman" w:hAnsi="Times New Roman" w:cs="Times New Roman"/>
          <w:color w:val="000000" w:themeColor="text1"/>
        </w:rPr>
        <w:t xml:space="preserve">elektronickej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faktúry alebo v posledný deň lehoty na vyhotovenie </w:t>
      </w:r>
      <w:r w:rsidR="43D6971E" w:rsidRPr="00BF7E15">
        <w:rPr>
          <w:rFonts w:ascii="Times New Roman" w:eastAsia="Times New Roman" w:hAnsi="Times New Roman" w:cs="Times New Roman"/>
          <w:color w:val="000000" w:themeColor="text1"/>
        </w:rPr>
        <w:t xml:space="preserve">elektronickej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faktúry podľa § 73 ods. 1 písm. a) až d)</w:t>
      </w:r>
      <w:r w:rsidR="004D6278" w:rsidRPr="00BF7E15">
        <w:rPr>
          <w:rFonts w:ascii="Times New Roman" w:eastAsia="Times New Roman" w:hAnsi="Times New Roman" w:cs="Times New Roman"/>
          <w:color w:val="000000" w:themeColor="text1"/>
        </w:rPr>
        <w:t xml:space="preserve">, ak </w:t>
      </w:r>
      <w:r w:rsidR="49814186" w:rsidRPr="00BF7E15">
        <w:rPr>
          <w:rFonts w:ascii="Times New Roman" w:eastAsia="Times New Roman" w:hAnsi="Times New Roman" w:cs="Times New Roman"/>
          <w:color w:val="000000" w:themeColor="text1"/>
        </w:rPr>
        <w:t xml:space="preserve">elektronická </w:t>
      </w:r>
      <w:r w:rsidR="004D6278" w:rsidRPr="00BF7E15">
        <w:rPr>
          <w:rFonts w:ascii="Times New Roman" w:eastAsia="Times New Roman" w:hAnsi="Times New Roman" w:cs="Times New Roman"/>
          <w:color w:val="000000" w:themeColor="text1"/>
        </w:rPr>
        <w:t>faktúra nebola do tohto dňa vyhotovená,</w:t>
      </w:r>
    </w:p>
    <w:p w14:paraId="5F013BCD" w14:textId="7FDEC0F8" w:rsidR="00B44C4A" w:rsidRPr="00BF7E15" w:rsidRDefault="00B44C4A" w:rsidP="003A5245">
      <w:pPr>
        <w:pStyle w:val="Odsekzoznamu"/>
        <w:numPr>
          <w:ilvl w:val="1"/>
          <w:numId w:val="7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najneskôr do piatich dní odo dňa vyhotovenia</w:t>
      </w:r>
      <w:r w:rsidR="4E90F7BF" w:rsidRPr="00BF7E15">
        <w:rPr>
          <w:rFonts w:ascii="Times New Roman" w:eastAsia="Times New Roman" w:hAnsi="Times New Roman" w:cs="Times New Roman"/>
          <w:color w:val="000000" w:themeColor="text1"/>
        </w:rPr>
        <w:t xml:space="preserve"> elektronickej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faktúry alebo odo dňa uplynutia lehoty na vyhotovenie</w:t>
      </w:r>
      <w:r w:rsidR="09B5FE88" w:rsidRPr="00BF7E15">
        <w:rPr>
          <w:rFonts w:ascii="Times New Roman" w:eastAsia="Times New Roman" w:hAnsi="Times New Roman" w:cs="Times New Roman"/>
          <w:color w:val="000000" w:themeColor="text1"/>
        </w:rPr>
        <w:t xml:space="preserve"> elektronickej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faktúry, ak</w:t>
      </w:r>
      <w:r w:rsidR="005F2F43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0E223B6" w:rsidRPr="00BF7E15">
        <w:rPr>
          <w:rFonts w:ascii="Times New Roman" w:eastAsia="Times New Roman" w:hAnsi="Times New Roman" w:cs="Times New Roman"/>
          <w:color w:val="000000" w:themeColor="text1"/>
        </w:rPr>
        <w:t xml:space="preserve">elektronickú </w:t>
      </w:r>
      <w:r w:rsidR="005F2F43" w:rsidRPr="00BF7E15">
        <w:rPr>
          <w:rFonts w:ascii="Times New Roman" w:eastAsia="Times New Roman" w:hAnsi="Times New Roman" w:cs="Times New Roman"/>
          <w:color w:val="000000" w:themeColor="text1"/>
        </w:rPr>
        <w:t>faktúru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F7E15">
        <w:rPr>
          <w:rFonts w:ascii="Times New Roman" w:eastAsia="Times New Roman" w:hAnsi="Times New Roman" w:cs="Times New Roman"/>
        </w:rPr>
        <w:lastRenderedPageBreak/>
        <w:t>vyhotovuje odberateľ v mene a na účet platiteľa podľa odseku 1 alebo</w:t>
      </w:r>
      <w:r w:rsidR="002F147F" w:rsidRPr="00BF7E15">
        <w:rPr>
          <w:rFonts w:ascii="Times New Roman" w:eastAsia="Times New Roman" w:hAnsi="Times New Roman" w:cs="Times New Roman"/>
        </w:rPr>
        <w:t xml:space="preserve"> v mene a na účet zdaniteľnej osoby podľa odseku 3 písm. a).</w:t>
      </w:r>
    </w:p>
    <w:p w14:paraId="393AD230" w14:textId="5BB45358" w:rsidR="002F147F" w:rsidRPr="00BF7E15" w:rsidRDefault="002F147F" w:rsidP="00010C6E">
      <w:pPr>
        <w:pStyle w:val="Odsekzoznamu"/>
        <w:numPr>
          <w:ilvl w:val="0"/>
          <w:numId w:val="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Údaje podľa odseku 5 písm. d) a e) </w:t>
      </w:r>
      <w:r w:rsidR="00E3003B">
        <w:rPr>
          <w:rFonts w:ascii="Times New Roman" w:eastAsia="Times New Roman" w:hAnsi="Times New Roman" w:cs="Times New Roman"/>
          <w:color w:val="000000" w:themeColor="text1"/>
        </w:rPr>
        <w:t>sú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platiteľ podľa odseku 2 a zdaniteľná osoba podľa odseku 3 písm. b) povinn</w:t>
      </w:r>
      <w:r w:rsidR="00E3003B">
        <w:rPr>
          <w:rFonts w:ascii="Times New Roman" w:eastAsia="Times New Roman" w:hAnsi="Times New Roman" w:cs="Times New Roman"/>
          <w:color w:val="000000" w:themeColor="text1"/>
        </w:rPr>
        <w:t>í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oznámiť za každý zdaniteľný obchod </w:t>
      </w:r>
      <w:r w:rsidRPr="00BF7E15">
        <w:rPr>
          <w:rFonts w:ascii="Times New Roman" w:eastAsia="Times New Roman" w:hAnsi="Times New Roman" w:cs="Times New Roman"/>
        </w:rPr>
        <w:t>finančnému riaditeľstvu</w:t>
      </w:r>
      <w:r w:rsidR="00077A96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najneskôr do piatich dní odo dňa prijatia</w:t>
      </w:r>
      <w:r w:rsidR="6EA7E44E" w:rsidRPr="00BF7E15">
        <w:rPr>
          <w:rFonts w:ascii="Times New Roman" w:eastAsia="Times New Roman" w:hAnsi="Times New Roman" w:cs="Times New Roman"/>
          <w:color w:val="000000" w:themeColor="text1"/>
        </w:rPr>
        <w:t xml:space="preserve"> elektronickej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faktúry</w:t>
      </w:r>
      <w:r w:rsidRPr="00BF7E15">
        <w:rPr>
          <w:rFonts w:ascii="Times New Roman" w:eastAsia="Times New Roman" w:hAnsi="Times New Roman" w:cs="Times New Roman"/>
        </w:rPr>
        <w:t>.</w:t>
      </w:r>
    </w:p>
    <w:p w14:paraId="5E2F09C5" w14:textId="148A266B" w:rsidR="00BE4B68" w:rsidRPr="00BF7E15" w:rsidRDefault="00712372" w:rsidP="00010C6E">
      <w:pPr>
        <w:pStyle w:val="Odsekzoznamu"/>
        <w:numPr>
          <w:ilvl w:val="0"/>
          <w:numId w:val="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712372">
        <w:rPr>
          <w:rFonts w:ascii="Times New Roman" w:eastAsia="Times New Roman" w:hAnsi="Times New Roman" w:cs="Times New Roman"/>
        </w:rPr>
        <w:t>Údaje podľa odseku 4 písm. a) a odsekov 6 a 7 sa oznamujú elektronickou správou podľa osobitného predpisu upravujúceho formát jednotnej dátovej správy alebo prostredníctvom doručovacej služby</w:t>
      </w:r>
      <w:r w:rsidR="001159FE" w:rsidRPr="00BF7E15">
        <w:rPr>
          <w:rFonts w:ascii="Times New Roman" w:eastAsia="Times New Roman" w:hAnsi="Times New Roman" w:cs="Times New Roman"/>
        </w:rPr>
        <w:t>. Ak sa na zaslanie elektronickej faktúry použije doručovacia služba, povinnosť oznámiť údaje podľa odseku 5 sa považuje za splnenú odovzdaním elektronickej faktúry doručovacej službe.</w:t>
      </w:r>
      <w:r w:rsidR="00434435" w:rsidRPr="00BF7E15">
        <w:rPr>
          <w:rFonts w:ascii="Times New Roman" w:eastAsia="Times New Roman" w:hAnsi="Times New Roman" w:cs="Times New Roman"/>
        </w:rPr>
        <w:t xml:space="preserve"> </w:t>
      </w:r>
      <w:r w:rsidR="00735F52" w:rsidRPr="00BF7E15">
        <w:rPr>
          <w:rFonts w:ascii="Times New Roman" w:eastAsia="Times New Roman" w:hAnsi="Times New Roman" w:cs="Times New Roman"/>
        </w:rPr>
        <w:t>Ak koniec lehoty na oznámenie údajov podľa odsekov 6 a 7 pripadne na sobotu, nedeľu alebo deň pracovného pokoja, posledným dňom lehoty je tento deň.</w:t>
      </w:r>
    </w:p>
    <w:p w14:paraId="63238F30" w14:textId="6D8646FD" w:rsidR="00080BD8" w:rsidRPr="00BF7E15" w:rsidRDefault="00080BD8" w:rsidP="00010C6E">
      <w:pPr>
        <w:pStyle w:val="Odsekzoznamu"/>
        <w:numPr>
          <w:ilvl w:val="0"/>
          <w:numId w:val="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Daňový úrad </w:t>
      </w:r>
      <w:r w:rsidRPr="00BF7E15">
        <w:rPr>
          <w:rFonts w:ascii="Times New Roman" w:eastAsia="Times New Roman" w:hAnsi="Times New Roman" w:cs="Times New Roman"/>
        </w:rPr>
        <w:t>uloží pokutu do výšky 10 000 eur</w:t>
      </w:r>
    </w:p>
    <w:p w14:paraId="6639058B" w14:textId="2044157E" w:rsidR="00080BD8" w:rsidRPr="00BF7E15" w:rsidRDefault="00080BD8" w:rsidP="003A5245">
      <w:pPr>
        <w:pStyle w:val="Odsekzoznamu"/>
        <w:numPr>
          <w:ilvl w:val="1"/>
          <w:numId w:val="78"/>
        </w:numPr>
        <w:shd w:val="clear" w:color="auto" w:fill="FFFFFF" w:themeFill="background1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platiteľovi podľa odseku 1, ktorý</w:t>
      </w:r>
    </w:p>
    <w:p w14:paraId="34968EEC" w14:textId="6A20B1EF" w:rsidR="00080BD8" w:rsidRPr="00BF7E15" w:rsidRDefault="00080BD8" w:rsidP="003A5245">
      <w:pPr>
        <w:pStyle w:val="Odsekzoznamu"/>
        <w:numPr>
          <w:ilvl w:val="0"/>
          <w:numId w:val="79"/>
        </w:numPr>
        <w:shd w:val="clear" w:color="auto" w:fill="FFFFFF" w:themeFill="background1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neoznámil údaje podľa odseku</w:t>
      </w:r>
      <w:r w:rsidR="00A87A5B" w:rsidRPr="00BF7E15">
        <w:rPr>
          <w:rFonts w:ascii="Times New Roman" w:eastAsia="Times New Roman" w:hAnsi="Times New Roman" w:cs="Times New Roman"/>
        </w:rPr>
        <w:t xml:space="preserve"> 4 písm. a) alebo odseku</w:t>
      </w:r>
      <w:r w:rsidRPr="00BF7E15">
        <w:rPr>
          <w:rFonts w:ascii="Times New Roman" w:eastAsia="Times New Roman" w:hAnsi="Times New Roman" w:cs="Times New Roman"/>
        </w:rPr>
        <w:t xml:space="preserve"> 5 písm</w:t>
      </w:r>
      <w:r w:rsidR="00A2755A" w:rsidRPr="00BF7E15">
        <w:rPr>
          <w:rFonts w:ascii="Times New Roman" w:eastAsia="Times New Roman" w:hAnsi="Times New Roman" w:cs="Times New Roman"/>
        </w:rPr>
        <w:t>.</w:t>
      </w:r>
      <w:r w:rsidRPr="00BF7E15">
        <w:rPr>
          <w:rFonts w:ascii="Times New Roman" w:eastAsia="Times New Roman" w:hAnsi="Times New Roman" w:cs="Times New Roman"/>
        </w:rPr>
        <w:t xml:space="preserve"> a) a</w:t>
      </w:r>
      <w:r w:rsidR="00A2755A" w:rsidRPr="00BF7E15">
        <w:rPr>
          <w:rFonts w:ascii="Times New Roman" w:eastAsia="Times New Roman" w:hAnsi="Times New Roman" w:cs="Times New Roman"/>
        </w:rPr>
        <w:t>ž</w:t>
      </w:r>
      <w:r w:rsidRPr="00BF7E15">
        <w:rPr>
          <w:rFonts w:ascii="Times New Roman" w:eastAsia="Times New Roman" w:hAnsi="Times New Roman" w:cs="Times New Roman"/>
        </w:rPr>
        <w:t xml:space="preserve"> c) alebo oznámil tieto údaje po </w:t>
      </w:r>
      <w:r w:rsidR="00FD178D" w:rsidRPr="00BF7E15">
        <w:rPr>
          <w:rFonts w:ascii="Times New Roman" w:eastAsia="Times New Roman" w:hAnsi="Times New Roman" w:cs="Times New Roman"/>
        </w:rPr>
        <w:t xml:space="preserve">uplynutí lehoty </w:t>
      </w:r>
      <w:r w:rsidRPr="00BF7E15">
        <w:rPr>
          <w:rFonts w:ascii="Times New Roman" w:eastAsia="Times New Roman" w:hAnsi="Times New Roman" w:cs="Times New Roman"/>
        </w:rPr>
        <w:t>uvedenej v odseku 6,</w:t>
      </w:r>
    </w:p>
    <w:p w14:paraId="0EF5BD04" w14:textId="728AC78A" w:rsidR="00080BD8" w:rsidRPr="00BF7E15" w:rsidRDefault="00080BD8" w:rsidP="003A5245">
      <w:pPr>
        <w:pStyle w:val="Odsekzoznamu"/>
        <w:numPr>
          <w:ilvl w:val="0"/>
          <w:numId w:val="79"/>
        </w:numPr>
        <w:shd w:val="clear" w:color="auto" w:fill="FFFFFF" w:themeFill="background1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neoznámil všetky údaje, ktoré bol povinný oznámiť podľa odseku</w:t>
      </w:r>
      <w:r w:rsidR="00A87A5B" w:rsidRPr="00BF7E15">
        <w:rPr>
          <w:rFonts w:ascii="Times New Roman" w:eastAsia="Times New Roman" w:hAnsi="Times New Roman" w:cs="Times New Roman"/>
        </w:rPr>
        <w:t xml:space="preserve"> 4 písm. a) alebo odseku </w:t>
      </w:r>
      <w:r w:rsidRPr="00BF7E15">
        <w:rPr>
          <w:rFonts w:ascii="Times New Roman" w:eastAsia="Times New Roman" w:hAnsi="Times New Roman" w:cs="Times New Roman"/>
        </w:rPr>
        <w:t>5</w:t>
      </w:r>
      <w:r w:rsidR="009479D0">
        <w:rPr>
          <w:rFonts w:ascii="Times New Roman" w:eastAsia="Times New Roman" w:hAnsi="Times New Roman" w:cs="Times New Roman"/>
        </w:rPr>
        <w:t xml:space="preserve"> písm. a) až c)</w:t>
      </w:r>
      <w:r w:rsidRPr="00BF7E15">
        <w:rPr>
          <w:rFonts w:ascii="Times New Roman" w:eastAsia="Times New Roman" w:hAnsi="Times New Roman" w:cs="Times New Roman"/>
        </w:rPr>
        <w:t xml:space="preserve"> alebo oznámil údaje, ktoré bol povinný oznámiť podľa </w:t>
      </w:r>
      <w:r w:rsidR="00A87A5B" w:rsidRPr="00BF7E15">
        <w:rPr>
          <w:rFonts w:ascii="Times New Roman" w:eastAsia="Times New Roman" w:hAnsi="Times New Roman" w:cs="Times New Roman"/>
        </w:rPr>
        <w:t xml:space="preserve">odseku 4 písm. a) alebo </w:t>
      </w:r>
      <w:r w:rsidRPr="00BF7E15">
        <w:rPr>
          <w:rFonts w:ascii="Times New Roman" w:eastAsia="Times New Roman" w:hAnsi="Times New Roman" w:cs="Times New Roman"/>
        </w:rPr>
        <w:t>odseku 5</w:t>
      </w:r>
      <w:r w:rsidR="009479D0">
        <w:rPr>
          <w:rFonts w:ascii="Times New Roman" w:eastAsia="Times New Roman" w:hAnsi="Times New Roman" w:cs="Times New Roman"/>
        </w:rPr>
        <w:t xml:space="preserve"> písm. a) až c)</w:t>
      </w:r>
      <w:r w:rsidR="006B388C" w:rsidRPr="00BF7E15">
        <w:rPr>
          <w:rFonts w:ascii="Times New Roman" w:eastAsia="Times New Roman" w:hAnsi="Times New Roman" w:cs="Times New Roman"/>
        </w:rPr>
        <w:t>,</w:t>
      </w:r>
      <w:r w:rsidRPr="00BF7E15">
        <w:rPr>
          <w:rFonts w:ascii="Times New Roman" w:eastAsia="Times New Roman" w:hAnsi="Times New Roman" w:cs="Times New Roman"/>
        </w:rPr>
        <w:t xml:space="preserve"> nesprávne, </w:t>
      </w:r>
    </w:p>
    <w:p w14:paraId="04610EA9" w14:textId="55D32427" w:rsidR="00080BD8" w:rsidRPr="00BF7E15" w:rsidRDefault="00080BD8" w:rsidP="003A5245">
      <w:pPr>
        <w:pStyle w:val="Odsekzoznamu"/>
        <w:numPr>
          <w:ilvl w:val="1"/>
          <w:numId w:val="78"/>
        </w:numPr>
        <w:shd w:val="clear" w:color="auto" w:fill="FFFFFF" w:themeFill="background1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platiteľ</w:t>
      </w:r>
      <w:r w:rsidR="006B388C" w:rsidRPr="00BF7E15">
        <w:rPr>
          <w:rFonts w:ascii="Times New Roman" w:eastAsia="Times New Roman" w:hAnsi="Times New Roman" w:cs="Times New Roman"/>
        </w:rPr>
        <w:t>ovi</w:t>
      </w:r>
      <w:r w:rsidRPr="00BF7E15">
        <w:rPr>
          <w:rFonts w:ascii="Times New Roman" w:eastAsia="Times New Roman" w:hAnsi="Times New Roman" w:cs="Times New Roman"/>
        </w:rPr>
        <w:t xml:space="preserve"> podľa odseku 2, ktorý</w:t>
      </w:r>
    </w:p>
    <w:p w14:paraId="1A7C1275" w14:textId="11E860E1" w:rsidR="00080BD8" w:rsidRPr="00BF7E15" w:rsidRDefault="00080BD8" w:rsidP="003A5245">
      <w:pPr>
        <w:pStyle w:val="Odsekzoznamu"/>
        <w:numPr>
          <w:ilvl w:val="0"/>
          <w:numId w:val="81"/>
        </w:numPr>
        <w:shd w:val="clear" w:color="auto" w:fill="FFFFFF" w:themeFill="background1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neoznámil údaje podľa</w:t>
      </w:r>
      <w:r w:rsidR="00A87A5B" w:rsidRPr="00BF7E15">
        <w:rPr>
          <w:rFonts w:ascii="Times New Roman" w:eastAsia="Times New Roman" w:hAnsi="Times New Roman" w:cs="Times New Roman"/>
        </w:rPr>
        <w:t xml:space="preserve"> odseku 4 písm. a) alebo</w:t>
      </w:r>
      <w:r w:rsidRPr="00BF7E15">
        <w:rPr>
          <w:rFonts w:ascii="Times New Roman" w:eastAsia="Times New Roman" w:hAnsi="Times New Roman" w:cs="Times New Roman"/>
        </w:rPr>
        <w:t xml:space="preserve"> odseku 5 písm</w:t>
      </w:r>
      <w:r w:rsidR="00A2755A" w:rsidRPr="00BF7E15">
        <w:rPr>
          <w:rFonts w:ascii="Times New Roman" w:eastAsia="Times New Roman" w:hAnsi="Times New Roman" w:cs="Times New Roman"/>
        </w:rPr>
        <w:t>.</w:t>
      </w:r>
      <w:r w:rsidRPr="00BF7E15">
        <w:rPr>
          <w:rFonts w:ascii="Times New Roman" w:eastAsia="Times New Roman" w:hAnsi="Times New Roman" w:cs="Times New Roman"/>
        </w:rPr>
        <w:t xml:space="preserve"> d) a e) alebo oznámil tieto údaje po </w:t>
      </w:r>
      <w:r w:rsidR="00FD178D" w:rsidRPr="00BF7E15">
        <w:rPr>
          <w:rFonts w:ascii="Times New Roman" w:eastAsia="Times New Roman" w:hAnsi="Times New Roman" w:cs="Times New Roman"/>
        </w:rPr>
        <w:t xml:space="preserve">uplynutí lehoty </w:t>
      </w:r>
      <w:r w:rsidRPr="00BF7E15">
        <w:rPr>
          <w:rFonts w:ascii="Times New Roman" w:eastAsia="Times New Roman" w:hAnsi="Times New Roman" w:cs="Times New Roman"/>
        </w:rPr>
        <w:t>uvedenej v odseku 7,</w:t>
      </w:r>
    </w:p>
    <w:p w14:paraId="24DCDAA9" w14:textId="0B86D26F" w:rsidR="00080BD8" w:rsidRPr="00BF7E15" w:rsidRDefault="00080BD8" w:rsidP="003A5245">
      <w:pPr>
        <w:pStyle w:val="Odsekzoznamu"/>
        <w:numPr>
          <w:ilvl w:val="0"/>
          <w:numId w:val="81"/>
        </w:numPr>
        <w:shd w:val="clear" w:color="auto" w:fill="FFFFFF" w:themeFill="background1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neoznámil všetky údaje, ktoré bol povinný oznámiť podľa</w:t>
      </w:r>
      <w:r w:rsidR="00A87A5B" w:rsidRPr="00BF7E15">
        <w:rPr>
          <w:rFonts w:ascii="Times New Roman" w:eastAsia="Times New Roman" w:hAnsi="Times New Roman" w:cs="Times New Roman"/>
        </w:rPr>
        <w:t xml:space="preserve"> odseku 4 písm. a) alebo</w:t>
      </w:r>
      <w:r w:rsidRPr="00BF7E15">
        <w:rPr>
          <w:rFonts w:ascii="Times New Roman" w:eastAsia="Times New Roman" w:hAnsi="Times New Roman" w:cs="Times New Roman"/>
        </w:rPr>
        <w:t xml:space="preserve"> odseku 5 písm</w:t>
      </w:r>
      <w:r w:rsidR="00A2755A" w:rsidRPr="00BF7E15">
        <w:rPr>
          <w:rFonts w:ascii="Times New Roman" w:eastAsia="Times New Roman" w:hAnsi="Times New Roman" w:cs="Times New Roman"/>
        </w:rPr>
        <w:t>.</w:t>
      </w:r>
      <w:r w:rsidRPr="00BF7E15">
        <w:rPr>
          <w:rFonts w:ascii="Times New Roman" w:eastAsia="Times New Roman" w:hAnsi="Times New Roman" w:cs="Times New Roman"/>
        </w:rPr>
        <w:t xml:space="preserve"> d) a e) alebo oznámil údaje, ktoré bol povinn</w:t>
      </w:r>
      <w:r w:rsidR="006B388C" w:rsidRPr="00BF7E15">
        <w:rPr>
          <w:rFonts w:ascii="Times New Roman" w:eastAsia="Times New Roman" w:hAnsi="Times New Roman" w:cs="Times New Roman"/>
        </w:rPr>
        <w:t>ý</w:t>
      </w:r>
      <w:r w:rsidRPr="00BF7E15">
        <w:rPr>
          <w:rFonts w:ascii="Times New Roman" w:eastAsia="Times New Roman" w:hAnsi="Times New Roman" w:cs="Times New Roman"/>
        </w:rPr>
        <w:t xml:space="preserve"> oznámiť podľa</w:t>
      </w:r>
      <w:r w:rsidR="00A87A5B" w:rsidRPr="00BF7E15">
        <w:rPr>
          <w:rFonts w:ascii="Times New Roman" w:eastAsia="Times New Roman" w:hAnsi="Times New Roman" w:cs="Times New Roman"/>
        </w:rPr>
        <w:t xml:space="preserve"> odseku 4 písm. a) alebo</w:t>
      </w:r>
      <w:r w:rsidRPr="00BF7E15">
        <w:rPr>
          <w:rFonts w:ascii="Times New Roman" w:eastAsia="Times New Roman" w:hAnsi="Times New Roman" w:cs="Times New Roman"/>
        </w:rPr>
        <w:t xml:space="preserve"> odseku 5 písm</w:t>
      </w:r>
      <w:r w:rsidR="00A2755A" w:rsidRPr="00BF7E15">
        <w:rPr>
          <w:rFonts w:ascii="Times New Roman" w:eastAsia="Times New Roman" w:hAnsi="Times New Roman" w:cs="Times New Roman"/>
        </w:rPr>
        <w:t>.</w:t>
      </w:r>
      <w:r w:rsidRPr="00BF7E15">
        <w:rPr>
          <w:rFonts w:ascii="Times New Roman" w:eastAsia="Times New Roman" w:hAnsi="Times New Roman" w:cs="Times New Roman"/>
        </w:rPr>
        <w:t xml:space="preserve"> d) a e)</w:t>
      </w:r>
      <w:r w:rsidR="006B388C" w:rsidRPr="00BF7E15">
        <w:rPr>
          <w:rFonts w:ascii="Times New Roman" w:eastAsia="Times New Roman" w:hAnsi="Times New Roman" w:cs="Times New Roman"/>
        </w:rPr>
        <w:t>,</w:t>
      </w:r>
      <w:r w:rsidRPr="00BF7E15">
        <w:rPr>
          <w:rFonts w:ascii="Times New Roman" w:eastAsia="Times New Roman" w:hAnsi="Times New Roman" w:cs="Times New Roman"/>
        </w:rPr>
        <w:t xml:space="preserve"> nesprávne.</w:t>
      </w:r>
    </w:p>
    <w:p w14:paraId="47BD5C29" w14:textId="67677BE2" w:rsidR="00080BD8" w:rsidRPr="00BF7E15" w:rsidRDefault="00080BD8" w:rsidP="00010C6E">
      <w:pPr>
        <w:pStyle w:val="Odsekzoznamu"/>
        <w:numPr>
          <w:ilvl w:val="0"/>
          <w:numId w:val="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Daňový úrad uloží pokutu do výšky 10 000 eur</w:t>
      </w:r>
    </w:p>
    <w:p w14:paraId="468577C5" w14:textId="2EDE5EFE" w:rsidR="00080BD8" w:rsidRPr="00BF7E15" w:rsidRDefault="00080BD8" w:rsidP="003A5245">
      <w:pPr>
        <w:pStyle w:val="Odsekzoznamu"/>
        <w:numPr>
          <w:ilvl w:val="1"/>
          <w:numId w:val="84"/>
        </w:numPr>
        <w:shd w:val="clear" w:color="auto" w:fill="FFFFFF" w:themeFill="background1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zdaniteľnej osobe podľa odseku 3 písm. a), ktorá neoznámila údaje</w:t>
      </w:r>
      <w:r w:rsidR="00A87A5B" w:rsidRPr="00BF7E15">
        <w:rPr>
          <w:rFonts w:ascii="Times New Roman" w:eastAsia="Times New Roman" w:hAnsi="Times New Roman" w:cs="Times New Roman"/>
        </w:rPr>
        <w:t xml:space="preserve"> </w:t>
      </w:r>
      <w:r w:rsidR="00401196" w:rsidRPr="00BF7E15">
        <w:rPr>
          <w:rFonts w:ascii="Times New Roman" w:eastAsia="Times New Roman" w:hAnsi="Times New Roman" w:cs="Times New Roman"/>
        </w:rPr>
        <w:t xml:space="preserve">podľa </w:t>
      </w:r>
      <w:r w:rsidR="00A87A5B" w:rsidRPr="00BF7E15">
        <w:rPr>
          <w:rFonts w:ascii="Times New Roman" w:eastAsia="Times New Roman" w:hAnsi="Times New Roman" w:cs="Times New Roman"/>
        </w:rPr>
        <w:t>odseku 4 písm. a) alebo</w:t>
      </w:r>
      <w:r w:rsidRPr="00BF7E15">
        <w:rPr>
          <w:rFonts w:ascii="Times New Roman" w:eastAsia="Times New Roman" w:hAnsi="Times New Roman" w:cs="Times New Roman"/>
        </w:rPr>
        <w:t xml:space="preserve"> odseku 5 písm. c), oznámila tieto údaje po </w:t>
      </w:r>
      <w:r w:rsidR="00FD178D" w:rsidRPr="00BF7E15">
        <w:rPr>
          <w:rFonts w:ascii="Times New Roman" w:eastAsia="Times New Roman" w:hAnsi="Times New Roman" w:cs="Times New Roman"/>
        </w:rPr>
        <w:t xml:space="preserve">uplynutí lehoty </w:t>
      </w:r>
      <w:r w:rsidRPr="00BF7E15">
        <w:rPr>
          <w:rFonts w:ascii="Times New Roman" w:eastAsia="Times New Roman" w:hAnsi="Times New Roman" w:cs="Times New Roman"/>
        </w:rPr>
        <w:t>uvedenej v odseku 6, neoznámila všetky údaje</w:t>
      </w:r>
      <w:r w:rsidR="00A87A5B" w:rsidRPr="00BF7E15">
        <w:rPr>
          <w:rFonts w:ascii="Times New Roman" w:eastAsia="Times New Roman" w:hAnsi="Times New Roman" w:cs="Times New Roman"/>
        </w:rPr>
        <w:t xml:space="preserve"> </w:t>
      </w:r>
      <w:r w:rsidR="00401196" w:rsidRPr="00BF7E15">
        <w:rPr>
          <w:rFonts w:ascii="Times New Roman" w:eastAsia="Times New Roman" w:hAnsi="Times New Roman" w:cs="Times New Roman"/>
        </w:rPr>
        <w:t xml:space="preserve">podľa </w:t>
      </w:r>
      <w:r w:rsidR="00A87A5B" w:rsidRPr="00BF7E15">
        <w:rPr>
          <w:rFonts w:ascii="Times New Roman" w:eastAsia="Times New Roman" w:hAnsi="Times New Roman" w:cs="Times New Roman"/>
        </w:rPr>
        <w:t>odseku 4 písm. a) alebo</w:t>
      </w:r>
      <w:r w:rsidRPr="00BF7E15">
        <w:rPr>
          <w:rFonts w:ascii="Times New Roman" w:eastAsia="Times New Roman" w:hAnsi="Times New Roman" w:cs="Times New Roman"/>
        </w:rPr>
        <w:t xml:space="preserve"> odseku 5 písm. c) alebo ich oznámila nesprávne,</w:t>
      </w:r>
    </w:p>
    <w:p w14:paraId="0950A978" w14:textId="7F4457F6" w:rsidR="00080BD8" w:rsidRPr="00BF7E15" w:rsidRDefault="00080BD8" w:rsidP="003A5245">
      <w:pPr>
        <w:pStyle w:val="Odsekzoznamu"/>
        <w:numPr>
          <w:ilvl w:val="1"/>
          <w:numId w:val="84"/>
        </w:numPr>
        <w:shd w:val="clear" w:color="auto" w:fill="FFFFFF" w:themeFill="background1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zdaniteľnej osobe podľa odseku 3 písm. </w:t>
      </w:r>
      <w:r w:rsidR="008454F8" w:rsidRPr="00BF7E15">
        <w:rPr>
          <w:rFonts w:ascii="Times New Roman" w:eastAsia="Times New Roman" w:hAnsi="Times New Roman" w:cs="Times New Roman"/>
        </w:rPr>
        <w:t>b</w:t>
      </w:r>
      <w:r w:rsidRPr="00BF7E15">
        <w:rPr>
          <w:rFonts w:ascii="Times New Roman" w:eastAsia="Times New Roman" w:hAnsi="Times New Roman" w:cs="Times New Roman"/>
        </w:rPr>
        <w:t>), ktorá neoznámila údaje</w:t>
      </w:r>
      <w:r w:rsidR="00A87A5B" w:rsidRPr="00BF7E15">
        <w:rPr>
          <w:rFonts w:ascii="Times New Roman" w:eastAsia="Times New Roman" w:hAnsi="Times New Roman" w:cs="Times New Roman"/>
        </w:rPr>
        <w:t xml:space="preserve"> podľa odseku 4 písm. a) alebo</w:t>
      </w:r>
      <w:r w:rsidRPr="00BF7E15">
        <w:rPr>
          <w:rFonts w:ascii="Times New Roman" w:eastAsia="Times New Roman" w:hAnsi="Times New Roman" w:cs="Times New Roman"/>
        </w:rPr>
        <w:t xml:space="preserve"> odseku 5 písm. d) a e), oznámila tieto údaje po </w:t>
      </w:r>
      <w:r w:rsidR="00FD178D" w:rsidRPr="00BF7E15">
        <w:rPr>
          <w:rFonts w:ascii="Times New Roman" w:eastAsia="Times New Roman" w:hAnsi="Times New Roman" w:cs="Times New Roman"/>
        </w:rPr>
        <w:t xml:space="preserve">uplynutí lehoty </w:t>
      </w:r>
      <w:r w:rsidRPr="00BF7E15">
        <w:rPr>
          <w:rFonts w:ascii="Times New Roman" w:eastAsia="Times New Roman" w:hAnsi="Times New Roman" w:cs="Times New Roman"/>
        </w:rPr>
        <w:t>uvedenej v odseku 7, neoznámila všetky údaje</w:t>
      </w:r>
      <w:r w:rsidR="00A87A5B" w:rsidRPr="00BF7E15">
        <w:rPr>
          <w:rFonts w:ascii="Times New Roman" w:eastAsia="Times New Roman" w:hAnsi="Times New Roman" w:cs="Times New Roman"/>
        </w:rPr>
        <w:t xml:space="preserve"> podľa odseku 4 písm. a) alebo</w:t>
      </w:r>
      <w:r w:rsidRPr="00BF7E15">
        <w:rPr>
          <w:rFonts w:ascii="Times New Roman" w:eastAsia="Times New Roman" w:hAnsi="Times New Roman" w:cs="Times New Roman"/>
        </w:rPr>
        <w:t xml:space="preserve"> odseku 5 písm. d) a e) alebo ich oznámila nesprávne.</w:t>
      </w:r>
    </w:p>
    <w:p w14:paraId="2E209556" w14:textId="4AD60F3A" w:rsidR="006915E9" w:rsidRPr="00BF7E15" w:rsidRDefault="006915E9" w:rsidP="00010C6E">
      <w:pPr>
        <w:pStyle w:val="Odsekzoznamu"/>
        <w:numPr>
          <w:ilvl w:val="0"/>
          <w:numId w:val="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 Daňový úrad uloží pokutu do výšky 100 000 eur</w:t>
      </w:r>
    </w:p>
    <w:p w14:paraId="0CB5D84B" w14:textId="0FF4F1CD" w:rsidR="006915E9" w:rsidRPr="00BF7E15" w:rsidRDefault="00080BD8" w:rsidP="00816C78">
      <w:pPr>
        <w:pStyle w:val="Odsekzoznamu"/>
        <w:numPr>
          <w:ilvl w:val="0"/>
          <w:numId w:val="119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platiteľ</w:t>
      </w:r>
      <w:r w:rsidR="006915E9" w:rsidRPr="00BF7E15">
        <w:rPr>
          <w:rFonts w:ascii="Times New Roman" w:eastAsia="Times New Roman" w:hAnsi="Times New Roman" w:cs="Times New Roman"/>
        </w:rPr>
        <w:t>ovi</w:t>
      </w:r>
      <w:r w:rsidRPr="00BF7E15">
        <w:rPr>
          <w:rFonts w:ascii="Times New Roman" w:eastAsia="Times New Roman" w:hAnsi="Times New Roman" w:cs="Times New Roman"/>
        </w:rPr>
        <w:t xml:space="preserve"> podľa odseku 1 alebo odseku 2</w:t>
      </w:r>
      <w:r w:rsidR="006915E9" w:rsidRPr="00BF7E15">
        <w:rPr>
          <w:rFonts w:ascii="Times New Roman" w:eastAsia="Times New Roman" w:hAnsi="Times New Roman" w:cs="Times New Roman"/>
        </w:rPr>
        <w:t>, ak sa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006915E9" w:rsidRPr="00BF7E15">
        <w:rPr>
          <w:rFonts w:ascii="Times New Roman" w:eastAsia="Times New Roman" w:hAnsi="Times New Roman" w:cs="Times New Roman"/>
        </w:rPr>
        <w:t>dopustí konania</w:t>
      </w:r>
      <w:r w:rsidR="00E94F5B" w:rsidRPr="00BF7E15">
        <w:rPr>
          <w:rFonts w:ascii="Times New Roman" w:eastAsia="Times New Roman" w:hAnsi="Times New Roman" w:cs="Times New Roman"/>
        </w:rPr>
        <w:t xml:space="preserve"> podľa odseku 9 </w:t>
      </w:r>
      <w:r w:rsidR="00FD178D" w:rsidRPr="00BF7E15">
        <w:rPr>
          <w:rFonts w:ascii="Times New Roman" w:eastAsia="Times New Roman" w:hAnsi="Times New Roman" w:cs="Times New Roman"/>
        </w:rPr>
        <w:t>opakovane</w:t>
      </w:r>
      <w:r w:rsidR="006915E9" w:rsidRPr="00BF7E15">
        <w:rPr>
          <w:rFonts w:ascii="Times New Roman" w:eastAsia="Times New Roman" w:hAnsi="Times New Roman" w:cs="Times New Roman"/>
        </w:rPr>
        <w:t>,</w:t>
      </w:r>
    </w:p>
    <w:p w14:paraId="76821F75" w14:textId="05D88FA7" w:rsidR="00080BD8" w:rsidRPr="00BF7E15" w:rsidRDefault="00080BD8" w:rsidP="00816C78">
      <w:pPr>
        <w:pStyle w:val="Odsekzoznamu"/>
        <w:numPr>
          <w:ilvl w:val="0"/>
          <w:numId w:val="119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zdaniteľn</w:t>
      </w:r>
      <w:r w:rsidR="006915E9" w:rsidRPr="00BF7E15">
        <w:rPr>
          <w:rFonts w:ascii="Times New Roman" w:eastAsia="Times New Roman" w:hAnsi="Times New Roman" w:cs="Times New Roman"/>
        </w:rPr>
        <w:t>ej</w:t>
      </w:r>
      <w:r w:rsidRPr="00BF7E15">
        <w:rPr>
          <w:rFonts w:ascii="Times New Roman" w:eastAsia="Times New Roman" w:hAnsi="Times New Roman" w:cs="Times New Roman"/>
        </w:rPr>
        <w:t xml:space="preserve"> osob</w:t>
      </w:r>
      <w:r w:rsidR="006915E9" w:rsidRPr="00BF7E15">
        <w:rPr>
          <w:rFonts w:ascii="Times New Roman" w:eastAsia="Times New Roman" w:hAnsi="Times New Roman" w:cs="Times New Roman"/>
        </w:rPr>
        <w:t>e</w:t>
      </w:r>
      <w:r w:rsidRPr="00BF7E15">
        <w:rPr>
          <w:rFonts w:ascii="Times New Roman" w:eastAsia="Times New Roman" w:hAnsi="Times New Roman" w:cs="Times New Roman"/>
        </w:rPr>
        <w:t xml:space="preserve"> podľa odseku 3</w:t>
      </w:r>
      <w:r w:rsidR="006915E9" w:rsidRPr="00BF7E15">
        <w:rPr>
          <w:rFonts w:ascii="Times New Roman" w:eastAsia="Times New Roman" w:hAnsi="Times New Roman" w:cs="Times New Roman"/>
        </w:rPr>
        <w:t>, ak sa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006915E9" w:rsidRPr="00BF7E15">
        <w:rPr>
          <w:rFonts w:ascii="Times New Roman" w:eastAsia="Times New Roman" w:hAnsi="Times New Roman" w:cs="Times New Roman"/>
        </w:rPr>
        <w:t>dopustí konania</w:t>
      </w:r>
      <w:r w:rsidRPr="00BF7E15">
        <w:rPr>
          <w:rFonts w:ascii="Times New Roman" w:eastAsia="Times New Roman" w:hAnsi="Times New Roman" w:cs="Times New Roman"/>
        </w:rPr>
        <w:t xml:space="preserve"> podľa odseku 10 opakovane.</w:t>
      </w:r>
    </w:p>
    <w:p w14:paraId="65C3A074" w14:textId="5CDC9AE9" w:rsidR="002518FD" w:rsidRPr="00BF7E15" w:rsidRDefault="000803ED" w:rsidP="00010C6E">
      <w:pPr>
        <w:pStyle w:val="Odsekzoznamu"/>
        <w:numPr>
          <w:ilvl w:val="0"/>
          <w:numId w:val="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bookmarkStart w:id="2" w:name="_Hlk209003243"/>
      <w:r>
        <w:rPr>
          <w:rFonts w:ascii="Times New Roman" w:eastAsia="Times New Roman" w:hAnsi="Times New Roman" w:cs="Times New Roman"/>
        </w:rPr>
        <w:t xml:space="preserve"> Daňový úrad prihliadne p</w:t>
      </w:r>
      <w:r w:rsidR="00080BD8" w:rsidRPr="00BF7E15">
        <w:rPr>
          <w:rFonts w:ascii="Times New Roman" w:eastAsia="Times New Roman" w:hAnsi="Times New Roman" w:cs="Times New Roman"/>
        </w:rPr>
        <w:t xml:space="preserve">ri určení výšky pokuty podľa odsekov </w:t>
      </w:r>
      <w:r w:rsidR="008454F8" w:rsidRPr="00BF7E15">
        <w:rPr>
          <w:rFonts w:ascii="Times New Roman" w:eastAsia="Times New Roman" w:hAnsi="Times New Roman" w:cs="Times New Roman"/>
        </w:rPr>
        <w:t>9</w:t>
      </w:r>
      <w:r w:rsidR="000C5BF9" w:rsidRPr="00BF7E15">
        <w:rPr>
          <w:rFonts w:ascii="Times New Roman" w:eastAsia="Times New Roman" w:hAnsi="Times New Roman" w:cs="Times New Roman"/>
        </w:rPr>
        <w:t xml:space="preserve"> až</w:t>
      </w:r>
      <w:r w:rsidR="00080BD8" w:rsidRPr="00BF7E15">
        <w:rPr>
          <w:rFonts w:ascii="Times New Roman" w:eastAsia="Times New Roman" w:hAnsi="Times New Roman" w:cs="Times New Roman"/>
        </w:rPr>
        <w:t xml:space="preserve"> 11 na závažnosť a dĺžku trvania protiprávneho stavu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r w:rsidR="002518FD" w:rsidRPr="00BF7E15">
        <w:rPr>
          <w:rFonts w:ascii="Times New Roman" w:eastAsia="Times New Roman" w:hAnsi="Times New Roman" w:cs="Times New Roman"/>
          <w:color w:val="000000" w:themeColor="text1"/>
        </w:rPr>
        <w:t>pokutu podľa odsekov 9 až 11 neuloží, ak</w:t>
      </w:r>
    </w:p>
    <w:bookmarkEnd w:id="2"/>
    <w:p w14:paraId="4ABA757A" w14:textId="462D6B70" w:rsidR="002518FD" w:rsidRPr="00BF7E15" w:rsidRDefault="002518FD" w:rsidP="002518FD">
      <w:pPr>
        <w:pStyle w:val="Odsekzoznamu"/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platiteľ podľa odseku 1 </w:t>
      </w:r>
      <w:r w:rsidRPr="00BF7E15">
        <w:rPr>
          <w:rFonts w:ascii="Times New Roman" w:eastAsia="Times New Roman" w:hAnsi="Times New Roman" w:cs="Times New Roman"/>
        </w:rPr>
        <w:t>opraví nesprávne uvedené údaje, ktoré bol povinný oznámiť</w:t>
      </w:r>
      <w:r w:rsidR="005433A4" w:rsidRPr="00BF7E15">
        <w:rPr>
          <w:rFonts w:ascii="Times New Roman" w:eastAsia="Times New Roman" w:hAnsi="Times New Roman" w:cs="Times New Roman"/>
        </w:rPr>
        <w:t xml:space="preserve"> podľa</w:t>
      </w:r>
      <w:r w:rsidRPr="00BF7E15">
        <w:rPr>
          <w:rFonts w:ascii="Times New Roman" w:eastAsia="Times New Roman" w:hAnsi="Times New Roman" w:cs="Times New Roman"/>
        </w:rPr>
        <w:t xml:space="preserve"> odseku 4 písm. a) alebo odseku 5 písm. a) až c), a z povahy veci vyplýva, že tieto údaje boli uvedené nesprávne z dôvodu zrejmého omylu,</w:t>
      </w:r>
    </w:p>
    <w:p w14:paraId="592C3D72" w14:textId="56B1891F" w:rsidR="002518FD" w:rsidRPr="00BF7E15" w:rsidRDefault="002518FD" w:rsidP="002518FD">
      <w:pPr>
        <w:pStyle w:val="Odsekzoznamu"/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platiteľ podľa odseku 2 </w:t>
      </w:r>
      <w:r w:rsidRPr="00BF7E15">
        <w:rPr>
          <w:rFonts w:ascii="Times New Roman" w:eastAsia="Times New Roman" w:hAnsi="Times New Roman" w:cs="Times New Roman"/>
        </w:rPr>
        <w:t xml:space="preserve">opraví nesprávne uvedené údaje, ktoré bol povinný oznámiť </w:t>
      </w:r>
      <w:r w:rsidR="005433A4" w:rsidRPr="00BF7E15">
        <w:rPr>
          <w:rFonts w:ascii="Times New Roman" w:eastAsia="Times New Roman" w:hAnsi="Times New Roman" w:cs="Times New Roman"/>
        </w:rPr>
        <w:t xml:space="preserve">podľa </w:t>
      </w:r>
      <w:r w:rsidRPr="00BF7E15">
        <w:rPr>
          <w:rFonts w:ascii="Times New Roman" w:eastAsia="Times New Roman" w:hAnsi="Times New Roman" w:cs="Times New Roman"/>
        </w:rPr>
        <w:t>odseku 4 písm. a) alebo odseku 5 písm. d) a e), a z povahy veci vyplýva, že tieto údaje boli uvedené nesprávne z dôvodu zrejmého omylu,</w:t>
      </w:r>
    </w:p>
    <w:p w14:paraId="10148DD8" w14:textId="133BABB1" w:rsidR="00EE089D" w:rsidRPr="00BF7E15" w:rsidRDefault="52A0BB78" w:rsidP="00EE089D">
      <w:pPr>
        <w:pStyle w:val="Odsekzoznamu"/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zdaniteľná osoba podľa odseku 3</w:t>
      </w:r>
      <w:r w:rsidR="5D212E35" w:rsidRPr="00BF7E15">
        <w:rPr>
          <w:rFonts w:ascii="Times New Roman" w:eastAsia="Times New Roman" w:hAnsi="Times New Roman" w:cs="Times New Roman"/>
          <w:color w:val="000000" w:themeColor="text1"/>
        </w:rPr>
        <w:t xml:space="preserve"> písm. a)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 xml:space="preserve">opraví nesprávne uvedené údaje, ktoré bola povinná oznámiť </w:t>
      </w:r>
      <w:r w:rsidR="005433A4" w:rsidRPr="00BF7E15">
        <w:rPr>
          <w:rFonts w:ascii="Times New Roman" w:eastAsia="Times New Roman" w:hAnsi="Times New Roman" w:cs="Times New Roman"/>
        </w:rPr>
        <w:t xml:space="preserve">podľa </w:t>
      </w:r>
      <w:r w:rsidRPr="00BF7E15">
        <w:rPr>
          <w:rFonts w:ascii="Times New Roman" w:eastAsia="Times New Roman" w:hAnsi="Times New Roman" w:cs="Times New Roman"/>
        </w:rPr>
        <w:t xml:space="preserve">odseku 4 písm. a) alebo odseku 5 </w:t>
      </w:r>
      <w:r w:rsidR="005433A4" w:rsidRPr="00BF7E15">
        <w:rPr>
          <w:rFonts w:ascii="Times New Roman" w:eastAsia="Times New Roman" w:hAnsi="Times New Roman" w:cs="Times New Roman"/>
        </w:rPr>
        <w:t xml:space="preserve">písm. </w:t>
      </w:r>
      <w:r w:rsidRPr="00BF7E15">
        <w:rPr>
          <w:rFonts w:ascii="Times New Roman" w:eastAsia="Times New Roman" w:hAnsi="Times New Roman" w:cs="Times New Roman"/>
        </w:rPr>
        <w:t>c), a z povahy veci vyplýva, že tieto údaje boli uvedené nesprávne z dôvodu zrejmého omylu</w:t>
      </w:r>
      <w:r w:rsidR="00F113DE">
        <w:rPr>
          <w:rFonts w:ascii="Times New Roman" w:eastAsia="Times New Roman" w:hAnsi="Times New Roman" w:cs="Times New Roman"/>
        </w:rPr>
        <w:t>,</w:t>
      </w:r>
    </w:p>
    <w:p w14:paraId="31B8EF59" w14:textId="66865AC1" w:rsidR="008E5DE5" w:rsidRPr="00BF7E15" w:rsidRDefault="52A0BB78" w:rsidP="00EE089D">
      <w:pPr>
        <w:pStyle w:val="Odsekzoznamu"/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zdaniteľná osoba podľa odseku 3 </w:t>
      </w:r>
      <w:r w:rsidR="6C44123C" w:rsidRPr="00BF7E15">
        <w:rPr>
          <w:rFonts w:ascii="Times New Roman" w:eastAsia="Times New Roman" w:hAnsi="Times New Roman" w:cs="Times New Roman"/>
          <w:color w:val="000000" w:themeColor="text1"/>
        </w:rPr>
        <w:t xml:space="preserve">písm. b) </w:t>
      </w:r>
      <w:r w:rsidRPr="00BF7E15">
        <w:rPr>
          <w:rFonts w:ascii="Times New Roman" w:eastAsia="Times New Roman" w:hAnsi="Times New Roman" w:cs="Times New Roman"/>
        </w:rPr>
        <w:t xml:space="preserve">opraví nesprávne uvedené údaje, ktoré bola povinná oznámiť </w:t>
      </w:r>
      <w:r w:rsidR="005433A4" w:rsidRPr="00BF7E15">
        <w:rPr>
          <w:rFonts w:ascii="Times New Roman" w:eastAsia="Times New Roman" w:hAnsi="Times New Roman" w:cs="Times New Roman"/>
        </w:rPr>
        <w:t xml:space="preserve">podľa </w:t>
      </w:r>
      <w:r w:rsidRPr="00BF7E15">
        <w:rPr>
          <w:rFonts w:ascii="Times New Roman" w:eastAsia="Times New Roman" w:hAnsi="Times New Roman" w:cs="Times New Roman"/>
        </w:rPr>
        <w:t xml:space="preserve">odseku 4 písm. a) alebo odseku 5 </w:t>
      </w:r>
      <w:r w:rsidR="005433A4" w:rsidRPr="00BF7E15">
        <w:rPr>
          <w:rFonts w:ascii="Times New Roman" w:eastAsia="Times New Roman" w:hAnsi="Times New Roman" w:cs="Times New Roman"/>
        </w:rPr>
        <w:t xml:space="preserve">písm. </w:t>
      </w:r>
      <w:r w:rsidRPr="00BF7E15">
        <w:rPr>
          <w:rFonts w:ascii="Times New Roman" w:eastAsia="Times New Roman" w:hAnsi="Times New Roman" w:cs="Times New Roman"/>
        </w:rPr>
        <w:t>d) a e), a z povahy veci vyplýva, že tieto údaje boli uvedené nesprávne z dôvodu zrejmého omylu</w:t>
      </w:r>
      <w:r w:rsidR="005433A4" w:rsidRPr="00BF7E15">
        <w:rPr>
          <w:rFonts w:ascii="Times New Roman" w:eastAsia="Times New Roman" w:hAnsi="Times New Roman" w:cs="Times New Roman"/>
        </w:rPr>
        <w:t>,</w:t>
      </w:r>
    </w:p>
    <w:p w14:paraId="2D5244AA" w14:textId="13D2624D" w:rsidR="005433A4" w:rsidRPr="00BF7E15" w:rsidRDefault="005433A4" w:rsidP="00EE089D">
      <w:pPr>
        <w:pStyle w:val="Odsekzoznamu"/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platiteľ podľa odseku 1 alebo zdaniteľná osoba podľa odseku 3 písm. a) neoznámila údaje v lehote podľa odseku 6 z</w:t>
      </w:r>
      <w:r w:rsidR="00492B69" w:rsidRPr="00BF7E15">
        <w:rPr>
          <w:rFonts w:ascii="Times New Roman" w:eastAsia="Times New Roman" w:hAnsi="Times New Roman" w:cs="Times New Roman"/>
        </w:rPr>
        <w:t> </w:t>
      </w:r>
      <w:r w:rsidRPr="00BF7E15">
        <w:rPr>
          <w:rFonts w:ascii="Times New Roman" w:eastAsia="Times New Roman" w:hAnsi="Times New Roman" w:cs="Times New Roman"/>
        </w:rPr>
        <w:t>dôvodov</w:t>
      </w:r>
      <w:r w:rsidR="00492B69" w:rsidRPr="00BF7E15">
        <w:rPr>
          <w:rFonts w:ascii="Times New Roman" w:eastAsia="Times New Roman" w:hAnsi="Times New Roman" w:cs="Times New Roman"/>
        </w:rPr>
        <w:t xml:space="preserve"> preukázateľnej</w:t>
      </w:r>
      <w:r w:rsidRPr="00BF7E15">
        <w:rPr>
          <w:rFonts w:ascii="Times New Roman" w:eastAsia="Times New Roman" w:hAnsi="Times New Roman" w:cs="Times New Roman"/>
        </w:rPr>
        <w:t xml:space="preserve"> technickej poruchy na strane certifikovaného poskytovateľa doručovacej služby a údaje oznámila bezodkladne po odstránení tejto poruchy,</w:t>
      </w:r>
    </w:p>
    <w:p w14:paraId="713EB362" w14:textId="1F07C424" w:rsidR="005433A4" w:rsidRPr="00BF7E15" w:rsidRDefault="005433A4" w:rsidP="005433A4">
      <w:pPr>
        <w:pStyle w:val="Odsekzoznamu"/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platiteľ podľa odseku 2 alebo zdaniteľná osoba podľa odseku 3 písm. b) neoznámila údaje v lehote podľa odseku 7 z</w:t>
      </w:r>
      <w:r w:rsidR="00492B69" w:rsidRPr="00BF7E15">
        <w:rPr>
          <w:rFonts w:ascii="Times New Roman" w:eastAsia="Times New Roman" w:hAnsi="Times New Roman" w:cs="Times New Roman"/>
        </w:rPr>
        <w:t> </w:t>
      </w:r>
      <w:r w:rsidRPr="00BF7E15">
        <w:rPr>
          <w:rFonts w:ascii="Times New Roman" w:eastAsia="Times New Roman" w:hAnsi="Times New Roman" w:cs="Times New Roman"/>
        </w:rPr>
        <w:t>dôvodov</w:t>
      </w:r>
      <w:r w:rsidR="00492B69" w:rsidRPr="00BF7E15">
        <w:rPr>
          <w:rFonts w:ascii="Times New Roman" w:eastAsia="Times New Roman" w:hAnsi="Times New Roman" w:cs="Times New Roman"/>
        </w:rPr>
        <w:t xml:space="preserve"> preukázateľnej</w:t>
      </w:r>
      <w:r w:rsidRPr="00BF7E15">
        <w:rPr>
          <w:rFonts w:ascii="Times New Roman" w:eastAsia="Times New Roman" w:hAnsi="Times New Roman" w:cs="Times New Roman"/>
        </w:rPr>
        <w:t xml:space="preserve"> technickej poruchy na strane certifikovaného poskytovateľa doručovacej služby a údaje oznámila bezodkladne po odstránení tejto poruchy</w:t>
      </w:r>
      <w:r w:rsidR="00F113DE">
        <w:rPr>
          <w:rFonts w:ascii="Times New Roman" w:eastAsia="Times New Roman" w:hAnsi="Times New Roman" w:cs="Times New Roman"/>
        </w:rPr>
        <w:t>.</w:t>
      </w:r>
    </w:p>
    <w:p w14:paraId="076CFFAA" w14:textId="40F6E0D1" w:rsidR="00EE089D" w:rsidRPr="00BF7E15" w:rsidRDefault="008E5DE5" w:rsidP="007861CD">
      <w:pPr>
        <w:pStyle w:val="Odsekzoznamu"/>
        <w:numPr>
          <w:ilvl w:val="0"/>
          <w:numId w:val="4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Ak je platiteľ skupinou, povinnosti podľa </w:t>
      </w:r>
      <w:r w:rsidR="00DE6373" w:rsidRPr="00BF7E15">
        <w:rPr>
          <w:rFonts w:ascii="Times New Roman" w:eastAsia="Times New Roman" w:hAnsi="Times New Roman" w:cs="Times New Roman"/>
        </w:rPr>
        <w:t>odsek</w:t>
      </w:r>
      <w:r w:rsidR="00DE6373">
        <w:rPr>
          <w:rFonts w:ascii="Times New Roman" w:eastAsia="Times New Roman" w:hAnsi="Times New Roman" w:cs="Times New Roman"/>
        </w:rPr>
        <w:t>ov</w:t>
      </w:r>
      <w:r w:rsidR="00DE6373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1, 2 a 4 plní každý člen skupiny v rozsahu ním uskutočnených a prijatých zdaniteľných plnení.</w:t>
      </w:r>
      <w:r w:rsidR="00EE089D" w:rsidRPr="00BF7E15">
        <w:rPr>
          <w:rFonts w:ascii="Times New Roman" w:eastAsia="Times New Roman" w:hAnsi="Times New Roman" w:cs="Times New Roman"/>
        </w:rPr>
        <w:t>“.</w:t>
      </w:r>
    </w:p>
    <w:p w14:paraId="6298A2D7" w14:textId="209E4193" w:rsidR="002F147F" w:rsidRPr="00BF7E15" w:rsidRDefault="002F147F" w:rsidP="00997919">
      <w:pPr>
        <w:pStyle w:val="Odsekzoznamu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F18047C" w14:textId="4490661F" w:rsidR="00E16F41" w:rsidRPr="00BF7E15" w:rsidRDefault="00E16F41" w:rsidP="001B48D2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Za § 80 sa vkladá § 80a, ktorý vrátane nadpisu znie:</w:t>
      </w:r>
    </w:p>
    <w:p w14:paraId="36B3273C" w14:textId="5E713C43" w:rsidR="6996635E" w:rsidRPr="00BF7E15" w:rsidRDefault="6996635E" w:rsidP="699663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14F5E0" w14:textId="205825E9" w:rsidR="00E16F41" w:rsidRPr="00BF7E15" w:rsidRDefault="00E16F41" w:rsidP="00E16F4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„§ 80a </w:t>
      </w:r>
    </w:p>
    <w:p w14:paraId="49294972" w14:textId="532AEB13" w:rsidR="00E16F41" w:rsidRPr="00BF7E15" w:rsidRDefault="00DF0D9E" w:rsidP="00E16F4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O</w:t>
      </w:r>
      <w:r w:rsidR="00E16F41" w:rsidRPr="00BF7E15">
        <w:rPr>
          <w:rFonts w:ascii="Times New Roman" w:eastAsia="Times New Roman" w:hAnsi="Times New Roman" w:cs="Times New Roman"/>
        </w:rPr>
        <w:t xml:space="preserve">znamovanie údajov </w:t>
      </w:r>
      <w:r w:rsidR="00C2605D" w:rsidRPr="00BF7E15">
        <w:rPr>
          <w:rFonts w:ascii="Times New Roman" w:eastAsia="Times New Roman" w:hAnsi="Times New Roman" w:cs="Times New Roman"/>
        </w:rPr>
        <w:t>finančnému riaditeľstvu</w:t>
      </w:r>
      <w:r w:rsidR="00E16F41" w:rsidRPr="00BF7E15">
        <w:rPr>
          <w:rFonts w:ascii="Times New Roman" w:eastAsia="Times New Roman" w:hAnsi="Times New Roman" w:cs="Times New Roman"/>
        </w:rPr>
        <w:t xml:space="preserve"> </w:t>
      </w:r>
    </w:p>
    <w:p w14:paraId="4FF387A9" w14:textId="00CDCC18" w:rsidR="00E16F41" w:rsidRPr="00BF7E15" w:rsidRDefault="00E16F41" w:rsidP="00E16F4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pri tuzemsk</w:t>
      </w:r>
      <w:r w:rsidR="00E7164E" w:rsidRPr="00BF7E15">
        <w:rPr>
          <w:rFonts w:ascii="Times New Roman" w:eastAsia="Times New Roman" w:hAnsi="Times New Roman" w:cs="Times New Roman"/>
        </w:rPr>
        <w:t>om</w:t>
      </w:r>
      <w:r w:rsidRPr="00BF7E15">
        <w:rPr>
          <w:rFonts w:ascii="Times New Roman" w:eastAsia="Times New Roman" w:hAnsi="Times New Roman" w:cs="Times New Roman"/>
        </w:rPr>
        <w:t xml:space="preserve"> dodan</w:t>
      </w:r>
      <w:r w:rsidR="00E7164E" w:rsidRPr="00BF7E15">
        <w:rPr>
          <w:rFonts w:ascii="Times New Roman" w:eastAsia="Times New Roman" w:hAnsi="Times New Roman" w:cs="Times New Roman"/>
        </w:rPr>
        <w:t>í</w:t>
      </w:r>
      <w:r w:rsidRPr="00BF7E15">
        <w:rPr>
          <w:rFonts w:ascii="Times New Roman" w:eastAsia="Times New Roman" w:hAnsi="Times New Roman" w:cs="Times New Roman"/>
        </w:rPr>
        <w:t xml:space="preserve"> tovaru a služ</w:t>
      </w:r>
      <w:r w:rsidR="00ED6A98" w:rsidRPr="00BF7E15">
        <w:rPr>
          <w:rFonts w:ascii="Times New Roman" w:eastAsia="Times New Roman" w:hAnsi="Times New Roman" w:cs="Times New Roman"/>
        </w:rPr>
        <w:t>by</w:t>
      </w:r>
    </w:p>
    <w:p w14:paraId="4CA831CA" w14:textId="77777777" w:rsidR="00E16F41" w:rsidRPr="00BF7E15" w:rsidRDefault="00E16F41" w:rsidP="00E16F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D97130" w14:textId="6F0B6E70" w:rsidR="0034739C" w:rsidRPr="00BF7E15" w:rsidRDefault="1A0337F4" w:rsidP="001B48D2">
      <w:pPr>
        <w:pStyle w:val="Odsekzoznamu"/>
        <w:numPr>
          <w:ilvl w:val="0"/>
          <w:numId w:val="85"/>
        </w:numPr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Platiteľ</w:t>
      </w:r>
      <w:r w:rsidR="5F785AE1" w:rsidRPr="00BF7E15">
        <w:rPr>
          <w:rFonts w:ascii="Times New Roman" w:eastAsia="Times New Roman" w:hAnsi="Times New Roman" w:cs="Times New Roman"/>
          <w:color w:val="000000" w:themeColor="text1"/>
        </w:rPr>
        <w:t xml:space="preserve">, ktorý </w:t>
      </w:r>
      <w:r w:rsidR="00A70573" w:rsidRPr="00BF7E15">
        <w:rPr>
          <w:rFonts w:ascii="Times New Roman" w:eastAsia="Times New Roman" w:hAnsi="Times New Roman" w:cs="Times New Roman"/>
          <w:color w:val="000000" w:themeColor="text1"/>
        </w:rPr>
        <w:t xml:space="preserve">uskutočnil </w:t>
      </w:r>
      <w:r w:rsidR="5F785AE1" w:rsidRPr="00BF7E15">
        <w:rPr>
          <w:rFonts w:ascii="Times New Roman" w:eastAsia="Times New Roman" w:hAnsi="Times New Roman" w:cs="Times New Roman"/>
          <w:color w:val="000000" w:themeColor="text1"/>
        </w:rPr>
        <w:t>doda</w:t>
      </w:r>
      <w:r w:rsidR="00A70573" w:rsidRPr="00BF7E15">
        <w:rPr>
          <w:rFonts w:ascii="Times New Roman" w:eastAsia="Times New Roman" w:hAnsi="Times New Roman" w:cs="Times New Roman"/>
          <w:color w:val="000000" w:themeColor="text1"/>
        </w:rPr>
        <w:t>nie</w:t>
      </w:r>
      <w:r w:rsidR="5F785AE1" w:rsidRPr="00BF7E15">
        <w:rPr>
          <w:rFonts w:ascii="Times New Roman" w:eastAsia="Times New Roman" w:hAnsi="Times New Roman" w:cs="Times New Roman"/>
          <w:color w:val="000000" w:themeColor="text1"/>
        </w:rPr>
        <w:t xml:space="preserve"> tova</w:t>
      </w:r>
      <w:r w:rsidR="00A70573" w:rsidRPr="00BF7E15">
        <w:rPr>
          <w:rFonts w:ascii="Times New Roman" w:eastAsia="Times New Roman" w:hAnsi="Times New Roman" w:cs="Times New Roman"/>
          <w:color w:val="000000" w:themeColor="text1"/>
        </w:rPr>
        <w:t>ru</w:t>
      </w:r>
      <w:r w:rsidR="5F785AE1" w:rsidRPr="00BF7E15">
        <w:rPr>
          <w:rFonts w:ascii="Times New Roman" w:eastAsia="Times New Roman" w:hAnsi="Times New Roman" w:cs="Times New Roman"/>
          <w:color w:val="000000" w:themeColor="text1"/>
        </w:rPr>
        <w:t xml:space="preserve"> alebo služb</w:t>
      </w:r>
      <w:r w:rsidR="00A70573" w:rsidRPr="00BF7E15">
        <w:rPr>
          <w:rFonts w:ascii="Times New Roman" w:eastAsia="Times New Roman" w:hAnsi="Times New Roman" w:cs="Times New Roman"/>
          <w:color w:val="000000" w:themeColor="text1"/>
        </w:rPr>
        <w:t>y</w:t>
      </w:r>
      <w:r w:rsidR="0046092D" w:rsidRPr="00BF7E15">
        <w:rPr>
          <w:rFonts w:ascii="Times New Roman" w:eastAsia="Times New Roman" w:hAnsi="Times New Roman" w:cs="Times New Roman"/>
          <w:color w:val="000000" w:themeColor="text1"/>
        </w:rPr>
        <w:t xml:space="preserve"> s miestom dodania v tuzemsku</w:t>
      </w:r>
      <w:r w:rsidR="00A70573" w:rsidRPr="00BF7E15">
        <w:rPr>
          <w:rFonts w:ascii="Times New Roman" w:eastAsia="Times New Roman" w:hAnsi="Times New Roman" w:cs="Times New Roman"/>
          <w:color w:val="000000" w:themeColor="text1"/>
        </w:rPr>
        <w:t xml:space="preserve"> iné ako </w:t>
      </w:r>
      <w:r w:rsidR="004922B9">
        <w:rPr>
          <w:rFonts w:ascii="Times New Roman" w:eastAsia="Times New Roman" w:hAnsi="Times New Roman" w:cs="Times New Roman"/>
          <w:color w:val="000000" w:themeColor="text1"/>
        </w:rPr>
        <w:t xml:space="preserve">dodanie tovaru alebo služby </w:t>
      </w:r>
      <w:r w:rsidR="00A70573" w:rsidRPr="00BF7E15">
        <w:rPr>
          <w:rFonts w:ascii="Times New Roman" w:eastAsia="Times New Roman" w:hAnsi="Times New Roman" w:cs="Times New Roman"/>
          <w:color w:val="000000" w:themeColor="text1"/>
        </w:rPr>
        <w:t>uvedené v § 80 ods. 1 písm. a) až c)</w:t>
      </w:r>
      <w:r w:rsidR="002C3991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F785AE1" w:rsidRPr="00BF7E15">
        <w:rPr>
          <w:rFonts w:ascii="Times New Roman" w:eastAsia="Times New Roman" w:hAnsi="Times New Roman" w:cs="Times New Roman"/>
          <w:color w:val="000000" w:themeColor="text1"/>
        </w:rPr>
        <w:t>pod identifikačným číslom pre daň podľa § 4, § 4b</w:t>
      </w:r>
      <w:r w:rsidR="2E7DDF85" w:rsidRPr="00BF7E15">
        <w:rPr>
          <w:rFonts w:ascii="Times New Roman" w:eastAsia="Times New Roman" w:hAnsi="Times New Roman" w:cs="Times New Roman"/>
          <w:color w:val="000000" w:themeColor="text1"/>
        </w:rPr>
        <w:t>,</w:t>
      </w:r>
      <w:r w:rsidR="03D0497E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F785AE1" w:rsidRPr="00BF7E15">
        <w:rPr>
          <w:rFonts w:ascii="Times New Roman" w:eastAsia="Times New Roman" w:hAnsi="Times New Roman" w:cs="Times New Roman"/>
          <w:color w:val="000000" w:themeColor="text1"/>
        </w:rPr>
        <w:t xml:space="preserve">§ </w:t>
      </w:r>
      <w:r w:rsidR="1F263493" w:rsidRPr="00BF7E15">
        <w:rPr>
          <w:rFonts w:ascii="Times New Roman" w:eastAsia="Times New Roman" w:hAnsi="Times New Roman" w:cs="Times New Roman"/>
          <w:color w:val="000000" w:themeColor="text1"/>
        </w:rPr>
        <w:t>4c</w:t>
      </w:r>
      <w:r w:rsidR="5F785AE1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E7DDF85" w:rsidRPr="00BF7E15">
        <w:rPr>
          <w:rFonts w:ascii="Times New Roman" w:eastAsia="Times New Roman" w:hAnsi="Times New Roman" w:cs="Times New Roman"/>
          <w:color w:val="000000" w:themeColor="text1"/>
        </w:rPr>
        <w:t>alebo § 5</w:t>
      </w:r>
      <w:r w:rsidR="002C3991" w:rsidRPr="00BF7E15">
        <w:rPr>
          <w:rFonts w:ascii="Times New Roman" w:eastAsia="Times New Roman" w:hAnsi="Times New Roman" w:cs="Times New Roman"/>
          <w:color w:val="000000" w:themeColor="text1"/>
        </w:rPr>
        <w:t xml:space="preserve"> alebo ktorý prijal platbu pred týmto dodaním</w:t>
      </w:r>
      <w:r w:rsidR="4CA2AE12" w:rsidRPr="00BF7E15">
        <w:rPr>
          <w:rFonts w:ascii="Times New Roman" w:eastAsia="Times New Roman" w:hAnsi="Times New Roman" w:cs="Times New Roman"/>
          <w:color w:val="000000" w:themeColor="text1"/>
        </w:rPr>
        <w:t>,</w:t>
      </w:r>
      <w:r w:rsidR="2E7DDF85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F785AE1" w:rsidRPr="00BF7E15">
        <w:rPr>
          <w:rFonts w:ascii="Times New Roman" w:eastAsia="Times New Roman" w:hAnsi="Times New Roman" w:cs="Times New Roman"/>
          <w:color w:val="000000" w:themeColor="text1"/>
        </w:rPr>
        <w:t>je povinný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finančnému riaditeľstvu</w:t>
      </w:r>
      <w:r w:rsidR="00D70384" w:rsidRPr="00BF7E15">
        <w:rPr>
          <w:rFonts w:ascii="Times New Roman" w:eastAsia="Times New Roman" w:hAnsi="Times New Roman" w:cs="Times New Roman"/>
        </w:rPr>
        <w:t xml:space="preserve"> </w:t>
      </w:r>
      <w:r w:rsidR="5F785AE1" w:rsidRPr="00BF7E15">
        <w:rPr>
          <w:rFonts w:ascii="Times New Roman" w:eastAsia="Times New Roman" w:hAnsi="Times New Roman" w:cs="Times New Roman"/>
          <w:color w:val="000000" w:themeColor="text1"/>
        </w:rPr>
        <w:t xml:space="preserve">oznámiť údaje </w:t>
      </w:r>
      <w:r w:rsidR="57748029" w:rsidRPr="00BF7E15">
        <w:rPr>
          <w:rFonts w:ascii="Times New Roman" w:eastAsia="Times New Roman" w:hAnsi="Times New Roman" w:cs="Times New Roman"/>
          <w:color w:val="000000" w:themeColor="text1"/>
        </w:rPr>
        <w:t>podľa odseku</w:t>
      </w:r>
      <w:r w:rsidR="46BC599F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CAFCD07" w:rsidRPr="00BF7E15">
        <w:rPr>
          <w:rFonts w:ascii="Times New Roman" w:eastAsia="Times New Roman" w:hAnsi="Times New Roman" w:cs="Times New Roman"/>
          <w:color w:val="000000" w:themeColor="text1"/>
        </w:rPr>
        <w:t>3</w:t>
      </w:r>
      <w:r w:rsidR="2B2C71B4" w:rsidRPr="00BF7E15">
        <w:rPr>
          <w:rFonts w:ascii="Times New Roman" w:eastAsia="Times New Roman" w:hAnsi="Times New Roman" w:cs="Times New Roman"/>
        </w:rPr>
        <w:t>; to neplatí, ak ide o dodanie tovaru</w:t>
      </w:r>
      <w:r w:rsidR="1FEE0308" w:rsidRPr="00BF7E15">
        <w:rPr>
          <w:rFonts w:ascii="Times New Roman" w:eastAsia="Times New Roman" w:hAnsi="Times New Roman" w:cs="Times New Roman"/>
        </w:rPr>
        <w:t xml:space="preserve"> alebo služby, ktoré je oslobodené od dane podľa § </w:t>
      </w:r>
      <w:r w:rsidR="72055EB9" w:rsidRPr="00BF7E15">
        <w:rPr>
          <w:rFonts w:ascii="Times New Roman" w:eastAsia="Times New Roman" w:hAnsi="Times New Roman" w:cs="Times New Roman"/>
        </w:rPr>
        <w:t xml:space="preserve">28 až </w:t>
      </w:r>
      <w:r w:rsidR="1FEE0308" w:rsidRPr="00BF7E15">
        <w:rPr>
          <w:rFonts w:ascii="Times New Roman" w:eastAsia="Times New Roman" w:hAnsi="Times New Roman" w:cs="Times New Roman"/>
        </w:rPr>
        <w:t>43 alebo § 47</w:t>
      </w:r>
      <w:r w:rsidR="00FE7CFA" w:rsidRPr="00BF7E15">
        <w:rPr>
          <w:rFonts w:ascii="Times New Roman" w:eastAsia="Times New Roman" w:hAnsi="Times New Roman" w:cs="Times New Roman"/>
        </w:rPr>
        <w:t xml:space="preserve">, </w:t>
      </w:r>
      <w:r w:rsidR="001F4CC5" w:rsidRPr="00BF7E15">
        <w:rPr>
          <w:rFonts w:ascii="Times New Roman" w:eastAsia="Times New Roman" w:hAnsi="Times New Roman" w:cs="Times New Roman"/>
        </w:rPr>
        <w:t>ak platiteľ vyhotovil pri dodaní tovaru alebo služby faktúru podľa § 71 ods. 6 písm. a) alebo písm. b)</w:t>
      </w:r>
      <w:r w:rsidR="00FE7CFA" w:rsidRPr="00BF7E15">
        <w:rPr>
          <w:rFonts w:ascii="Times New Roman" w:eastAsia="Times New Roman" w:hAnsi="Times New Roman" w:cs="Times New Roman"/>
        </w:rPr>
        <w:t xml:space="preserve"> alebo faktúru v inej podobe v súlade s § 72 ods. 10</w:t>
      </w:r>
      <w:r w:rsidR="00F7058B" w:rsidRPr="00BF7E15">
        <w:rPr>
          <w:rFonts w:ascii="Times New Roman" w:eastAsia="Times New Roman" w:hAnsi="Times New Roman" w:cs="Times New Roman"/>
        </w:rPr>
        <w:t xml:space="preserve"> a 11.</w:t>
      </w:r>
    </w:p>
    <w:p w14:paraId="3B65A967" w14:textId="19C1B76E" w:rsidR="00085DD0" w:rsidRPr="00BF7E15" w:rsidRDefault="00F2760A" w:rsidP="001B48D2">
      <w:pPr>
        <w:pStyle w:val="Odsekzoznamu"/>
        <w:numPr>
          <w:ilvl w:val="0"/>
          <w:numId w:val="85"/>
        </w:numPr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Platiteľ, ktorému bol dodaný tovar alebo služba</w:t>
      </w:r>
      <w:r w:rsidR="00A70573" w:rsidRPr="00BF7E15">
        <w:rPr>
          <w:rFonts w:ascii="Times New Roman" w:eastAsia="Times New Roman" w:hAnsi="Times New Roman" w:cs="Times New Roman"/>
          <w:color w:val="000000" w:themeColor="text1"/>
        </w:rPr>
        <w:t xml:space="preserve"> podľa odseku 1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pod identifikačným číslom pre daň podľa § 4, § 4b</w:t>
      </w:r>
      <w:r w:rsidR="2CC1FBA5" w:rsidRPr="00BF7E15">
        <w:rPr>
          <w:rFonts w:ascii="Times New Roman" w:eastAsia="Times New Roman" w:hAnsi="Times New Roman" w:cs="Times New Roman"/>
          <w:color w:val="000000" w:themeColor="text1"/>
        </w:rPr>
        <w:t>, § 4c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alebo § 5</w:t>
      </w:r>
      <w:r w:rsidR="002C3991" w:rsidRPr="00BF7E15">
        <w:rPr>
          <w:rFonts w:ascii="Times New Roman" w:eastAsia="Times New Roman" w:hAnsi="Times New Roman" w:cs="Times New Roman"/>
          <w:color w:val="000000" w:themeColor="text1"/>
        </w:rPr>
        <w:t xml:space="preserve"> alebo ktorý zaplatil</w:t>
      </w:r>
      <w:r w:rsidR="00FD178D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C3991" w:rsidRPr="00BF7E15">
        <w:rPr>
          <w:rFonts w:ascii="Times New Roman" w:eastAsia="Times New Roman" w:hAnsi="Times New Roman" w:cs="Times New Roman"/>
          <w:color w:val="000000" w:themeColor="text1"/>
        </w:rPr>
        <w:t>pred týmto dodaním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, je povinný </w:t>
      </w:r>
      <w:r w:rsidR="00237DCC" w:rsidRPr="00BF7E15">
        <w:rPr>
          <w:rFonts w:ascii="Times New Roman" w:eastAsia="Times New Roman" w:hAnsi="Times New Roman" w:cs="Times New Roman"/>
          <w:color w:val="000000" w:themeColor="text1"/>
        </w:rPr>
        <w:t>finančnému riaditeľstvu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7164E" w:rsidRPr="00BF7E15">
        <w:rPr>
          <w:rFonts w:ascii="Times New Roman" w:eastAsia="Times New Roman" w:hAnsi="Times New Roman" w:cs="Times New Roman"/>
          <w:color w:val="000000" w:themeColor="text1"/>
        </w:rPr>
        <w:t xml:space="preserve">oznámiť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údaje </w:t>
      </w:r>
      <w:r w:rsidR="57748029" w:rsidRPr="00BF7E15">
        <w:rPr>
          <w:rFonts w:ascii="Times New Roman" w:eastAsia="Times New Roman" w:hAnsi="Times New Roman" w:cs="Times New Roman"/>
          <w:color w:val="000000" w:themeColor="text1"/>
        </w:rPr>
        <w:t>podľa odseku</w:t>
      </w:r>
      <w:r w:rsidR="32A33E1B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14BEE5A" w:rsidRPr="00BF7E15">
        <w:rPr>
          <w:rFonts w:ascii="Times New Roman" w:eastAsia="Times New Roman" w:hAnsi="Times New Roman" w:cs="Times New Roman"/>
          <w:color w:val="000000" w:themeColor="text1"/>
        </w:rPr>
        <w:t>4</w:t>
      </w:r>
      <w:r w:rsidR="002C3991" w:rsidRPr="00BF7E15">
        <w:rPr>
          <w:rFonts w:ascii="Times New Roman" w:eastAsia="Times New Roman" w:hAnsi="Times New Roman" w:cs="Times New Roman"/>
          <w:color w:val="000000" w:themeColor="text1"/>
        </w:rPr>
        <w:t>;</w:t>
      </w:r>
      <w:r w:rsidR="002C3991" w:rsidRPr="00BF7E15">
        <w:rPr>
          <w:rFonts w:ascii="Times New Roman" w:eastAsia="Times New Roman" w:hAnsi="Times New Roman" w:cs="Times New Roman"/>
        </w:rPr>
        <w:t xml:space="preserve"> to neplatí, ak ide o dodanie tovaru alebo služby, ktoré je oslobodené od dane podľa § 28 až 42</w:t>
      </w:r>
      <w:r w:rsidR="003D57A3" w:rsidRPr="00BF7E15">
        <w:rPr>
          <w:rFonts w:ascii="Times New Roman" w:eastAsia="Times New Roman" w:hAnsi="Times New Roman" w:cs="Times New Roman"/>
        </w:rPr>
        <w:t xml:space="preserve"> alebo ak pri dodaní tovaru alebo služby bola v súlade s § 72 ods. 1</w:t>
      </w:r>
      <w:r w:rsidR="00F7058B" w:rsidRPr="00BF7E15">
        <w:rPr>
          <w:rFonts w:ascii="Times New Roman" w:eastAsia="Times New Roman" w:hAnsi="Times New Roman" w:cs="Times New Roman"/>
        </w:rPr>
        <w:t>1</w:t>
      </w:r>
      <w:r w:rsidR="003D57A3" w:rsidRPr="00BF7E15">
        <w:rPr>
          <w:rFonts w:ascii="Times New Roman" w:eastAsia="Times New Roman" w:hAnsi="Times New Roman" w:cs="Times New Roman"/>
        </w:rPr>
        <w:t xml:space="preserve"> vyhotovená</w:t>
      </w:r>
      <w:r w:rsidR="004E3D52">
        <w:rPr>
          <w:rFonts w:ascii="Times New Roman" w:eastAsia="Times New Roman" w:hAnsi="Times New Roman" w:cs="Times New Roman"/>
        </w:rPr>
        <w:t xml:space="preserve"> </w:t>
      </w:r>
      <w:r w:rsidR="003D57A3" w:rsidRPr="00BF7E15">
        <w:rPr>
          <w:rFonts w:ascii="Times New Roman" w:eastAsia="Times New Roman" w:hAnsi="Times New Roman" w:cs="Times New Roman"/>
        </w:rPr>
        <w:t>faktúra</w:t>
      </w:r>
      <w:r w:rsidR="005774AC" w:rsidRPr="00BF7E15">
        <w:rPr>
          <w:rFonts w:ascii="Times New Roman" w:eastAsia="Times New Roman" w:hAnsi="Times New Roman" w:cs="Times New Roman"/>
        </w:rPr>
        <w:t xml:space="preserve"> v inej podobe</w:t>
      </w:r>
      <w:r w:rsidR="3E01A81C" w:rsidRPr="00BF7E1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C041146" w14:textId="6D0478ED" w:rsidR="0034739C" w:rsidRPr="00BF7E15" w:rsidRDefault="00DC6120" w:rsidP="001B48D2">
      <w:pPr>
        <w:pStyle w:val="Odsekzoznamu"/>
        <w:numPr>
          <w:ilvl w:val="0"/>
          <w:numId w:val="85"/>
        </w:numPr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Platiteľ podľa odseku 1</w:t>
      </w:r>
      <w:r w:rsidR="000857AF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761EE40" w:rsidRPr="00BF7E15">
        <w:rPr>
          <w:rFonts w:ascii="Times New Roman" w:eastAsia="Times New Roman" w:hAnsi="Times New Roman" w:cs="Times New Roman"/>
        </w:rPr>
        <w:t xml:space="preserve">je </w:t>
      </w:r>
      <w:r w:rsidR="4E0F89D8" w:rsidRPr="00BF7E15">
        <w:rPr>
          <w:rFonts w:ascii="Times New Roman" w:eastAsia="Times New Roman" w:hAnsi="Times New Roman" w:cs="Times New Roman"/>
        </w:rPr>
        <w:t>povinný oznámiť</w:t>
      </w:r>
    </w:p>
    <w:p w14:paraId="07B1006B" w14:textId="662BA2F2" w:rsidR="00B847F1" w:rsidRPr="00BF7E15" w:rsidRDefault="06EB5351" w:rsidP="001B48D2">
      <w:pPr>
        <w:pStyle w:val="Odsekzoznamu"/>
        <w:numPr>
          <w:ilvl w:val="1"/>
          <w:numId w:val="88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identifikačné číslo pre daň</w:t>
      </w:r>
      <w:r w:rsidR="00BE067C" w:rsidRPr="00BF7E15">
        <w:rPr>
          <w:rFonts w:ascii="Times New Roman" w:eastAsia="Times New Roman" w:hAnsi="Times New Roman" w:cs="Times New Roman"/>
          <w:color w:val="000000" w:themeColor="text1"/>
        </w:rPr>
        <w:t xml:space="preserve"> dodávateľa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E86BAB" w:rsidRPr="00BF7E15">
        <w:rPr>
          <w:rFonts w:ascii="Times New Roman" w:eastAsia="Times New Roman" w:hAnsi="Times New Roman" w:cs="Times New Roman"/>
          <w:color w:val="000000" w:themeColor="text1"/>
        </w:rPr>
        <w:t>ktoré mu bolo pridelené</w:t>
      </w:r>
      <w:r w:rsidR="6BA2195C" w:rsidRPr="00BF7E15">
        <w:rPr>
          <w:rFonts w:ascii="Times New Roman" w:eastAsia="Times New Roman" w:hAnsi="Times New Roman" w:cs="Times New Roman"/>
          <w:color w:val="000000" w:themeColor="text1"/>
        </w:rPr>
        <w:t>,</w:t>
      </w:r>
      <w:r w:rsidR="00E86BAB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C69BB26" w14:textId="571E15FC" w:rsidR="00B847F1" w:rsidRPr="00BF7E15" w:rsidRDefault="06EB5351" w:rsidP="001B48D2">
      <w:pPr>
        <w:pStyle w:val="Odsekzoznamu"/>
        <w:numPr>
          <w:ilvl w:val="1"/>
          <w:numId w:val="88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identifikačné číslo pre daň </w:t>
      </w:r>
      <w:r w:rsidR="00BE067C" w:rsidRPr="00BF7E15">
        <w:rPr>
          <w:rFonts w:ascii="Times New Roman" w:eastAsia="Times New Roman" w:hAnsi="Times New Roman" w:cs="Times New Roman"/>
          <w:color w:val="000000" w:themeColor="text1"/>
        </w:rPr>
        <w:t>odberateľa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A061CC" w:rsidRPr="00BF7E15">
        <w:rPr>
          <w:rFonts w:ascii="Times New Roman" w:eastAsia="Times New Roman" w:hAnsi="Times New Roman" w:cs="Times New Roman"/>
          <w:color w:val="000000" w:themeColor="text1"/>
        </w:rPr>
        <w:t>ktoré mu bolo pridelené</w:t>
      </w:r>
      <w:r w:rsidR="073B0334" w:rsidRPr="00BF7E15">
        <w:rPr>
          <w:rFonts w:ascii="Times New Roman" w:eastAsia="Times New Roman" w:hAnsi="Times New Roman" w:cs="Times New Roman"/>
          <w:color w:val="000000" w:themeColor="text1"/>
        </w:rPr>
        <w:t xml:space="preserve"> alebo jeho </w:t>
      </w:r>
      <w:r w:rsidR="004B29E8" w:rsidRPr="00BF7E15">
        <w:rPr>
          <w:rFonts w:ascii="Times New Roman" w:eastAsia="Times New Roman" w:hAnsi="Times New Roman" w:cs="Times New Roman"/>
          <w:color w:val="000000" w:themeColor="text1"/>
        </w:rPr>
        <w:t xml:space="preserve">meno a priezvisko alebo </w:t>
      </w:r>
      <w:r w:rsidR="073B0334" w:rsidRPr="00BF7E15">
        <w:rPr>
          <w:rFonts w:ascii="Times New Roman" w:eastAsia="Times New Roman" w:hAnsi="Times New Roman" w:cs="Times New Roman"/>
          <w:color w:val="000000" w:themeColor="text1"/>
        </w:rPr>
        <w:t>názov, ak mu identifikačné číslo pre daň nebolo pridelené</w:t>
      </w:r>
      <w:r w:rsidR="37DF4E7E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2D51B548" w14:textId="79579D6E" w:rsidR="00DE1DA0" w:rsidRPr="00BF7E15" w:rsidRDefault="0375C5CC" w:rsidP="001B48D2">
      <w:pPr>
        <w:pStyle w:val="Odsekzoznamu"/>
        <w:numPr>
          <w:ilvl w:val="1"/>
          <w:numId w:val="88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údaje podľa § 74 ods. 1 písm. c) až k), m)</w:t>
      </w:r>
      <w:r w:rsidR="5DE933C3" w:rsidRPr="00BF7E1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n)</w:t>
      </w:r>
      <w:r w:rsidR="721A4C90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DE933C3" w:rsidRPr="00BF7E15">
        <w:rPr>
          <w:rFonts w:ascii="Times New Roman" w:eastAsia="Times New Roman" w:hAnsi="Times New Roman" w:cs="Times New Roman"/>
          <w:color w:val="000000" w:themeColor="text1"/>
        </w:rPr>
        <w:t>a</w:t>
      </w:r>
      <w:r w:rsidR="721A4C90" w:rsidRPr="00BF7E15">
        <w:rPr>
          <w:rFonts w:ascii="Times New Roman" w:eastAsia="Times New Roman" w:hAnsi="Times New Roman" w:cs="Times New Roman"/>
          <w:color w:val="000000" w:themeColor="text1"/>
        </w:rPr>
        <w:t> </w:t>
      </w:r>
      <w:r w:rsidR="5DE933C3" w:rsidRPr="00BF7E15">
        <w:rPr>
          <w:rFonts w:ascii="Times New Roman" w:eastAsia="Times New Roman" w:hAnsi="Times New Roman" w:cs="Times New Roman"/>
          <w:color w:val="000000" w:themeColor="text1"/>
        </w:rPr>
        <w:t>q)</w:t>
      </w:r>
      <w:r w:rsidR="6066D615" w:rsidRPr="00BF7E15">
        <w:rPr>
          <w:rFonts w:ascii="Times New Roman" w:eastAsia="Times New Roman" w:hAnsi="Times New Roman" w:cs="Times New Roman"/>
          <w:color w:val="000000" w:themeColor="text1"/>
        </w:rPr>
        <w:t xml:space="preserve"> a podľa § 68d ods. 4</w:t>
      </w:r>
      <w:r w:rsidR="17207BA2" w:rsidRPr="00BF7E15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r w:rsidR="17207BA2" w:rsidRPr="00BF7E15">
        <w:rPr>
          <w:rFonts w:ascii="Times New Roman" w:eastAsia="Times New Roman" w:hAnsi="Times New Roman" w:cs="Times New Roman"/>
        </w:rPr>
        <w:t>ak je osobou povinnou platiť daň v tuzemsku príjemca plnenia podľa § 69 ods</w:t>
      </w:r>
      <w:r w:rsidR="2FCA646D" w:rsidRPr="00BF7E15">
        <w:rPr>
          <w:rFonts w:ascii="Times New Roman" w:eastAsia="Times New Roman" w:hAnsi="Times New Roman" w:cs="Times New Roman"/>
        </w:rPr>
        <w:t>.</w:t>
      </w:r>
      <w:r w:rsidR="17207BA2" w:rsidRPr="00BF7E15">
        <w:rPr>
          <w:rFonts w:ascii="Times New Roman" w:eastAsia="Times New Roman" w:hAnsi="Times New Roman" w:cs="Times New Roman"/>
        </w:rPr>
        <w:t xml:space="preserve"> </w:t>
      </w:r>
      <w:r w:rsidR="342B1289" w:rsidRPr="00BF7E15">
        <w:rPr>
          <w:rFonts w:ascii="Times New Roman" w:eastAsia="Times New Roman" w:hAnsi="Times New Roman" w:cs="Times New Roman"/>
        </w:rPr>
        <w:t xml:space="preserve">10 až </w:t>
      </w:r>
      <w:r w:rsidR="17207BA2" w:rsidRPr="00BF7E15">
        <w:rPr>
          <w:rFonts w:ascii="Times New Roman" w:eastAsia="Times New Roman" w:hAnsi="Times New Roman" w:cs="Times New Roman"/>
        </w:rPr>
        <w:t xml:space="preserve">12, neuvádza </w:t>
      </w:r>
      <w:r w:rsidR="69DA8ECA" w:rsidRPr="00BF7E15">
        <w:rPr>
          <w:rFonts w:ascii="Times New Roman" w:eastAsia="Times New Roman" w:hAnsi="Times New Roman" w:cs="Times New Roman"/>
        </w:rPr>
        <w:t>údaj</w:t>
      </w:r>
      <w:r w:rsidR="007D14FD" w:rsidRPr="00BF7E15">
        <w:rPr>
          <w:rFonts w:ascii="Times New Roman" w:eastAsia="Times New Roman" w:hAnsi="Times New Roman" w:cs="Times New Roman"/>
        </w:rPr>
        <w:t>e</w:t>
      </w:r>
      <w:r w:rsidR="438EBFFD" w:rsidRPr="00BF7E15">
        <w:rPr>
          <w:rFonts w:ascii="Times New Roman" w:eastAsia="Times New Roman" w:hAnsi="Times New Roman" w:cs="Times New Roman"/>
        </w:rPr>
        <w:t xml:space="preserve"> o uplatnenej sadzbe dane</w:t>
      </w:r>
      <w:r w:rsidR="69DA8ECA" w:rsidRPr="00BF7E15">
        <w:rPr>
          <w:rFonts w:ascii="Times New Roman" w:eastAsia="Times New Roman" w:hAnsi="Times New Roman" w:cs="Times New Roman"/>
        </w:rPr>
        <w:t xml:space="preserve"> podľa § 74 ods. 1 písm. </w:t>
      </w:r>
      <w:r w:rsidR="03F2EB68" w:rsidRPr="00BF7E15">
        <w:rPr>
          <w:rFonts w:ascii="Times New Roman" w:eastAsia="Times New Roman" w:hAnsi="Times New Roman" w:cs="Times New Roman"/>
        </w:rPr>
        <w:t>h</w:t>
      </w:r>
      <w:r w:rsidR="69DA8ECA" w:rsidRPr="00BF7E15">
        <w:rPr>
          <w:rFonts w:ascii="Times New Roman" w:eastAsia="Times New Roman" w:hAnsi="Times New Roman" w:cs="Times New Roman"/>
        </w:rPr>
        <w:t>)</w:t>
      </w:r>
      <w:r w:rsidR="03F2EB68" w:rsidRPr="00BF7E15">
        <w:rPr>
          <w:rFonts w:ascii="Times New Roman" w:eastAsia="Times New Roman" w:hAnsi="Times New Roman" w:cs="Times New Roman"/>
        </w:rPr>
        <w:t xml:space="preserve"> a</w:t>
      </w:r>
      <w:r w:rsidR="0F0BDF94" w:rsidRPr="00BF7E15">
        <w:rPr>
          <w:rFonts w:ascii="Times New Roman" w:eastAsia="Times New Roman" w:hAnsi="Times New Roman" w:cs="Times New Roman"/>
        </w:rPr>
        <w:t> </w:t>
      </w:r>
      <w:r w:rsidR="2752F856" w:rsidRPr="00BF7E15">
        <w:rPr>
          <w:rFonts w:ascii="Times New Roman" w:eastAsia="Times New Roman" w:hAnsi="Times New Roman" w:cs="Times New Roman"/>
        </w:rPr>
        <w:t xml:space="preserve">údaj podľa </w:t>
      </w:r>
      <w:r w:rsidR="007233A9" w:rsidRPr="00BF7E15">
        <w:rPr>
          <w:rFonts w:ascii="Times New Roman" w:eastAsia="Times New Roman" w:hAnsi="Times New Roman" w:cs="Times New Roman"/>
        </w:rPr>
        <w:t xml:space="preserve">§ 74 ods. 1 </w:t>
      </w:r>
      <w:r w:rsidR="03F2EB68" w:rsidRPr="00BF7E15">
        <w:rPr>
          <w:rFonts w:ascii="Times New Roman" w:eastAsia="Times New Roman" w:hAnsi="Times New Roman" w:cs="Times New Roman"/>
        </w:rPr>
        <w:t>písm. i)</w:t>
      </w:r>
      <w:r w:rsidR="69DA8ECA" w:rsidRPr="00BF7E15">
        <w:rPr>
          <w:rFonts w:ascii="Times New Roman" w:eastAsia="Times New Roman" w:hAnsi="Times New Roman" w:cs="Times New Roman"/>
        </w:rPr>
        <w:t>.</w:t>
      </w:r>
    </w:p>
    <w:p w14:paraId="29537DD3" w14:textId="5FA0096B" w:rsidR="004E11BF" w:rsidRPr="00BF7E15" w:rsidRDefault="00AB2432" w:rsidP="001B48D2">
      <w:pPr>
        <w:pStyle w:val="Odsekzoznamu"/>
        <w:numPr>
          <w:ilvl w:val="0"/>
          <w:numId w:val="85"/>
        </w:numPr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Platiteľ </w:t>
      </w:r>
      <w:r w:rsidR="00DC6120" w:rsidRPr="00BF7E15">
        <w:rPr>
          <w:rFonts w:ascii="Times New Roman" w:eastAsia="Times New Roman" w:hAnsi="Times New Roman" w:cs="Times New Roman"/>
          <w:color w:val="000000" w:themeColor="text1"/>
        </w:rPr>
        <w:t>podľa odseku 2</w:t>
      </w:r>
      <w:r w:rsidR="007D14FD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E11BF" w:rsidRPr="00BF7E15">
        <w:rPr>
          <w:rFonts w:ascii="Times New Roman" w:eastAsia="Times New Roman" w:hAnsi="Times New Roman" w:cs="Times New Roman"/>
          <w:color w:val="000000" w:themeColor="text1"/>
        </w:rPr>
        <w:t>je povinný oznámiť</w:t>
      </w:r>
    </w:p>
    <w:p w14:paraId="030EC22D" w14:textId="635E750D" w:rsidR="004E11BF" w:rsidRPr="00BF7E15" w:rsidRDefault="4EEBBF72" w:rsidP="001B48D2">
      <w:pPr>
        <w:pStyle w:val="Odsekzoznamu"/>
        <w:numPr>
          <w:ilvl w:val="1"/>
          <w:numId w:val="90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identifikačné číslo pre daň</w:t>
      </w:r>
      <w:r w:rsidR="00BE067C" w:rsidRPr="00BF7E15">
        <w:rPr>
          <w:rFonts w:ascii="Times New Roman" w:eastAsia="Times New Roman" w:hAnsi="Times New Roman" w:cs="Times New Roman"/>
          <w:color w:val="000000" w:themeColor="text1"/>
        </w:rPr>
        <w:t xml:space="preserve"> dodávateľa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BE067C" w:rsidRPr="00BF7E15">
        <w:rPr>
          <w:rFonts w:ascii="Times New Roman" w:eastAsia="Times New Roman" w:hAnsi="Times New Roman" w:cs="Times New Roman"/>
          <w:color w:val="000000" w:themeColor="text1"/>
        </w:rPr>
        <w:t>ktoré mu bolo pridelené</w:t>
      </w:r>
      <w:r w:rsidR="47023555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683BE680" w14:textId="0091D8E9" w:rsidR="004E11BF" w:rsidRPr="00BF7E15" w:rsidRDefault="4EEBBF72" w:rsidP="001B48D2">
      <w:pPr>
        <w:pStyle w:val="Odsekzoznamu"/>
        <w:numPr>
          <w:ilvl w:val="1"/>
          <w:numId w:val="90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identifikačné číslo pre daň </w:t>
      </w:r>
      <w:r w:rsidR="00BE067C" w:rsidRPr="00BF7E15">
        <w:rPr>
          <w:rFonts w:ascii="Times New Roman" w:eastAsia="Times New Roman" w:hAnsi="Times New Roman" w:cs="Times New Roman"/>
          <w:color w:val="000000" w:themeColor="text1"/>
        </w:rPr>
        <w:t>odberateľa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BE067C" w:rsidRPr="00BF7E15">
        <w:rPr>
          <w:rFonts w:ascii="Times New Roman" w:eastAsia="Times New Roman" w:hAnsi="Times New Roman" w:cs="Times New Roman"/>
          <w:color w:val="000000" w:themeColor="text1"/>
        </w:rPr>
        <w:t>ktoré mu bolo pridelené</w:t>
      </w:r>
      <w:r w:rsidR="4AE79417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65E1354E" w14:textId="11B0B158" w:rsidR="004E11BF" w:rsidRPr="00BF7E15" w:rsidRDefault="3F6D9899" w:rsidP="001B48D2">
      <w:pPr>
        <w:pStyle w:val="Odsekzoznamu"/>
        <w:numPr>
          <w:ilvl w:val="1"/>
          <w:numId w:val="90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údaje podľa § 74 ods. 1 písm. c) až k), m), n)</w:t>
      </w:r>
      <w:r w:rsidR="721A4C90" w:rsidRPr="00BF7E15">
        <w:rPr>
          <w:rFonts w:ascii="Times New Roman" w:eastAsia="Times New Roman" w:hAnsi="Times New Roman" w:cs="Times New Roman"/>
          <w:color w:val="000000" w:themeColor="text1"/>
        </w:rPr>
        <w:t xml:space="preserve"> a 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q)</w:t>
      </w:r>
      <w:r w:rsidR="66604910" w:rsidRPr="00BF7E15">
        <w:rPr>
          <w:rFonts w:ascii="Times New Roman" w:eastAsia="Times New Roman" w:hAnsi="Times New Roman" w:cs="Times New Roman"/>
          <w:color w:val="000000" w:themeColor="text1"/>
        </w:rPr>
        <w:t xml:space="preserve"> a podľa § 68d ods. 4</w:t>
      </w:r>
      <w:r w:rsidR="31F831AE" w:rsidRPr="00BF7E15">
        <w:rPr>
          <w:rFonts w:ascii="Times New Roman" w:eastAsia="Times New Roman" w:hAnsi="Times New Roman" w:cs="Times New Roman"/>
          <w:color w:val="000000" w:themeColor="text1"/>
        </w:rPr>
        <w:t>;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A53EDE8" w:rsidRPr="00BF7E15">
        <w:rPr>
          <w:rFonts w:ascii="Times New Roman" w:eastAsia="Times New Roman" w:hAnsi="Times New Roman" w:cs="Times New Roman"/>
          <w:color w:val="000000" w:themeColor="text1"/>
        </w:rPr>
        <w:t xml:space="preserve">ak platiteľ podľa odseku 2 je osobou povinnou platiť daň </w:t>
      </w:r>
      <w:r w:rsidR="7001E996" w:rsidRPr="00BF7E15">
        <w:rPr>
          <w:rFonts w:ascii="Times New Roman" w:eastAsia="Times New Roman" w:hAnsi="Times New Roman" w:cs="Times New Roman"/>
          <w:color w:val="000000" w:themeColor="text1"/>
        </w:rPr>
        <w:t>podľa § 69 ods</w:t>
      </w:r>
      <w:r w:rsidR="6601AB8B" w:rsidRPr="00BF7E15">
        <w:rPr>
          <w:rFonts w:ascii="Times New Roman" w:eastAsia="Times New Roman" w:hAnsi="Times New Roman" w:cs="Times New Roman"/>
          <w:color w:val="000000" w:themeColor="text1"/>
        </w:rPr>
        <w:t>.</w:t>
      </w:r>
      <w:r w:rsidR="028BBBFE" w:rsidRPr="00BF7E15">
        <w:rPr>
          <w:rFonts w:ascii="Times New Roman" w:eastAsia="Times New Roman" w:hAnsi="Times New Roman" w:cs="Times New Roman"/>
          <w:color w:val="000000" w:themeColor="text1"/>
        </w:rPr>
        <w:t xml:space="preserve"> 10 až</w:t>
      </w:r>
      <w:r w:rsidR="2A53EDE8" w:rsidRPr="00BF7E15">
        <w:rPr>
          <w:rFonts w:ascii="Times New Roman" w:eastAsia="Times New Roman" w:hAnsi="Times New Roman" w:cs="Times New Roman"/>
          <w:color w:val="000000" w:themeColor="text1"/>
        </w:rPr>
        <w:t xml:space="preserve"> 12, je </w:t>
      </w:r>
      <w:r w:rsidR="2A53EDE8" w:rsidRPr="00BF7E15">
        <w:rPr>
          <w:rFonts w:ascii="Times New Roman" w:eastAsia="Times New Roman" w:hAnsi="Times New Roman" w:cs="Times New Roman"/>
          <w:color w:val="000000" w:themeColor="text1"/>
        </w:rPr>
        <w:lastRenderedPageBreak/>
        <w:t>povinný uviesť aj údaj</w:t>
      </w:r>
      <w:r w:rsidR="31F831AE" w:rsidRPr="00BF7E15">
        <w:rPr>
          <w:rFonts w:ascii="Times New Roman" w:eastAsia="Times New Roman" w:hAnsi="Times New Roman" w:cs="Times New Roman"/>
          <w:color w:val="000000" w:themeColor="text1"/>
        </w:rPr>
        <w:t xml:space="preserve"> o uplatnenej sadzbe dane podľa § 74 ods. 1 písm. h) a údaj podľa </w:t>
      </w:r>
      <w:r w:rsidR="007233A9" w:rsidRPr="00BF7E15">
        <w:rPr>
          <w:rFonts w:ascii="Times New Roman" w:eastAsia="Times New Roman" w:hAnsi="Times New Roman" w:cs="Times New Roman"/>
          <w:color w:val="000000" w:themeColor="text1"/>
        </w:rPr>
        <w:t xml:space="preserve">§ 74 ods. 1 </w:t>
      </w:r>
      <w:r w:rsidR="31F831AE" w:rsidRPr="00BF7E15">
        <w:rPr>
          <w:rFonts w:ascii="Times New Roman" w:eastAsia="Times New Roman" w:hAnsi="Times New Roman" w:cs="Times New Roman"/>
          <w:color w:val="000000" w:themeColor="text1"/>
        </w:rPr>
        <w:t>písm. i).</w:t>
      </w:r>
    </w:p>
    <w:p w14:paraId="5745B875" w14:textId="4BB46B20" w:rsidR="00B305ED" w:rsidRPr="00BF7E15" w:rsidRDefault="00A70573" w:rsidP="001B48D2">
      <w:pPr>
        <w:pStyle w:val="Odsekzoznamu"/>
        <w:numPr>
          <w:ilvl w:val="0"/>
          <w:numId w:val="85"/>
        </w:numPr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Ak sa pri dodaní</w:t>
      </w:r>
      <w:r w:rsidR="005260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podľa odseku 1 vyhotovuje </w:t>
      </w:r>
      <w:r w:rsidR="26DE9CD9" w:rsidRPr="00BF7E15">
        <w:rPr>
          <w:rFonts w:ascii="Times New Roman" w:eastAsia="Times New Roman" w:hAnsi="Times New Roman" w:cs="Times New Roman"/>
          <w:color w:val="000000" w:themeColor="text1"/>
        </w:rPr>
        <w:t>elektronick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á</w:t>
      </w:r>
      <w:r w:rsidR="004E7A6E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E0025" w:rsidRPr="00BF7E15">
        <w:rPr>
          <w:rFonts w:ascii="Times New Roman" w:eastAsia="Times New Roman" w:hAnsi="Times New Roman" w:cs="Times New Roman"/>
          <w:color w:val="000000" w:themeColor="text1"/>
        </w:rPr>
        <w:t>faktúr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a</w:t>
      </w:r>
      <w:r w:rsidR="004E0025" w:rsidRPr="00BF7E15">
        <w:rPr>
          <w:rFonts w:ascii="Times New Roman" w:eastAsia="Times New Roman" w:hAnsi="Times New Roman" w:cs="Times New Roman"/>
          <w:color w:val="000000" w:themeColor="text1"/>
        </w:rPr>
        <w:t xml:space="preserve"> podľa § 71 ods. 2, je platiteľ </w:t>
      </w:r>
      <w:r w:rsidR="004D6278" w:rsidRPr="00BF7E15">
        <w:rPr>
          <w:rFonts w:ascii="Times New Roman" w:eastAsia="Times New Roman" w:hAnsi="Times New Roman" w:cs="Times New Roman"/>
          <w:color w:val="000000" w:themeColor="text1"/>
        </w:rPr>
        <w:t>podľa odseku</w:t>
      </w:r>
      <w:r w:rsidR="004E0025" w:rsidRPr="00BF7E15">
        <w:rPr>
          <w:rFonts w:ascii="Times New Roman" w:eastAsia="Times New Roman" w:hAnsi="Times New Roman" w:cs="Times New Roman"/>
          <w:color w:val="000000" w:themeColor="text1"/>
        </w:rPr>
        <w:t xml:space="preserve"> 1</w:t>
      </w:r>
      <w:r w:rsidR="004E7A6E" w:rsidRPr="00BF7E15">
        <w:rPr>
          <w:rFonts w:ascii="Times New Roman" w:eastAsia="Times New Roman" w:hAnsi="Times New Roman" w:cs="Times New Roman"/>
          <w:color w:val="000000" w:themeColor="text1"/>
        </w:rPr>
        <w:t xml:space="preserve"> alebo platiteľ podľa odseku 2</w:t>
      </w:r>
      <w:r w:rsidR="004E0025" w:rsidRPr="00BF7E15">
        <w:rPr>
          <w:rFonts w:ascii="Times New Roman" w:eastAsia="Times New Roman" w:hAnsi="Times New Roman" w:cs="Times New Roman"/>
          <w:color w:val="000000" w:themeColor="text1"/>
        </w:rPr>
        <w:t xml:space="preserve"> povinný oznámiť údaj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e</w:t>
      </w:r>
      <w:r w:rsidR="004E7A6E" w:rsidRPr="00BF7E15">
        <w:rPr>
          <w:rFonts w:ascii="Times New Roman" w:eastAsia="Times New Roman" w:hAnsi="Times New Roman" w:cs="Times New Roman"/>
          <w:color w:val="000000" w:themeColor="text1"/>
        </w:rPr>
        <w:t xml:space="preserve"> podľa § 74 ods. 1 písm. p) a </w:t>
      </w:r>
      <w:r w:rsidR="004D6278" w:rsidRPr="00BF7E15">
        <w:rPr>
          <w:rFonts w:ascii="Times New Roman" w:eastAsia="Times New Roman" w:hAnsi="Times New Roman" w:cs="Times New Roman"/>
          <w:color w:val="000000" w:themeColor="text1"/>
        </w:rPr>
        <w:t>podľa odse</w:t>
      </w:r>
      <w:r w:rsidR="007233A9" w:rsidRPr="00BF7E15">
        <w:rPr>
          <w:rFonts w:ascii="Times New Roman" w:eastAsia="Times New Roman" w:hAnsi="Times New Roman" w:cs="Times New Roman"/>
          <w:color w:val="000000" w:themeColor="text1"/>
        </w:rPr>
        <w:t>kov</w:t>
      </w:r>
      <w:r w:rsidR="004E0025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0038D14" w:rsidRPr="00BF7E15">
        <w:rPr>
          <w:rFonts w:ascii="Times New Roman" w:eastAsia="Times New Roman" w:hAnsi="Times New Roman" w:cs="Times New Roman"/>
          <w:color w:val="000000" w:themeColor="text1"/>
        </w:rPr>
        <w:t>3</w:t>
      </w:r>
      <w:r w:rsidR="004E0025" w:rsidRPr="00BF7E15"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="0047018D" w:rsidRPr="00BF7E15">
        <w:rPr>
          <w:rFonts w:ascii="Times New Roman" w:eastAsia="Times New Roman" w:hAnsi="Times New Roman" w:cs="Times New Roman"/>
          <w:color w:val="000000" w:themeColor="text1"/>
        </w:rPr>
        <w:t> </w:t>
      </w:r>
      <w:r w:rsidR="42E261C1" w:rsidRPr="00BF7E15">
        <w:rPr>
          <w:rFonts w:ascii="Times New Roman" w:eastAsia="Times New Roman" w:hAnsi="Times New Roman" w:cs="Times New Roman"/>
          <w:color w:val="000000" w:themeColor="text1"/>
        </w:rPr>
        <w:t>4</w:t>
      </w:r>
      <w:r w:rsidR="004E0025" w:rsidRPr="00BF7E1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ktoré </w:t>
      </w:r>
      <w:r w:rsidR="004E0025" w:rsidRPr="00BF7E15">
        <w:rPr>
          <w:rFonts w:ascii="Times New Roman" w:eastAsia="Times New Roman" w:hAnsi="Times New Roman" w:cs="Times New Roman"/>
          <w:color w:val="000000" w:themeColor="text1"/>
        </w:rPr>
        <w:t>sa menia.</w:t>
      </w:r>
      <w:r w:rsidR="004E7A6E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A9F0725" w:rsidRPr="00BF7E15">
        <w:rPr>
          <w:rFonts w:ascii="Times New Roman" w:eastAsia="Times New Roman" w:hAnsi="Times New Roman" w:cs="Times New Roman"/>
          <w:color w:val="000000" w:themeColor="text1"/>
        </w:rPr>
        <w:t xml:space="preserve">Údaje </w:t>
      </w:r>
      <w:r w:rsidR="00EE61CD" w:rsidRPr="00BF7E15">
        <w:rPr>
          <w:rFonts w:ascii="Times New Roman" w:eastAsia="Times New Roman" w:hAnsi="Times New Roman" w:cs="Times New Roman"/>
          <w:color w:val="000000" w:themeColor="text1"/>
        </w:rPr>
        <w:t xml:space="preserve">podľa </w:t>
      </w:r>
      <w:r w:rsidR="41129DEE" w:rsidRPr="00BF7E15">
        <w:rPr>
          <w:rFonts w:ascii="Times New Roman" w:eastAsia="Times New Roman" w:hAnsi="Times New Roman" w:cs="Times New Roman"/>
          <w:color w:val="000000" w:themeColor="text1"/>
        </w:rPr>
        <w:t xml:space="preserve">prvej vety </w:t>
      </w:r>
      <w:r w:rsidR="017DB298" w:rsidRPr="00BF7E15">
        <w:rPr>
          <w:rFonts w:ascii="Times New Roman" w:eastAsia="Times New Roman" w:hAnsi="Times New Roman" w:cs="Times New Roman"/>
          <w:color w:val="000000" w:themeColor="text1"/>
        </w:rPr>
        <w:t>oznamuje platiteľ podľa odseku 1 v lehote podľa odseku 6 a platiteľ podľa odseku 2 v lehote podľa odseku 7</w:t>
      </w:r>
      <w:r w:rsidR="00EE61CD" w:rsidRPr="00BF7E1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6834F9E" w14:textId="68F51D9C" w:rsidR="005F2F43" w:rsidRPr="00BF7E15" w:rsidRDefault="005F2F43" w:rsidP="001B48D2">
      <w:pPr>
        <w:pStyle w:val="Odsekzoznamu"/>
        <w:numPr>
          <w:ilvl w:val="0"/>
          <w:numId w:val="85"/>
        </w:numPr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Údaje podľa odseku </w:t>
      </w:r>
      <w:r w:rsidR="434FC468" w:rsidRPr="00BF7E15">
        <w:rPr>
          <w:rFonts w:ascii="Times New Roman" w:eastAsia="Times New Roman" w:hAnsi="Times New Roman" w:cs="Times New Roman"/>
          <w:color w:val="000000" w:themeColor="text1"/>
        </w:rPr>
        <w:t>3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je platiteľ podľa odseku 1 povinný oznámiť za každý zdaniteľný obchod </w:t>
      </w:r>
      <w:r w:rsidR="00237DCC" w:rsidRPr="00BF7E15">
        <w:rPr>
          <w:rFonts w:ascii="Times New Roman" w:eastAsia="Times New Roman" w:hAnsi="Times New Roman" w:cs="Times New Roman"/>
        </w:rPr>
        <w:t>finančnému riaditeľstvu</w:t>
      </w:r>
    </w:p>
    <w:p w14:paraId="06925584" w14:textId="4DB69597" w:rsidR="005F2F43" w:rsidRPr="00BF7E15" w:rsidRDefault="005F2F43" w:rsidP="001B48D2">
      <w:pPr>
        <w:pStyle w:val="Odsekzoznamu"/>
        <w:numPr>
          <w:ilvl w:val="1"/>
          <w:numId w:val="92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v čase vyhotovenia</w:t>
      </w:r>
      <w:r w:rsidR="04236AB0" w:rsidRPr="00BF7E15">
        <w:rPr>
          <w:rFonts w:ascii="Times New Roman" w:eastAsia="Times New Roman" w:hAnsi="Times New Roman" w:cs="Times New Roman"/>
          <w:color w:val="000000" w:themeColor="text1"/>
        </w:rPr>
        <w:t xml:space="preserve"> elektronickej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faktúry alebo v posledný deň lehoty na vyhotovenie </w:t>
      </w:r>
      <w:r w:rsidR="552AC59E" w:rsidRPr="00BF7E15">
        <w:rPr>
          <w:rFonts w:ascii="Times New Roman" w:eastAsia="Times New Roman" w:hAnsi="Times New Roman" w:cs="Times New Roman"/>
          <w:color w:val="000000" w:themeColor="text1"/>
        </w:rPr>
        <w:t xml:space="preserve">elektronickej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faktúry podľa § 73 ods. 1 písm. a) a b)</w:t>
      </w:r>
      <w:r w:rsidR="004D6278" w:rsidRPr="00BF7E15">
        <w:rPr>
          <w:rFonts w:ascii="Times New Roman" w:eastAsia="Times New Roman" w:hAnsi="Times New Roman" w:cs="Times New Roman"/>
          <w:color w:val="000000" w:themeColor="text1"/>
        </w:rPr>
        <w:t>, ak</w:t>
      </w:r>
      <w:r w:rsidR="57A70BB8" w:rsidRPr="00BF7E15">
        <w:rPr>
          <w:rFonts w:ascii="Times New Roman" w:eastAsia="Times New Roman" w:hAnsi="Times New Roman" w:cs="Times New Roman"/>
          <w:color w:val="000000" w:themeColor="text1"/>
        </w:rPr>
        <w:t xml:space="preserve"> elektr</w:t>
      </w:r>
      <w:r w:rsidR="0708E88D" w:rsidRPr="00BF7E15">
        <w:rPr>
          <w:rFonts w:ascii="Times New Roman" w:eastAsia="Times New Roman" w:hAnsi="Times New Roman" w:cs="Times New Roman"/>
          <w:color w:val="000000" w:themeColor="text1"/>
        </w:rPr>
        <w:t>o</w:t>
      </w:r>
      <w:r w:rsidR="57A70BB8" w:rsidRPr="00BF7E15">
        <w:rPr>
          <w:rFonts w:ascii="Times New Roman" w:eastAsia="Times New Roman" w:hAnsi="Times New Roman" w:cs="Times New Roman"/>
          <w:color w:val="000000" w:themeColor="text1"/>
        </w:rPr>
        <w:t>nická</w:t>
      </w:r>
      <w:r w:rsidR="004D6278" w:rsidRPr="00BF7E15">
        <w:rPr>
          <w:rFonts w:ascii="Times New Roman" w:eastAsia="Times New Roman" w:hAnsi="Times New Roman" w:cs="Times New Roman"/>
          <w:color w:val="000000" w:themeColor="text1"/>
        </w:rPr>
        <w:t xml:space="preserve"> faktúra nebola do tohto dňa vyhotovená,</w:t>
      </w:r>
    </w:p>
    <w:p w14:paraId="36E758C2" w14:textId="63B8D37C" w:rsidR="005F2F43" w:rsidRPr="00BF7E15" w:rsidRDefault="005F2F43" w:rsidP="007861CD">
      <w:pPr>
        <w:pStyle w:val="Odsekzoznamu"/>
        <w:numPr>
          <w:ilvl w:val="1"/>
          <w:numId w:val="92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najneskôr do piatich dní odo dňa vyhotovenia</w:t>
      </w:r>
      <w:r w:rsidR="16413FAB" w:rsidRPr="00BF7E15">
        <w:rPr>
          <w:rFonts w:ascii="Times New Roman" w:eastAsia="Times New Roman" w:hAnsi="Times New Roman" w:cs="Times New Roman"/>
          <w:color w:val="000000" w:themeColor="text1"/>
        </w:rPr>
        <w:t xml:space="preserve"> elektr</w:t>
      </w:r>
      <w:r w:rsidR="3A0CBF41" w:rsidRPr="00BF7E15">
        <w:rPr>
          <w:rFonts w:ascii="Times New Roman" w:eastAsia="Times New Roman" w:hAnsi="Times New Roman" w:cs="Times New Roman"/>
          <w:color w:val="000000" w:themeColor="text1"/>
        </w:rPr>
        <w:t>o</w:t>
      </w:r>
      <w:r w:rsidR="16413FAB" w:rsidRPr="00BF7E15">
        <w:rPr>
          <w:rFonts w:ascii="Times New Roman" w:eastAsia="Times New Roman" w:hAnsi="Times New Roman" w:cs="Times New Roman"/>
          <w:color w:val="000000" w:themeColor="text1"/>
        </w:rPr>
        <w:t>nickej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faktúry alebo odo dňa uplynutia lehoty na vyhotovenie</w:t>
      </w:r>
      <w:r w:rsidR="408FF816" w:rsidRPr="00BF7E15">
        <w:rPr>
          <w:rFonts w:ascii="Times New Roman" w:eastAsia="Times New Roman" w:hAnsi="Times New Roman" w:cs="Times New Roman"/>
          <w:color w:val="000000" w:themeColor="text1"/>
        </w:rPr>
        <w:t xml:space="preserve"> elektronickej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faktúry, ak </w:t>
      </w:r>
      <w:r w:rsidR="4850253E" w:rsidRPr="00BF7E15">
        <w:rPr>
          <w:rFonts w:ascii="Times New Roman" w:eastAsia="Times New Roman" w:hAnsi="Times New Roman" w:cs="Times New Roman"/>
          <w:color w:val="000000" w:themeColor="text1"/>
        </w:rPr>
        <w:t xml:space="preserve">elektronickú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faktúru </w:t>
      </w:r>
      <w:r w:rsidRPr="00BF7E15">
        <w:rPr>
          <w:rFonts w:ascii="Times New Roman" w:eastAsia="Times New Roman" w:hAnsi="Times New Roman" w:cs="Times New Roman"/>
        </w:rPr>
        <w:t xml:space="preserve">vyhotovuje </w:t>
      </w:r>
      <w:r w:rsidR="3324AF9A" w:rsidRPr="00BF7E15">
        <w:rPr>
          <w:rFonts w:ascii="Times New Roman" w:eastAsia="Times New Roman" w:hAnsi="Times New Roman" w:cs="Times New Roman"/>
        </w:rPr>
        <w:t>platiteľ podľa odseku 2</w:t>
      </w:r>
      <w:r w:rsidRPr="00BF7E15">
        <w:rPr>
          <w:rFonts w:ascii="Times New Roman" w:eastAsia="Times New Roman" w:hAnsi="Times New Roman" w:cs="Times New Roman"/>
        </w:rPr>
        <w:t xml:space="preserve"> v mene a na účet platiteľa podľa odseku 1.</w:t>
      </w:r>
    </w:p>
    <w:p w14:paraId="6444DFF8" w14:textId="1B3787DA" w:rsidR="005F2F43" w:rsidRPr="00BF7E15" w:rsidRDefault="005F2F43" w:rsidP="007861CD">
      <w:pPr>
        <w:pStyle w:val="Odsekzoznamu"/>
        <w:numPr>
          <w:ilvl w:val="0"/>
          <w:numId w:val="85"/>
        </w:numPr>
        <w:shd w:val="clear" w:color="auto" w:fill="FFFFFF" w:themeFill="background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Údaje podľa odseku </w:t>
      </w:r>
      <w:r w:rsidR="626CE5DD" w:rsidRPr="00BF7E15">
        <w:rPr>
          <w:rFonts w:ascii="Times New Roman" w:eastAsia="Times New Roman" w:hAnsi="Times New Roman" w:cs="Times New Roman"/>
          <w:color w:val="000000" w:themeColor="text1"/>
        </w:rPr>
        <w:t>4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je platiteľ podľa odseku 2 povinný oznámiť za každý zdaniteľný obchod finančnému riaditeľstvu najneskôr do piatich dní odo dňa prijatia</w:t>
      </w:r>
      <w:r w:rsidR="1380664A" w:rsidRPr="00BF7E15">
        <w:rPr>
          <w:rFonts w:ascii="Times New Roman" w:eastAsia="Times New Roman" w:hAnsi="Times New Roman" w:cs="Times New Roman"/>
          <w:color w:val="000000" w:themeColor="text1"/>
        </w:rPr>
        <w:t xml:space="preserve"> elektronickej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faktúry.</w:t>
      </w:r>
    </w:p>
    <w:p w14:paraId="41511099" w14:textId="2DEC94E1" w:rsidR="005F2F43" w:rsidRPr="00BF7E15" w:rsidRDefault="00712372" w:rsidP="007861CD">
      <w:pPr>
        <w:pStyle w:val="Odsekzoznamu"/>
        <w:numPr>
          <w:ilvl w:val="0"/>
          <w:numId w:val="85"/>
        </w:numPr>
        <w:shd w:val="clear" w:color="auto" w:fill="FFFFFF" w:themeFill="background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2372">
        <w:rPr>
          <w:rFonts w:ascii="Times New Roman" w:eastAsia="Times New Roman" w:hAnsi="Times New Roman" w:cs="Times New Roman"/>
          <w:color w:val="000000" w:themeColor="text1"/>
        </w:rPr>
        <w:t>Údaje podľa odsekov 3 až 5 sa oznamujú elektronickou správou podľa osobitného predpisu upravujúceho formát jednotnej dátovej správy alebo prostredníctvom doručovacej služby</w:t>
      </w:r>
      <w:r w:rsidR="001159FE" w:rsidRPr="00BF7E15">
        <w:rPr>
          <w:rFonts w:ascii="Times New Roman" w:eastAsia="Times New Roman" w:hAnsi="Times New Roman" w:cs="Times New Roman"/>
        </w:rPr>
        <w:t>. Ak sa na zaslanie elektronickej faktúry použije doručovacia služba, povinnosť oznámiť údaje podľa odsek</w:t>
      </w:r>
      <w:r w:rsidR="0006338D" w:rsidRPr="00BF7E15">
        <w:rPr>
          <w:rFonts w:ascii="Times New Roman" w:eastAsia="Times New Roman" w:hAnsi="Times New Roman" w:cs="Times New Roman"/>
        </w:rPr>
        <w:t>ov 3 až</w:t>
      </w:r>
      <w:r w:rsidR="001159FE" w:rsidRPr="00BF7E15">
        <w:rPr>
          <w:rFonts w:ascii="Times New Roman" w:eastAsia="Times New Roman" w:hAnsi="Times New Roman" w:cs="Times New Roman"/>
        </w:rPr>
        <w:t xml:space="preserve"> 5 sa považuje za splnenú odovzdaním elektronickej faktúry doručovacej službe. </w:t>
      </w:r>
      <w:r w:rsidR="00D0568C" w:rsidRPr="00BF7E15">
        <w:rPr>
          <w:rFonts w:ascii="Times New Roman" w:eastAsia="Times New Roman" w:hAnsi="Times New Roman" w:cs="Times New Roman"/>
          <w:color w:val="000000" w:themeColor="text1"/>
        </w:rPr>
        <w:t>Ak koniec lehoty na oznámenie údajov podľa odsekov 6 a 7 pripadne na sobotu, nedeľu alebo deň pracovného pokoja, posledným dňom lehoty je tento deň.</w:t>
      </w:r>
    </w:p>
    <w:p w14:paraId="0540F3D2" w14:textId="4D928975" w:rsidR="00B6280F" w:rsidRPr="00BF7E15" w:rsidRDefault="00B6280F" w:rsidP="007861CD">
      <w:pPr>
        <w:pStyle w:val="Odsekzoznamu"/>
        <w:numPr>
          <w:ilvl w:val="0"/>
          <w:numId w:val="85"/>
        </w:numPr>
        <w:shd w:val="clear" w:color="auto" w:fill="FFFFFF" w:themeFill="background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Daňový úrad uloží pokutu do výšky 10 000 eur</w:t>
      </w:r>
    </w:p>
    <w:p w14:paraId="27D67B89" w14:textId="2CDE3C71" w:rsidR="00B6280F" w:rsidRPr="00BF7E15" w:rsidRDefault="00B6280F" w:rsidP="001B48D2">
      <w:pPr>
        <w:pStyle w:val="Odsekzoznamu"/>
        <w:numPr>
          <w:ilvl w:val="1"/>
          <w:numId w:val="94"/>
        </w:numPr>
        <w:shd w:val="clear" w:color="auto" w:fill="FFFFFF" w:themeFill="background1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platiteľovi podľa odseku 1, ktorý</w:t>
      </w:r>
    </w:p>
    <w:p w14:paraId="6A4DEBBE" w14:textId="64A218B8" w:rsidR="00B6280F" w:rsidRPr="00BF7E15" w:rsidRDefault="00B6280F" w:rsidP="001B48D2">
      <w:pPr>
        <w:pStyle w:val="Odsekzoznamu"/>
        <w:numPr>
          <w:ilvl w:val="0"/>
          <w:numId w:val="95"/>
        </w:numPr>
        <w:shd w:val="clear" w:color="auto" w:fill="FFFFFF" w:themeFill="background1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neoznámil údaje podľa odseku 3 </w:t>
      </w:r>
      <w:r w:rsidR="00401196" w:rsidRPr="00BF7E15">
        <w:rPr>
          <w:rFonts w:ascii="Times New Roman" w:eastAsia="Times New Roman" w:hAnsi="Times New Roman" w:cs="Times New Roman"/>
        </w:rPr>
        <w:t xml:space="preserve">alebo odseku 5 </w:t>
      </w:r>
      <w:r w:rsidRPr="00BF7E15">
        <w:rPr>
          <w:rFonts w:ascii="Times New Roman" w:eastAsia="Times New Roman" w:hAnsi="Times New Roman" w:cs="Times New Roman"/>
        </w:rPr>
        <w:t xml:space="preserve">alebo oznámil tieto údaje po </w:t>
      </w:r>
      <w:r w:rsidR="00A55C4A" w:rsidRPr="00BF7E15">
        <w:rPr>
          <w:rFonts w:ascii="Times New Roman" w:eastAsia="Times New Roman" w:hAnsi="Times New Roman" w:cs="Times New Roman"/>
        </w:rPr>
        <w:t xml:space="preserve">uplynutí lehoty </w:t>
      </w:r>
      <w:r w:rsidRPr="00BF7E15">
        <w:rPr>
          <w:rFonts w:ascii="Times New Roman" w:eastAsia="Times New Roman" w:hAnsi="Times New Roman" w:cs="Times New Roman"/>
        </w:rPr>
        <w:t>uvedenej v odseku 6,</w:t>
      </w:r>
    </w:p>
    <w:p w14:paraId="4A59C1F9" w14:textId="5614A8B5" w:rsidR="00B6280F" w:rsidRPr="00BF7E15" w:rsidRDefault="00B6280F" w:rsidP="001B48D2">
      <w:pPr>
        <w:pStyle w:val="Odsekzoznamu"/>
        <w:numPr>
          <w:ilvl w:val="0"/>
          <w:numId w:val="95"/>
        </w:numPr>
        <w:shd w:val="clear" w:color="auto" w:fill="FFFFFF" w:themeFill="background1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neoznámil všetky údaje, ktoré bol povinný oznámiť podľa odseku 3</w:t>
      </w:r>
      <w:r w:rsidR="00401196" w:rsidRPr="00BF7E15">
        <w:rPr>
          <w:rFonts w:ascii="Times New Roman" w:eastAsia="Times New Roman" w:hAnsi="Times New Roman" w:cs="Times New Roman"/>
        </w:rPr>
        <w:t xml:space="preserve"> alebo odseku 5</w:t>
      </w:r>
      <w:r w:rsidRPr="00BF7E15">
        <w:rPr>
          <w:rFonts w:ascii="Times New Roman" w:eastAsia="Times New Roman" w:hAnsi="Times New Roman" w:cs="Times New Roman"/>
        </w:rPr>
        <w:t xml:space="preserve"> alebo oznámil údaje, ktoré bol povinný oznámiť podľa odseku 3</w:t>
      </w:r>
      <w:r w:rsidR="00401196" w:rsidRPr="00BF7E15">
        <w:rPr>
          <w:rFonts w:ascii="Times New Roman" w:eastAsia="Times New Roman" w:hAnsi="Times New Roman" w:cs="Times New Roman"/>
        </w:rPr>
        <w:t xml:space="preserve"> alebo odseku 5</w:t>
      </w:r>
      <w:r w:rsidR="006B388C" w:rsidRPr="00BF7E15">
        <w:rPr>
          <w:rFonts w:ascii="Times New Roman" w:eastAsia="Times New Roman" w:hAnsi="Times New Roman" w:cs="Times New Roman"/>
        </w:rPr>
        <w:t>,</w:t>
      </w:r>
      <w:r w:rsidRPr="00BF7E15">
        <w:rPr>
          <w:rFonts w:ascii="Times New Roman" w:eastAsia="Times New Roman" w:hAnsi="Times New Roman" w:cs="Times New Roman"/>
        </w:rPr>
        <w:t xml:space="preserve"> nesprávne, </w:t>
      </w:r>
    </w:p>
    <w:p w14:paraId="70734126" w14:textId="20749EFB" w:rsidR="00B6280F" w:rsidRPr="00BF7E15" w:rsidRDefault="006B388C" w:rsidP="001B48D2">
      <w:pPr>
        <w:pStyle w:val="Odsekzoznamu"/>
        <w:numPr>
          <w:ilvl w:val="1"/>
          <w:numId w:val="94"/>
        </w:numPr>
        <w:shd w:val="clear" w:color="auto" w:fill="FFFFFF" w:themeFill="background1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platiteľovi</w:t>
      </w:r>
      <w:r w:rsidR="00B6280F" w:rsidRPr="00BF7E15">
        <w:rPr>
          <w:rFonts w:ascii="Times New Roman" w:eastAsia="Times New Roman" w:hAnsi="Times New Roman" w:cs="Times New Roman"/>
        </w:rPr>
        <w:t xml:space="preserve"> podľa odseku 2, ktor</w:t>
      </w:r>
      <w:r w:rsidRPr="00BF7E15">
        <w:rPr>
          <w:rFonts w:ascii="Times New Roman" w:eastAsia="Times New Roman" w:hAnsi="Times New Roman" w:cs="Times New Roman"/>
        </w:rPr>
        <w:t>ý</w:t>
      </w:r>
    </w:p>
    <w:p w14:paraId="10974AE4" w14:textId="71991A3E" w:rsidR="00B6280F" w:rsidRPr="00BF7E15" w:rsidRDefault="00B6280F" w:rsidP="001B48D2">
      <w:pPr>
        <w:pStyle w:val="Odsekzoznamu"/>
        <w:numPr>
          <w:ilvl w:val="0"/>
          <w:numId w:val="97"/>
        </w:numPr>
        <w:shd w:val="clear" w:color="auto" w:fill="FFFFFF" w:themeFill="background1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neoznámil údaje podľa odseku 4</w:t>
      </w:r>
      <w:r w:rsidR="00401196" w:rsidRPr="00BF7E15">
        <w:rPr>
          <w:rFonts w:ascii="Times New Roman" w:eastAsia="Times New Roman" w:hAnsi="Times New Roman" w:cs="Times New Roman"/>
        </w:rPr>
        <w:t xml:space="preserve"> alebo odseku 5 </w:t>
      </w:r>
      <w:r w:rsidRPr="00BF7E15">
        <w:rPr>
          <w:rFonts w:ascii="Times New Roman" w:eastAsia="Times New Roman" w:hAnsi="Times New Roman" w:cs="Times New Roman"/>
        </w:rPr>
        <w:t xml:space="preserve">alebo oznámil tieto údaje po </w:t>
      </w:r>
      <w:r w:rsidR="00A55C4A" w:rsidRPr="00BF7E15">
        <w:rPr>
          <w:rFonts w:ascii="Times New Roman" w:eastAsia="Times New Roman" w:hAnsi="Times New Roman" w:cs="Times New Roman"/>
        </w:rPr>
        <w:t xml:space="preserve">uplynutí lehoty </w:t>
      </w:r>
      <w:r w:rsidRPr="00BF7E15">
        <w:rPr>
          <w:rFonts w:ascii="Times New Roman" w:eastAsia="Times New Roman" w:hAnsi="Times New Roman" w:cs="Times New Roman"/>
        </w:rPr>
        <w:t>uvedenej v odseku 7,</w:t>
      </w:r>
    </w:p>
    <w:p w14:paraId="1720B884" w14:textId="1990AB58" w:rsidR="00B6280F" w:rsidRPr="00BF7E15" w:rsidRDefault="00B6280F" w:rsidP="001B48D2">
      <w:pPr>
        <w:pStyle w:val="Odsekzoznamu"/>
        <w:numPr>
          <w:ilvl w:val="0"/>
          <w:numId w:val="97"/>
        </w:numPr>
        <w:shd w:val="clear" w:color="auto" w:fill="FFFFFF" w:themeFill="background1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neoznámil všetky údaje, ktoré bol povinn</w:t>
      </w:r>
      <w:r w:rsidR="006B388C" w:rsidRPr="00BF7E15">
        <w:rPr>
          <w:rFonts w:ascii="Times New Roman" w:eastAsia="Times New Roman" w:hAnsi="Times New Roman" w:cs="Times New Roman"/>
        </w:rPr>
        <w:t>ý</w:t>
      </w:r>
      <w:r w:rsidRPr="00BF7E15">
        <w:rPr>
          <w:rFonts w:ascii="Times New Roman" w:eastAsia="Times New Roman" w:hAnsi="Times New Roman" w:cs="Times New Roman"/>
        </w:rPr>
        <w:t xml:space="preserve"> oznámiť podľa odseku 4</w:t>
      </w:r>
      <w:r w:rsidR="00401196" w:rsidRPr="00BF7E15">
        <w:rPr>
          <w:rFonts w:ascii="Times New Roman" w:eastAsia="Times New Roman" w:hAnsi="Times New Roman" w:cs="Times New Roman"/>
        </w:rPr>
        <w:t xml:space="preserve"> alebo odseku 5 </w:t>
      </w:r>
      <w:r w:rsidRPr="00BF7E15">
        <w:rPr>
          <w:rFonts w:ascii="Times New Roman" w:eastAsia="Times New Roman" w:hAnsi="Times New Roman" w:cs="Times New Roman"/>
        </w:rPr>
        <w:t>alebo oznámil údaje, ktoré bol povinn</w:t>
      </w:r>
      <w:r w:rsidR="006B388C" w:rsidRPr="00BF7E15">
        <w:rPr>
          <w:rFonts w:ascii="Times New Roman" w:eastAsia="Times New Roman" w:hAnsi="Times New Roman" w:cs="Times New Roman"/>
        </w:rPr>
        <w:t>ý</w:t>
      </w:r>
      <w:r w:rsidRPr="00BF7E15">
        <w:rPr>
          <w:rFonts w:ascii="Times New Roman" w:eastAsia="Times New Roman" w:hAnsi="Times New Roman" w:cs="Times New Roman"/>
        </w:rPr>
        <w:t xml:space="preserve"> oznámiť podľa odseku 4</w:t>
      </w:r>
      <w:r w:rsidR="00401196" w:rsidRPr="00BF7E15">
        <w:rPr>
          <w:rFonts w:ascii="Times New Roman" w:eastAsia="Times New Roman" w:hAnsi="Times New Roman" w:cs="Times New Roman"/>
        </w:rPr>
        <w:t xml:space="preserve"> alebo odseku 5</w:t>
      </w:r>
      <w:r w:rsidR="006B388C" w:rsidRPr="00BF7E15">
        <w:rPr>
          <w:rFonts w:ascii="Times New Roman" w:eastAsia="Times New Roman" w:hAnsi="Times New Roman" w:cs="Times New Roman"/>
        </w:rPr>
        <w:t>,</w:t>
      </w:r>
      <w:r w:rsidRPr="00BF7E15">
        <w:rPr>
          <w:rFonts w:ascii="Times New Roman" w:eastAsia="Times New Roman" w:hAnsi="Times New Roman" w:cs="Times New Roman"/>
        </w:rPr>
        <w:t xml:space="preserve"> nesprávne.</w:t>
      </w:r>
    </w:p>
    <w:p w14:paraId="21FF9652" w14:textId="1E31632A" w:rsidR="005F2F43" w:rsidRPr="00BF7E15" w:rsidRDefault="00137ECD" w:rsidP="001B48D2">
      <w:pPr>
        <w:pStyle w:val="Odsekzoznamu"/>
        <w:numPr>
          <w:ilvl w:val="0"/>
          <w:numId w:val="85"/>
        </w:numPr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37ECD">
        <w:rPr>
          <w:rFonts w:ascii="Times New Roman" w:eastAsia="Times New Roman" w:hAnsi="Times New Roman" w:cs="Times New Roman"/>
          <w:color w:val="000000" w:themeColor="text1"/>
        </w:rPr>
        <w:t>Daňový úrad uloží pokutu do výšky 100 000 eur</w:t>
      </w:r>
      <w:r>
        <w:rPr>
          <w:rFonts w:ascii="Times New Roman" w:eastAsia="Times New Roman" w:hAnsi="Times New Roman" w:cs="Times New Roman"/>
          <w:color w:val="000000" w:themeColor="text1"/>
        </w:rPr>
        <w:t>,</w:t>
      </w:r>
      <w:r w:rsidRPr="00137ECD">
        <w:rPr>
          <w:rFonts w:ascii="Times New Roman" w:eastAsia="Times New Roman" w:hAnsi="Times New Roman" w:cs="Times New Roman"/>
          <w:color w:val="000000" w:themeColor="text1"/>
        </w:rPr>
        <w:t xml:space="preserve"> ak sa platiteľ podľa odseku 1 alebo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odseku </w:t>
      </w:r>
      <w:r w:rsidRPr="00137ECD">
        <w:rPr>
          <w:rFonts w:ascii="Times New Roman" w:eastAsia="Times New Roman" w:hAnsi="Times New Roman" w:cs="Times New Roman"/>
          <w:color w:val="000000" w:themeColor="text1"/>
        </w:rPr>
        <w:t>2 dopustí konania podľa odseku 9 opakovane.</w:t>
      </w:r>
    </w:p>
    <w:p w14:paraId="6EB28B5D" w14:textId="3EEE91A3" w:rsidR="005433A4" w:rsidRPr="00BF7E15" w:rsidRDefault="000803ED" w:rsidP="008E5DE5">
      <w:pPr>
        <w:pStyle w:val="Odsekzoznamu"/>
        <w:numPr>
          <w:ilvl w:val="0"/>
          <w:numId w:val="85"/>
        </w:numPr>
        <w:shd w:val="clear" w:color="auto" w:fill="FFFFFF" w:themeFill="background1"/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3" w:name="_Hlk209003337"/>
      <w:r>
        <w:rPr>
          <w:rFonts w:ascii="Times New Roman" w:eastAsia="Times New Roman" w:hAnsi="Times New Roman" w:cs="Times New Roman"/>
          <w:color w:val="000000" w:themeColor="text1"/>
        </w:rPr>
        <w:t>Daňový úrad prihliadne p</w:t>
      </w:r>
      <w:r w:rsidR="0842A6DD" w:rsidRPr="00BF7E15">
        <w:rPr>
          <w:rFonts w:ascii="Times New Roman" w:eastAsia="Times New Roman" w:hAnsi="Times New Roman" w:cs="Times New Roman"/>
          <w:color w:val="000000" w:themeColor="text1"/>
        </w:rPr>
        <w:t>ri určení výšky pokuty podľa odsek</w:t>
      </w:r>
      <w:r w:rsidR="31366C65" w:rsidRPr="00BF7E15">
        <w:rPr>
          <w:rFonts w:ascii="Times New Roman" w:eastAsia="Times New Roman" w:hAnsi="Times New Roman" w:cs="Times New Roman"/>
          <w:color w:val="000000" w:themeColor="text1"/>
        </w:rPr>
        <w:t>ov</w:t>
      </w:r>
      <w:r w:rsidR="0842A6DD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CA136A6" w:rsidRPr="00BF7E15">
        <w:rPr>
          <w:rFonts w:ascii="Times New Roman" w:eastAsia="Times New Roman" w:hAnsi="Times New Roman" w:cs="Times New Roman"/>
          <w:color w:val="000000" w:themeColor="text1"/>
        </w:rPr>
        <w:t>9</w:t>
      </w:r>
      <w:r w:rsidR="0842A6DD" w:rsidRPr="00BF7E15">
        <w:rPr>
          <w:rFonts w:ascii="Times New Roman" w:eastAsia="Times New Roman" w:hAnsi="Times New Roman" w:cs="Times New Roman"/>
          <w:color w:val="000000" w:themeColor="text1"/>
        </w:rPr>
        <w:t xml:space="preserve"> a 1</w:t>
      </w:r>
      <w:r w:rsidR="13843C18" w:rsidRPr="00BF7E15">
        <w:rPr>
          <w:rFonts w:ascii="Times New Roman" w:eastAsia="Times New Roman" w:hAnsi="Times New Roman" w:cs="Times New Roman"/>
          <w:color w:val="000000" w:themeColor="text1"/>
        </w:rPr>
        <w:t>0</w:t>
      </w:r>
      <w:r w:rsidR="0842A6DD" w:rsidRPr="00BF7E15">
        <w:rPr>
          <w:rFonts w:ascii="Times New Roman" w:eastAsia="Times New Roman" w:hAnsi="Times New Roman" w:cs="Times New Roman"/>
          <w:color w:val="000000" w:themeColor="text1"/>
        </w:rPr>
        <w:t xml:space="preserve"> na závažnosť a dĺžku trvania protiprávneho stavu</w:t>
      </w:r>
      <w:r w:rsidR="626862F5" w:rsidRPr="00BF7E15">
        <w:rPr>
          <w:rFonts w:ascii="Times New Roman" w:eastAsia="Times New Roman" w:hAnsi="Times New Roman" w:cs="Times New Roman"/>
          <w:color w:val="000000" w:themeColor="text1"/>
        </w:rPr>
        <w:t>;</w:t>
      </w:r>
      <w:r w:rsidR="5915C5CB" w:rsidRPr="00BF7E15">
        <w:rPr>
          <w:rFonts w:ascii="Times New Roman" w:eastAsia="Times New Roman" w:hAnsi="Times New Roman" w:cs="Times New Roman"/>
          <w:color w:val="000000" w:themeColor="text1"/>
        </w:rPr>
        <w:t xml:space="preserve"> pokutu podľa odsekov 9 a 10 neuloží, ak </w:t>
      </w:r>
    </w:p>
    <w:bookmarkEnd w:id="3"/>
    <w:p w14:paraId="4AE45670" w14:textId="0E48CDE9" w:rsidR="008E5DE5" w:rsidRPr="00BF7E15" w:rsidRDefault="5915C5CB" w:rsidP="00492B69">
      <w:pPr>
        <w:pStyle w:val="Odsekzoznamu"/>
        <w:numPr>
          <w:ilvl w:val="0"/>
          <w:numId w:val="12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platiteľ podľa odseku 1 </w:t>
      </w:r>
      <w:r w:rsidRPr="00BF7E15">
        <w:rPr>
          <w:rFonts w:ascii="Times New Roman" w:eastAsia="Times New Roman" w:hAnsi="Times New Roman" w:cs="Times New Roman"/>
        </w:rPr>
        <w:t xml:space="preserve">opraví nesprávne uvedené údaje, ktoré bol povinný oznámiť podľa odseku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3 alebo odseku 5</w:t>
      </w:r>
      <w:r w:rsidRPr="00BF7E15">
        <w:rPr>
          <w:rFonts w:ascii="Times New Roman" w:eastAsia="Times New Roman" w:hAnsi="Times New Roman" w:cs="Times New Roman"/>
        </w:rPr>
        <w:t xml:space="preserve">, a z povahy veci vyplýva, že </w:t>
      </w:r>
      <w:r w:rsidR="343AE104" w:rsidRPr="00BF7E15">
        <w:rPr>
          <w:rFonts w:ascii="Times New Roman" w:eastAsia="Times New Roman" w:hAnsi="Times New Roman" w:cs="Times New Roman"/>
        </w:rPr>
        <w:t xml:space="preserve">tieto </w:t>
      </w:r>
      <w:r w:rsidRPr="00BF7E15">
        <w:rPr>
          <w:rFonts w:ascii="Times New Roman" w:eastAsia="Times New Roman" w:hAnsi="Times New Roman" w:cs="Times New Roman"/>
        </w:rPr>
        <w:t>údaje boli uvedené nesprávne z dôvodu zrejmého omylu</w:t>
      </w:r>
      <w:r w:rsidR="00492B69" w:rsidRPr="00BF7E15">
        <w:rPr>
          <w:rFonts w:ascii="Times New Roman" w:eastAsia="Times New Roman" w:hAnsi="Times New Roman" w:cs="Times New Roman"/>
        </w:rPr>
        <w:t>,</w:t>
      </w:r>
    </w:p>
    <w:p w14:paraId="1B3F22CD" w14:textId="1A1026B5" w:rsidR="00492B69" w:rsidRPr="00BF7E15" w:rsidRDefault="00492B69" w:rsidP="00492B69">
      <w:pPr>
        <w:pStyle w:val="Odsekzoznamu"/>
        <w:numPr>
          <w:ilvl w:val="0"/>
          <w:numId w:val="12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platiteľ podľa odseku 2 opraví nesprávne uvedené údaje, ktoré bol povinný oznámiť podľa odseku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4 alebo odseku 5</w:t>
      </w:r>
      <w:r w:rsidRPr="00BF7E15">
        <w:rPr>
          <w:rFonts w:ascii="Times New Roman" w:eastAsia="Times New Roman" w:hAnsi="Times New Roman" w:cs="Times New Roman"/>
        </w:rPr>
        <w:t>, a z povahy veci vyplýva, že tieto údaje boli uvedené nesprávne z dôvodu zrejmého omylu,</w:t>
      </w:r>
    </w:p>
    <w:p w14:paraId="7094778D" w14:textId="408266AB" w:rsidR="00492B69" w:rsidRPr="00BF7E15" w:rsidRDefault="00492B69" w:rsidP="00492B69">
      <w:pPr>
        <w:pStyle w:val="Odsekzoznamu"/>
        <w:numPr>
          <w:ilvl w:val="0"/>
          <w:numId w:val="12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lastRenderedPageBreak/>
        <w:t>platiteľ podľa odseku 1 neoznámil údaje v lehote podľa odseku 6 z dôvodov preukázateľnej technickej poruchy na strane certifikovaného poskytovateľa doručovacej služby a údaje oznámil bezodkladne po odstránení tejto poruchy,</w:t>
      </w:r>
    </w:p>
    <w:p w14:paraId="6DC079DA" w14:textId="73893CB3" w:rsidR="00DC76A7" w:rsidRPr="00BF7E15" w:rsidRDefault="00492B69" w:rsidP="00875926">
      <w:pPr>
        <w:pStyle w:val="Odsekzoznamu"/>
        <w:numPr>
          <w:ilvl w:val="0"/>
          <w:numId w:val="125"/>
        </w:numPr>
        <w:shd w:val="clear" w:color="auto" w:fill="FFFFFF" w:themeFill="background1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platiteľ podľa odseku </w:t>
      </w:r>
      <w:r w:rsidR="00875926" w:rsidRPr="00BF7E15">
        <w:rPr>
          <w:rFonts w:ascii="Times New Roman" w:eastAsia="Times New Roman" w:hAnsi="Times New Roman" w:cs="Times New Roman"/>
        </w:rPr>
        <w:t>2</w:t>
      </w:r>
      <w:r w:rsidRPr="00BF7E15">
        <w:rPr>
          <w:rFonts w:ascii="Times New Roman" w:eastAsia="Times New Roman" w:hAnsi="Times New Roman" w:cs="Times New Roman"/>
        </w:rPr>
        <w:t xml:space="preserve"> neoznámil údaje v lehote podľa odseku 7 z dôvodov preukázateľnej technickej poruchy na strane certifikovaného poskytovateľa doručovacej služby a údaje oznámil bezodkladne po odstránení tejto poruchy</w:t>
      </w:r>
      <w:r w:rsidR="00D8773B">
        <w:rPr>
          <w:rFonts w:ascii="Times New Roman" w:eastAsia="Times New Roman" w:hAnsi="Times New Roman" w:cs="Times New Roman"/>
        </w:rPr>
        <w:t>.</w:t>
      </w:r>
    </w:p>
    <w:p w14:paraId="595DCD6C" w14:textId="19962850" w:rsidR="005F2F43" w:rsidRPr="00BF7E15" w:rsidRDefault="008E5DE5" w:rsidP="007861CD">
      <w:pPr>
        <w:pStyle w:val="Odsekzoznamu"/>
        <w:numPr>
          <w:ilvl w:val="0"/>
          <w:numId w:val="85"/>
        </w:numPr>
        <w:spacing w:after="0" w:line="240" w:lineRule="auto"/>
        <w:ind w:left="851" w:hanging="502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Ak je platiteľ skupinou, povinnosti podľa </w:t>
      </w:r>
      <w:r w:rsidR="001A163F" w:rsidRPr="00BF7E15">
        <w:rPr>
          <w:rFonts w:ascii="Times New Roman" w:eastAsia="Times New Roman" w:hAnsi="Times New Roman" w:cs="Times New Roman"/>
        </w:rPr>
        <w:t>odsek</w:t>
      </w:r>
      <w:r w:rsidR="001A163F">
        <w:rPr>
          <w:rFonts w:ascii="Times New Roman" w:eastAsia="Times New Roman" w:hAnsi="Times New Roman" w:cs="Times New Roman"/>
        </w:rPr>
        <w:t>ov</w:t>
      </w:r>
      <w:r w:rsidR="001A163F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1, 2 a </w:t>
      </w:r>
      <w:r w:rsidR="001607CF" w:rsidRPr="00BF7E15">
        <w:rPr>
          <w:rFonts w:ascii="Times New Roman" w:eastAsia="Times New Roman" w:hAnsi="Times New Roman" w:cs="Times New Roman"/>
        </w:rPr>
        <w:t>5</w:t>
      </w:r>
      <w:r w:rsidRPr="00BF7E15">
        <w:rPr>
          <w:rFonts w:ascii="Times New Roman" w:eastAsia="Times New Roman" w:hAnsi="Times New Roman" w:cs="Times New Roman"/>
        </w:rPr>
        <w:t xml:space="preserve"> plní každý člen skupiny v rozsahu ním uskutočnených a prijatých zdaniteľných plnení.“.</w:t>
      </w:r>
    </w:p>
    <w:p w14:paraId="5AAE9433" w14:textId="0B47423A" w:rsidR="000F7988" w:rsidRPr="00BF7E15" w:rsidRDefault="000F7988" w:rsidP="005F2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C44FC9" w14:textId="1E00660D" w:rsidR="000F7988" w:rsidRPr="00BF7E15" w:rsidRDefault="000F7988" w:rsidP="00326AE0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81 ods. 3 písm. b) druhom bode sa vypúšťajú slová</w:t>
      </w:r>
      <w:r w:rsidR="002B5363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„alebo kontrolný výkaz“.</w:t>
      </w:r>
    </w:p>
    <w:p w14:paraId="7E630EC1" w14:textId="77777777" w:rsidR="005F2F43" w:rsidRPr="00BF7E15" w:rsidRDefault="005F2F43" w:rsidP="00326AE0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58CC3BDA" w14:textId="3F888D5C" w:rsidR="1743AF74" w:rsidRPr="00BF7E15" w:rsidRDefault="1743AF74" w:rsidP="00326AE0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81a ods. 1 prvej vete sa za slová „registráciu skupiny“ vkladajú slová „podľa § 4b“.</w:t>
      </w:r>
    </w:p>
    <w:p w14:paraId="15A26C13" w14:textId="703D8D0F" w:rsidR="24F351A9" w:rsidRPr="00BF7E15" w:rsidRDefault="24F351A9" w:rsidP="00326AE0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43DE6BF4" w14:textId="5ED07CE7" w:rsidR="1743AF74" w:rsidRPr="00BF7E15" w:rsidRDefault="1743AF74" w:rsidP="00326AE0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81a ods. 2 prvej vete sa za slovo „skupina“ vkladajú slová „podľa § 4b alebo § 4c“.</w:t>
      </w:r>
    </w:p>
    <w:p w14:paraId="7FF48F70" w14:textId="77777777" w:rsidR="006E6BF5" w:rsidRPr="00BF7E15" w:rsidRDefault="006E6BF5" w:rsidP="00326AE0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26D43FA0" w14:textId="37E3B9D9" w:rsidR="1743AF74" w:rsidRPr="00BF7E15" w:rsidRDefault="006E6BF5" w:rsidP="00326AE0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81a ods. 3 sa za slov</w:t>
      </w:r>
      <w:r w:rsidR="000B3DD5" w:rsidRPr="00BF7E15">
        <w:rPr>
          <w:rFonts w:ascii="Times New Roman" w:eastAsia="Times New Roman" w:hAnsi="Times New Roman" w:cs="Times New Roman"/>
        </w:rPr>
        <w:t>á</w:t>
      </w:r>
      <w:r w:rsidRPr="00BF7E15">
        <w:rPr>
          <w:rFonts w:ascii="Times New Roman" w:eastAsia="Times New Roman" w:hAnsi="Times New Roman" w:cs="Times New Roman"/>
        </w:rPr>
        <w:t xml:space="preserve"> „</w:t>
      </w:r>
      <w:r w:rsidR="000B3DD5" w:rsidRPr="00BF7E15">
        <w:rPr>
          <w:rFonts w:ascii="Times New Roman" w:eastAsia="Times New Roman" w:hAnsi="Times New Roman" w:cs="Times New Roman"/>
        </w:rPr>
        <w:t xml:space="preserve">daň </w:t>
      </w:r>
      <w:r w:rsidRPr="00BF7E15">
        <w:rPr>
          <w:rFonts w:ascii="Times New Roman" w:eastAsia="Times New Roman" w:hAnsi="Times New Roman" w:cs="Times New Roman"/>
        </w:rPr>
        <w:t>skupiny“ vkladajú slová „podľa § 4b alebo § 4c“.</w:t>
      </w:r>
      <w:r w:rsidR="1743AF74" w:rsidRPr="00BF7E15">
        <w:rPr>
          <w:rFonts w:ascii="Times New Roman" w:eastAsia="Times New Roman" w:hAnsi="Times New Roman" w:cs="Times New Roman"/>
        </w:rPr>
        <w:t xml:space="preserve"> </w:t>
      </w:r>
    </w:p>
    <w:p w14:paraId="6E3E6316" w14:textId="77777777" w:rsidR="006E6BF5" w:rsidRPr="00BF7E15" w:rsidRDefault="006E6BF5" w:rsidP="00326AE0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513C5B11" w14:textId="0F55A2D4" w:rsidR="1743AF74" w:rsidRPr="00BF7E15" w:rsidRDefault="61260C50" w:rsidP="00326AE0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 § 81a ods. 4</w:t>
      </w:r>
      <w:r w:rsidR="004E3D52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sa za slová „registrácie skupiny“ vkladajú slová „podľa § 4b alebo § 4c“.</w:t>
      </w:r>
    </w:p>
    <w:p w14:paraId="3388BDC0" w14:textId="0A76661F" w:rsidR="02465301" w:rsidRPr="00BF7E15" w:rsidRDefault="02465301" w:rsidP="00326AE0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4BDB5BF8" w14:textId="174AEAAD" w:rsidR="42C813D4" w:rsidRPr="00BF7E15" w:rsidRDefault="42C813D4" w:rsidP="00326AE0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Za § 85m sa vkladá § 85n, ktorý vrátane nadpisu znie:</w:t>
      </w:r>
    </w:p>
    <w:p w14:paraId="72F593B5" w14:textId="19473E73" w:rsidR="02465301" w:rsidRPr="00BF7E15" w:rsidRDefault="02465301" w:rsidP="024653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C8FCCF" w14:textId="77777777" w:rsidR="001607CF" w:rsidRPr="00BF7E15" w:rsidRDefault="001607CF" w:rsidP="00A12C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</w:p>
    <w:p w14:paraId="08E75E0C" w14:textId="77777777" w:rsidR="0093603F" w:rsidRPr="00BF7E15" w:rsidRDefault="0093603F" w:rsidP="00A12C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</w:p>
    <w:p w14:paraId="7E40D238" w14:textId="7C5CA308" w:rsidR="009E51D0" w:rsidRPr="00BF7E15" w:rsidRDefault="00A12C13" w:rsidP="00A12C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„§ 85</w:t>
      </w:r>
      <w:r w:rsidR="008C0E7F" w:rsidRPr="00BF7E15">
        <w:rPr>
          <w:rFonts w:ascii="Times New Roman" w:hAnsi="Times New Roman" w:cs="Times New Roman"/>
        </w:rPr>
        <w:t>n</w:t>
      </w:r>
      <w:r w:rsidRPr="00BF7E15">
        <w:rPr>
          <w:rFonts w:ascii="Times New Roman" w:hAnsi="Times New Roman" w:cs="Times New Roman"/>
        </w:rPr>
        <w:t xml:space="preserve"> </w:t>
      </w:r>
    </w:p>
    <w:p w14:paraId="4C648D97" w14:textId="560F7537" w:rsidR="00E0515A" w:rsidRPr="00BF7E15" w:rsidRDefault="2F8E928C" w:rsidP="009360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Prechodné ustanovenia</w:t>
      </w:r>
      <w:r w:rsidR="28DA24B5" w:rsidRPr="00BF7E15">
        <w:rPr>
          <w:rFonts w:ascii="Times New Roman" w:hAnsi="Times New Roman" w:cs="Times New Roman"/>
        </w:rPr>
        <w:t xml:space="preserve"> k elektronickej fakturácii a oznamovaniu údajov </w:t>
      </w:r>
      <w:r w:rsidR="00C2605D" w:rsidRPr="00BF7E15">
        <w:rPr>
          <w:rFonts w:ascii="Times New Roman" w:hAnsi="Times New Roman" w:cs="Times New Roman"/>
        </w:rPr>
        <w:t>finančnému riaditeľstvu</w:t>
      </w:r>
    </w:p>
    <w:p w14:paraId="2A10A91E" w14:textId="77777777" w:rsidR="001607CF" w:rsidRPr="00BF7E15" w:rsidRDefault="001607CF" w:rsidP="009360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</w:p>
    <w:p w14:paraId="4E396942" w14:textId="1F6F643A" w:rsidR="001607CF" w:rsidRPr="00BF7E15" w:rsidRDefault="00A82187" w:rsidP="0093603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(1) </w:t>
      </w:r>
      <w:r w:rsidR="005F6772" w:rsidRPr="00BF7E15">
        <w:rPr>
          <w:rFonts w:ascii="Times New Roman" w:eastAsia="Times New Roman" w:hAnsi="Times New Roman" w:cs="Times New Roman"/>
        </w:rPr>
        <w:t xml:space="preserve">V období </w:t>
      </w:r>
      <w:r w:rsidR="00A55C4A" w:rsidRPr="00BF7E15">
        <w:rPr>
          <w:rFonts w:ascii="Times New Roman" w:eastAsia="Times New Roman" w:hAnsi="Times New Roman" w:cs="Times New Roman"/>
        </w:rPr>
        <w:t xml:space="preserve">od </w:t>
      </w:r>
      <w:r w:rsidR="005F6772" w:rsidRPr="00BF7E15">
        <w:rPr>
          <w:rFonts w:ascii="Times New Roman" w:eastAsia="Times New Roman" w:hAnsi="Times New Roman" w:cs="Times New Roman"/>
        </w:rPr>
        <w:t>1. januára 2027 do 30. júna 2030 sa</w:t>
      </w:r>
      <w:r w:rsidR="006B388C" w:rsidRPr="00BF7E15">
        <w:rPr>
          <w:rFonts w:ascii="Times New Roman" w:eastAsia="Times New Roman" w:hAnsi="Times New Roman" w:cs="Times New Roman"/>
        </w:rPr>
        <w:t xml:space="preserve"> postupuje</w:t>
      </w:r>
      <w:r w:rsidR="005F6772" w:rsidRPr="00BF7E15">
        <w:rPr>
          <w:rFonts w:ascii="Times New Roman" w:eastAsia="Times New Roman" w:hAnsi="Times New Roman" w:cs="Times New Roman"/>
        </w:rPr>
        <w:t xml:space="preserve"> p</w:t>
      </w:r>
      <w:r w:rsidR="1D41452A" w:rsidRPr="00BF7E15">
        <w:rPr>
          <w:rFonts w:ascii="Times New Roman" w:eastAsia="Times New Roman" w:hAnsi="Times New Roman" w:cs="Times New Roman"/>
        </w:rPr>
        <w:t xml:space="preserve">odľa § 71 až 76 </w:t>
      </w:r>
      <w:r w:rsidR="2B36B8FC" w:rsidRPr="00BF7E15">
        <w:rPr>
          <w:rFonts w:ascii="Times New Roman" w:eastAsia="Times New Roman" w:hAnsi="Times New Roman" w:cs="Times New Roman"/>
        </w:rPr>
        <w:t xml:space="preserve">v znení účinnom do 30. </w:t>
      </w:r>
      <w:r w:rsidR="00237DCC" w:rsidRPr="00BF7E15">
        <w:rPr>
          <w:rFonts w:ascii="Times New Roman" w:eastAsia="Times New Roman" w:hAnsi="Times New Roman" w:cs="Times New Roman"/>
        </w:rPr>
        <w:t>j</w:t>
      </w:r>
      <w:r w:rsidR="2B36B8FC" w:rsidRPr="00BF7E15">
        <w:rPr>
          <w:rFonts w:ascii="Times New Roman" w:eastAsia="Times New Roman" w:hAnsi="Times New Roman" w:cs="Times New Roman"/>
        </w:rPr>
        <w:t>úna 2030</w:t>
      </w:r>
      <w:r w:rsidR="1D41452A" w:rsidRPr="00BF7E15">
        <w:rPr>
          <w:rFonts w:ascii="Times New Roman" w:eastAsia="Times New Roman" w:hAnsi="Times New Roman" w:cs="Times New Roman"/>
        </w:rPr>
        <w:t xml:space="preserve">, ak odseky 2 až </w:t>
      </w:r>
      <w:r w:rsidR="00125DE3">
        <w:rPr>
          <w:rFonts w:ascii="Times New Roman" w:eastAsia="Times New Roman" w:hAnsi="Times New Roman" w:cs="Times New Roman"/>
        </w:rPr>
        <w:t>8</w:t>
      </w:r>
      <w:r w:rsidR="00CA0322" w:rsidRPr="00BF7E15">
        <w:rPr>
          <w:rFonts w:ascii="Times New Roman" w:eastAsia="Times New Roman" w:hAnsi="Times New Roman" w:cs="Times New Roman"/>
        </w:rPr>
        <w:t xml:space="preserve"> a 1</w:t>
      </w:r>
      <w:r w:rsidR="001C274B">
        <w:rPr>
          <w:rFonts w:ascii="Times New Roman" w:eastAsia="Times New Roman" w:hAnsi="Times New Roman" w:cs="Times New Roman"/>
        </w:rPr>
        <w:t>5</w:t>
      </w:r>
      <w:r w:rsidR="00CA0322" w:rsidRPr="00BF7E15">
        <w:rPr>
          <w:rFonts w:ascii="Times New Roman" w:eastAsia="Times New Roman" w:hAnsi="Times New Roman" w:cs="Times New Roman"/>
        </w:rPr>
        <w:t xml:space="preserve"> n</w:t>
      </w:r>
      <w:r w:rsidR="1D41452A" w:rsidRPr="00BF7E15">
        <w:rPr>
          <w:rFonts w:ascii="Times New Roman" w:eastAsia="Times New Roman" w:hAnsi="Times New Roman" w:cs="Times New Roman"/>
        </w:rPr>
        <w:t>eustanovujú inak</w:t>
      </w:r>
      <w:r w:rsidR="00842C4F" w:rsidRPr="00BF7E15">
        <w:rPr>
          <w:rFonts w:ascii="Times New Roman" w:eastAsia="Times New Roman" w:hAnsi="Times New Roman" w:cs="Times New Roman"/>
        </w:rPr>
        <w:t>.</w:t>
      </w:r>
    </w:p>
    <w:p w14:paraId="41DDD9DD" w14:textId="6BF8ED5E" w:rsidR="00D06BA5" w:rsidRPr="00BF7E15" w:rsidRDefault="001607CF" w:rsidP="0093603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(2) </w:t>
      </w:r>
      <w:r w:rsidR="2D764A7A" w:rsidRPr="00BF7E15">
        <w:rPr>
          <w:rFonts w:ascii="Times New Roman" w:eastAsia="Times New Roman" w:hAnsi="Times New Roman" w:cs="Times New Roman"/>
        </w:rPr>
        <w:t xml:space="preserve">Platiteľ podľa § 4, § 4b alebo § 4c, ktorý počnúc 1. januárom 2027 dodal osobe podľa odseku 3 tovar s miestom dodania podľa § 13 </w:t>
      </w:r>
      <w:r w:rsidR="021D4F80" w:rsidRPr="00BF7E15">
        <w:rPr>
          <w:rFonts w:ascii="Times New Roman" w:eastAsia="Times New Roman" w:hAnsi="Times New Roman" w:cs="Times New Roman"/>
        </w:rPr>
        <w:t xml:space="preserve">v tuzemsku </w:t>
      </w:r>
      <w:r w:rsidR="2D764A7A" w:rsidRPr="00BF7E15">
        <w:rPr>
          <w:rFonts w:ascii="Times New Roman" w:eastAsia="Times New Roman" w:hAnsi="Times New Roman" w:cs="Times New Roman"/>
        </w:rPr>
        <w:t>alebo ktorý dodal osobe podľa odseku 3 službu s miestom dodania podľa § 15 alebo § 16 v tuzemsku alebo prijal platbu pred týmto dodaním tovaru alebo služby, je povinný vyhotoviť elektronickú faktúru podľa odseku 4; to neplatí, ak je dodanie tovaru alebo služby oslobodené od dane podľa § 28 až 43 a</w:t>
      </w:r>
      <w:r w:rsidR="004E3D52">
        <w:rPr>
          <w:rFonts w:ascii="Times New Roman" w:eastAsia="Times New Roman" w:hAnsi="Times New Roman" w:cs="Times New Roman"/>
        </w:rPr>
        <w:t xml:space="preserve"> </w:t>
      </w:r>
      <w:r w:rsidR="2D764A7A" w:rsidRPr="00BF7E15">
        <w:rPr>
          <w:rFonts w:ascii="Times New Roman" w:eastAsia="Times New Roman" w:hAnsi="Times New Roman" w:cs="Times New Roman"/>
        </w:rPr>
        <w:t>47 alebo ak platiteľ vyhotovil pri dodaní tovaru alebo služby zjednodušenú faktúru podľa § 74 ods. 3 písm. a) alebo písm. b)</w:t>
      </w:r>
      <w:r w:rsidR="021D4F80" w:rsidRPr="00BF7E15">
        <w:rPr>
          <w:rFonts w:ascii="Times New Roman" w:eastAsia="Times New Roman" w:hAnsi="Times New Roman" w:cs="Times New Roman"/>
        </w:rPr>
        <w:t>.</w:t>
      </w:r>
      <w:r w:rsidR="2D764A7A" w:rsidRPr="00BF7E15">
        <w:rPr>
          <w:rFonts w:ascii="Times New Roman" w:eastAsia="Times New Roman" w:hAnsi="Times New Roman" w:cs="Times New Roman"/>
        </w:rPr>
        <w:t xml:space="preserve"> Vyhotovenie elektronickej faktúry nepodlieha súhlasu príjemcu plnenia. Zaslanie elektronickej faktúry iným spôsobom než doručovacou službou podlieha súhlasu príjemcu plnenia.</w:t>
      </w:r>
      <w:r w:rsidR="021D4F80" w:rsidRPr="00BF7E15">
        <w:rPr>
          <w:rFonts w:ascii="Times New Roman" w:eastAsia="Times New Roman" w:hAnsi="Times New Roman" w:cs="Times New Roman"/>
        </w:rPr>
        <w:t xml:space="preserve"> Platiteľ nesmie vyhotoviť elektronickú faktúru</w:t>
      </w:r>
      <w:r w:rsidR="40A8AD8B" w:rsidRPr="00BF7E15">
        <w:rPr>
          <w:rFonts w:ascii="Times New Roman" w:eastAsia="Times New Roman" w:hAnsi="Times New Roman" w:cs="Times New Roman"/>
        </w:rPr>
        <w:t xml:space="preserve"> podľa odseku 4</w:t>
      </w:r>
      <w:r w:rsidR="004E3D52">
        <w:rPr>
          <w:rFonts w:ascii="Times New Roman" w:eastAsia="Times New Roman" w:hAnsi="Times New Roman" w:cs="Times New Roman"/>
        </w:rPr>
        <w:t xml:space="preserve"> </w:t>
      </w:r>
      <w:r w:rsidR="021D4F80" w:rsidRPr="00BF7E15">
        <w:rPr>
          <w:rFonts w:ascii="Times New Roman" w:eastAsia="Times New Roman" w:hAnsi="Times New Roman" w:cs="Times New Roman"/>
        </w:rPr>
        <w:t>pri plnení podľa prvej vety, ak je príjemcom plnenia Slovenská informačná služba</w:t>
      </w:r>
      <w:r w:rsidR="392624EC" w:rsidRPr="00BF7E15">
        <w:rPr>
          <w:rFonts w:ascii="Times New Roman" w:eastAsia="Times New Roman" w:hAnsi="Times New Roman" w:cs="Times New Roman"/>
        </w:rPr>
        <w:t>,</w:t>
      </w:r>
      <w:r w:rsidR="021D4F80" w:rsidRPr="00BF7E15">
        <w:rPr>
          <w:rFonts w:ascii="Times New Roman" w:eastAsia="Times New Roman" w:hAnsi="Times New Roman" w:cs="Times New Roman"/>
        </w:rPr>
        <w:t xml:space="preserve"> Vojenské spravodajstvo</w:t>
      </w:r>
      <w:r w:rsidR="392624EC" w:rsidRPr="00BF7E15">
        <w:rPr>
          <w:rFonts w:ascii="Times New Roman" w:eastAsia="Times New Roman" w:hAnsi="Times New Roman" w:cs="Times New Roman"/>
        </w:rPr>
        <w:t xml:space="preserve"> alebo ak je plnenie spojené s utajovanou skutočnosťou, vyžaduje si utajovanú skutočnosť alebo plnenie obsahuje utajovanú skutočnosť</w:t>
      </w:r>
      <w:r w:rsidR="021D4F80" w:rsidRPr="00BF7E15">
        <w:rPr>
          <w:rFonts w:ascii="Times New Roman" w:eastAsia="Times New Roman" w:hAnsi="Times New Roman" w:cs="Times New Roman"/>
        </w:rPr>
        <w:t>.</w:t>
      </w:r>
    </w:p>
    <w:p w14:paraId="4E7AE4A9" w14:textId="5C722E10" w:rsidR="00D824F8" w:rsidRPr="00BF7E15" w:rsidRDefault="00D824F8" w:rsidP="007861CD">
      <w:pPr>
        <w:pStyle w:val="Odsekzoznamu"/>
        <w:numPr>
          <w:ilvl w:val="0"/>
          <w:numId w:val="12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Osobou </w:t>
      </w:r>
      <w:r w:rsidR="00CD5208" w:rsidRPr="00BF7E15">
        <w:rPr>
          <w:rFonts w:ascii="Times New Roman" w:eastAsia="Times New Roman" w:hAnsi="Times New Roman" w:cs="Times New Roman"/>
          <w:color w:val="000000" w:themeColor="text1"/>
        </w:rPr>
        <w:t xml:space="preserve">na účely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odseku </w:t>
      </w:r>
      <w:r w:rsidR="00285B81" w:rsidRPr="00BF7E15">
        <w:rPr>
          <w:rFonts w:ascii="Times New Roman" w:eastAsia="Times New Roman" w:hAnsi="Times New Roman" w:cs="Times New Roman"/>
          <w:color w:val="000000" w:themeColor="text1"/>
        </w:rPr>
        <w:t>2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je</w:t>
      </w:r>
    </w:p>
    <w:p w14:paraId="06FEC25D" w14:textId="37E0B8AE" w:rsidR="00D824F8" w:rsidRPr="00BF7E15" w:rsidRDefault="20BF5019" w:rsidP="001731E6">
      <w:pPr>
        <w:pStyle w:val="Odsekzoznamu"/>
        <w:numPr>
          <w:ilvl w:val="1"/>
          <w:numId w:val="100"/>
        </w:numPr>
        <w:shd w:val="clear" w:color="auto" w:fill="FFFFFF" w:themeFill="background1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zdaniteľná osoba, ktorá má v tuzemsku sídlo, miesto podnikania</w:t>
      </w:r>
      <w:r w:rsidR="69670F06" w:rsidRPr="00BF7E15">
        <w:rPr>
          <w:rFonts w:ascii="Times New Roman" w:hAnsi="Times New Roman" w:cs="Times New Roman"/>
        </w:rPr>
        <w:t>, prevádzkareň</w:t>
      </w:r>
      <w:r w:rsidRPr="00BF7E15">
        <w:rPr>
          <w:rFonts w:ascii="Times New Roman" w:hAnsi="Times New Roman" w:cs="Times New Roman"/>
        </w:rPr>
        <w:t>, bydlisko alebo sa v tuzemsku obvykle zdržiava</w:t>
      </w:r>
      <w:r w:rsidR="2256081B" w:rsidRPr="00BF7E15">
        <w:rPr>
          <w:rFonts w:ascii="Times New Roman" w:hAnsi="Times New Roman" w:cs="Times New Roman"/>
        </w:rPr>
        <w:t>,</w:t>
      </w:r>
    </w:p>
    <w:p w14:paraId="62308577" w14:textId="7E689200" w:rsidR="00D2445C" w:rsidRPr="00BF7E15" w:rsidRDefault="00D824F8" w:rsidP="001731E6">
      <w:pPr>
        <w:pStyle w:val="Odsekzoznamu"/>
        <w:numPr>
          <w:ilvl w:val="1"/>
          <w:numId w:val="100"/>
        </w:numPr>
        <w:shd w:val="clear" w:color="auto" w:fill="FFFFFF" w:themeFill="background1"/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nezdaniteľná právnická osoba</w:t>
      </w:r>
      <w:r w:rsidR="00F91EF9" w:rsidRPr="00BF7E15">
        <w:rPr>
          <w:rFonts w:ascii="Times New Roman" w:hAnsi="Times New Roman" w:cs="Times New Roman"/>
        </w:rPr>
        <w:t xml:space="preserve">, ktorá má v tuzemsku sídlo alebo miesto charakterizované dostatočným stupňom stálosti a vhodnou štruktúrou, </w:t>
      </w:r>
      <w:r w:rsidR="00CD5208" w:rsidRPr="00BF7E15">
        <w:rPr>
          <w:rFonts w:ascii="Times New Roman" w:hAnsi="Times New Roman" w:cs="Times New Roman"/>
        </w:rPr>
        <w:t xml:space="preserve">ak </w:t>
      </w:r>
      <w:r w:rsidR="00F91EF9" w:rsidRPr="00BF7E15">
        <w:rPr>
          <w:rFonts w:ascii="Times New Roman" w:hAnsi="Times New Roman" w:cs="Times New Roman"/>
        </w:rPr>
        <w:t xml:space="preserve">ide o ľudské a technické zdroje </w:t>
      </w:r>
      <w:r w:rsidR="00D2445C" w:rsidRPr="00BF7E15">
        <w:rPr>
          <w:rFonts w:ascii="Times New Roman" w:hAnsi="Times New Roman" w:cs="Times New Roman"/>
        </w:rPr>
        <w:t>potrebné na výkon jej činnosti.</w:t>
      </w:r>
    </w:p>
    <w:p w14:paraId="058DA7C2" w14:textId="5926D798" w:rsidR="00D43F01" w:rsidRPr="00BF7E15" w:rsidRDefault="18964524" w:rsidP="007861CD">
      <w:pPr>
        <w:pStyle w:val="Odsekzoznamu"/>
        <w:numPr>
          <w:ilvl w:val="0"/>
          <w:numId w:val="12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Elektronickou faktúrou je </w:t>
      </w:r>
      <w:r w:rsidR="00D43F01" w:rsidRPr="00BF7E15">
        <w:rPr>
          <w:rFonts w:ascii="Times New Roman" w:hAnsi="Times New Roman" w:cs="Times New Roman"/>
        </w:rPr>
        <w:t xml:space="preserve">každý </w:t>
      </w:r>
      <w:r w:rsidR="00D43F01" w:rsidRPr="00BF7E15">
        <w:rPr>
          <w:rFonts w:ascii="Times New Roman" w:eastAsia="Times New Roman" w:hAnsi="Times New Roman" w:cs="Times New Roman"/>
        </w:rPr>
        <w:t xml:space="preserve">doklad alebo oznámenie, ktoré obsahuje náležitosti podľa § 74 ods. 1 a je vyhotovené, zaslané a prijaté </w:t>
      </w:r>
    </w:p>
    <w:p w14:paraId="26695FDF" w14:textId="77777777" w:rsidR="00D43F01" w:rsidRPr="00BF7E15" w:rsidRDefault="00D43F01" w:rsidP="00577052">
      <w:pPr>
        <w:pStyle w:val="Odsekzoznamu"/>
        <w:numPr>
          <w:ilvl w:val="0"/>
          <w:numId w:val="118"/>
        </w:numPr>
        <w:shd w:val="clear" w:color="auto" w:fill="FFFFFF" w:themeFill="background1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lastRenderedPageBreak/>
        <w:t xml:space="preserve">vo formáte elektronického dokumentu, ktorý umožňuje jeho automatizované a elektronické spracovanie, a </w:t>
      </w:r>
    </w:p>
    <w:p w14:paraId="0117BCD2" w14:textId="633EF4CB" w:rsidR="00A37800" w:rsidRPr="00BF7E15" w:rsidRDefault="00D43F01" w:rsidP="00577052">
      <w:pPr>
        <w:pStyle w:val="Odsekzoznamu"/>
        <w:numPr>
          <w:ilvl w:val="0"/>
          <w:numId w:val="118"/>
        </w:numPr>
        <w:shd w:val="clear" w:color="auto" w:fill="FFFFFF" w:themeFill="background1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v dátovej štruktúre v súlade s technickou normou pre elektronickú fakturáciu a so zoznamom jej syntaxí podľa osobitného predpisu.</w:t>
      </w:r>
      <w:r w:rsidRPr="00BF7E15">
        <w:rPr>
          <w:rFonts w:ascii="Times New Roman" w:eastAsia="Times New Roman" w:hAnsi="Times New Roman" w:cs="Times New Roman"/>
          <w:vertAlign w:val="superscript"/>
        </w:rPr>
        <w:t>28s</w:t>
      </w:r>
      <w:r w:rsidRPr="00BF7E15">
        <w:rPr>
          <w:rFonts w:ascii="Times New Roman" w:eastAsia="Times New Roman" w:hAnsi="Times New Roman" w:cs="Times New Roman"/>
        </w:rPr>
        <w:t>)</w:t>
      </w:r>
    </w:p>
    <w:p w14:paraId="6430E569" w14:textId="794379B8" w:rsidR="00285B81" w:rsidRPr="00BF7E15" w:rsidRDefault="1B0B1472" w:rsidP="007861CD">
      <w:pPr>
        <w:pStyle w:val="Odsekzoznamu"/>
        <w:numPr>
          <w:ilvl w:val="0"/>
          <w:numId w:val="12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Za elektronickú faktúru</w:t>
      </w:r>
      <w:r w:rsidR="05893572" w:rsidRPr="00BF7E15">
        <w:rPr>
          <w:rFonts w:ascii="Times New Roman" w:eastAsia="Times New Roman" w:hAnsi="Times New Roman" w:cs="Times New Roman"/>
          <w:color w:val="000000" w:themeColor="text1"/>
        </w:rPr>
        <w:t xml:space="preserve"> podľa odseku 4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sa považuje aj každý doklad alebo oznámenie, ktoré mení pôvodnú </w:t>
      </w:r>
      <w:r w:rsidR="25040BD1" w:rsidRPr="00BF7E15">
        <w:rPr>
          <w:rFonts w:ascii="Times New Roman" w:eastAsia="Times New Roman" w:hAnsi="Times New Roman" w:cs="Times New Roman"/>
          <w:color w:val="000000" w:themeColor="text1"/>
        </w:rPr>
        <w:t xml:space="preserve">elektronickú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faktúru </w:t>
      </w:r>
      <w:r w:rsidR="6396A09D" w:rsidRPr="00BF7E15">
        <w:rPr>
          <w:rFonts w:ascii="Times New Roman" w:eastAsia="Times New Roman" w:hAnsi="Times New Roman" w:cs="Times New Roman"/>
          <w:color w:val="000000" w:themeColor="text1"/>
        </w:rPr>
        <w:t xml:space="preserve">podľa odseku 4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a osobitne a jednoznačne sa na ňu vzťahuje, </w:t>
      </w:r>
      <w:r w:rsidR="1ABC00B5" w:rsidRPr="00BF7E15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="012ED1AC" w:rsidRPr="00BF7E15">
        <w:rPr>
          <w:rFonts w:ascii="Times New Roman" w:eastAsia="Times New Roman" w:hAnsi="Times New Roman" w:cs="Times New Roman"/>
          <w:color w:val="000000" w:themeColor="text1"/>
        </w:rPr>
        <w:t>ktoré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je </w:t>
      </w:r>
      <w:r w:rsidRPr="00BF7E15">
        <w:rPr>
          <w:rFonts w:ascii="Times New Roman" w:eastAsia="Times New Roman" w:hAnsi="Times New Roman" w:cs="Times New Roman"/>
        </w:rPr>
        <w:t xml:space="preserve">vyhotovené, zaslané a prijaté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spôsobom podľa odseku </w:t>
      </w:r>
      <w:r w:rsidR="4B8E011E" w:rsidRPr="00BF7E15">
        <w:rPr>
          <w:rFonts w:ascii="Times New Roman" w:eastAsia="Times New Roman" w:hAnsi="Times New Roman" w:cs="Times New Roman"/>
          <w:color w:val="000000" w:themeColor="text1"/>
        </w:rPr>
        <w:t>4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7B6992" w:rsidRPr="00BF7E15">
        <w:rPr>
          <w:rFonts w:ascii="Times New Roman" w:eastAsia="Times New Roman" w:hAnsi="Times New Roman" w:cs="Times New Roman"/>
          <w:color w:val="000000" w:themeColor="text1"/>
        </w:rPr>
        <w:t>Doklad alebo oznámenie</w:t>
      </w:r>
      <w:r w:rsidR="25040BD1" w:rsidRPr="00BF7E15">
        <w:rPr>
          <w:rFonts w:ascii="Times New Roman" w:eastAsia="Times New Roman" w:hAnsi="Times New Roman" w:cs="Times New Roman"/>
          <w:color w:val="000000" w:themeColor="text1"/>
        </w:rPr>
        <w:t xml:space="preserve"> podľa prvej vety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musí obsahovať poradové číslo pôvodnej elektronickej faktúry a údaje, ktoré sa menia. </w:t>
      </w:r>
    </w:p>
    <w:p w14:paraId="794CF75C" w14:textId="5E0C5071" w:rsidR="00285B81" w:rsidRPr="00BF7E15" w:rsidRDefault="00285B81" w:rsidP="007861CD">
      <w:pPr>
        <w:pStyle w:val="Odsekzoznamu"/>
        <w:numPr>
          <w:ilvl w:val="0"/>
          <w:numId w:val="12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Platiteľ </w:t>
      </w:r>
      <w:r w:rsidR="004D6278" w:rsidRPr="00BF7E15">
        <w:rPr>
          <w:rFonts w:ascii="Times New Roman" w:eastAsia="Times New Roman" w:hAnsi="Times New Roman" w:cs="Times New Roman"/>
          <w:color w:val="000000" w:themeColor="text1"/>
        </w:rPr>
        <w:t>podľa odseku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D7DE0" w:rsidRPr="00BF7E15">
        <w:rPr>
          <w:rFonts w:ascii="Times New Roman" w:eastAsia="Times New Roman" w:hAnsi="Times New Roman" w:cs="Times New Roman"/>
          <w:color w:val="000000" w:themeColor="text1"/>
        </w:rPr>
        <w:t>2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je povinný vyhotoviť elektronickú faktúru do </w:t>
      </w:r>
      <w:r w:rsidR="00D75AF6" w:rsidRPr="00BF7E15">
        <w:rPr>
          <w:rFonts w:ascii="Times New Roman" w:eastAsia="Times New Roman" w:hAnsi="Times New Roman" w:cs="Times New Roman"/>
          <w:color w:val="000000" w:themeColor="text1"/>
        </w:rPr>
        <w:t xml:space="preserve">pätnástich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dní </w:t>
      </w:r>
    </w:p>
    <w:p w14:paraId="73B5C3BC" w14:textId="036AC677" w:rsidR="00BE7644" w:rsidRPr="00BF7E15" w:rsidRDefault="00162113" w:rsidP="001731E6">
      <w:pPr>
        <w:pStyle w:val="Odsekzoznamu"/>
        <w:numPr>
          <w:ilvl w:val="1"/>
          <w:numId w:val="103"/>
        </w:numPr>
        <w:shd w:val="clear" w:color="auto" w:fill="FFFFFF" w:themeFill="background1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odo dňa </w:t>
      </w:r>
      <w:r w:rsidR="00285B81" w:rsidRPr="00BF7E15">
        <w:rPr>
          <w:rFonts w:ascii="Times New Roman" w:eastAsia="Times New Roman" w:hAnsi="Times New Roman" w:cs="Times New Roman"/>
          <w:color w:val="000000" w:themeColor="text1"/>
        </w:rPr>
        <w:t xml:space="preserve">dodania tovaru alebo služby podľa odseku </w:t>
      </w:r>
      <w:r w:rsidR="00BD7DE0" w:rsidRPr="00BF7E15">
        <w:rPr>
          <w:rFonts w:ascii="Times New Roman" w:eastAsia="Times New Roman" w:hAnsi="Times New Roman" w:cs="Times New Roman"/>
          <w:color w:val="000000" w:themeColor="text1"/>
        </w:rPr>
        <w:t>2</w:t>
      </w:r>
      <w:r w:rsidR="00285B81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5DBA4D43" w14:textId="38FD203D" w:rsidR="00BE7644" w:rsidRPr="00BF7E15" w:rsidRDefault="00162113" w:rsidP="001731E6">
      <w:pPr>
        <w:pStyle w:val="Odsekzoznamu"/>
        <w:numPr>
          <w:ilvl w:val="1"/>
          <w:numId w:val="103"/>
        </w:numPr>
        <w:shd w:val="clear" w:color="auto" w:fill="FFFFFF" w:themeFill="background1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odo dňa </w:t>
      </w:r>
      <w:r w:rsidR="00BE7644" w:rsidRPr="00BF7E15">
        <w:rPr>
          <w:rFonts w:ascii="Times New Roman" w:eastAsia="Times New Roman" w:hAnsi="Times New Roman" w:cs="Times New Roman"/>
          <w:color w:val="000000" w:themeColor="text1"/>
        </w:rPr>
        <w:t>prijatia platby pred dodaním tovaru alebo služby podľa písmena a)</w:t>
      </w:r>
      <w:r w:rsidR="007A2876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0A2188F8" w14:textId="198E4F70" w:rsidR="00285B81" w:rsidRPr="00BF7E15" w:rsidRDefault="00162113" w:rsidP="001731E6">
      <w:pPr>
        <w:pStyle w:val="Odsekzoznamu"/>
        <w:numPr>
          <w:ilvl w:val="1"/>
          <w:numId w:val="103"/>
        </w:numPr>
        <w:shd w:val="clear" w:color="auto" w:fill="FFFFFF" w:themeFill="background1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od konca kalendárneho mesiaca, </w:t>
      </w:r>
      <w:r w:rsidR="40A2AFF1" w:rsidRPr="00BF7E15">
        <w:rPr>
          <w:rFonts w:ascii="Times New Roman" w:eastAsia="Times New Roman" w:hAnsi="Times New Roman" w:cs="Times New Roman"/>
          <w:color w:val="000000" w:themeColor="text1"/>
        </w:rPr>
        <w:t>v ktorom nastala skutočnosť rozhodná pre vykonanie opravy základu dane podľa § 25 ods. 1</w:t>
      </w:r>
      <w:r w:rsidR="1D41452A" w:rsidRPr="00BF7E1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998D648" w14:textId="44E9D0ED" w:rsidR="00DF649E" w:rsidRPr="00BF7E15" w:rsidRDefault="31969F94" w:rsidP="007861CD">
      <w:pPr>
        <w:pStyle w:val="Odsekzoznamu"/>
        <w:numPr>
          <w:ilvl w:val="0"/>
          <w:numId w:val="12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Platiteľ podľa odseku 2 môže za viac samostatných </w:t>
      </w:r>
      <w:r w:rsidR="00AE6F95" w:rsidRPr="00BF7E15">
        <w:rPr>
          <w:rFonts w:ascii="Times New Roman" w:eastAsia="Times New Roman" w:hAnsi="Times New Roman" w:cs="Times New Roman"/>
          <w:color w:val="000000" w:themeColor="text1"/>
        </w:rPr>
        <w:t xml:space="preserve">dodaní tovaru alebo služby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podľa odseku 6</w:t>
      </w:r>
      <w:r w:rsidR="001312B4" w:rsidRPr="00BF7E15">
        <w:rPr>
          <w:rFonts w:ascii="Times New Roman" w:eastAsia="Times New Roman" w:hAnsi="Times New Roman" w:cs="Times New Roman"/>
          <w:color w:val="000000" w:themeColor="text1"/>
        </w:rPr>
        <w:t xml:space="preserve"> alebo za viac platieb prijatých pred dodaním tovaru alebo dodaním služby</w:t>
      </w:r>
      <w:r w:rsidR="5F87505F" w:rsidRPr="00BF7E1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60FDDEC9" w:rsidRPr="00BF7E15">
        <w:rPr>
          <w:rFonts w:ascii="Times New Roman" w:eastAsia="Times New Roman" w:hAnsi="Times New Roman" w:cs="Times New Roman"/>
          <w:color w:val="000000" w:themeColor="text1"/>
        </w:rPr>
        <w:t>ktoré sa uskutočnili počas o</w:t>
      </w:r>
      <w:r w:rsidR="5F87505F" w:rsidRPr="00BF7E15">
        <w:rPr>
          <w:rFonts w:ascii="Times New Roman" w:eastAsia="Times New Roman" w:hAnsi="Times New Roman" w:cs="Times New Roman"/>
          <w:color w:val="000000" w:themeColor="text1"/>
        </w:rPr>
        <w:t>bdobi</w:t>
      </w:r>
      <w:r w:rsidR="017092B1" w:rsidRPr="00BF7E15">
        <w:rPr>
          <w:rFonts w:ascii="Times New Roman" w:eastAsia="Times New Roman" w:hAnsi="Times New Roman" w:cs="Times New Roman"/>
          <w:color w:val="000000" w:themeColor="text1"/>
        </w:rPr>
        <w:t>a</w:t>
      </w:r>
      <w:r w:rsidR="5F87505F" w:rsidRPr="00BF7E15">
        <w:rPr>
          <w:rFonts w:ascii="Times New Roman" w:eastAsia="Times New Roman" w:hAnsi="Times New Roman" w:cs="Times New Roman"/>
          <w:color w:val="000000" w:themeColor="text1"/>
        </w:rPr>
        <w:t xml:space="preserve"> najviac jedného kalendárneho mesiaca, vyhotoviť súhrnnú elektronickú faktúru; </w:t>
      </w:r>
      <w:r w:rsidR="0BEED1C0" w:rsidRPr="00BF7E15">
        <w:rPr>
          <w:rFonts w:ascii="Times New Roman" w:eastAsia="Times New Roman" w:hAnsi="Times New Roman" w:cs="Times New Roman"/>
          <w:color w:val="000000" w:themeColor="text1"/>
        </w:rPr>
        <w:t xml:space="preserve">súhrnná </w:t>
      </w:r>
      <w:r w:rsidR="60BC101C" w:rsidRPr="00BF7E15">
        <w:rPr>
          <w:rFonts w:ascii="Times New Roman" w:eastAsia="Times New Roman" w:hAnsi="Times New Roman" w:cs="Times New Roman"/>
          <w:color w:val="000000" w:themeColor="text1"/>
        </w:rPr>
        <w:t xml:space="preserve">elektronická faktúra sa musí vyhotoviť do </w:t>
      </w:r>
      <w:r w:rsidR="00F92B42" w:rsidRPr="00BF7E15">
        <w:rPr>
          <w:rFonts w:ascii="Times New Roman" w:eastAsia="Times New Roman" w:hAnsi="Times New Roman" w:cs="Times New Roman"/>
          <w:color w:val="000000" w:themeColor="text1"/>
        </w:rPr>
        <w:t>pätnástich</w:t>
      </w:r>
      <w:r w:rsidR="00D75AF6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0BC101C" w:rsidRPr="00BF7E15">
        <w:rPr>
          <w:rFonts w:ascii="Times New Roman" w:eastAsia="Times New Roman" w:hAnsi="Times New Roman" w:cs="Times New Roman"/>
          <w:color w:val="000000" w:themeColor="text1"/>
        </w:rPr>
        <w:t>dní odo dňa skončenia kalendárneho mesiaca</w:t>
      </w:r>
      <w:r w:rsidR="2FA3FE3D" w:rsidRPr="00BF7E15">
        <w:rPr>
          <w:rFonts w:ascii="Times New Roman" w:eastAsia="Times New Roman" w:hAnsi="Times New Roman" w:cs="Times New Roman"/>
          <w:color w:val="000000" w:themeColor="text1"/>
        </w:rPr>
        <w:t>, za ktorý sa súhrnná elektronická faktúra vyhotovuje</w:t>
      </w:r>
      <w:r w:rsidR="00D10EC3" w:rsidRPr="00BF7E1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DC9E364" w14:textId="0CC1300A" w:rsidR="00C711E6" w:rsidRPr="00BF7E15" w:rsidRDefault="480BCE69" w:rsidP="007861CD">
      <w:pPr>
        <w:pStyle w:val="Odsekzoznamu"/>
        <w:numPr>
          <w:ilvl w:val="0"/>
          <w:numId w:val="12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Lehota podľa odseku 6 alebo odseku 7 sa považuje za dodržanú, ak </w:t>
      </w:r>
      <w:r w:rsidR="004F2CE5" w:rsidRPr="00BF7E15">
        <w:rPr>
          <w:rFonts w:ascii="Times New Roman" w:eastAsia="Times New Roman" w:hAnsi="Times New Roman" w:cs="Times New Roman"/>
          <w:color w:val="000000" w:themeColor="text1"/>
        </w:rPr>
        <w:t xml:space="preserve">platiteľ podľa odseku 2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vyhotoví faktúru do </w:t>
      </w:r>
      <w:r w:rsidR="00D75AF6" w:rsidRPr="00BF7E15">
        <w:rPr>
          <w:rFonts w:ascii="Times New Roman" w:eastAsia="Times New Roman" w:hAnsi="Times New Roman" w:cs="Times New Roman"/>
          <w:color w:val="000000" w:themeColor="text1"/>
        </w:rPr>
        <w:t xml:space="preserve">pätnástich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dní odo dňa dodatočného oznámenia odberateľa, že je osobou, ktorej </w:t>
      </w:r>
      <w:r w:rsidR="00BD35B7" w:rsidRPr="00BF7E15">
        <w:rPr>
          <w:rFonts w:ascii="Times New Roman" w:eastAsia="Times New Roman" w:hAnsi="Times New Roman" w:cs="Times New Roman"/>
          <w:color w:val="000000" w:themeColor="text1"/>
        </w:rPr>
        <w:t xml:space="preserve">bol </w:t>
      </w:r>
      <w:r w:rsidR="004F2CE5" w:rsidRPr="00BF7E15">
        <w:rPr>
          <w:rFonts w:ascii="Times New Roman" w:eastAsia="Times New Roman" w:hAnsi="Times New Roman" w:cs="Times New Roman"/>
          <w:color w:val="000000" w:themeColor="text1"/>
        </w:rPr>
        <w:t xml:space="preserve">tento platiteľ povinný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vyhotoviť faktúru pri dodaní tovaru alebo služby</w:t>
      </w:r>
      <w:r w:rsidR="006D55E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D55E6" w:rsidRPr="006D55E6">
        <w:rPr>
          <w:rFonts w:ascii="Times New Roman" w:eastAsia="Times New Roman" w:hAnsi="Times New Roman" w:cs="Times New Roman"/>
          <w:color w:val="000000" w:themeColor="text1"/>
        </w:rPr>
        <w:t>alebo pri prijatí platby pred dodaním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podľa odseku 6</w:t>
      </w:r>
      <w:r w:rsidR="768253AD" w:rsidRPr="00BF7E15">
        <w:rPr>
          <w:rFonts w:ascii="Times New Roman" w:eastAsia="Times New Roman" w:hAnsi="Times New Roman" w:cs="Times New Roman"/>
          <w:color w:val="000000" w:themeColor="text1"/>
        </w:rPr>
        <w:t xml:space="preserve"> alebo odseku 7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.</w:t>
      </w:r>
      <w:r w:rsidR="00FA63E3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77FD068" w14:textId="309541C1" w:rsidR="00253A40" w:rsidRPr="00BF7E15" w:rsidRDefault="00D06BA5" w:rsidP="007861CD">
      <w:pPr>
        <w:pStyle w:val="Odsekzoznamu"/>
        <w:numPr>
          <w:ilvl w:val="0"/>
          <w:numId w:val="12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Ak je p</w:t>
      </w:r>
      <w:r w:rsidR="18964524" w:rsidRPr="00BF7E15">
        <w:rPr>
          <w:rFonts w:ascii="Times New Roman" w:eastAsia="Times New Roman" w:hAnsi="Times New Roman" w:cs="Times New Roman"/>
          <w:color w:val="000000" w:themeColor="text1"/>
        </w:rPr>
        <w:t>latiteľ podľa ods</w:t>
      </w:r>
      <w:r w:rsidR="49E57758" w:rsidRPr="00BF7E15">
        <w:rPr>
          <w:rFonts w:ascii="Times New Roman" w:eastAsia="Times New Roman" w:hAnsi="Times New Roman" w:cs="Times New Roman"/>
          <w:color w:val="000000" w:themeColor="text1"/>
        </w:rPr>
        <w:t>eku</w:t>
      </w:r>
      <w:r w:rsidR="18964524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9E57758" w:rsidRPr="00BF7E15">
        <w:rPr>
          <w:rFonts w:ascii="Times New Roman" w:eastAsia="Times New Roman" w:hAnsi="Times New Roman" w:cs="Times New Roman"/>
          <w:color w:val="000000" w:themeColor="text1"/>
        </w:rPr>
        <w:t>2</w:t>
      </w:r>
      <w:r w:rsidR="2E117537" w:rsidRPr="00BF7E15">
        <w:rPr>
          <w:rFonts w:ascii="Times New Roman" w:eastAsia="Times New Roman" w:hAnsi="Times New Roman" w:cs="Times New Roman"/>
          <w:color w:val="000000" w:themeColor="text1"/>
        </w:rPr>
        <w:t xml:space="preserve"> povinný vyhotoviť elektronickú faktúru,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ktorú zasiela príjemcovi plnenia doručovacou službou,</w:t>
      </w:r>
      <w:r w:rsidR="18964524" w:rsidRPr="00BF7E15">
        <w:rPr>
          <w:rFonts w:ascii="Times New Roman" w:eastAsia="Times New Roman" w:hAnsi="Times New Roman" w:cs="Times New Roman"/>
          <w:color w:val="000000" w:themeColor="text1"/>
        </w:rPr>
        <w:t xml:space="preserve"> je </w:t>
      </w:r>
      <w:r w:rsidR="778BFF08" w:rsidRPr="00BF7E15">
        <w:rPr>
          <w:rFonts w:ascii="Times New Roman" w:eastAsia="Times New Roman" w:hAnsi="Times New Roman" w:cs="Times New Roman"/>
          <w:color w:val="000000" w:themeColor="text1"/>
        </w:rPr>
        <w:t xml:space="preserve">v čase </w:t>
      </w:r>
      <w:r w:rsidR="3C00D8FB" w:rsidRPr="00BF7E15">
        <w:rPr>
          <w:rFonts w:ascii="Times New Roman" w:eastAsia="Times New Roman" w:hAnsi="Times New Roman" w:cs="Times New Roman"/>
          <w:color w:val="000000" w:themeColor="text1"/>
        </w:rPr>
        <w:t xml:space="preserve">jej </w:t>
      </w:r>
      <w:r w:rsidR="778BFF08" w:rsidRPr="00BF7E15">
        <w:rPr>
          <w:rFonts w:ascii="Times New Roman" w:eastAsia="Times New Roman" w:hAnsi="Times New Roman" w:cs="Times New Roman"/>
          <w:color w:val="000000" w:themeColor="text1"/>
        </w:rPr>
        <w:t>vyhotovenia</w:t>
      </w:r>
      <w:r w:rsidR="004E3D5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B5641" w:rsidRPr="00BF7E15">
        <w:rPr>
          <w:rFonts w:ascii="Times New Roman" w:eastAsia="Times New Roman" w:hAnsi="Times New Roman" w:cs="Times New Roman"/>
          <w:color w:val="000000" w:themeColor="text1"/>
        </w:rPr>
        <w:t xml:space="preserve">alebo najneskôr do piatich dní odo dňa vyhotovenia elektronickej faktúry alebo odo dňa uplynutia lehoty na vyhotovenie elektronickej faktúry, ak elektronickú faktúru </w:t>
      </w:r>
      <w:r w:rsidR="00FB5641" w:rsidRPr="00BF7E15">
        <w:rPr>
          <w:rFonts w:ascii="Times New Roman" w:eastAsia="Times New Roman" w:hAnsi="Times New Roman" w:cs="Times New Roman"/>
        </w:rPr>
        <w:t xml:space="preserve">vyhotovuje odberateľ v mene a na účet platiteľa podľa odseku 2, povinný </w:t>
      </w:r>
      <w:r w:rsidR="18964524" w:rsidRPr="00BF7E15">
        <w:rPr>
          <w:rFonts w:ascii="Times New Roman" w:eastAsia="Times New Roman" w:hAnsi="Times New Roman" w:cs="Times New Roman"/>
          <w:color w:val="000000" w:themeColor="text1"/>
        </w:rPr>
        <w:t>oznámiť</w:t>
      </w:r>
    </w:p>
    <w:p w14:paraId="3B8FFD02" w14:textId="04EC1BD1" w:rsidR="00253A40" w:rsidRPr="00BF7E15" w:rsidRDefault="72FD9BB7" w:rsidP="001731E6">
      <w:pPr>
        <w:pStyle w:val="Odsekzoznamu"/>
        <w:numPr>
          <w:ilvl w:val="1"/>
          <w:numId w:val="105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identifikačné číslo pre</w:t>
      </w:r>
      <w:r w:rsidR="00581612" w:rsidRPr="00BF7E15">
        <w:rPr>
          <w:rFonts w:ascii="Times New Roman" w:eastAsia="Times New Roman" w:hAnsi="Times New Roman" w:cs="Times New Roman"/>
          <w:color w:val="000000" w:themeColor="text1"/>
        </w:rPr>
        <w:t xml:space="preserve"> daň</w:t>
      </w:r>
      <w:r w:rsidR="00BE067C" w:rsidRPr="00BF7E15">
        <w:rPr>
          <w:rFonts w:ascii="Times New Roman" w:eastAsia="Times New Roman" w:hAnsi="Times New Roman" w:cs="Times New Roman"/>
          <w:color w:val="000000" w:themeColor="text1"/>
        </w:rPr>
        <w:t xml:space="preserve"> dodávateľa</w:t>
      </w:r>
      <w:r w:rsidR="00581612" w:rsidRPr="00BF7E15">
        <w:rPr>
          <w:rFonts w:ascii="Times New Roman" w:eastAsia="Times New Roman" w:hAnsi="Times New Roman" w:cs="Times New Roman"/>
          <w:color w:val="000000" w:themeColor="text1"/>
        </w:rPr>
        <w:t>,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81612" w:rsidRPr="00BF7E15">
        <w:rPr>
          <w:rFonts w:ascii="Times New Roman" w:eastAsia="Times New Roman" w:hAnsi="Times New Roman" w:cs="Times New Roman"/>
          <w:color w:val="000000" w:themeColor="text1"/>
        </w:rPr>
        <w:t>ktoré mu bolo pridelené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03545DC3" w14:textId="77DF2AA5" w:rsidR="00253A40" w:rsidRPr="00BF7E15" w:rsidRDefault="72FD9BB7" w:rsidP="001731E6">
      <w:pPr>
        <w:pStyle w:val="Odsekzoznamu"/>
        <w:numPr>
          <w:ilvl w:val="1"/>
          <w:numId w:val="105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identifikačné číslo pre daň </w:t>
      </w:r>
      <w:r w:rsidR="2DB02F75" w:rsidRPr="00BF7E15">
        <w:rPr>
          <w:rFonts w:ascii="Times New Roman" w:eastAsia="Times New Roman" w:hAnsi="Times New Roman" w:cs="Times New Roman"/>
          <w:color w:val="000000" w:themeColor="text1"/>
        </w:rPr>
        <w:t>o</w:t>
      </w:r>
      <w:r w:rsidR="5B83D9C8" w:rsidRPr="00BF7E15">
        <w:rPr>
          <w:rFonts w:ascii="Times New Roman" w:eastAsia="Times New Roman" w:hAnsi="Times New Roman" w:cs="Times New Roman"/>
          <w:color w:val="000000" w:themeColor="text1"/>
        </w:rPr>
        <w:t>dberateľa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,</w:t>
      </w:r>
      <w:r w:rsidR="00BE067C" w:rsidRPr="00BF7E15">
        <w:rPr>
          <w:rFonts w:ascii="Times New Roman" w:eastAsia="Times New Roman" w:hAnsi="Times New Roman" w:cs="Times New Roman"/>
          <w:color w:val="000000" w:themeColor="text1"/>
        </w:rPr>
        <w:t xml:space="preserve"> ktoré mu bolo pridelené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A208E46" w:rsidRPr="00BF7E15">
        <w:rPr>
          <w:rFonts w:ascii="Times New Roman" w:eastAsia="Times New Roman" w:hAnsi="Times New Roman" w:cs="Times New Roman"/>
          <w:color w:val="000000" w:themeColor="text1"/>
        </w:rPr>
        <w:t xml:space="preserve">alebo </w:t>
      </w:r>
      <w:r w:rsidR="5669C532" w:rsidRPr="00BF7E15">
        <w:rPr>
          <w:rFonts w:ascii="Times New Roman" w:eastAsia="Times New Roman" w:hAnsi="Times New Roman" w:cs="Times New Roman"/>
          <w:color w:val="000000" w:themeColor="text1"/>
        </w:rPr>
        <w:t xml:space="preserve">jeho </w:t>
      </w:r>
      <w:r w:rsidR="004B29E8" w:rsidRPr="00BF7E15">
        <w:rPr>
          <w:rFonts w:ascii="Times New Roman" w:eastAsia="Times New Roman" w:hAnsi="Times New Roman" w:cs="Times New Roman"/>
          <w:color w:val="000000" w:themeColor="text1"/>
        </w:rPr>
        <w:t xml:space="preserve">meno a priezvisko alebo </w:t>
      </w:r>
      <w:r w:rsidR="6A208E46" w:rsidRPr="00BF7E15">
        <w:rPr>
          <w:rFonts w:ascii="Times New Roman" w:eastAsia="Times New Roman" w:hAnsi="Times New Roman" w:cs="Times New Roman"/>
          <w:color w:val="000000" w:themeColor="text1"/>
        </w:rPr>
        <w:t>názov, ak mu identifikačné číslo pre daň nebolo pridelené</w:t>
      </w:r>
      <w:r w:rsidR="00597C74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569DC32D" w14:textId="690867E5" w:rsidR="00253A40" w:rsidRPr="00BF7E15" w:rsidRDefault="72FD9BB7" w:rsidP="001731E6">
      <w:pPr>
        <w:pStyle w:val="Odsekzoznamu"/>
        <w:numPr>
          <w:ilvl w:val="1"/>
          <w:numId w:val="105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údaje podľa § 74 ods. 1 písm. c)</w:t>
      </w:r>
      <w:r w:rsidR="65242566" w:rsidRPr="00BF7E15">
        <w:rPr>
          <w:rFonts w:ascii="Times New Roman" w:eastAsia="Times New Roman" w:hAnsi="Times New Roman" w:cs="Times New Roman"/>
          <w:color w:val="000000" w:themeColor="text1"/>
        </w:rPr>
        <w:t xml:space="preserve"> až k), m) a n)</w:t>
      </w:r>
      <w:r w:rsidR="5FDA1105" w:rsidRPr="00BF7E15">
        <w:rPr>
          <w:rFonts w:ascii="Times New Roman" w:eastAsia="Times New Roman" w:hAnsi="Times New Roman" w:cs="Times New Roman"/>
          <w:color w:val="000000" w:themeColor="text1"/>
        </w:rPr>
        <w:t xml:space="preserve"> a podľa § 68d ods. 4</w:t>
      </w:r>
      <w:r w:rsidR="00C80E74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2412E">
        <w:rPr>
          <w:rFonts w:ascii="Times New Roman" w:eastAsia="Times New Roman" w:hAnsi="Times New Roman" w:cs="Times New Roman"/>
          <w:color w:val="000000" w:themeColor="text1"/>
        </w:rPr>
        <w:t xml:space="preserve">okrem </w:t>
      </w:r>
      <w:r w:rsidR="00C80E74" w:rsidRPr="00BF7E15">
        <w:rPr>
          <w:rFonts w:ascii="Times New Roman" w:eastAsia="Times New Roman" w:hAnsi="Times New Roman" w:cs="Times New Roman"/>
          <w:color w:val="000000" w:themeColor="text1"/>
        </w:rPr>
        <w:t>údajov podľa § 74 ods. 1 písm. h) a i), ak je osobou povinnou platiť daň v tuzemsku príjemca plnenia podľa§ 69 ods. 10 až 12</w:t>
      </w:r>
      <w:r w:rsidR="453FE180" w:rsidRPr="00BF7E15">
        <w:rPr>
          <w:rFonts w:ascii="Times New Roman" w:eastAsia="Times New Roman" w:hAnsi="Times New Roman" w:cs="Times New Roman"/>
          <w:color w:val="000000" w:themeColor="text1"/>
        </w:rPr>
        <w:t>; platiteľ, ktorý je povinný vyhotoviť elektronickú faktúru podľa odseku</w:t>
      </w:r>
      <w:r w:rsidR="00AB261B" w:rsidRPr="00BF7E15">
        <w:rPr>
          <w:rFonts w:ascii="Times New Roman" w:eastAsia="Times New Roman" w:hAnsi="Times New Roman" w:cs="Times New Roman"/>
          <w:color w:val="000000" w:themeColor="text1"/>
        </w:rPr>
        <w:t xml:space="preserve"> 5,</w:t>
      </w:r>
      <w:r w:rsidR="453FE180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BD20D94" w:rsidRPr="00BF7E15">
        <w:rPr>
          <w:rFonts w:ascii="Times New Roman" w:eastAsia="Times New Roman" w:hAnsi="Times New Roman" w:cs="Times New Roman"/>
          <w:color w:val="000000" w:themeColor="text1"/>
        </w:rPr>
        <w:t>ozn</w:t>
      </w:r>
      <w:r w:rsidR="7306A591" w:rsidRPr="00BF7E15">
        <w:rPr>
          <w:rFonts w:ascii="Times New Roman" w:eastAsia="Times New Roman" w:hAnsi="Times New Roman" w:cs="Times New Roman"/>
          <w:color w:val="000000" w:themeColor="text1"/>
        </w:rPr>
        <w:t>ámi</w:t>
      </w:r>
      <w:r w:rsidR="6BD20D94" w:rsidRPr="00BF7E15">
        <w:rPr>
          <w:rFonts w:ascii="Times New Roman" w:eastAsia="Times New Roman" w:hAnsi="Times New Roman" w:cs="Times New Roman"/>
          <w:color w:val="000000" w:themeColor="text1"/>
        </w:rPr>
        <w:t xml:space="preserve"> poradové číslo pôvodnej elektronickej faktúry a</w:t>
      </w:r>
      <w:r w:rsidR="453FE180" w:rsidRPr="00BF7E15">
        <w:rPr>
          <w:rFonts w:ascii="Times New Roman" w:eastAsia="Times New Roman" w:hAnsi="Times New Roman" w:cs="Times New Roman"/>
          <w:color w:val="000000" w:themeColor="text1"/>
        </w:rPr>
        <w:t xml:space="preserve"> údaje, ktoré sa menia. </w:t>
      </w:r>
    </w:p>
    <w:p w14:paraId="4C47C8FC" w14:textId="0286B3C8" w:rsidR="003521E2" w:rsidRPr="00BF7E15" w:rsidRDefault="60B8099D" w:rsidP="007861CD">
      <w:pPr>
        <w:pStyle w:val="Odsekzoznamu"/>
        <w:numPr>
          <w:ilvl w:val="0"/>
          <w:numId w:val="124"/>
        </w:numPr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Osoba </w:t>
      </w:r>
      <w:r w:rsidR="778BFF08" w:rsidRPr="00BF7E15">
        <w:rPr>
          <w:rFonts w:ascii="Times New Roman" w:eastAsia="Times New Roman" w:hAnsi="Times New Roman" w:cs="Times New Roman"/>
          <w:color w:val="000000" w:themeColor="text1"/>
        </w:rPr>
        <w:t>podľa odseku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EBA535E" w:rsidRPr="00BF7E15">
        <w:rPr>
          <w:rFonts w:ascii="Times New Roman" w:eastAsia="Times New Roman" w:hAnsi="Times New Roman" w:cs="Times New Roman"/>
          <w:color w:val="000000" w:themeColor="text1"/>
        </w:rPr>
        <w:t>3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písm. a), ktorá je platiteľom podľa § 4, § 4b alebo § 4c</w:t>
      </w:r>
      <w:r w:rsidR="778BFF08" w:rsidRPr="00BF7E15">
        <w:rPr>
          <w:rFonts w:ascii="Times New Roman" w:eastAsia="Times New Roman" w:hAnsi="Times New Roman" w:cs="Times New Roman"/>
          <w:color w:val="000000" w:themeColor="text1"/>
        </w:rPr>
        <w:t>,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a ktor</w:t>
      </w:r>
      <w:r w:rsidR="73842091" w:rsidRPr="00BF7E15">
        <w:rPr>
          <w:rFonts w:ascii="Times New Roman" w:eastAsia="Times New Roman" w:hAnsi="Times New Roman" w:cs="Times New Roman"/>
          <w:color w:val="000000" w:themeColor="text1"/>
        </w:rPr>
        <w:t xml:space="preserve">á prijala elektronickú faktúru </w:t>
      </w:r>
      <w:r w:rsidR="000F1CC8" w:rsidRPr="00BF7E15">
        <w:rPr>
          <w:rFonts w:ascii="Times New Roman" w:eastAsia="Times New Roman" w:hAnsi="Times New Roman" w:cs="Times New Roman"/>
          <w:color w:val="000000" w:themeColor="text1"/>
        </w:rPr>
        <w:t>prostredníctvom doručovacej služby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, je </w:t>
      </w:r>
      <w:r w:rsidR="57D74A97" w:rsidRPr="00BF7E15">
        <w:rPr>
          <w:rFonts w:ascii="Times New Roman" w:eastAsia="Times New Roman" w:hAnsi="Times New Roman" w:cs="Times New Roman"/>
          <w:color w:val="000000" w:themeColor="text1"/>
        </w:rPr>
        <w:t xml:space="preserve">povinná </w:t>
      </w:r>
      <w:r w:rsidR="003475EF" w:rsidRPr="00BF7E15">
        <w:rPr>
          <w:rFonts w:ascii="Times New Roman" w:eastAsia="Times New Roman" w:hAnsi="Times New Roman" w:cs="Times New Roman"/>
          <w:color w:val="000000" w:themeColor="text1"/>
        </w:rPr>
        <w:t xml:space="preserve">do piatich dní odo dňa jej prijatia </w:t>
      </w:r>
      <w:r w:rsidR="3712792B" w:rsidRPr="00BF7E15">
        <w:rPr>
          <w:rFonts w:ascii="Times New Roman" w:eastAsia="Times New Roman" w:hAnsi="Times New Roman" w:cs="Times New Roman"/>
          <w:color w:val="000000" w:themeColor="text1"/>
        </w:rPr>
        <w:t>oznámiť</w:t>
      </w:r>
    </w:p>
    <w:p w14:paraId="4458B89D" w14:textId="3074E34E" w:rsidR="003521E2" w:rsidRPr="00BF7E15" w:rsidRDefault="60B8099D" w:rsidP="001731E6">
      <w:pPr>
        <w:pStyle w:val="Odsekzoznamu"/>
        <w:numPr>
          <w:ilvl w:val="1"/>
          <w:numId w:val="107"/>
        </w:numPr>
        <w:shd w:val="clear" w:color="auto" w:fill="FFFFFF" w:themeFill="background1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identifikačné číslo pre daň</w:t>
      </w:r>
      <w:r w:rsidR="11B323BD" w:rsidRPr="00BF7E15">
        <w:rPr>
          <w:rFonts w:ascii="Times New Roman" w:eastAsia="Times New Roman" w:hAnsi="Times New Roman" w:cs="Times New Roman"/>
          <w:color w:val="000000" w:themeColor="text1"/>
        </w:rPr>
        <w:t xml:space="preserve"> dodávateľa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BE067C" w:rsidRPr="00BF7E15">
        <w:rPr>
          <w:rFonts w:ascii="Times New Roman" w:eastAsia="Times New Roman" w:hAnsi="Times New Roman" w:cs="Times New Roman"/>
          <w:color w:val="000000" w:themeColor="text1"/>
        </w:rPr>
        <w:t xml:space="preserve">ktoré </w:t>
      </w:r>
      <w:r w:rsidR="00321B02">
        <w:rPr>
          <w:rFonts w:ascii="Times New Roman" w:eastAsia="Times New Roman" w:hAnsi="Times New Roman" w:cs="Times New Roman"/>
          <w:color w:val="000000" w:themeColor="text1"/>
        </w:rPr>
        <w:t>jej</w:t>
      </w:r>
      <w:r w:rsidR="00BE067C" w:rsidRPr="00BF7E15">
        <w:rPr>
          <w:rFonts w:ascii="Times New Roman" w:eastAsia="Times New Roman" w:hAnsi="Times New Roman" w:cs="Times New Roman"/>
          <w:color w:val="000000" w:themeColor="text1"/>
        </w:rPr>
        <w:t xml:space="preserve"> bolo pridelené</w:t>
      </w:r>
      <w:r w:rsidR="00597C74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1AAF3C19" w14:textId="4C21F580" w:rsidR="003521E2" w:rsidRPr="00BF7E15" w:rsidRDefault="60B8099D" w:rsidP="001731E6">
      <w:pPr>
        <w:pStyle w:val="Odsekzoznamu"/>
        <w:numPr>
          <w:ilvl w:val="1"/>
          <w:numId w:val="107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identifikačné číslo pre daň </w:t>
      </w:r>
      <w:r w:rsidR="07ED5CB1" w:rsidRPr="00BF7E15">
        <w:rPr>
          <w:rFonts w:ascii="Times New Roman" w:eastAsia="Times New Roman" w:hAnsi="Times New Roman" w:cs="Times New Roman"/>
          <w:color w:val="000000" w:themeColor="text1"/>
        </w:rPr>
        <w:t>odberateľa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,</w:t>
      </w:r>
      <w:r w:rsidR="000D1A5A" w:rsidRPr="00BF7E15">
        <w:rPr>
          <w:rFonts w:ascii="Times New Roman" w:eastAsia="Times New Roman" w:hAnsi="Times New Roman" w:cs="Times New Roman"/>
          <w:color w:val="000000" w:themeColor="text1"/>
        </w:rPr>
        <w:t xml:space="preserve"> ktoré </w:t>
      </w:r>
      <w:r w:rsidR="00321B02">
        <w:rPr>
          <w:rFonts w:ascii="Times New Roman" w:eastAsia="Times New Roman" w:hAnsi="Times New Roman" w:cs="Times New Roman"/>
          <w:color w:val="000000" w:themeColor="text1"/>
        </w:rPr>
        <w:t>jej</w:t>
      </w:r>
      <w:r w:rsidR="000D1A5A" w:rsidRPr="00BF7E15">
        <w:rPr>
          <w:rFonts w:ascii="Times New Roman" w:eastAsia="Times New Roman" w:hAnsi="Times New Roman" w:cs="Times New Roman"/>
          <w:color w:val="000000" w:themeColor="text1"/>
        </w:rPr>
        <w:t xml:space="preserve"> bolo pridelené,</w:t>
      </w:r>
    </w:p>
    <w:p w14:paraId="4FA1557C" w14:textId="04ABAF3D" w:rsidR="003521E2" w:rsidRPr="00BF7E15" w:rsidRDefault="60B8099D" w:rsidP="001731E6">
      <w:pPr>
        <w:pStyle w:val="Odsekzoznamu"/>
        <w:numPr>
          <w:ilvl w:val="1"/>
          <w:numId w:val="107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údaje podľa § 74 ods. 1 písm. c) až k), m) a n)</w:t>
      </w:r>
      <w:r w:rsidR="72927A5A" w:rsidRPr="00BF7E15">
        <w:rPr>
          <w:rFonts w:ascii="Times New Roman" w:eastAsia="Times New Roman" w:hAnsi="Times New Roman" w:cs="Times New Roman"/>
          <w:color w:val="000000" w:themeColor="text1"/>
        </w:rPr>
        <w:t xml:space="preserve"> a podľa § 68d ods. 4</w:t>
      </w:r>
      <w:r w:rsidR="00AB261B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2412E">
        <w:rPr>
          <w:rFonts w:ascii="Times New Roman" w:eastAsia="Times New Roman" w:hAnsi="Times New Roman" w:cs="Times New Roman"/>
          <w:color w:val="000000" w:themeColor="text1"/>
        </w:rPr>
        <w:t>okrem</w:t>
      </w:r>
      <w:r w:rsidR="00C03F3B" w:rsidRPr="00BF7E15">
        <w:rPr>
          <w:rFonts w:ascii="Times New Roman" w:eastAsia="Times New Roman" w:hAnsi="Times New Roman" w:cs="Times New Roman"/>
          <w:color w:val="000000" w:themeColor="text1"/>
        </w:rPr>
        <w:t xml:space="preserve"> údajov podľa § 74 ods. 1 písm. h) a i), ak je osobou povinnou platiť daň podľa § 69 ods. 10 až 12</w:t>
      </w:r>
      <w:r w:rsidR="37F129AD" w:rsidRPr="00BF7E15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r w:rsidR="383CBA35" w:rsidRPr="00BF7E15">
        <w:rPr>
          <w:rFonts w:ascii="Times New Roman" w:eastAsia="Times New Roman" w:hAnsi="Times New Roman" w:cs="Times New Roman"/>
          <w:color w:val="000000" w:themeColor="text1"/>
        </w:rPr>
        <w:t>platiteľ, ktorý prijal elektronickú faktúru vyhotovenú podľa ods</w:t>
      </w:r>
      <w:r w:rsidR="00F03839" w:rsidRPr="00BF7E15">
        <w:rPr>
          <w:rFonts w:ascii="Times New Roman" w:eastAsia="Times New Roman" w:hAnsi="Times New Roman" w:cs="Times New Roman"/>
          <w:color w:val="000000" w:themeColor="text1"/>
        </w:rPr>
        <w:t>eku</w:t>
      </w:r>
      <w:r w:rsidR="383CBA35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B261B" w:rsidRPr="00BF7E15">
        <w:rPr>
          <w:rFonts w:ascii="Times New Roman" w:eastAsia="Times New Roman" w:hAnsi="Times New Roman" w:cs="Times New Roman"/>
          <w:color w:val="000000" w:themeColor="text1"/>
        </w:rPr>
        <w:t>5,</w:t>
      </w:r>
      <w:r w:rsidR="383CBA35" w:rsidRPr="00BF7E15">
        <w:rPr>
          <w:rFonts w:ascii="Times New Roman" w:eastAsia="Times New Roman" w:hAnsi="Times New Roman" w:cs="Times New Roman"/>
          <w:color w:val="000000" w:themeColor="text1"/>
        </w:rPr>
        <w:t xml:space="preserve"> ozn</w:t>
      </w:r>
      <w:r w:rsidR="76CA31F4" w:rsidRPr="00BF7E15">
        <w:rPr>
          <w:rFonts w:ascii="Times New Roman" w:eastAsia="Times New Roman" w:hAnsi="Times New Roman" w:cs="Times New Roman"/>
          <w:color w:val="000000" w:themeColor="text1"/>
        </w:rPr>
        <w:t>ámi</w:t>
      </w:r>
      <w:r w:rsidR="383CBA35" w:rsidRPr="00BF7E15">
        <w:rPr>
          <w:rFonts w:ascii="Times New Roman" w:eastAsia="Times New Roman" w:hAnsi="Times New Roman" w:cs="Times New Roman"/>
          <w:color w:val="000000" w:themeColor="text1"/>
        </w:rPr>
        <w:t xml:space="preserve"> poradové číslo pôvodnej elektronickej faktúry a údaje, ktoré sa menia.</w:t>
      </w:r>
    </w:p>
    <w:p w14:paraId="23EBF27B" w14:textId="3BEAF8AE" w:rsidR="1C4CBFD1" w:rsidRPr="00BF7E15" w:rsidRDefault="7D350309" w:rsidP="007861CD">
      <w:pPr>
        <w:pStyle w:val="Odsekzoznamu"/>
        <w:numPr>
          <w:ilvl w:val="0"/>
          <w:numId w:val="124"/>
        </w:numPr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Údaje podľa odsekov</w:t>
      </w:r>
      <w:r w:rsidR="00D75AF6" w:rsidRPr="00BF7E15">
        <w:rPr>
          <w:rFonts w:ascii="Times New Roman" w:eastAsia="Times New Roman" w:hAnsi="Times New Roman" w:cs="Times New Roman"/>
          <w:color w:val="000000" w:themeColor="text1"/>
        </w:rPr>
        <w:t xml:space="preserve"> 9 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D0BAF" w:rsidRPr="00BF7E15">
        <w:rPr>
          <w:rFonts w:ascii="Times New Roman" w:eastAsia="Times New Roman" w:hAnsi="Times New Roman" w:cs="Times New Roman"/>
          <w:color w:val="000000" w:themeColor="text1"/>
        </w:rPr>
        <w:t xml:space="preserve">10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sa oznamujú </w:t>
      </w:r>
      <w:r w:rsidR="462C781D" w:rsidRPr="00BF7E15">
        <w:rPr>
          <w:rFonts w:ascii="Times New Roman" w:eastAsia="Times New Roman" w:hAnsi="Times New Roman" w:cs="Times New Roman"/>
          <w:color w:val="000000" w:themeColor="text1"/>
        </w:rPr>
        <w:t>f</w:t>
      </w:r>
      <w:r w:rsidR="472FEF6B" w:rsidRPr="00BF7E15">
        <w:rPr>
          <w:rFonts w:ascii="Times New Roman" w:eastAsia="Times New Roman" w:hAnsi="Times New Roman" w:cs="Times New Roman"/>
          <w:color w:val="000000" w:themeColor="text1"/>
        </w:rPr>
        <w:t xml:space="preserve">inančnému riaditeľstvu </w:t>
      </w:r>
      <w:r w:rsidR="005E6133" w:rsidRPr="00BF7E15">
        <w:rPr>
          <w:rFonts w:ascii="Times New Roman" w:eastAsia="Times New Roman" w:hAnsi="Times New Roman" w:cs="Times New Roman"/>
        </w:rPr>
        <w:t>prostredníctvom doručovacej služby</w:t>
      </w:r>
      <w:r w:rsidR="00034042" w:rsidRPr="00BF7E15">
        <w:rPr>
          <w:rFonts w:ascii="Times New Roman" w:eastAsia="Times New Roman" w:hAnsi="Times New Roman" w:cs="Times New Roman"/>
        </w:rPr>
        <w:t>; táto povinnosť</w:t>
      </w:r>
      <w:r w:rsidR="005E6133" w:rsidRPr="00BF7E15">
        <w:rPr>
          <w:rFonts w:ascii="Times New Roman" w:eastAsia="Times New Roman" w:hAnsi="Times New Roman" w:cs="Times New Roman"/>
        </w:rPr>
        <w:t xml:space="preserve"> sa považuje za splnenú odovzdaním elektronickej faktúry doručovacej službe</w:t>
      </w:r>
      <w:r w:rsidR="00A862A1" w:rsidRPr="00BF7E15">
        <w:rPr>
          <w:rFonts w:ascii="Times New Roman" w:eastAsia="Times New Roman" w:hAnsi="Times New Roman" w:cs="Times New Roman"/>
          <w:color w:val="000000" w:themeColor="text1"/>
        </w:rPr>
        <w:t>.</w:t>
      </w:r>
      <w:r w:rsidR="008E3C29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96C3253" w14:textId="0F6030AE" w:rsidR="005A37C5" w:rsidRPr="00BF7E15" w:rsidRDefault="3C7D6B01" w:rsidP="007861CD">
      <w:pPr>
        <w:pStyle w:val="Odsekzoznamu"/>
        <w:numPr>
          <w:ilvl w:val="0"/>
          <w:numId w:val="124"/>
        </w:numPr>
        <w:shd w:val="clear" w:color="auto" w:fill="FFFFFF" w:themeFill="background1"/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Daňový úrad </w:t>
      </w:r>
      <w:r w:rsidR="26DBC45E" w:rsidRPr="00BF7E15">
        <w:rPr>
          <w:rFonts w:ascii="Times New Roman" w:eastAsia="Times New Roman" w:hAnsi="Times New Roman" w:cs="Times New Roman"/>
          <w:color w:val="000000" w:themeColor="text1"/>
        </w:rPr>
        <w:t>uloží pokutu do výšky 1</w:t>
      </w:r>
      <w:r w:rsidR="1A159D6C" w:rsidRPr="00BF7E15">
        <w:rPr>
          <w:rFonts w:ascii="Times New Roman" w:eastAsia="Times New Roman" w:hAnsi="Times New Roman" w:cs="Times New Roman"/>
          <w:color w:val="000000" w:themeColor="text1"/>
        </w:rPr>
        <w:t>0 0</w:t>
      </w:r>
      <w:r w:rsidR="26DBC45E" w:rsidRPr="00BF7E15">
        <w:rPr>
          <w:rFonts w:ascii="Times New Roman" w:eastAsia="Times New Roman" w:hAnsi="Times New Roman" w:cs="Times New Roman"/>
          <w:color w:val="000000" w:themeColor="text1"/>
        </w:rPr>
        <w:t>00 eur</w:t>
      </w:r>
    </w:p>
    <w:p w14:paraId="0B7A1EAE" w14:textId="3C86A48B" w:rsidR="005A37C5" w:rsidRPr="00BF7E15" w:rsidRDefault="17C1BD74" w:rsidP="001731E6">
      <w:pPr>
        <w:pStyle w:val="Odsekzoznamu"/>
        <w:numPr>
          <w:ilvl w:val="1"/>
          <w:numId w:val="109"/>
        </w:numPr>
        <w:shd w:val="clear" w:color="auto" w:fill="FFFFFF" w:themeFill="background1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platiteľovi podľa odseku 2, ktorý</w:t>
      </w:r>
    </w:p>
    <w:p w14:paraId="5C36731C" w14:textId="49E4AD31" w:rsidR="08340AD2" w:rsidRPr="00BF7E15" w:rsidRDefault="4F8702B4" w:rsidP="001731E6">
      <w:pPr>
        <w:pStyle w:val="Odsekzoznamu"/>
        <w:numPr>
          <w:ilvl w:val="0"/>
          <w:numId w:val="110"/>
        </w:numPr>
        <w:shd w:val="clear" w:color="auto" w:fill="FFFFFF" w:themeFill="background1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neoznámi</w:t>
      </w:r>
      <w:r w:rsidR="740B4106" w:rsidRPr="00BF7E15">
        <w:rPr>
          <w:rFonts w:ascii="Times New Roman" w:eastAsia="Times New Roman" w:hAnsi="Times New Roman" w:cs="Times New Roman"/>
        </w:rPr>
        <w:t>l</w:t>
      </w:r>
      <w:r w:rsidRPr="00BF7E15">
        <w:rPr>
          <w:rFonts w:ascii="Times New Roman" w:eastAsia="Times New Roman" w:hAnsi="Times New Roman" w:cs="Times New Roman"/>
        </w:rPr>
        <w:t xml:space="preserve"> údaje podľa odseku </w:t>
      </w:r>
      <w:r w:rsidR="00D75AF6" w:rsidRPr="00BF7E15">
        <w:rPr>
          <w:rFonts w:ascii="Times New Roman" w:eastAsia="Times New Roman" w:hAnsi="Times New Roman" w:cs="Times New Roman"/>
        </w:rPr>
        <w:t>9</w:t>
      </w:r>
      <w:r w:rsidR="00FD0BAF" w:rsidRPr="00BF7E15">
        <w:rPr>
          <w:rFonts w:ascii="Times New Roman" w:eastAsia="Times New Roman" w:hAnsi="Times New Roman" w:cs="Times New Roman"/>
        </w:rPr>
        <w:t xml:space="preserve"> </w:t>
      </w:r>
      <w:r w:rsidR="467993FF" w:rsidRPr="00BF7E15">
        <w:rPr>
          <w:rFonts w:ascii="Times New Roman" w:eastAsia="Times New Roman" w:hAnsi="Times New Roman" w:cs="Times New Roman"/>
        </w:rPr>
        <w:t>alebo oznámi</w:t>
      </w:r>
      <w:r w:rsidR="4DC297F5" w:rsidRPr="00BF7E15">
        <w:rPr>
          <w:rFonts w:ascii="Times New Roman" w:eastAsia="Times New Roman" w:hAnsi="Times New Roman" w:cs="Times New Roman"/>
        </w:rPr>
        <w:t>l</w:t>
      </w:r>
      <w:r w:rsidR="467993FF" w:rsidRPr="00BF7E15">
        <w:rPr>
          <w:rFonts w:ascii="Times New Roman" w:eastAsia="Times New Roman" w:hAnsi="Times New Roman" w:cs="Times New Roman"/>
        </w:rPr>
        <w:t xml:space="preserve"> tieto údaje </w:t>
      </w:r>
      <w:r w:rsidR="00A55C4A" w:rsidRPr="00BF7E15">
        <w:rPr>
          <w:rFonts w:ascii="Times New Roman" w:eastAsia="Times New Roman" w:hAnsi="Times New Roman" w:cs="Times New Roman"/>
        </w:rPr>
        <w:t xml:space="preserve">po uplynutí lehoty uvedenej v odseku </w:t>
      </w:r>
      <w:r w:rsidR="00D75AF6" w:rsidRPr="00BF7E15">
        <w:rPr>
          <w:rFonts w:ascii="Times New Roman" w:eastAsia="Times New Roman" w:hAnsi="Times New Roman" w:cs="Times New Roman"/>
        </w:rPr>
        <w:t>9</w:t>
      </w:r>
      <w:r w:rsidR="467993FF" w:rsidRPr="00BF7E15">
        <w:rPr>
          <w:rFonts w:ascii="Times New Roman" w:eastAsia="Times New Roman" w:hAnsi="Times New Roman" w:cs="Times New Roman"/>
        </w:rPr>
        <w:t>,</w:t>
      </w:r>
    </w:p>
    <w:p w14:paraId="24912B64" w14:textId="5A9BD78B" w:rsidR="793656DE" w:rsidRPr="00BF7E15" w:rsidRDefault="154A3C23" w:rsidP="001731E6">
      <w:pPr>
        <w:pStyle w:val="Odsekzoznamu"/>
        <w:numPr>
          <w:ilvl w:val="0"/>
          <w:numId w:val="110"/>
        </w:numPr>
        <w:shd w:val="clear" w:color="auto" w:fill="FFFFFF" w:themeFill="background1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ne</w:t>
      </w:r>
      <w:r w:rsidR="35490BE4" w:rsidRPr="00BF7E15">
        <w:rPr>
          <w:rFonts w:ascii="Times New Roman" w:eastAsia="Times New Roman" w:hAnsi="Times New Roman" w:cs="Times New Roman"/>
        </w:rPr>
        <w:t>oznám</w:t>
      </w:r>
      <w:r w:rsidR="5874FDA9" w:rsidRPr="00BF7E15">
        <w:rPr>
          <w:rFonts w:ascii="Times New Roman" w:eastAsia="Times New Roman" w:hAnsi="Times New Roman" w:cs="Times New Roman"/>
        </w:rPr>
        <w:t>il</w:t>
      </w:r>
      <w:r w:rsidR="35490BE4" w:rsidRPr="00BF7E15">
        <w:rPr>
          <w:rFonts w:ascii="Times New Roman" w:eastAsia="Times New Roman" w:hAnsi="Times New Roman" w:cs="Times New Roman"/>
        </w:rPr>
        <w:t xml:space="preserve"> </w:t>
      </w:r>
      <w:r w:rsidR="6B4FC339" w:rsidRPr="00BF7E15">
        <w:rPr>
          <w:rFonts w:ascii="Times New Roman" w:eastAsia="Times New Roman" w:hAnsi="Times New Roman" w:cs="Times New Roman"/>
        </w:rPr>
        <w:t xml:space="preserve">všetky údaje, ktoré bol povinný oznámiť podľa odseku </w:t>
      </w:r>
      <w:r w:rsidR="00D75AF6" w:rsidRPr="00BF7E15">
        <w:rPr>
          <w:rFonts w:ascii="Times New Roman" w:eastAsia="Times New Roman" w:hAnsi="Times New Roman" w:cs="Times New Roman"/>
        </w:rPr>
        <w:t>9</w:t>
      </w:r>
      <w:r w:rsidR="00FD0BAF" w:rsidRPr="00BF7E15">
        <w:rPr>
          <w:rFonts w:ascii="Times New Roman" w:eastAsia="Times New Roman" w:hAnsi="Times New Roman" w:cs="Times New Roman"/>
        </w:rPr>
        <w:t xml:space="preserve"> </w:t>
      </w:r>
      <w:r w:rsidR="6B4FC339" w:rsidRPr="00BF7E15">
        <w:rPr>
          <w:rFonts w:ascii="Times New Roman" w:eastAsia="Times New Roman" w:hAnsi="Times New Roman" w:cs="Times New Roman"/>
        </w:rPr>
        <w:t>alebo oznámil údaje, ktoré bol povinný oznámiť</w:t>
      </w:r>
      <w:r w:rsidR="3B9365AE" w:rsidRPr="00BF7E15">
        <w:rPr>
          <w:rFonts w:ascii="Times New Roman" w:eastAsia="Times New Roman" w:hAnsi="Times New Roman" w:cs="Times New Roman"/>
        </w:rPr>
        <w:t xml:space="preserve"> podľa odseku </w:t>
      </w:r>
      <w:r w:rsidR="00D75AF6" w:rsidRPr="00BF7E15">
        <w:rPr>
          <w:rFonts w:ascii="Times New Roman" w:eastAsia="Times New Roman" w:hAnsi="Times New Roman" w:cs="Times New Roman"/>
        </w:rPr>
        <w:t>9</w:t>
      </w:r>
      <w:r w:rsidR="00597C74" w:rsidRPr="00BF7E15">
        <w:rPr>
          <w:rFonts w:ascii="Times New Roman" w:eastAsia="Times New Roman" w:hAnsi="Times New Roman" w:cs="Times New Roman"/>
        </w:rPr>
        <w:t>,</w:t>
      </w:r>
      <w:r w:rsidR="6B4FC339" w:rsidRPr="00BF7E15">
        <w:rPr>
          <w:rFonts w:ascii="Times New Roman" w:eastAsia="Times New Roman" w:hAnsi="Times New Roman" w:cs="Times New Roman"/>
        </w:rPr>
        <w:t xml:space="preserve"> nesprávne, </w:t>
      </w:r>
    </w:p>
    <w:p w14:paraId="6CC45B6A" w14:textId="4C47124A" w:rsidR="2CBC8BA0" w:rsidRPr="00BF7E15" w:rsidRDefault="26DBC45E" w:rsidP="001731E6">
      <w:pPr>
        <w:pStyle w:val="Odsekzoznamu"/>
        <w:numPr>
          <w:ilvl w:val="1"/>
          <w:numId w:val="109"/>
        </w:numPr>
        <w:shd w:val="clear" w:color="auto" w:fill="FFFFFF" w:themeFill="background1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osobe</w:t>
      </w:r>
      <w:r w:rsidR="180FA4DF" w:rsidRPr="00BF7E15">
        <w:rPr>
          <w:rFonts w:ascii="Times New Roman" w:eastAsia="Times New Roman" w:hAnsi="Times New Roman" w:cs="Times New Roman"/>
        </w:rPr>
        <w:t xml:space="preserve"> podľa odseku 3 písm. a), </w:t>
      </w:r>
      <w:r w:rsidR="727A00F9" w:rsidRPr="00BF7E15">
        <w:rPr>
          <w:rFonts w:ascii="Times New Roman" w:eastAsia="Times New Roman" w:hAnsi="Times New Roman" w:cs="Times New Roman"/>
        </w:rPr>
        <w:t>ktorá je platiteľom podľa § 4, § 4b alebo § 4c, ktorá</w:t>
      </w:r>
    </w:p>
    <w:p w14:paraId="525F55EA" w14:textId="14431742" w:rsidR="2CBC8BA0" w:rsidRPr="00BF7E15" w:rsidRDefault="368F50E3" w:rsidP="001731E6">
      <w:pPr>
        <w:pStyle w:val="Odsekzoznamu"/>
        <w:numPr>
          <w:ilvl w:val="0"/>
          <w:numId w:val="112"/>
        </w:numPr>
        <w:shd w:val="clear" w:color="auto" w:fill="FFFFFF" w:themeFill="background1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neoznámi</w:t>
      </w:r>
      <w:r w:rsidR="70E10EBB" w:rsidRPr="00BF7E15">
        <w:rPr>
          <w:rFonts w:ascii="Times New Roman" w:eastAsia="Times New Roman" w:hAnsi="Times New Roman" w:cs="Times New Roman"/>
        </w:rPr>
        <w:t>l</w:t>
      </w:r>
      <w:r w:rsidR="0C19086C" w:rsidRPr="00BF7E15">
        <w:rPr>
          <w:rFonts w:ascii="Times New Roman" w:eastAsia="Times New Roman" w:hAnsi="Times New Roman" w:cs="Times New Roman"/>
        </w:rPr>
        <w:t>a</w:t>
      </w:r>
      <w:r w:rsidRPr="00BF7E15">
        <w:rPr>
          <w:rFonts w:ascii="Times New Roman" w:eastAsia="Times New Roman" w:hAnsi="Times New Roman" w:cs="Times New Roman"/>
        </w:rPr>
        <w:t xml:space="preserve"> údaje podľa odseku </w:t>
      </w:r>
      <w:r w:rsidR="00FD0BAF" w:rsidRPr="00BF7E15">
        <w:rPr>
          <w:rFonts w:ascii="Times New Roman" w:eastAsia="Times New Roman" w:hAnsi="Times New Roman" w:cs="Times New Roman"/>
        </w:rPr>
        <w:t>1</w:t>
      </w:r>
      <w:r w:rsidR="00D75AF6" w:rsidRPr="00BF7E15">
        <w:rPr>
          <w:rFonts w:ascii="Times New Roman" w:eastAsia="Times New Roman" w:hAnsi="Times New Roman" w:cs="Times New Roman"/>
        </w:rPr>
        <w:t>0</w:t>
      </w:r>
      <w:r w:rsidR="00FD0BAF" w:rsidRPr="00BF7E15">
        <w:rPr>
          <w:rFonts w:ascii="Times New Roman" w:eastAsia="Times New Roman" w:hAnsi="Times New Roman" w:cs="Times New Roman"/>
        </w:rPr>
        <w:t xml:space="preserve"> </w:t>
      </w:r>
      <w:r w:rsidR="09CB97E7" w:rsidRPr="00BF7E15">
        <w:rPr>
          <w:rFonts w:ascii="Times New Roman" w:eastAsia="Times New Roman" w:hAnsi="Times New Roman" w:cs="Times New Roman"/>
        </w:rPr>
        <w:t>alebo oznámi</w:t>
      </w:r>
      <w:r w:rsidR="7DA89281" w:rsidRPr="00BF7E15">
        <w:rPr>
          <w:rFonts w:ascii="Times New Roman" w:eastAsia="Times New Roman" w:hAnsi="Times New Roman" w:cs="Times New Roman"/>
        </w:rPr>
        <w:t>l</w:t>
      </w:r>
      <w:r w:rsidR="709CC982" w:rsidRPr="00BF7E15">
        <w:rPr>
          <w:rFonts w:ascii="Times New Roman" w:eastAsia="Times New Roman" w:hAnsi="Times New Roman" w:cs="Times New Roman"/>
        </w:rPr>
        <w:t>a</w:t>
      </w:r>
      <w:r w:rsidR="09CB97E7" w:rsidRPr="00BF7E15">
        <w:rPr>
          <w:rFonts w:ascii="Times New Roman" w:eastAsia="Times New Roman" w:hAnsi="Times New Roman" w:cs="Times New Roman"/>
        </w:rPr>
        <w:t xml:space="preserve"> tieto údaje </w:t>
      </w:r>
      <w:r w:rsidR="00A55C4A" w:rsidRPr="00BF7E15">
        <w:rPr>
          <w:rFonts w:ascii="Times New Roman" w:eastAsia="Times New Roman" w:hAnsi="Times New Roman" w:cs="Times New Roman"/>
        </w:rPr>
        <w:t xml:space="preserve">po uplynutí lehoty uvedenej v odseku </w:t>
      </w:r>
      <w:r w:rsidR="00FD0BAF" w:rsidRPr="00BF7E15">
        <w:rPr>
          <w:rFonts w:ascii="Times New Roman" w:eastAsia="Times New Roman" w:hAnsi="Times New Roman" w:cs="Times New Roman"/>
        </w:rPr>
        <w:t>1</w:t>
      </w:r>
      <w:r w:rsidR="00D75AF6" w:rsidRPr="00BF7E15">
        <w:rPr>
          <w:rFonts w:ascii="Times New Roman" w:eastAsia="Times New Roman" w:hAnsi="Times New Roman" w:cs="Times New Roman"/>
        </w:rPr>
        <w:t>0</w:t>
      </w:r>
      <w:r w:rsidRPr="00BF7E15">
        <w:rPr>
          <w:rFonts w:ascii="Times New Roman" w:eastAsia="Times New Roman" w:hAnsi="Times New Roman" w:cs="Times New Roman"/>
        </w:rPr>
        <w:t>,</w:t>
      </w:r>
    </w:p>
    <w:p w14:paraId="3B1623CF" w14:textId="678A509E" w:rsidR="3884BF75" w:rsidRPr="00BF7E15" w:rsidRDefault="10E8448E" w:rsidP="001731E6">
      <w:pPr>
        <w:pStyle w:val="Odsekzoznamu"/>
        <w:numPr>
          <w:ilvl w:val="0"/>
          <w:numId w:val="112"/>
        </w:numPr>
        <w:shd w:val="clear" w:color="auto" w:fill="FFFFFF" w:themeFill="background1"/>
        <w:spacing w:after="0" w:line="240" w:lineRule="auto"/>
        <w:ind w:left="1701" w:hanging="425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neoznámila všetky údaje, ktoré bola povinná oznámiť podľa odseku </w:t>
      </w:r>
      <w:r w:rsidR="00FD0BAF" w:rsidRPr="00BF7E15">
        <w:rPr>
          <w:rFonts w:ascii="Times New Roman" w:eastAsia="Times New Roman" w:hAnsi="Times New Roman" w:cs="Times New Roman"/>
        </w:rPr>
        <w:t>1</w:t>
      </w:r>
      <w:r w:rsidR="00D75AF6" w:rsidRPr="00BF7E15">
        <w:rPr>
          <w:rFonts w:ascii="Times New Roman" w:eastAsia="Times New Roman" w:hAnsi="Times New Roman" w:cs="Times New Roman"/>
        </w:rPr>
        <w:t>0</w:t>
      </w:r>
      <w:r w:rsidR="00FD0BAF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alebo oznámila údaje, ktoré bol</w:t>
      </w:r>
      <w:r w:rsidR="00603F93" w:rsidRPr="00BF7E15">
        <w:rPr>
          <w:rFonts w:ascii="Times New Roman" w:eastAsia="Times New Roman" w:hAnsi="Times New Roman" w:cs="Times New Roman"/>
        </w:rPr>
        <w:t>a</w:t>
      </w:r>
      <w:r w:rsidRPr="00BF7E15">
        <w:rPr>
          <w:rFonts w:ascii="Times New Roman" w:eastAsia="Times New Roman" w:hAnsi="Times New Roman" w:cs="Times New Roman"/>
        </w:rPr>
        <w:t xml:space="preserve"> povinná oznámiť podľa odseku </w:t>
      </w:r>
      <w:r w:rsidR="00FD0BAF" w:rsidRPr="00BF7E15">
        <w:rPr>
          <w:rFonts w:ascii="Times New Roman" w:eastAsia="Times New Roman" w:hAnsi="Times New Roman" w:cs="Times New Roman"/>
        </w:rPr>
        <w:t>1</w:t>
      </w:r>
      <w:r w:rsidR="00D75AF6" w:rsidRPr="00BF7E15">
        <w:rPr>
          <w:rFonts w:ascii="Times New Roman" w:eastAsia="Times New Roman" w:hAnsi="Times New Roman" w:cs="Times New Roman"/>
        </w:rPr>
        <w:t>0</w:t>
      </w:r>
      <w:r w:rsidR="00597C74" w:rsidRPr="00BF7E15">
        <w:rPr>
          <w:rFonts w:ascii="Times New Roman" w:eastAsia="Times New Roman" w:hAnsi="Times New Roman" w:cs="Times New Roman"/>
        </w:rPr>
        <w:t>,</w:t>
      </w:r>
      <w:r w:rsidRPr="00BF7E15">
        <w:rPr>
          <w:rFonts w:ascii="Times New Roman" w:eastAsia="Times New Roman" w:hAnsi="Times New Roman" w:cs="Times New Roman"/>
        </w:rPr>
        <w:t xml:space="preserve"> nesprávne.</w:t>
      </w:r>
    </w:p>
    <w:p w14:paraId="5DE12731" w14:textId="6894B62B" w:rsidR="000146AC" w:rsidRPr="00BF7E15" w:rsidRDefault="00E211BE" w:rsidP="007861CD">
      <w:pPr>
        <w:pStyle w:val="Odsekzoznamu"/>
        <w:numPr>
          <w:ilvl w:val="0"/>
          <w:numId w:val="124"/>
        </w:numPr>
        <w:shd w:val="clear" w:color="auto" w:fill="FFFFFF" w:themeFill="background1"/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D</w:t>
      </w:r>
      <w:r w:rsidR="000146AC" w:rsidRPr="00BF7E15">
        <w:rPr>
          <w:rFonts w:ascii="Times New Roman" w:eastAsia="Times New Roman" w:hAnsi="Times New Roman" w:cs="Times New Roman"/>
          <w:color w:val="000000" w:themeColor="text1"/>
        </w:rPr>
        <w:t>aňový úrad uloží pokutu do výšky 100 000 eur</w:t>
      </w:r>
      <w:r w:rsidR="000146AC" w:rsidRPr="00BF7E15" w:rsidDel="000146A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12937BE" w14:textId="4043BECD" w:rsidR="000146AC" w:rsidRPr="00BF7E15" w:rsidRDefault="1BD95D4B" w:rsidP="000146AC">
      <w:pPr>
        <w:pStyle w:val="Odsekzoznamu"/>
        <w:numPr>
          <w:ilvl w:val="0"/>
          <w:numId w:val="12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platiteľ</w:t>
      </w:r>
      <w:r w:rsidR="000146AC" w:rsidRPr="00BF7E15">
        <w:rPr>
          <w:rFonts w:ascii="Times New Roman" w:eastAsia="Times New Roman" w:hAnsi="Times New Roman" w:cs="Times New Roman"/>
          <w:color w:val="000000" w:themeColor="text1"/>
        </w:rPr>
        <w:t xml:space="preserve">ovi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podľa odseku 2</w:t>
      </w:r>
      <w:r w:rsidR="000146AC" w:rsidRPr="00BF7E15">
        <w:rPr>
          <w:rFonts w:ascii="Times New Roman" w:eastAsia="Times New Roman" w:hAnsi="Times New Roman" w:cs="Times New Roman"/>
          <w:color w:val="000000" w:themeColor="text1"/>
        </w:rPr>
        <w:t>, ak sa dopustí konania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podľa odseku </w:t>
      </w:r>
      <w:r w:rsidR="00FD0BAF" w:rsidRPr="00BF7E15">
        <w:rPr>
          <w:rFonts w:ascii="Times New Roman" w:eastAsia="Times New Roman" w:hAnsi="Times New Roman" w:cs="Times New Roman"/>
          <w:color w:val="000000" w:themeColor="text1"/>
        </w:rPr>
        <w:t>1</w:t>
      </w:r>
      <w:r w:rsidR="00D75AF6" w:rsidRPr="00BF7E15">
        <w:rPr>
          <w:rFonts w:ascii="Times New Roman" w:eastAsia="Times New Roman" w:hAnsi="Times New Roman" w:cs="Times New Roman"/>
          <w:color w:val="000000" w:themeColor="text1"/>
        </w:rPr>
        <w:t>2</w:t>
      </w:r>
      <w:r w:rsidR="000146AC" w:rsidRPr="00BF7E15">
        <w:rPr>
          <w:rFonts w:ascii="Times New Roman" w:eastAsia="Times New Roman" w:hAnsi="Times New Roman" w:cs="Times New Roman"/>
          <w:color w:val="000000" w:themeColor="text1"/>
        </w:rPr>
        <w:t xml:space="preserve"> písm. a)</w:t>
      </w:r>
      <w:r w:rsidR="00FD0BAF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opakovane,</w:t>
      </w:r>
    </w:p>
    <w:p w14:paraId="7A2D0864" w14:textId="01FB8C8D" w:rsidR="2CBC8BA0" w:rsidRPr="00BF7E15" w:rsidRDefault="000146AC" w:rsidP="00816C78">
      <w:pPr>
        <w:pStyle w:val="Odsekzoznamu"/>
        <w:numPr>
          <w:ilvl w:val="0"/>
          <w:numId w:val="12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osobe podľa odseku 3 písm. a), ktorá je platiteľom podľa § 4, § 4b alebo § 4c, ak sa dopustí konania podľa odseku 1</w:t>
      </w:r>
      <w:r w:rsidR="00D75AF6" w:rsidRPr="00BF7E15">
        <w:rPr>
          <w:rFonts w:ascii="Times New Roman" w:eastAsia="Times New Roman" w:hAnsi="Times New Roman" w:cs="Times New Roman"/>
          <w:color w:val="000000" w:themeColor="text1"/>
        </w:rPr>
        <w:t>2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písm. b) opakovane</w:t>
      </w:r>
      <w:r w:rsidR="34E976D4" w:rsidRPr="00BF7E15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31727AD8" w14:textId="77A88E77" w:rsidR="00115B2B" w:rsidRPr="00BF7E15" w:rsidRDefault="000803ED" w:rsidP="007861CD">
      <w:pPr>
        <w:pStyle w:val="Odsekzoznamu"/>
        <w:numPr>
          <w:ilvl w:val="0"/>
          <w:numId w:val="124"/>
        </w:numPr>
        <w:shd w:val="clear" w:color="auto" w:fill="FFFFFF" w:themeFill="background1"/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4" w:name="_Hlk209003453"/>
      <w:r>
        <w:rPr>
          <w:rFonts w:ascii="Times New Roman" w:eastAsia="Times New Roman" w:hAnsi="Times New Roman" w:cs="Times New Roman"/>
          <w:color w:val="000000" w:themeColor="text1"/>
        </w:rPr>
        <w:t>Daňový úrad prihliadne p</w:t>
      </w:r>
      <w:r w:rsidR="34E976D4" w:rsidRPr="00BF7E15">
        <w:rPr>
          <w:rFonts w:ascii="Times New Roman" w:eastAsia="Times New Roman" w:hAnsi="Times New Roman" w:cs="Times New Roman"/>
          <w:color w:val="000000" w:themeColor="text1"/>
        </w:rPr>
        <w:t>ri určení výšky pokuty</w:t>
      </w:r>
      <w:r w:rsidR="54F6FB9B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286A125" w:rsidRPr="00BF7E15">
        <w:rPr>
          <w:rFonts w:ascii="Times New Roman" w:eastAsia="Times New Roman" w:hAnsi="Times New Roman" w:cs="Times New Roman"/>
          <w:color w:val="000000" w:themeColor="text1"/>
        </w:rPr>
        <w:t>podľa odsek</w:t>
      </w:r>
      <w:r w:rsidR="00F03839" w:rsidRPr="00BF7E15">
        <w:rPr>
          <w:rFonts w:ascii="Times New Roman" w:eastAsia="Times New Roman" w:hAnsi="Times New Roman" w:cs="Times New Roman"/>
          <w:color w:val="000000" w:themeColor="text1"/>
        </w:rPr>
        <w:t>ov</w:t>
      </w:r>
      <w:r w:rsidR="0286A125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D0BAF" w:rsidRPr="00BF7E15">
        <w:rPr>
          <w:rFonts w:ascii="Times New Roman" w:eastAsia="Times New Roman" w:hAnsi="Times New Roman" w:cs="Times New Roman"/>
          <w:color w:val="000000" w:themeColor="text1"/>
        </w:rPr>
        <w:t>1</w:t>
      </w:r>
      <w:r w:rsidR="00D75AF6" w:rsidRPr="00BF7E15">
        <w:rPr>
          <w:rFonts w:ascii="Times New Roman" w:eastAsia="Times New Roman" w:hAnsi="Times New Roman" w:cs="Times New Roman"/>
          <w:color w:val="000000" w:themeColor="text1"/>
        </w:rPr>
        <w:t>2</w:t>
      </w:r>
      <w:r w:rsidR="00FD0BAF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286A125" w:rsidRPr="00BF7E15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="00FD0BAF" w:rsidRPr="00BF7E15">
        <w:rPr>
          <w:rFonts w:ascii="Times New Roman" w:eastAsia="Times New Roman" w:hAnsi="Times New Roman" w:cs="Times New Roman"/>
          <w:color w:val="000000" w:themeColor="text1"/>
        </w:rPr>
        <w:t>1</w:t>
      </w:r>
      <w:r w:rsidR="00D75AF6" w:rsidRPr="00BF7E15">
        <w:rPr>
          <w:rFonts w:ascii="Times New Roman" w:eastAsia="Times New Roman" w:hAnsi="Times New Roman" w:cs="Times New Roman"/>
          <w:color w:val="000000" w:themeColor="text1"/>
        </w:rPr>
        <w:t>3</w:t>
      </w:r>
      <w:r w:rsidR="00FD0BAF"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4E976D4" w:rsidRPr="00BF7E15">
        <w:rPr>
          <w:rFonts w:ascii="Times New Roman" w:eastAsia="Times New Roman" w:hAnsi="Times New Roman" w:cs="Times New Roman"/>
          <w:color w:val="000000" w:themeColor="text1"/>
        </w:rPr>
        <w:t>na závažnosť a dĺžku trvania protiprávneho stavu</w:t>
      </w:r>
      <w:r w:rsidR="006C08EF" w:rsidRPr="00BF7E15">
        <w:rPr>
          <w:rFonts w:ascii="Times New Roman" w:eastAsia="Times New Roman" w:hAnsi="Times New Roman" w:cs="Times New Roman"/>
          <w:color w:val="000000" w:themeColor="text1"/>
        </w:rPr>
        <w:t xml:space="preserve">; pokutu podľa odsekov 12 a 13 neuloží, ak </w:t>
      </w:r>
    </w:p>
    <w:bookmarkEnd w:id="4"/>
    <w:p w14:paraId="70A0E9E6" w14:textId="10052938" w:rsidR="00115B2B" w:rsidRPr="00BF7E15" w:rsidRDefault="006C08EF" w:rsidP="00115B2B">
      <w:pPr>
        <w:pStyle w:val="Odsekzoznamu"/>
        <w:numPr>
          <w:ilvl w:val="0"/>
          <w:numId w:val="1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platiteľ podľa odseku 2 </w:t>
      </w:r>
      <w:r w:rsidRPr="00BF7E15">
        <w:rPr>
          <w:rFonts w:ascii="Times New Roman" w:eastAsia="Times New Roman" w:hAnsi="Times New Roman" w:cs="Times New Roman"/>
        </w:rPr>
        <w:t>opraví nesprávne uvedené údaje, ktoré bol povinný oznámiť podľa odseku 9</w:t>
      </w:r>
      <w:r w:rsidR="00EB447A" w:rsidRPr="00BF7E15">
        <w:rPr>
          <w:rFonts w:ascii="Times New Roman" w:eastAsia="Times New Roman" w:hAnsi="Times New Roman" w:cs="Times New Roman"/>
        </w:rPr>
        <w:t>, a z povahy veci vyplýva, že</w:t>
      </w:r>
      <w:r w:rsidR="00BC7A3F" w:rsidRPr="00BF7E15">
        <w:rPr>
          <w:rFonts w:ascii="Times New Roman" w:eastAsia="Times New Roman" w:hAnsi="Times New Roman" w:cs="Times New Roman"/>
        </w:rPr>
        <w:t xml:space="preserve"> tieto</w:t>
      </w:r>
      <w:r w:rsidR="00EB447A" w:rsidRPr="00BF7E15">
        <w:rPr>
          <w:rFonts w:ascii="Times New Roman" w:eastAsia="Times New Roman" w:hAnsi="Times New Roman" w:cs="Times New Roman"/>
        </w:rPr>
        <w:t xml:space="preserve"> údaje boli uvedené nesprávne z dôvodu zrejmého omylu</w:t>
      </w:r>
      <w:r w:rsidR="0093603F" w:rsidRPr="00BF7E15">
        <w:rPr>
          <w:rFonts w:ascii="Times New Roman" w:eastAsia="Times New Roman" w:hAnsi="Times New Roman" w:cs="Times New Roman"/>
        </w:rPr>
        <w:t>,</w:t>
      </w:r>
    </w:p>
    <w:p w14:paraId="1EC4F96E" w14:textId="53DA877C" w:rsidR="00115B2B" w:rsidRPr="00BF7E15" w:rsidRDefault="00115B2B" w:rsidP="00115B2B">
      <w:pPr>
        <w:pStyle w:val="Odsekzoznamu"/>
        <w:numPr>
          <w:ilvl w:val="0"/>
          <w:numId w:val="1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osoba</w:t>
      </w:r>
      <w:r w:rsidR="004E3D5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podľa odseku 3 písm. a)</w:t>
      </w:r>
      <w:r w:rsidRPr="00BF7E15">
        <w:rPr>
          <w:rFonts w:ascii="Times New Roman" w:eastAsia="Times New Roman" w:hAnsi="Times New Roman" w:cs="Times New Roman"/>
        </w:rPr>
        <w:t>, ktorá je platiteľom podľa § 4, § 4b alebo § 4c, opraví nesprávne uvedené údaje, ktoré bola povinná oznámiť podľa odseku 10, a z povahy veci vyplýva, že tieto údaje boli uvedené nesprávne z dôvodu zrejmého omylu</w:t>
      </w:r>
      <w:r w:rsidR="0093603F" w:rsidRPr="00BF7E15">
        <w:rPr>
          <w:rFonts w:ascii="Times New Roman" w:eastAsia="Times New Roman" w:hAnsi="Times New Roman" w:cs="Times New Roman"/>
        </w:rPr>
        <w:t>,</w:t>
      </w:r>
    </w:p>
    <w:p w14:paraId="4C5F7A7A" w14:textId="54062B7C" w:rsidR="00115B2B" w:rsidRPr="00BF7E15" w:rsidRDefault="0093603F" w:rsidP="00115B2B">
      <w:pPr>
        <w:pStyle w:val="Odsekzoznamu"/>
        <w:numPr>
          <w:ilvl w:val="0"/>
          <w:numId w:val="12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platiteľ podľa odseku 2 neoznámil údaje v lehote podľa odseku 9 z dôvodov preukázateľnej technickej poruchy na strane certifikovaného poskytovateľa doručovacej služby a údaje oznámil bezodkladne po odstránení tejto poruchy,</w:t>
      </w:r>
    </w:p>
    <w:p w14:paraId="67F9C7FC" w14:textId="71289D9A" w:rsidR="4FDCFEAF" w:rsidRPr="00BF7E15" w:rsidRDefault="0093603F" w:rsidP="0093603F">
      <w:pPr>
        <w:pStyle w:val="Odsekzoznamu"/>
        <w:numPr>
          <w:ilvl w:val="0"/>
          <w:numId w:val="126"/>
        </w:numPr>
        <w:shd w:val="clear" w:color="auto" w:fill="FFFFFF" w:themeFill="background1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osoba podľa odseku 3 písm. a)</w:t>
      </w:r>
      <w:r w:rsidRPr="00BF7E15">
        <w:rPr>
          <w:rFonts w:ascii="Times New Roman" w:eastAsia="Times New Roman" w:hAnsi="Times New Roman" w:cs="Times New Roman"/>
        </w:rPr>
        <w:t>, ktorá je platiteľom podľa § 4, § 4b alebo § 4c, neoznámila údaje v lehote podľa odseku 10 z dôvodov preukázateľnej technickej poruchy na strane certifikovaného poskytovateľa doručovacej služby a údaje oznámila bezodkladne po odstránení tejto poruchy.</w:t>
      </w:r>
      <w:r w:rsidR="00115B2B" w:rsidRPr="00BF7E15">
        <w:rPr>
          <w:rFonts w:ascii="Times New Roman" w:eastAsia="Times New Roman" w:hAnsi="Times New Roman" w:cs="Times New Roman"/>
        </w:rPr>
        <w:t xml:space="preserve"> </w:t>
      </w:r>
    </w:p>
    <w:p w14:paraId="776BF7A0" w14:textId="0F88812E" w:rsidR="00FE2D35" w:rsidRPr="00BF7E15" w:rsidRDefault="00FE2D35" w:rsidP="001607CF">
      <w:pPr>
        <w:pStyle w:val="Odsekzoznamu"/>
        <w:numPr>
          <w:ilvl w:val="0"/>
          <w:numId w:val="124"/>
        </w:numPr>
        <w:shd w:val="clear" w:color="auto" w:fill="FFFFFF" w:themeFill="background1"/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Platiteľ je povinný uchovávať e</w:t>
      </w:r>
      <w:r w:rsidR="4427DF93" w:rsidRPr="00BF7E15">
        <w:rPr>
          <w:rFonts w:ascii="Times New Roman" w:eastAsia="Times New Roman" w:hAnsi="Times New Roman" w:cs="Times New Roman"/>
          <w:color w:val="000000" w:themeColor="text1"/>
        </w:rPr>
        <w:t>lektronick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ú</w:t>
      </w:r>
      <w:r w:rsidR="4427DF93" w:rsidRPr="00BF7E15">
        <w:rPr>
          <w:rFonts w:ascii="Times New Roman" w:eastAsia="Times New Roman" w:hAnsi="Times New Roman" w:cs="Times New Roman"/>
          <w:color w:val="000000" w:themeColor="text1"/>
        </w:rPr>
        <w:t xml:space="preserve"> faktúr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u</w:t>
      </w:r>
      <w:r w:rsidR="4427DF93" w:rsidRPr="00BF7E15">
        <w:rPr>
          <w:rFonts w:ascii="Times New Roman" w:eastAsia="Times New Roman" w:hAnsi="Times New Roman" w:cs="Times New Roman"/>
          <w:color w:val="000000" w:themeColor="text1"/>
        </w:rPr>
        <w:t xml:space="preserve"> po dobu </w:t>
      </w:r>
      <w:r w:rsidR="78808003" w:rsidRPr="00BF7E15">
        <w:rPr>
          <w:rFonts w:ascii="Times New Roman" w:eastAsia="Times New Roman" w:hAnsi="Times New Roman" w:cs="Times New Roman"/>
          <w:color w:val="000000" w:themeColor="text1"/>
        </w:rPr>
        <w:t xml:space="preserve">desiatich rokov od skončenia </w:t>
      </w:r>
      <w:r w:rsidR="00597C74" w:rsidRPr="00BF7E15">
        <w:rPr>
          <w:rFonts w:ascii="Times New Roman" w:eastAsia="Times New Roman" w:hAnsi="Times New Roman" w:cs="Times New Roman"/>
          <w:color w:val="000000" w:themeColor="text1"/>
        </w:rPr>
        <w:t xml:space="preserve">kalendárneho </w:t>
      </w:r>
      <w:r w:rsidR="78808003" w:rsidRPr="00BF7E15">
        <w:rPr>
          <w:rFonts w:ascii="Times New Roman" w:eastAsia="Times New Roman" w:hAnsi="Times New Roman" w:cs="Times New Roman"/>
          <w:color w:val="000000" w:themeColor="text1"/>
        </w:rPr>
        <w:t xml:space="preserve">roka, ktorého sa </w:t>
      </w:r>
      <w:r w:rsidR="00766640">
        <w:rPr>
          <w:rFonts w:ascii="Times New Roman" w:eastAsia="Times New Roman" w:hAnsi="Times New Roman" w:cs="Times New Roman"/>
          <w:color w:val="000000" w:themeColor="text1"/>
        </w:rPr>
        <w:t xml:space="preserve">elektronická faktúra </w:t>
      </w:r>
      <w:r w:rsidR="78808003" w:rsidRPr="00BF7E15">
        <w:rPr>
          <w:rFonts w:ascii="Times New Roman" w:eastAsia="Times New Roman" w:hAnsi="Times New Roman" w:cs="Times New Roman"/>
          <w:color w:val="000000" w:themeColor="text1"/>
        </w:rPr>
        <w:t>týka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039F8329" w14:textId="496E77C0" w:rsidR="00C1312B" w:rsidRPr="00BF7E15" w:rsidRDefault="00C1312B" w:rsidP="007861CD">
      <w:pPr>
        <w:pStyle w:val="Odsekzoznamu"/>
        <w:numPr>
          <w:ilvl w:val="0"/>
          <w:numId w:val="124"/>
        </w:numPr>
        <w:shd w:val="clear" w:color="auto" w:fill="FFFFFF" w:themeFill="background1"/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</w:rPr>
        <w:t xml:space="preserve">Ak je platiteľ skupinou, povinnosti podľa </w:t>
      </w:r>
      <w:r w:rsidR="001A163F" w:rsidRPr="00BF7E15">
        <w:rPr>
          <w:rFonts w:ascii="Times New Roman" w:eastAsia="Times New Roman" w:hAnsi="Times New Roman" w:cs="Times New Roman"/>
        </w:rPr>
        <w:t>odsek</w:t>
      </w:r>
      <w:r w:rsidR="001A163F">
        <w:rPr>
          <w:rFonts w:ascii="Times New Roman" w:eastAsia="Times New Roman" w:hAnsi="Times New Roman" w:cs="Times New Roman"/>
        </w:rPr>
        <w:t>ov</w:t>
      </w:r>
      <w:r w:rsidR="001A163F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>9 a 10 plní každý člen skupiny v rozsahu ním uskutočnených a prijatých zdaniteľných plnení</w:t>
      </w:r>
      <w:r w:rsidR="00A31790">
        <w:rPr>
          <w:rFonts w:ascii="Times New Roman" w:eastAsia="Times New Roman" w:hAnsi="Times New Roman" w:cs="Times New Roman"/>
        </w:rPr>
        <w:t>.</w:t>
      </w:r>
    </w:p>
    <w:p w14:paraId="04568FDC" w14:textId="77777777" w:rsidR="00520969" w:rsidRDefault="00FE2D35" w:rsidP="007861CD">
      <w:pPr>
        <w:pStyle w:val="Odsekzoznamu"/>
        <w:numPr>
          <w:ilvl w:val="0"/>
          <w:numId w:val="124"/>
        </w:numPr>
        <w:shd w:val="clear" w:color="auto" w:fill="FFFFFF" w:themeFill="background1"/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Na podanie</w:t>
      </w:r>
    </w:p>
    <w:p w14:paraId="054C3FF8" w14:textId="2A1375FA" w:rsidR="00FE2D35" w:rsidRDefault="00FE2D35" w:rsidP="001E1BE6">
      <w:pPr>
        <w:pStyle w:val="Odsekzoznamu"/>
        <w:numPr>
          <w:ilvl w:val="0"/>
          <w:numId w:val="12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kontrolného výkazu za zdaňovacie obdobie, ktoré sa končí 30. júna 2030, sa vzťahuj</w:t>
      </w:r>
      <w:r w:rsidR="00E2412E">
        <w:rPr>
          <w:rFonts w:ascii="Times New Roman" w:eastAsia="Times New Roman" w:hAnsi="Times New Roman" w:cs="Times New Roman"/>
          <w:color w:val="000000" w:themeColor="text1"/>
        </w:rPr>
        <w:t>e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§ 78a v znení účinnom do 30. júna 2030</w:t>
      </w:r>
      <w:r w:rsidR="00520969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1435E10A" w14:textId="50839D3E" w:rsidR="00520969" w:rsidRPr="00BF7E15" w:rsidRDefault="00520969" w:rsidP="001E1BE6">
      <w:pPr>
        <w:pStyle w:val="Odsekzoznamu"/>
        <w:numPr>
          <w:ilvl w:val="0"/>
          <w:numId w:val="12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súhrnného výkazu za obdobie, 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ktoré sa končí 30. júna 2030, sa vzťahuj</w:t>
      </w:r>
      <w:r>
        <w:rPr>
          <w:rFonts w:ascii="Times New Roman" w:eastAsia="Times New Roman" w:hAnsi="Times New Roman" w:cs="Times New Roman"/>
          <w:color w:val="000000" w:themeColor="text1"/>
        </w:rPr>
        <w:t>e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§ </w:t>
      </w:r>
      <w:r>
        <w:rPr>
          <w:rFonts w:ascii="Times New Roman" w:eastAsia="Times New Roman" w:hAnsi="Times New Roman" w:cs="Times New Roman"/>
          <w:color w:val="000000" w:themeColor="text1"/>
        </w:rPr>
        <w:t>80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v znení účinnom do 30. júna 2030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CC4BA39" w14:textId="0E586D72" w:rsidR="00A41DCE" w:rsidRPr="00BF7E15" w:rsidRDefault="00A41DCE" w:rsidP="007861CD">
      <w:pPr>
        <w:pStyle w:val="Odsekzoznamu"/>
        <w:numPr>
          <w:ilvl w:val="0"/>
          <w:numId w:val="124"/>
        </w:numPr>
        <w:shd w:val="clear" w:color="auto" w:fill="FFFFFF" w:themeFill="background1"/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5" w:name="_Hlk201755709"/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Na zápis osoby ako certifikovaného poskytovateľa doručovacej služby do evidencie vedenej finančným riaditeľstvom podľa § 76a ods. 5 sa </w:t>
      </w:r>
    </w:p>
    <w:p w14:paraId="60EC1226" w14:textId="2206FF55" w:rsidR="00A41DCE" w:rsidRPr="00BF7E15" w:rsidRDefault="00A41DCE" w:rsidP="00A41DCE">
      <w:pPr>
        <w:pStyle w:val="Odsekzoznamu"/>
        <w:numPr>
          <w:ilvl w:val="0"/>
          <w:numId w:val="12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v roku 2026 nevyžaduje preukázanie splnenia podmienky podľa § 76a ods. 2 písm. e) v rozsahu podľa ods</w:t>
      </w:r>
      <w:r w:rsidR="00BE7B53">
        <w:rPr>
          <w:rFonts w:ascii="Times New Roman" w:eastAsia="Times New Roman" w:hAnsi="Times New Roman" w:cs="Times New Roman"/>
          <w:color w:val="000000" w:themeColor="text1"/>
        </w:rPr>
        <w:t>ekov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C2268">
        <w:rPr>
          <w:rFonts w:ascii="Times New Roman" w:eastAsia="Times New Roman" w:hAnsi="Times New Roman" w:cs="Times New Roman"/>
          <w:color w:val="000000" w:themeColor="text1"/>
        </w:rPr>
        <w:t>9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až 1</w:t>
      </w:r>
      <w:r w:rsidR="002C2268">
        <w:rPr>
          <w:rFonts w:ascii="Times New Roman" w:eastAsia="Times New Roman" w:hAnsi="Times New Roman" w:cs="Times New Roman"/>
          <w:color w:val="000000" w:themeColor="text1"/>
        </w:rPr>
        <w:t>1</w:t>
      </w:r>
      <w:r w:rsidR="00687789" w:rsidRPr="00BF7E1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2EE74416" w14:textId="017E29D6" w:rsidR="00A41DCE" w:rsidRPr="00BF7E15" w:rsidRDefault="00A41DCE" w:rsidP="00A41DCE">
      <w:pPr>
        <w:pStyle w:val="Odsekzoznamu"/>
        <w:numPr>
          <w:ilvl w:val="0"/>
          <w:numId w:val="12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>do 30. júna 2030 vrátane nevyžaduje preukázanie splnenia podmienky podľa § 76a ods. 2 písm. e) v rozsahu podľa § 80 a 80a</w:t>
      </w:r>
      <w:r w:rsidR="00B633A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42C4F" w:rsidRPr="00BF7E15">
        <w:rPr>
          <w:rFonts w:ascii="Times New Roman" w:eastAsia="Times New Roman" w:hAnsi="Times New Roman" w:cs="Times New Roman"/>
          <w:color w:val="000000" w:themeColor="text1"/>
        </w:rPr>
        <w:t>v znení účinnom od 1. júla 2030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EA92802" w14:textId="6D617379" w:rsidR="006151DC" w:rsidRPr="00BF7E15" w:rsidRDefault="006151DC" w:rsidP="007861CD">
      <w:pPr>
        <w:pStyle w:val="Odsekzoznamu"/>
        <w:numPr>
          <w:ilvl w:val="0"/>
          <w:numId w:val="124"/>
        </w:numPr>
        <w:shd w:val="clear" w:color="auto" w:fill="FFFFFF" w:themeFill="background1"/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Finančné riaditeľstvo </w:t>
      </w:r>
    </w:p>
    <w:p w14:paraId="5EC26143" w14:textId="7231BCAB" w:rsidR="006151DC" w:rsidRPr="00BF7E15" w:rsidRDefault="006151DC" w:rsidP="006151DC">
      <w:pPr>
        <w:pStyle w:val="Odsekzoznamu"/>
        <w:numPr>
          <w:ilvl w:val="0"/>
          <w:numId w:val="12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vymaže 1. januára 2027 z evidencie podľa § 76a ods. 5 osobu, ktorá do </w:t>
      </w:r>
      <w:r w:rsidR="00916D60">
        <w:rPr>
          <w:rFonts w:ascii="Times New Roman" w:eastAsia="Times New Roman" w:hAnsi="Times New Roman" w:cs="Times New Roman"/>
          <w:color w:val="000000" w:themeColor="text1"/>
        </w:rPr>
        <w:t>15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>. decembra 2026 nepreukázala splnenie podmienky podľa § 76a ods. 2 písm. e) v rozsahu podľa ods</w:t>
      </w:r>
      <w:r w:rsidR="00BE7B53">
        <w:rPr>
          <w:rFonts w:ascii="Times New Roman" w:eastAsia="Times New Roman" w:hAnsi="Times New Roman" w:cs="Times New Roman"/>
          <w:color w:val="000000" w:themeColor="text1"/>
        </w:rPr>
        <w:t>ekov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C2268">
        <w:rPr>
          <w:rFonts w:ascii="Times New Roman" w:eastAsia="Times New Roman" w:hAnsi="Times New Roman" w:cs="Times New Roman"/>
          <w:color w:val="000000" w:themeColor="text1"/>
        </w:rPr>
        <w:t>9</w:t>
      </w: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 až 1</w:t>
      </w:r>
      <w:r w:rsidR="002C2268">
        <w:rPr>
          <w:rFonts w:ascii="Times New Roman" w:eastAsia="Times New Roman" w:hAnsi="Times New Roman" w:cs="Times New Roman"/>
          <w:color w:val="000000" w:themeColor="text1"/>
        </w:rPr>
        <w:t>1</w:t>
      </w:r>
      <w:r w:rsidR="00A41DCE" w:rsidRPr="00BF7E15">
        <w:rPr>
          <w:rFonts w:ascii="Times New Roman" w:eastAsia="Times New Roman" w:hAnsi="Times New Roman" w:cs="Times New Roman"/>
          <w:color w:val="000000" w:themeColor="text1"/>
        </w:rPr>
        <w:t>,</w:t>
      </w:r>
      <w:r w:rsidR="004E3D5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CF88C15" w14:textId="58106574" w:rsidR="003B247F" w:rsidRDefault="008260F0" w:rsidP="00E07CB7">
      <w:pPr>
        <w:pStyle w:val="Odsekzoznamu"/>
        <w:numPr>
          <w:ilvl w:val="0"/>
          <w:numId w:val="12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F7E15">
        <w:rPr>
          <w:rFonts w:ascii="Times New Roman" w:eastAsia="Times New Roman" w:hAnsi="Times New Roman" w:cs="Times New Roman"/>
          <w:color w:val="000000" w:themeColor="text1"/>
        </w:rPr>
        <w:t xml:space="preserve">vymaže </w:t>
      </w:r>
      <w:r w:rsidR="006151DC" w:rsidRPr="00BF7E15">
        <w:rPr>
          <w:rFonts w:ascii="Times New Roman" w:eastAsia="Times New Roman" w:hAnsi="Times New Roman" w:cs="Times New Roman"/>
          <w:color w:val="000000" w:themeColor="text1"/>
        </w:rPr>
        <w:t xml:space="preserve">1. júla 2030 </w:t>
      </w:r>
      <w:r w:rsidR="00A6434D">
        <w:rPr>
          <w:rFonts w:ascii="Times New Roman" w:eastAsia="Times New Roman" w:hAnsi="Times New Roman" w:cs="Times New Roman"/>
          <w:color w:val="000000" w:themeColor="text1"/>
        </w:rPr>
        <w:t xml:space="preserve">z </w:t>
      </w:r>
      <w:r w:rsidR="00A46BFA" w:rsidRPr="00BF7E15">
        <w:rPr>
          <w:rFonts w:ascii="Times New Roman" w:eastAsia="Times New Roman" w:hAnsi="Times New Roman" w:cs="Times New Roman"/>
          <w:color w:val="000000" w:themeColor="text1"/>
        </w:rPr>
        <w:t xml:space="preserve">evidencie podľa § 76a ods. 5 osobu, ktorá do </w:t>
      </w:r>
      <w:r w:rsidR="00916D60">
        <w:rPr>
          <w:rFonts w:ascii="Times New Roman" w:eastAsia="Times New Roman" w:hAnsi="Times New Roman" w:cs="Times New Roman"/>
          <w:color w:val="000000" w:themeColor="text1"/>
        </w:rPr>
        <w:t>15</w:t>
      </w:r>
      <w:r w:rsidR="00A46BFA" w:rsidRPr="00BF7E15">
        <w:rPr>
          <w:rFonts w:ascii="Times New Roman" w:eastAsia="Times New Roman" w:hAnsi="Times New Roman" w:cs="Times New Roman"/>
          <w:color w:val="000000" w:themeColor="text1"/>
        </w:rPr>
        <w:t>. júna 2030 nepreukázala splnenie podmienky podľa § 76a ods. 2 písm. e) v rozsahu podľa § 80 a 80a</w:t>
      </w:r>
      <w:r w:rsidR="00842C4F" w:rsidRPr="00BF7E15">
        <w:rPr>
          <w:rFonts w:ascii="Times New Roman" w:eastAsia="Times New Roman" w:hAnsi="Times New Roman" w:cs="Times New Roman"/>
          <w:color w:val="000000" w:themeColor="text1"/>
        </w:rPr>
        <w:t xml:space="preserve"> v znení účinnom od 1. júla 2030</w:t>
      </w:r>
      <w:r w:rsidR="007B735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ADE806A" w14:textId="0E431522" w:rsidR="006151DC" w:rsidRPr="005E500B" w:rsidRDefault="003B247F" w:rsidP="001E1BE6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(20) Ustanovenie § 76a ods. 2 písm. e) sa neuplatňuje vo vzťahu k § 80 v znení účinnom</w:t>
      </w:r>
      <w:r w:rsidR="004E3D52" w:rsidRPr="005E500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do 30. júna 2030.“.</w:t>
      </w:r>
    </w:p>
    <w:p w14:paraId="2614417A" w14:textId="77777777" w:rsidR="0037030C" w:rsidRPr="00BF7E15" w:rsidRDefault="0037030C" w:rsidP="00F778AB">
      <w:pPr>
        <w:pStyle w:val="Odsekzoznamu"/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bookmarkEnd w:id="5"/>
    <w:p w14:paraId="6FA38D03" w14:textId="5C489322" w:rsidR="005B0E70" w:rsidRPr="00BF7E15" w:rsidRDefault="005B0E70" w:rsidP="00EC7DA5">
      <w:pPr>
        <w:pStyle w:val="Odsekzoznamu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hd w:val="clear" w:color="auto" w:fill="FFFFFF"/>
        </w:rPr>
      </w:pPr>
      <w:r w:rsidRPr="00BF7E15">
        <w:rPr>
          <w:rFonts w:ascii="Times New Roman" w:hAnsi="Times New Roman" w:cs="Times New Roman"/>
          <w:shd w:val="clear" w:color="auto" w:fill="FFFFFF"/>
        </w:rPr>
        <w:t xml:space="preserve">Príloha č. 6 sa dopĺňa bodom 33, ktorý znie: </w:t>
      </w:r>
    </w:p>
    <w:p w14:paraId="13237D04" w14:textId="56C01A07" w:rsidR="005B0E70" w:rsidRPr="00BF7E15" w:rsidRDefault="005B0E70" w:rsidP="00EC7DA5">
      <w:pPr>
        <w:spacing w:after="0"/>
        <w:ind w:left="426"/>
        <w:jc w:val="both"/>
        <w:rPr>
          <w:rFonts w:ascii="Times New Roman" w:hAnsi="Times New Roman" w:cs="Times New Roman"/>
          <w:shd w:val="clear" w:color="auto" w:fill="FFFFFF"/>
        </w:rPr>
      </w:pPr>
      <w:r w:rsidRPr="00BF7E15">
        <w:rPr>
          <w:rFonts w:ascii="Times New Roman" w:hAnsi="Times New Roman" w:cs="Times New Roman"/>
          <w:shd w:val="clear" w:color="auto" w:fill="FFFFFF"/>
        </w:rPr>
        <w:t>„3</w:t>
      </w:r>
      <w:r w:rsidR="00B238CC" w:rsidRPr="00BF7E15">
        <w:rPr>
          <w:rFonts w:ascii="Times New Roman" w:hAnsi="Times New Roman" w:cs="Times New Roman"/>
          <w:shd w:val="clear" w:color="auto" w:fill="FFFFFF"/>
        </w:rPr>
        <w:t>3</w:t>
      </w:r>
      <w:r w:rsidRPr="00BF7E15">
        <w:rPr>
          <w:rFonts w:ascii="Times New Roman" w:hAnsi="Times New Roman" w:cs="Times New Roman"/>
          <w:shd w:val="clear" w:color="auto" w:fill="FFFFFF"/>
        </w:rPr>
        <w:t xml:space="preserve">. </w:t>
      </w:r>
      <w:r w:rsidR="00B238CC" w:rsidRPr="00BF7E15">
        <w:rPr>
          <w:rStyle w:val="Zvraznenie"/>
          <w:rFonts w:ascii="Times New Roman" w:hAnsi="Times New Roman" w:cs="Times New Roman"/>
          <w:i w:val="0"/>
          <w:iCs w:val="0"/>
        </w:rPr>
        <w:t>Smernica Rady (EÚ) 2025/516 z 11. marca 2025, ktorou sa mení smernica 2006/112/ES, pokiaľ ide o pravidlá DPH pre digitálny vek (Ú. v. EÚ L, 2025/516, 25.3.2025)</w:t>
      </w:r>
      <w:r w:rsidRPr="00BF7E15">
        <w:rPr>
          <w:rFonts w:ascii="Times New Roman" w:hAnsi="Times New Roman" w:cs="Times New Roman"/>
          <w:shd w:val="clear" w:color="auto" w:fill="FFFFFF"/>
        </w:rPr>
        <w:t>.</w:t>
      </w:r>
      <w:r w:rsidRPr="00BF7E15">
        <w:rPr>
          <w:rFonts w:ascii="Times New Roman" w:hAnsi="Times New Roman" w:cs="Times New Roman"/>
          <w:bCs/>
          <w:shd w:val="clear" w:color="auto" w:fill="FFFFFF"/>
        </w:rPr>
        <w:t>“.</w:t>
      </w:r>
    </w:p>
    <w:p w14:paraId="42F6C133" w14:textId="710D798B" w:rsidR="00C35A69" w:rsidRPr="00BF7E15" w:rsidRDefault="00C35A69" w:rsidP="00C35A69">
      <w:pPr>
        <w:spacing w:after="0" w:line="240" w:lineRule="auto"/>
        <w:ind w:left="125" w:hanging="125"/>
        <w:jc w:val="center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Čl. II</w:t>
      </w:r>
    </w:p>
    <w:p w14:paraId="0F5E9EE4" w14:textId="77777777" w:rsidR="00C35A69" w:rsidRPr="00BF7E15" w:rsidRDefault="00C35A69" w:rsidP="00C35A69">
      <w:pPr>
        <w:spacing w:after="0" w:line="240" w:lineRule="auto"/>
        <w:ind w:left="125" w:hanging="125"/>
        <w:jc w:val="center"/>
        <w:rPr>
          <w:rFonts w:ascii="Times New Roman" w:eastAsia="Times New Roman" w:hAnsi="Times New Roman" w:cs="Times New Roman"/>
        </w:rPr>
      </w:pPr>
    </w:p>
    <w:p w14:paraId="3C0250BE" w14:textId="4936848E" w:rsidR="00C35A69" w:rsidRPr="00BF7E15" w:rsidRDefault="00C35A69" w:rsidP="00C35A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z., zákona č. 125/2016 Z. z., zákona č. 298/2016 Z. z., zákona č. 339/2016 Z. z., zákona č. 267/2017 Z. z., zákona č. 344/2017 Z. z., zákona č. 177/2018 Z. z., zákona č. 213/2018 Z. z., zákona č. 368/2018 Z. z., zákona č. 35/2019 Z. z., zákona č. 221/2019 Z. z., zákona č. 369/2019 Z. z., zákona č. 390/2019 Z. z., zákona č. 46/2020 Z. z., zákona č. 198/2020 Z. z., zákona č. 296/2020 Z. z., zákona č. 312/2020 Z. z., zákona č. 416/2020 Z. z., zákona č. 421/2020 Z. z., zákona č. 45/2021 Z. z., zákona č. 395/2021 Z. z., zákona č. 408/2021 Z. z., zákona č. 39/2022 Z. z., zákona č. 250/2022 Z. z., zákona č. 325/2022 Z. z., zákona č. 433/2022 Z. z., zákona č. 496/2022 Z. z., zákona č. 519/2022 Z. z., zákona č. 59/2023 Z. z., zákona č. 507/2023 Z. z., zákona č. 508/2023 Z. z., zákona č. 87/2024 Z. z., zákona č. 102/2024 Z. z., zákona č. 251/2024 Z. z., zákona č. 279/2024 Z. z. a zákona č. 153/2025 Z. z. sa mení a dopĺňa takto:</w:t>
      </w:r>
    </w:p>
    <w:p w14:paraId="3FE0608A" w14:textId="77777777" w:rsidR="00C35A69" w:rsidRPr="00BF7E15" w:rsidRDefault="00C35A69" w:rsidP="00C35A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730FD0" w14:textId="77777777" w:rsidR="00E07CB7" w:rsidRPr="00BF7E15" w:rsidRDefault="00E07CB7" w:rsidP="00E07C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1. § 36 sa dopĺňa odsekom 3, ktorý znie: </w:t>
      </w:r>
    </w:p>
    <w:p w14:paraId="35326047" w14:textId="7FEAA806" w:rsidR="00E07CB7" w:rsidRPr="00BF7E15" w:rsidRDefault="00E07CB7" w:rsidP="00E07C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„(3) Správca dane je oprávnený postupovať podľa odsekov 1 a 2 aj u daňového subjektu, ktorému je príslušný iný správca dane a to aj mimo obvodu svojej územnej pôsobnosti; to neplatí, ak je správcom dane obec.</w:t>
      </w:r>
      <w:r w:rsidR="001A163F">
        <w:rPr>
          <w:rFonts w:ascii="Times New Roman" w:eastAsia="Times New Roman" w:hAnsi="Times New Roman" w:cs="Times New Roman"/>
        </w:rPr>
        <w:t>“.</w:t>
      </w:r>
    </w:p>
    <w:p w14:paraId="68A442BB" w14:textId="77777777" w:rsidR="00E07CB7" w:rsidRPr="00BF7E15" w:rsidRDefault="00E07CB7" w:rsidP="00E07C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A0EFF5" w14:textId="77777777" w:rsidR="00E07CB7" w:rsidRPr="00BF7E15" w:rsidRDefault="00E07CB7" w:rsidP="00E07C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2. V § 50 sa odsek 1 dopĺňa písmenom c), ktoré znie: </w:t>
      </w:r>
    </w:p>
    <w:p w14:paraId="39222C52" w14:textId="77777777" w:rsidR="00E07CB7" w:rsidRPr="00BF7E15" w:rsidRDefault="00E07CB7" w:rsidP="00E07CB7">
      <w:pPr>
        <w:pStyle w:val="paragraph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BF7E15">
        <w:rPr>
          <w:lang w:eastAsia="en-US"/>
        </w:rPr>
        <w:t>“c) strpel nevrátenie daňového preplatku alebo nadmerného odpočtu.“.</w:t>
      </w:r>
    </w:p>
    <w:p w14:paraId="22FC4A8B" w14:textId="77777777" w:rsidR="005B618F" w:rsidRPr="00BF7E15" w:rsidRDefault="005B618F" w:rsidP="005B618F">
      <w:pPr>
        <w:spacing w:before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F7E15">
        <w:rPr>
          <w:rFonts w:ascii="Times New Roman" w:hAnsi="Times New Roman" w:cs="Times New Roman"/>
        </w:rPr>
        <w:t xml:space="preserve">. </w:t>
      </w:r>
      <w:r w:rsidRPr="00BF7E15">
        <w:rPr>
          <w:rFonts w:ascii="Times New Roman" w:eastAsia="Calibri" w:hAnsi="Times New Roman" w:cs="Times New Roman"/>
        </w:rPr>
        <w:t>V poznámke pod čiarou k odkazu 37a sa slová „ods. 4“ nahrádzajú slovami „ods. 3“.</w:t>
      </w:r>
    </w:p>
    <w:p w14:paraId="43C48D90" w14:textId="77777777" w:rsidR="005B618F" w:rsidRPr="00BF7E15" w:rsidRDefault="005B618F" w:rsidP="005B618F">
      <w:pPr>
        <w:spacing w:after="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F7E15">
        <w:rPr>
          <w:rFonts w:ascii="Times New Roman" w:hAnsi="Times New Roman" w:cs="Times New Roman"/>
        </w:rPr>
        <w:t>. V § 79 ods. 2 sa na konci pripája táto veta: „Lehota podľa prvej vety a druhej vety neplynie odo dňa vydania rozhodnutia o predbežnom opatrení podľa § 50 ods. 1 písm. c) až do dňa zrušenia tohto predbežného opatrenia alebo do straty jeho účinnosti.“.</w:t>
      </w:r>
    </w:p>
    <w:p w14:paraId="2C663656" w14:textId="77777777" w:rsidR="005B618F" w:rsidRPr="00BF7E15" w:rsidRDefault="005B618F" w:rsidP="00E07CB7">
      <w:pPr>
        <w:pStyle w:val="paragraph"/>
        <w:spacing w:before="0" w:beforeAutospacing="0" w:after="0" w:afterAutospacing="0"/>
        <w:jc w:val="both"/>
        <w:textAlignment w:val="baseline"/>
        <w:rPr>
          <w:lang w:eastAsia="en-US"/>
        </w:rPr>
      </w:pPr>
    </w:p>
    <w:p w14:paraId="19E2F3F4" w14:textId="1129B485" w:rsidR="00E07CB7" w:rsidRPr="00BF7E15" w:rsidRDefault="005B618F" w:rsidP="00E07CB7">
      <w:pPr>
        <w:pStyle w:val="paragraph"/>
        <w:spacing w:before="0" w:beforeAutospacing="0" w:after="0" w:afterAutospacing="0"/>
        <w:jc w:val="both"/>
        <w:textAlignment w:val="baseline"/>
      </w:pPr>
      <w:r>
        <w:t>5</w:t>
      </w:r>
      <w:r w:rsidR="00E07CB7" w:rsidRPr="00BF7E15">
        <w:t>. Poznámka pod čiarou k odkazu 44a znie:</w:t>
      </w:r>
    </w:p>
    <w:p w14:paraId="32B594DC" w14:textId="77777777" w:rsidR="00E07CB7" w:rsidRPr="00BF7E15" w:rsidRDefault="00E07CB7" w:rsidP="00E07CB7">
      <w:pPr>
        <w:pStyle w:val="paragraph"/>
        <w:spacing w:before="0" w:beforeAutospacing="0" w:after="0" w:afterAutospacing="0"/>
        <w:jc w:val="both"/>
        <w:textAlignment w:val="baseline"/>
      </w:pPr>
      <w:r w:rsidRPr="00BF7E15">
        <w:t>„</w:t>
      </w:r>
      <w:r w:rsidRPr="00BF7E15">
        <w:rPr>
          <w:vertAlign w:val="superscript"/>
        </w:rPr>
        <w:t>44a</w:t>
      </w:r>
      <w:r w:rsidRPr="00BF7E15">
        <w:t>) § 4a až 4c zákona č. 222/2004 Z. z. v znení neskorších predpisov.“.</w:t>
      </w:r>
    </w:p>
    <w:p w14:paraId="66E31D9E" w14:textId="77777777" w:rsidR="00E07CB7" w:rsidRPr="00BF7E15" w:rsidRDefault="00E07CB7" w:rsidP="00E07CB7">
      <w:pPr>
        <w:pStyle w:val="paragraph"/>
        <w:spacing w:before="0" w:beforeAutospacing="0" w:after="0" w:afterAutospacing="0"/>
        <w:jc w:val="both"/>
        <w:textAlignment w:val="baseline"/>
        <w:rPr>
          <w:lang w:eastAsia="en-US"/>
        </w:rPr>
      </w:pPr>
    </w:p>
    <w:p w14:paraId="31F43208" w14:textId="77777777" w:rsidR="00E07CB7" w:rsidRPr="00BF7E15" w:rsidRDefault="00E07CB7" w:rsidP="00E07CB7">
      <w:pPr>
        <w:spacing w:after="0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lastRenderedPageBreak/>
        <w:t>6. V § 81 sa za odsek 10 vkladá nový odsek 11, ktorý znie:</w:t>
      </w:r>
    </w:p>
    <w:p w14:paraId="00302B83" w14:textId="3BE0185A" w:rsidR="00E07CB7" w:rsidRPr="00BF7E15" w:rsidRDefault="00E07CB7" w:rsidP="00E07CB7">
      <w:pPr>
        <w:pStyle w:val="paragraph"/>
        <w:spacing w:before="0" w:beforeAutospacing="0" w:after="0" w:afterAutospacing="0"/>
        <w:jc w:val="both"/>
        <w:textAlignment w:val="baseline"/>
      </w:pPr>
      <w:r w:rsidRPr="00BF7E15">
        <w:t>„(11) Rozhodnúť o zriadení záložného práva môže aj iný ako príslušný správca dane daňového subjektu alebo daňového dlžníka; to neplatí, ak je správcom dane obec.“.</w:t>
      </w:r>
    </w:p>
    <w:p w14:paraId="5301E275" w14:textId="77777777" w:rsidR="00E07CB7" w:rsidRPr="00BF7E15" w:rsidRDefault="00E07CB7" w:rsidP="00E07CB7">
      <w:pPr>
        <w:pStyle w:val="paragraph"/>
        <w:spacing w:before="0" w:beforeAutospacing="0" w:after="0" w:afterAutospacing="0"/>
        <w:jc w:val="both"/>
        <w:textAlignment w:val="baseline"/>
      </w:pPr>
    </w:p>
    <w:p w14:paraId="0A59803F" w14:textId="77777777" w:rsidR="00E07CB7" w:rsidRPr="00BF7E15" w:rsidRDefault="00E07CB7" w:rsidP="00E07CB7">
      <w:pPr>
        <w:pStyle w:val="paragraph"/>
        <w:spacing w:before="0" w:beforeAutospacing="0" w:after="0" w:afterAutospacing="0"/>
        <w:jc w:val="both"/>
        <w:textAlignment w:val="baseline"/>
      </w:pPr>
      <w:r w:rsidRPr="00BF7E15">
        <w:t>Doterajší odsek 11 sa označuje ako odsek 12.</w:t>
      </w:r>
    </w:p>
    <w:p w14:paraId="2699954E" w14:textId="77777777" w:rsidR="00E07CB7" w:rsidRPr="00BF7E15" w:rsidRDefault="00E07CB7" w:rsidP="00E07CB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D018F73" w14:textId="1F130732" w:rsidR="00E07CB7" w:rsidRPr="00BF7E15" w:rsidRDefault="00E07CB7" w:rsidP="00E07C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E15">
        <w:rPr>
          <w:rStyle w:val="eop"/>
          <w:rFonts w:ascii="Times New Roman" w:hAnsi="Times New Roman" w:cs="Times New Roman"/>
        </w:rPr>
        <w:t>7. V § 82 sa na konci pripája táto veta: „</w:t>
      </w:r>
      <w:r w:rsidRPr="00BF7E15">
        <w:rPr>
          <w:rFonts w:ascii="Times New Roman" w:hAnsi="Times New Roman" w:cs="Times New Roman"/>
        </w:rPr>
        <w:t>Rozhodnutie o zriadení záložného práva môže zmeniť alebo zrušiť, a to aj čiastočne, aj iný ako príslušný správca dane daňového subjektu alebo daňového dlžníka; to neplatí, ak je správcom dane obec.“.</w:t>
      </w:r>
    </w:p>
    <w:p w14:paraId="6DE4B548" w14:textId="77777777" w:rsidR="001F44BA" w:rsidRPr="00BF7E15" w:rsidRDefault="001F44BA" w:rsidP="00E07C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E91EDE" w14:textId="77777777" w:rsidR="00E07CB7" w:rsidRPr="00BF7E15" w:rsidRDefault="00E07CB7" w:rsidP="00E07CB7">
      <w:pPr>
        <w:pStyle w:val="paragraph"/>
        <w:spacing w:before="0" w:beforeAutospacing="0" w:after="0" w:afterAutospacing="0"/>
        <w:jc w:val="both"/>
        <w:textAlignment w:val="baseline"/>
      </w:pPr>
      <w:r w:rsidRPr="00BF7E15">
        <w:t>8. V § 88 sa za odsek 2 vkladá nový odsek 3, ktorý znie:</w:t>
      </w:r>
    </w:p>
    <w:p w14:paraId="5D5220A9" w14:textId="77777777" w:rsidR="00E07CB7" w:rsidRPr="00BF7E15" w:rsidRDefault="00E07CB7" w:rsidP="00E07C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 xml:space="preserve">„(3) Správca dane môže začať a viesť daňové exekučné konanie a vykonať daňovú exekúciu ktorýmkoľvek spôsobom podľa tohto zákona aj u daňového dlžníka, ktorému je príslušný iný správca dane; to neplatí, ak je správcom dane obec.“. </w:t>
      </w:r>
    </w:p>
    <w:p w14:paraId="32BBD088" w14:textId="77777777" w:rsidR="00E07CB7" w:rsidRPr="00BF7E15" w:rsidRDefault="00E07CB7" w:rsidP="00E07C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3BC2C7" w14:textId="77777777" w:rsidR="00E07CB7" w:rsidRPr="00BF7E15" w:rsidRDefault="00E07CB7" w:rsidP="00E07C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 xml:space="preserve"> Doterajšie odseky 3 až 12 sa označujú ako odseky 4 až 13.</w:t>
      </w:r>
    </w:p>
    <w:p w14:paraId="11AC302D" w14:textId="77777777" w:rsidR="00E07CB7" w:rsidRPr="00BF7E15" w:rsidRDefault="00E07CB7" w:rsidP="00E07C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C0E6B2" w14:textId="77777777" w:rsidR="00E07CB7" w:rsidRPr="00BF7E15" w:rsidRDefault="00E07CB7" w:rsidP="00E07C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9. V § 91 ods. 7 tretej vete sa slová „ods. 11“ nahrádzajú slovami „ods. 12“.</w:t>
      </w:r>
    </w:p>
    <w:p w14:paraId="764DCF7B" w14:textId="77777777" w:rsidR="00C35A69" w:rsidRPr="00BF7E15" w:rsidRDefault="00C35A69" w:rsidP="024653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B4844F3" w14:textId="6337C870" w:rsidR="00236014" w:rsidRPr="00BF7E15" w:rsidRDefault="00FB41D4" w:rsidP="00FB41D4">
      <w:pPr>
        <w:spacing w:after="0" w:line="240" w:lineRule="auto"/>
        <w:ind w:left="125" w:hanging="125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Čl. II</w:t>
      </w:r>
      <w:r w:rsidR="00C35A69" w:rsidRPr="00BF7E15">
        <w:rPr>
          <w:rFonts w:ascii="Times New Roman" w:eastAsia="Times New Roman" w:hAnsi="Times New Roman" w:cs="Times New Roman"/>
        </w:rPr>
        <w:t>I</w:t>
      </w:r>
    </w:p>
    <w:p w14:paraId="6E115B88" w14:textId="77777777" w:rsidR="00C35A69" w:rsidRPr="00BF7E15" w:rsidRDefault="00C35A69" w:rsidP="00FB41D4">
      <w:pPr>
        <w:spacing w:after="0" w:line="240" w:lineRule="auto"/>
        <w:ind w:left="125" w:hanging="125"/>
        <w:jc w:val="center"/>
        <w:rPr>
          <w:rFonts w:ascii="Times New Roman" w:eastAsia="Times New Roman" w:hAnsi="Times New Roman" w:cs="Times New Roman"/>
        </w:rPr>
      </w:pPr>
    </w:p>
    <w:p w14:paraId="6FBC847F" w14:textId="565D33D0" w:rsidR="000A614F" w:rsidRPr="00BF7E15" w:rsidRDefault="000A614F" w:rsidP="000A61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Zákon č. 431/2002 Z. z. o účtovníctve v znení zákona č. 562/2003 Z. z., zákona č. 561/2004 Z. z., zákona č. 518/2005 Z. z., zákona č. 688/2006 Z. z., zákona č. 198/2007 Z. z., zákona č. 540/2007 Z. z., zákona č. 621/2007 Z. z., zákona č. 378/2008 Z. z., zákona č. 465/2008 Z. z., zákona č. 567/2008 Z. z., zákona č. 61/2009 Z. z., zákona č. 492/2009 Z. z., zákona č. 504/2009 Z. z., zákona č. 486/2010 Z. z., zákona č. 547/2011 Z. z., zákona č. 440/2012 Z. z., zákona č. 352/2013 Z. z., zákona č. 463/2013 Z. z., zákona č. 333/2014 Z. z., zákona č. 130/2015 Z. z., zákona č. 423/2015 Z. z., zákona č. 125/2016 Z. z., zákona č. 264/2017 Z. z., zákona č. 275/2017 Z. z., zákona č. 213/2018 Z. z., zákona č. 363/2019 Z. z., zákona č. 390/2019 Z. z., zákona č. 198/2020 Z. z., zákona č. 421/2020 Z. z., zákona č. 456/2021 Z. z., zákona č. 249/2022 Z. z., zákona č. 407/2022 Z. z., zákona č. 309/2023 Z. z., zákona č. 105/2024 Z. z., zákona č. 248/2024 Z. z., zákona č. 109/2025 Z. z. a zákona č. 187/2025 Z. z. sa mení a dopĺňa takto:</w:t>
      </w:r>
    </w:p>
    <w:p w14:paraId="02C25834" w14:textId="77777777" w:rsidR="000A614F" w:rsidRPr="00BF7E15" w:rsidRDefault="000A614F" w:rsidP="000A61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51B818" w14:textId="77777777" w:rsidR="00863A88" w:rsidRPr="00BF7E15" w:rsidRDefault="00863A88" w:rsidP="00863A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1. § 20 sa dopĺňa odsekom 14, ktorý znie:</w:t>
      </w:r>
    </w:p>
    <w:p w14:paraId="3E103308" w14:textId="77777777" w:rsidR="00863A88" w:rsidRPr="00BF7E15" w:rsidRDefault="00863A88" w:rsidP="00863A8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„(14) Výročná správa podľa odseku 13 za účtovné obdobie, za ktoré účtovnej jednotke vznikla povinnosť uložiť výkaz podľa osobitného predpisu,</w:t>
      </w:r>
      <w:r w:rsidRPr="00BF7E15">
        <w:rPr>
          <w:rFonts w:ascii="Times New Roman" w:hAnsi="Times New Roman" w:cs="Times New Roman"/>
          <w:vertAlign w:val="superscript"/>
        </w:rPr>
        <w:t>28cb</w:t>
      </w:r>
      <w:r w:rsidRPr="00BF7E15">
        <w:rPr>
          <w:rFonts w:ascii="Times New Roman" w:hAnsi="Times New Roman" w:cs="Times New Roman"/>
        </w:rPr>
        <w:t>) neobsahuje údaje podľa odseku 13 písm. d) a e).“.</w:t>
      </w:r>
    </w:p>
    <w:p w14:paraId="0E828A3C" w14:textId="77777777" w:rsidR="00863A88" w:rsidRPr="00BF7E15" w:rsidRDefault="00863A88" w:rsidP="00863A8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40FDC87C" w14:textId="77777777" w:rsidR="00863A88" w:rsidRPr="00BF7E15" w:rsidRDefault="00863A88" w:rsidP="00863A8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Poznámka pod čiarou k odkazu 28cb znie:</w:t>
      </w:r>
    </w:p>
    <w:p w14:paraId="630108B9" w14:textId="77777777" w:rsidR="00863A88" w:rsidRPr="00BF7E15" w:rsidRDefault="00863A88" w:rsidP="00863A8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„</w:t>
      </w:r>
      <w:r w:rsidRPr="00BF7E15">
        <w:rPr>
          <w:rFonts w:ascii="Times New Roman" w:hAnsi="Times New Roman" w:cs="Times New Roman"/>
          <w:vertAlign w:val="superscript"/>
        </w:rPr>
        <w:t>28cb</w:t>
      </w:r>
      <w:r w:rsidRPr="00BF7E15">
        <w:rPr>
          <w:rFonts w:ascii="Times New Roman" w:hAnsi="Times New Roman" w:cs="Times New Roman"/>
        </w:rPr>
        <w:t>) § 17b ods. 7 zákona č. 83/1990 Zb. o združovaní občanov v znení zákona č. 109/2025 Z. z.</w:t>
      </w:r>
    </w:p>
    <w:p w14:paraId="39B88C94" w14:textId="77777777" w:rsidR="00863A88" w:rsidRPr="00BF7E15" w:rsidRDefault="00863A88" w:rsidP="00863A8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§ 6b ods. 6 zákona č. 116/1985 Zb. o podmienkach činnosti organizácií s medzinárodným prvkom v Československej socialistickej republike v znení zákona č. 109/2025 Z. z.“.</w:t>
      </w:r>
    </w:p>
    <w:p w14:paraId="77F5EEC4" w14:textId="77777777" w:rsidR="00863A88" w:rsidRPr="00BF7E15" w:rsidRDefault="00863A88" w:rsidP="00863A8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30D5CFB6" w14:textId="77777777" w:rsidR="00863A88" w:rsidRPr="00BF7E15" w:rsidRDefault="00863A88" w:rsidP="00863A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2. V § 23 ods. 2 písm. p) sa vypúšťajú slová „o transparentnosti“.</w:t>
      </w:r>
    </w:p>
    <w:p w14:paraId="158E525C" w14:textId="77777777" w:rsidR="00863A88" w:rsidRPr="00BF7E15" w:rsidRDefault="00863A88" w:rsidP="00863A8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FFA53B7" w14:textId="77777777" w:rsidR="00863A88" w:rsidRPr="00BF7E15" w:rsidRDefault="00863A88" w:rsidP="00863A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 xml:space="preserve">3. V § 23d sa vypúšťajú odseky 7 a 8. </w:t>
      </w:r>
    </w:p>
    <w:p w14:paraId="116A411D" w14:textId="77777777" w:rsidR="00863A88" w:rsidRPr="00BF7E15" w:rsidRDefault="00863A88" w:rsidP="00863A8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3450C0C4" w14:textId="77777777" w:rsidR="00863A88" w:rsidRPr="00BF7E15" w:rsidRDefault="00863A88" w:rsidP="00863A8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Doterajší odsek 9 sa označuje ako odsek 7.</w:t>
      </w:r>
    </w:p>
    <w:p w14:paraId="18FFE0C5" w14:textId="77777777" w:rsidR="00863A88" w:rsidRPr="00BF7E15" w:rsidRDefault="00863A88" w:rsidP="00863A88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2B5E9692" w14:textId="77777777" w:rsidR="00863A88" w:rsidRPr="00BF7E15" w:rsidRDefault="00863A88" w:rsidP="00863A8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Poznámka pod čiarou k odkazu 29a sa vypúšťa.</w:t>
      </w:r>
    </w:p>
    <w:p w14:paraId="66C330EF" w14:textId="77777777" w:rsidR="00863A88" w:rsidRPr="00BF7E15" w:rsidRDefault="00863A88" w:rsidP="00863A8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9392F1E" w14:textId="77777777" w:rsidR="00863A88" w:rsidRPr="00BF7E15" w:rsidRDefault="00863A88" w:rsidP="00863A88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4. V § 31 ods. 2 písm. b) prvom bode sa slová „v elektronickom formáte a prijatý“ nahrádzajú slovami „v elektronickom formáte, zaslaný a prijatý“ a za slovo „formát“ sa vkladajú slová „ustanovuje osobitný predpis,</w:t>
      </w:r>
      <w:r w:rsidRPr="00BF7E15">
        <w:rPr>
          <w:rFonts w:ascii="Times New Roman" w:hAnsi="Times New Roman" w:cs="Times New Roman"/>
          <w:vertAlign w:val="superscript"/>
        </w:rPr>
        <w:t>45aaa</w:t>
      </w:r>
      <w:r w:rsidRPr="00BF7E15">
        <w:rPr>
          <w:rFonts w:ascii="Times New Roman" w:hAnsi="Times New Roman" w:cs="Times New Roman"/>
        </w:rPr>
        <w:t xml:space="preserve">)“. </w:t>
      </w:r>
    </w:p>
    <w:p w14:paraId="51D17A1F" w14:textId="77777777" w:rsidR="00863A88" w:rsidRPr="00BF7E15" w:rsidRDefault="00863A88" w:rsidP="00863A8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C46EA80" w14:textId="77777777" w:rsidR="00863A88" w:rsidRPr="00BF7E15" w:rsidRDefault="00863A88" w:rsidP="00863A8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Poznámka pod čiarou k odkazu 45aaa znie:</w:t>
      </w:r>
    </w:p>
    <w:p w14:paraId="779F1846" w14:textId="080C3624" w:rsidR="00863A88" w:rsidRPr="00BF7E15" w:rsidRDefault="00863A88" w:rsidP="00863A8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„</w:t>
      </w:r>
      <w:r w:rsidRPr="00BF7E15">
        <w:rPr>
          <w:rFonts w:ascii="Times New Roman" w:hAnsi="Times New Roman" w:cs="Times New Roman"/>
          <w:vertAlign w:val="superscript"/>
        </w:rPr>
        <w:t>45aaa</w:t>
      </w:r>
      <w:r w:rsidRPr="00BF7E15">
        <w:rPr>
          <w:rFonts w:ascii="Times New Roman" w:hAnsi="Times New Roman" w:cs="Times New Roman"/>
        </w:rPr>
        <w:t>) Napríklad delegované nariadenie (EÚ) 2019/815 v platnom znení, vykonávacie nariadenie (EÚ) 2024/2952 v platnom znení, zákon č. 222/2004 Z. z. v znení zákona č.</w:t>
      </w:r>
      <w:r w:rsidR="004E3D52">
        <w:rPr>
          <w:rFonts w:ascii="Times New Roman" w:hAnsi="Times New Roman" w:cs="Times New Roman"/>
        </w:rPr>
        <w:t xml:space="preserve"> </w:t>
      </w:r>
      <w:r w:rsidRPr="00BF7E15">
        <w:rPr>
          <w:rFonts w:ascii="Times New Roman" w:hAnsi="Times New Roman" w:cs="Times New Roman"/>
        </w:rPr>
        <w:t>.../2025 Z. z.“.</w:t>
      </w:r>
    </w:p>
    <w:p w14:paraId="2D73254D" w14:textId="77777777" w:rsidR="00863A88" w:rsidRPr="00BF7E15" w:rsidRDefault="00863A88" w:rsidP="00863A8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356AB5CB" w14:textId="77777777" w:rsidR="00863A88" w:rsidRPr="00BF7E15" w:rsidRDefault="00863A88" w:rsidP="00863A88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5. V § 31 ods. 7 úvodnej vete sa za slovo „osobe“ vkladajú slová „a osobitný predpis</w:t>
      </w:r>
      <w:r w:rsidRPr="00BF7E15">
        <w:rPr>
          <w:rFonts w:ascii="Times New Roman" w:hAnsi="Times New Roman" w:cs="Times New Roman"/>
          <w:vertAlign w:val="superscript"/>
        </w:rPr>
        <w:t>45aaa</w:t>
      </w:r>
      <w:r w:rsidRPr="00BF7E15">
        <w:rPr>
          <w:rFonts w:ascii="Times New Roman" w:hAnsi="Times New Roman" w:cs="Times New Roman"/>
        </w:rPr>
        <w:t xml:space="preserve">) neustanovuje inak,“. </w:t>
      </w:r>
    </w:p>
    <w:p w14:paraId="59CCF6C6" w14:textId="77777777" w:rsidR="00863A88" w:rsidRPr="00BF7E15" w:rsidRDefault="00863A88" w:rsidP="00863A8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2621907" w14:textId="77777777" w:rsidR="00FB3C52" w:rsidRPr="00BF7E15" w:rsidRDefault="00863A88" w:rsidP="00FB3C5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 xml:space="preserve">6. </w:t>
      </w:r>
      <w:r w:rsidR="00FB3C52" w:rsidRPr="00BF7E15">
        <w:rPr>
          <w:rFonts w:ascii="Times New Roman" w:hAnsi="Times New Roman" w:cs="Times New Roman"/>
        </w:rPr>
        <w:t>V § 35 ods. 2 sa za prvú vetu vkladá nová druhá veta, ktorá znie: „Ak tento zákon alebo osobitný predpis</w:t>
      </w:r>
      <w:r w:rsidR="00FB3C52" w:rsidRPr="00BF7E15">
        <w:rPr>
          <w:rFonts w:ascii="Times New Roman" w:hAnsi="Times New Roman" w:cs="Times New Roman"/>
          <w:vertAlign w:val="superscript"/>
        </w:rPr>
        <w:t>45aba</w:t>
      </w:r>
      <w:r w:rsidR="00FB3C52" w:rsidRPr="00BF7E15">
        <w:rPr>
          <w:rFonts w:ascii="Times New Roman" w:hAnsi="Times New Roman" w:cs="Times New Roman"/>
        </w:rPr>
        <w:t>) ustanovuje elektronický formát, v ktorom je účtovná jednotka povinná účtovný záznam vyhotoviť a uložiť, v tomto elektronickom formáte je povinná účtovný záznam aj uchovávať.“.</w:t>
      </w:r>
    </w:p>
    <w:p w14:paraId="38671921" w14:textId="77777777" w:rsidR="00FB3C52" w:rsidRPr="00BF7E15" w:rsidRDefault="00FB3C52" w:rsidP="00FB3C5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663BDCEE" w14:textId="77777777" w:rsidR="00FB3C52" w:rsidRPr="00BF7E15" w:rsidRDefault="00FB3C52" w:rsidP="00FB3C52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Poznámka pod čiarou k odkazu 45aba znie:</w:t>
      </w:r>
    </w:p>
    <w:p w14:paraId="2723F574" w14:textId="21977D6A" w:rsidR="00863A88" w:rsidRPr="00BF7E15" w:rsidRDefault="00FB3C52" w:rsidP="00FB3C52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„</w:t>
      </w:r>
      <w:r w:rsidRPr="00BF7E15">
        <w:rPr>
          <w:rFonts w:ascii="Times New Roman" w:hAnsi="Times New Roman" w:cs="Times New Roman"/>
          <w:vertAlign w:val="superscript"/>
        </w:rPr>
        <w:t>45aba</w:t>
      </w:r>
      <w:r w:rsidRPr="00BF7E15">
        <w:rPr>
          <w:rFonts w:ascii="Times New Roman" w:hAnsi="Times New Roman" w:cs="Times New Roman"/>
        </w:rPr>
        <w:t>) Napríklad delegované nariadenie (EÚ) 2019/815 v platnom znení, vykonávacie nariadenie (EÚ) 2024/2952 v platnom znení, opatrenie Ministerstva financií Slovenskej republiky zo 14. júna 2023 č. MF/006455/2023-74 o správe s informáciami o dani z príjmov (oznámenie č. 229/2023 Z. z.) v znení opatrenia č. MF/008447/2025-74 (oznámenie č. 196/2025 Z. z.).“.</w:t>
      </w:r>
    </w:p>
    <w:p w14:paraId="298C2FB8" w14:textId="77777777" w:rsidR="00863A88" w:rsidRPr="00BF7E15" w:rsidRDefault="00863A88" w:rsidP="00863A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0F71C0" w14:textId="77777777" w:rsidR="00863A88" w:rsidRPr="00554D33" w:rsidRDefault="00863A88" w:rsidP="00863A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7</w:t>
      </w:r>
      <w:r w:rsidRPr="00554D33">
        <w:rPr>
          <w:rFonts w:ascii="Times New Roman" w:hAnsi="Times New Roman" w:cs="Times New Roman"/>
        </w:rPr>
        <w:t>. Za § 39ze sa vkladá § 39zf, ktorý vrátane nadpisu znie:</w:t>
      </w:r>
    </w:p>
    <w:p w14:paraId="258B864D" w14:textId="77777777" w:rsidR="00863A88" w:rsidRPr="00554D33" w:rsidRDefault="00863A88" w:rsidP="00863A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AC109D" w14:textId="77777777" w:rsidR="00863A88" w:rsidRPr="00554D33" w:rsidRDefault="00863A88" w:rsidP="00863A88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</w:rPr>
      </w:pPr>
      <w:r w:rsidRPr="00554D33">
        <w:rPr>
          <w:rFonts w:ascii="Times New Roman" w:hAnsi="Times New Roman" w:cs="Times New Roman"/>
        </w:rPr>
        <w:t>„§ 39zf</w:t>
      </w:r>
    </w:p>
    <w:p w14:paraId="0806434F" w14:textId="58B89F40" w:rsidR="00863A88" w:rsidRPr="00554D33" w:rsidRDefault="00863A88" w:rsidP="00863A88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</w:rPr>
      </w:pPr>
      <w:r w:rsidRPr="00554D33">
        <w:rPr>
          <w:rFonts w:ascii="Times New Roman" w:hAnsi="Times New Roman" w:cs="Times New Roman"/>
        </w:rPr>
        <w:t>Prechodné ustanovenia k </w:t>
      </w:r>
      <w:r w:rsidR="00E859E1" w:rsidRPr="00554D33">
        <w:rPr>
          <w:rFonts w:ascii="Times New Roman" w:hAnsi="Times New Roman" w:cs="Times New Roman"/>
        </w:rPr>
        <w:t xml:space="preserve">úpravám </w:t>
      </w:r>
      <w:r w:rsidRPr="00554D33">
        <w:rPr>
          <w:rFonts w:ascii="Times New Roman" w:hAnsi="Times New Roman" w:cs="Times New Roman"/>
        </w:rPr>
        <w:t>účinn</w:t>
      </w:r>
      <w:r w:rsidR="00E859E1" w:rsidRPr="00554D33">
        <w:rPr>
          <w:rFonts w:ascii="Times New Roman" w:hAnsi="Times New Roman" w:cs="Times New Roman"/>
        </w:rPr>
        <w:t>ým</w:t>
      </w:r>
      <w:r w:rsidRPr="00554D33">
        <w:rPr>
          <w:rFonts w:ascii="Times New Roman" w:hAnsi="Times New Roman" w:cs="Times New Roman"/>
        </w:rPr>
        <w:t xml:space="preserve"> od 1. januára 2026</w:t>
      </w:r>
    </w:p>
    <w:p w14:paraId="7350F34E" w14:textId="77777777" w:rsidR="00863A88" w:rsidRPr="00554D33" w:rsidRDefault="00863A88" w:rsidP="00863A88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</w:rPr>
      </w:pPr>
    </w:p>
    <w:p w14:paraId="0392EDBA" w14:textId="3DC22E18" w:rsidR="00863A88" w:rsidRPr="00554D33" w:rsidRDefault="00863A88" w:rsidP="00863A8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554D33">
        <w:rPr>
          <w:rFonts w:ascii="Times New Roman" w:hAnsi="Times New Roman" w:cs="Times New Roman"/>
        </w:rPr>
        <w:t>(1) Ustanovenie § 20 ods. 14 sa prvýkrát použije pri vyhotovení výročnej správy za účtovné obdobie začínajúce 1. januára 2026.</w:t>
      </w:r>
    </w:p>
    <w:p w14:paraId="36B6ABBF" w14:textId="77777777" w:rsidR="00863A88" w:rsidRPr="00554D33" w:rsidRDefault="00863A88" w:rsidP="00863A8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18E79A8D" w14:textId="77777777" w:rsidR="00863A88" w:rsidRPr="00BF7E15" w:rsidRDefault="00863A88" w:rsidP="00863A8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554D33">
        <w:rPr>
          <w:rFonts w:ascii="Times New Roman" w:hAnsi="Times New Roman" w:cs="Times New Roman"/>
        </w:rPr>
        <w:t>(2) Účtovná jednotka, ktorej vznikla pred 1. januárom 2026 povinnosť predkladať výročnú správu a záznamy z valných zhromaždení podľa § 23d ods. 7 a 8 v znení účinnom do 31. decembra 2025, výročnú správu a záznamy z valných zhromaždení po 31. decembri 2025 nepredkladá.“.</w:t>
      </w:r>
      <w:r w:rsidRPr="00BF7E15">
        <w:rPr>
          <w:rFonts w:ascii="Times New Roman" w:hAnsi="Times New Roman" w:cs="Times New Roman"/>
        </w:rPr>
        <w:t xml:space="preserve"> </w:t>
      </w:r>
    </w:p>
    <w:p w14:paraId="0820D6BD" w14:textId="77777777" w:rsidR="00863A88" w:rsidRPr="00BF7E15" w:rsidRDefault="00863A88" w:rsidP="00863A8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EDAB705" w14:textId="77777777" w:rsidR="00863A88" w:rsidRPr="00BF7E15" w:rsidRDefault="00863A88" w:rsidP="00863A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8. Príloha sa dopĺňa šestnástym bodom, ktorý znie:</w:t>
      </w:r>
    </w:p>
    <w:p w14:paraId="7297A8F7" w14:textId="57AC3B05" w:rsidR="00090507" w:rsidRPr="00BF7E15" w:rsidRDefault="00863A88" w:rsidP="00863A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„16. Smernica Komisie (EÚ) 2025/1442 z 18. júla 2025, ktorou sa mení smernica 2006/111/ES, pokiaľ ide o vykazovacie povinnosti (Ú. v. EÚ L, 2025/1442, 21.7.2025).“.</w:t>
      </w:r>
    </w:p>
    <w:p w14:paraId="740631D2" w14:textId="77777777" w:rsidR="00C7272C" w:rsidRPr="00BF7E15" w:rsidRDefault="00C7272C" w:rsidP="00F167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299BA69" w14:textId="03DDEE28" w:rsidR="00F167CE" w:rsidRPr="00BF7E15" w:rsidRDefault="00F167CE" w:rsidP="00F167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Čl. IV</w:t>
      </w:r>
    </w:p>
    <w:p w14:paraId="16E4A9E8" w14:textId="5D56EF30" w:rsidR="00F167CE" w:rsidRPr="00BF7E15" w:rsidRDefault="00F167CE" w:rsidP="00F167CE">
      <w:pPr>
        <w:spacing w:after="0" w:line="240" w:lineRule="auto"/>
        <w:rPr>
          <w:rFonts w:ascii="Times New Roman" w:hAnsi="Times New Roman" w:cs="Times New Roman"/>
        </w:rPr>
      </w:pPr>
    </w:p>
    <w:p w14:paraId="366ADC4C" w14:textId="77777777" w:rsidR="00F167CE" w:rsidRPr="00BF7E15" w:rsidRDefault="00F167CE" w:rsidP="00F167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 xml:space="preserve">Zákon č. 343/2015 Z. z. o verejnom obstarávaní a o zmene a doplnení niektorých zákonov v znení zákona č. 438/2015 Z. z., zákona č. 315/2016 Z. z., zákona č. 93/2017 Z. z., zákona č. 248/2017 Z. z., zákona č. 264/2017 Z. z., zákona č. 112/2018 Z. z., zákona č. 177/2018 Z. z., zákona č. 269/2018 Z. z., zákona č. 345/2018 Z. z., zákona č. 215/2019 Z. z., zákona č. </w:t>
      </w:r>
      <w:r w:rsidRPr="00BF7E15">
        <w:rPr>
          <w:rFonts w:ascii="Times New Roman" w:hAnsi="Times New Roman" w:cs="Times New Roman"/>
        </w:rPr>
        <w:lastRenderedPageBreak/>
        <w:t>221/2019 Z. z., zákona č. 62/2020 Z. z., zákona č. 9/2021 Z. z., zákona č. 141/2021 Z. z., zákona č. 214/2021 Z. z., zákona č. 395/2021 Z. z., zákona č. 64/2022 Z. z., zákona č. 86/2022 Z. z., zákona č. 121/2022 Z. z., zákona č. 151/2022 Z. z., zákona č. 32/2024 Z. z., zákona č. 40/2024 Z. z., zákona č. 142/2024 Z. z., zákona č. 179/2024 Z. z., zákona č. 201/2024 Z. z., zákona č. 247/2024 Z. z., zákona č. 381/2024 Z. z., zákona č. 388/2024 Z. z. a zákona č. 153/2025 Z. z. sa mení takto:</w:t>
      </w:r>
    </w:p>
    <w:p w14:paraId="3C922D58" w14:textId="77777777" w:rsidR="00F167CE" w:rsidRPr="00BF7E15" w:rsidRDefault="00F167CE" w:rsidP="00F167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E26BB9" w14:textId="50E9BFE7" w:rsidR="00F167CE" w:rsidRPr="00BF7E15" w:rsidRDefault="00F167CE" w:rsidP="00F167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V § 154 sa vypúšťa odsek 5.</w:t>
      </w:r>
    </w:p>
    <w:p w14:paraId="18F3E682" w14:textId="77777777" w:rsidR="00177112" w:rsidRPr="00BF7E15" w:rsidRDefault="00177112" w:rsidP="00F167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4B817B" w14:textId="71E077EB" w:rsidR="00F167CE" w:rsidRPr="00BF7E15" w:rsidRDefault="00F167CE" w:rsidP="00F167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E15">
        <w:rPr>
          <w:rFonts w:ascii="Times New Roman" w:hAnsi="Times New Roman" w:cs="Times New Roman"/>
        </w:rPr>
        <w:t>Poznámka pod čiarou k odkazu 70a sa vypúšťa.</w:t>
      </w:r>
    </w:p>
    <w:p w14:paraId="6B22F055" w14:textId="4B65672F" w:rsidR="00F167CE" w:rsidRPr="00BF7E15" w:rsidRDefault="00F167CE" w:rsidP="00F167C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F309C8" w14:textId="722B7BA8" w:rsidR="00F167CE" w:rsidRPr="00BF7E15" w:rsidRDefault="00F167CE" w:rsidP="00A378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Čl. V</w:t>
      </w:r>
    </w:p>
    <w:p w14:paraId="0933D0D9" w14:textId="5C1CC479" w:rsidR="00A378E0" w:rsidRPr="00BF7E15" w:rsidRDefault="00A378E0" w:rsidP="00A378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CCB1B8A" w14:textId="7F5446AC" w:rsidR="00F167CE" w:rsidRPr="00BF7E15" w:rsidRDefault="00F167CE" w:rsidP="00A378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Zákon č. 215/2019 Z. z. o zaručenej elektronickej fakturácii a centrálnom ekonomickom systéme a o doplnení niektorých zákonov sa mení </w:t>
      </w:r>
      <w:r w:rsidR="006A2634" w:rsidRPr="00BF7E15">
        <w:rPr>
          <w:rFonts w:ascii="Times New Roman" w:eastAsia="Times New Roman" w:hAnsi="Times New Roman" w:cs="Times New Roman"/>
        </w:rPr>
        <w:t xml:space="preserve">a dopĺňa </w:t>
      </w:r>
      <w:r w:rsidRPr="00BF7E15">
        <w:rPr>
          <w:rFonts w:ascii="Times New Roman" w:eastAsia="Times New Roman" w:hAnsi="Times New Roman" w:cs="Times New Roman"/>
        </w:rPr>
        <w:t>takto:</w:t>
      </w:r>
    </w:p>
    <w:p w14:paraId="76EC6DD2" w14:textId="77777777" w:rsidR="00F167CE" w:rsidRPr="00BF7E15" w:rsidRDefault="00F167CE" w:rsidP="00A378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73E18AF" w14:textId="31F7DDE0" w:rsidR="00F167CE" w:rsidRPr="00BF7E15" w:rsidRDefault="00F167CE" w:rsidP="00A378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1. § 1 a 2 vrátane nadpisov znejú:</w:t>
      </w:r>
    </w:p>
    <w:p w14:paraId="5445D41B" w14:textId="6ECC0624" w:rsidR="00F167CE" w:rsidRPr="00BF7E15" w:rsidRDefault="00F167CE" w:rsidP="00A378E0">
      <w:pPr>
        <w:pStyle w:val="Odsekzoznamu"/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„§ 1</w:t>
      </w:r>
    </w:p>
    <w:p w14:paraId="24147589" w14:textId="77777777" w:rsidR="00A378E0" w:rsidRPr="00BF7E15" w:rsidRDefault="00A378E0" w:rsidP="00A378E0">
      <w:pPr>
        <w:pStyle w:val="Odsekzoznamu"/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</w:p>
    <w:p w14:paraId="15E6E42E" w14:textId="56AA33D7" w:rsidR="00F167CE" w:rsidRPr="00BF7E15" w:rsidRDefault="00F167CE" w:rsidP="00A378E0">
      <w:pPr>
        <w:pStyle w:val="Odsekzoznamu"/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Základné ustanovenia</w:t>
      </w:r>
    </w:p>
    <w:p w14:paraId="5A93AFCC" w14:textId="77777777" w:rsidR="00A378E0" w:rsidRPr="00BF7E15" w:rsidRDefault="00A378E0" w:rsidP="00A378E0">
      <w:pPr>
        <w:pStyle w:val="Odsekzoznamu"/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</w:p>
    <w:p w14:paraId="55CC806B" w14:textId="1412197F" w:rsidR="00F167CE" w:rsidRPr="00BF7E15" w:rsidRDefault="00F167CE" w:rsidP="00A378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(1) Tento zákon upravuje</w:t>
      </w:r>
    </w:p>
    <w:p w14:paraId="21675C32" w14:textId="77777777" w:rsidR="00F167CE" w:rsidRPr="00BF7E15" w:rsidRDefault="00F167CE" w:rsidP="00A378E0">
      <w:pPr>
        <w:pStyle w:val="Odsekzoznamu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povinnosť prijímať elektronickú faktúru</w:t>
      </w:r>
      <w:r w:rsidRPr="00BF7E15">
        <w:rPr>
          <w:rFonts w:ascii="Times New Roman" w:eastAsia="Times New Roman" w:hAnsi="Times New Roman" w:cs="Times New Roman"/>
          <w:vertAlign w:val="superscript"/>
        </w:rPr>
        <w:t>1</w:t>
      </w:r>
      <w:r w:rsidRPr="00BF7E15">
        <w:rPr>
          <w:rFonts w:ascii="Times New Roman" w:eastAsia="Times New Roman" w:hAnsi="Times New Roman" w:cs="Times New Roman"/>
        </w:rPr>
        <w:t>) príjemcom plnenia, ktorým je verejný obstarávateľ</w:t>
      </w:r>
      <w:r w:rsidRPr="00BF7E15">
        <w:rPr>
          <w:rFonts w:ascii="Times New Roman" w:eastAsia="Times New Roman" w:hAnsi="Times New Roman" w:cs="Times New Roman"/>
          <w:vertAlign w:val="superscript"/>
        </w:rPr>
        <w:t>2</w:t>
      </w:r>
      <w:r w:rsidRPr="00BF7E15">
        <w:rPr>
          <w:rFonts w:ascii="Times New Roman" w:eastAsia="Times New Roman" w:hAnsi="Times New Roman" w:cs="Times New Roman"/>
        </w:rPr>
        <w:t>) alebo obstarávateľ,</w:t>
      </w:r>
      <w:r w:rsidRPr="00BF7E15">
        <w:rPr>
          <w:rFonts w:ascii="Times New Roman" w:eastAsia="Times New Roman" w:hAnsi="Times New Roman" w:cs="Times New Roman"/>
          <w:vertAlign w:val="superscript"/>
        </w:rPr>
        <w:t>3</w:t>
      </w:r>
      <w:r w:rsidRPr="00BF7E15">
        <w:rPr>
          <w:rFonts w:ascii="Times New Roman" w:eastAsia="Times New Roman" w:hAnsi="Times New Roman" w:cs="Times New Roman"/>
        </w:rPr>
        <w:t>)</w:t>
      </w:r>
    </w:p>
    <w:p w14:paraId="15489D0B" w14:textId="77777777" w:rsidR="00F167CE" w:rsidRPr="00BF7E15" w:rsidRDefault="00F167CE" w:rsidP="00A378E0">
      <w:pPr>
        <w:pStyle w:val="Odsekzoznamu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centrálny ekonomický systém a jeho používanie.</w:t>
      </w:r>
    </w:p>
    <w:p w14:paraId="1DBD6F49" w14:textId="07045E8B" w:rsidR="00F167CE" w:rsidRPr="00BF7E15" w:rsidRDefault="00F167CE" w:rsidP="00A378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(2) Týmto zákonom nie sú dotknuté ustanovenia o elektronickej faktúre, jej náležitostiach, vyhotovovaní, vydávaní a</w:t>
      </w:r>
      <w:r w:rsidR="0061069C">
        <w:rPr>
          <w:rFonts w:ascii="Times New Roman" w:eastAsia="Times New Roman" w:hAnsi="Times New Roman" w:cs="Times New Roman"/>
        </w:rPr>
        <w:t> </w:t>
      </w:r>
      <w:r w:rsidRPr="00BF7E15">
        <w:rPr>
          <w:rFonts w:ascii="Times New Roman" w:eastAsia="Times New Roman" w:hAnsi="Times New Roman" w:cs="Times New Roman"/>
        </w:rPr>
        <w:t>prijímaní</w:t>
      </w:r>
      <w:r w:rsidR="0061069C">
        <w:rPr>
          <w:rFonts w:ascii="Times New Roman" w:eastAsia="Times New Roman" w:hAnsi="Times New Roman" w:cs="Times New Roman"/>
        </w:rPr>
        <w:t xml:space="preserve"> elektronickej faktúry</w:t>
      </w:r>
      <w:r w:rsidRPr="00BF7E15">
        <w:rPr>
          <w:rFonts w:ascii="Times New Roman" w:eastAsia="Times New Roman" w:hAnsi="Times New Roman" w:cs="Times New Roman"/>
        </w:rPr>
        <w:t xml:space="preserve"> podľa osobitného predpisu</w:t>
      </w:r>
      <w:r w:rsidRPr="00BF7E15">
        <w:rPr>
          <w:rFonts w:ascii="Times New Roman" w:eastAsia="Times New Roman" w:hAnsi="Times New Roman" w:cs="Times New Roman"/>
          <w:vertAlign w:val="superscript"/>
        </w:rPr>
        <w:t>4</w:t>
      </w:r>
      <w:r w:rsidRPr="00BF7E15">
        <w:rPr>
          <w:rFonts w:ascii="Times New Roman" w:eastAsia="Times New Roman" w:hAnsi="Times New Roman" w:cs="Times New Roman"/>
        </w:rPr>
        <w:t xml:space="preserve">) ani povinnosti, ktoré vo vzťahu k elektronickej faktúre </w:t>
      </w:r>
      <w:r w:rsidR="00F02AD2" w:rsidRPr="00BF7E15">
        <w:rPr>
          <w:rFonts w:ascii="Times New Roman" w:eastAsia="Times New Roman" w:hAnsi="Times New Roman" w:cs="Times New Roman"/>
        </w:rPr>
        <w:t>ustanovuje</w:t>
      </w:r>
      <w:r w:rsidRPr="00BF7E15">
        <w:rPr>
          <w:rFonts w:ascii="Times New Roman" w:eastAsia="Times New Roman" w:hAnsi="Times New Roman" w:cs="Times New Roman"/>
        </w:rPr>
        <w:t> osobitn</w:t>
      </w:r>
      <w:r w:rsidR="00F02AD2" w:rsidRPr="00BF7E15">
        <w:rPr>
          <w:rFonts w:ascii="Times New Roman" w:eastAsia="Times New Roman" w:hAnsi="Times New Roman" w:cs="Times New Roman"/>
        </w:rPr>
        <w:t>ý</w:t>
      </w:r>
      <w:r w:rsidRPr="00BF7E15">
        <w:rPr>
          <w:rFonts w:ascii="Times New Roman" w:eastAsia="Times New Roman" w:hAnsi="Times New Roman" w:cs="Times New Roman"/>
        </w:rPr>
        <w:t xml:space="preserve"> predpis.</w:t>
      </w:r>
      <w:r w:rsidRPr="00BF7E15">
        <w:rPr>
          <w:rFonts w:ascii="Times New Roman" w:eastAsia="Times New Roman" w:hAnsi="Times New Roman" w:cs="Times New Roman"/>
          <w:vertAlign w:val="superscript"/>
        </w:rPr>
        <w:t>5</w:t>
      </w:r>
      <w:r w:rsidRPr="00BF7E15">
        <w:rPr>
          <w:rFonts w:ascii="Times New Roman" w:eastAsia="Times New Roman" w:hAnsi="Times New Roman" w:cs="Times New Roman"/>
        </w:rPr>
        <w:t>)</w:t>
      </w:r>
    </w:p>
    <w:p w14:paraId="63D89F71" w14:textId="77777777" w:rsidR="00F167CE" w:rsidRPr="00BF7E15" w:rsidRDefault="00F167CE" w:rsidP="009879E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</w:p>
    <w:p w14:paraId="7F89EE2D" w14:textId="3FEDD652" w:rsidR="00F167CE" w:rsidRPr="00BF7E15" w:rsidRDefault="00F167CE" w:rsidP="009879E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§ 2</w:t>
      </w:r>
    </w:p>
    <w:p w14:paraId="2243E18E" w14:textId="77777777" w:rsidR="00A378E0" w:rsidRPr="00BF7E15" w:rsidRDefault="00A378E0" w:rsidP="009879E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</w:p>
    <w:p w14:paraId="698342A2" w14:textId="10B35FB7" w:rsidR="00F167CE" w:rsidRPr="00BF7E15" w:rsidRDefault="00F167CE" w:rsidP="009879E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Elektronická faktúra vo verejnom obstarávaní</w:t>
      </w:r>
    </w:p>
    <w:p w14:paraId="4C6BAE0C" w14:textId="77777777" w:rsidR="009879E8" w:rsidRPr="00BF7E15" w:rsidRDefault="009879E8" w:rsidP="009879E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</w:p>
    <w:p w14:paraId="6BA03EA7" w14:textId="3EC627D4" w:rsidR="00F167CE" w:rsidRPr="00BF7E15" w:rsidRDefault="00F167CE" w:rsidP="00F167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(1)</w:t>
      </w:r>
      <w:r w:rsidR="004E3D52">
        <w:rPr>
          <w:rFonts w:ascii="Times New Roman" w:eastAsia="Times New Roman" w:hAnsi="Times New Roman" w:cs="Times New Roman"/>
        </w:rPr>
        <w:t xml:space="preserve"> </w:t>
      </w:r>
      <w:r w:rsidR="004E308A" w:rsidRPr="00BF7E15">
        <w:rPr>
          <w:rFonts w:ascii="Times New Roman" w:eastAsia="Times New Roman" w:hAnsi="Times New Roman" w:cs="Times New Roman"/>
        </w:rPr>
        <w:t>Ak</w:t>
      </w:r>
      <w:r w:rsidRPr="00BF7E15">
        <w:rPr>
          <w:rFonts w:ascii="Times New Roman" w:eastAsia="Times New Roman" w:hAnsi="Times New Roman" w:cs="Times New Roman"/>
        </w:rPr>
        <w:t xml:space="preserve"> je osoba oprávnená vyhotoviť elektronickú faktúru príjemcovi, ktorým je verejný obstarávateľ alebo obstarávateľ, je takýto príjemca povinný zabezpečiť, aby mohol prijímať elektronické faktúry</w:t>
      </w:r>
      <w:r w:rsidR="004E308A" w:rsidRPr="00BF7E15">
        <w:rPr>
          <w:rFonts w:ascii="Times New Roman" w:eastAsia="Times New Roman" w:hAnsi="Times New Roman" w:cs="Times New Roman"/>
        </w:rPr>
        <w:t xml:space="preserve"> prostredníctvom doručovacej služby</w:t>
      </w:r>
      <w:r w:rsidRPr="00BF7E15">
        <w:rPr>
          <w:rFonts w:ascii="Times New Roman" w:eastAsia="Times New Roman" w:hAnsi="Times New Roman" w:cs="Times New Roman"/>
        </w:rPr>
        <w:t>,</w:t>
      </w:r>
      <w:r w:rsidR="004E308A" w:rsidRPr="00BF7E15">
        <w:rPr>
          <w:rFonts w:ascii="Times New Roman" w:eastAsia="Times New Roman" w:hAnsi="Times New Roman" w:cs="Times New Roman"/>
          <w:vertAlign w:val="superscript"/>
        </w:rPr>
        <w:t>6</w:t>
      </w:r>
      <w:r w:rsidR="004E308A" w:rsidRPr="00BF7E15">
        <w:rPr>
          <w:rFonts w:ascii="Times New Roman" w:eastAsia="Times New Roman" w:hAnsi="Times New Roman" w:cs="Times New Roman"/>
        </w:rPr>
        <w:t>)</w:t>
      </w:r>
      <w:r w:rsidRPr="00BF7E15">
        <w:rPr>
          <w:rFonts w:ascii="Times New Roman" w:eastAsia="Times New Roman" w:hAnsi="Times New Roman" w:cs="Times New Roman"/>
        </w:rPr>
        <w:t xml:space="preserve"> ako aj ich ďalej spracúvať.</w:t>
      </w:r>
    </w:p>
    <w:p w14:paraId="7D908BE5" w14:textId="721BD081" w:rsidR="00F167CE" w:rsidRPr="00BF7E15" w:rsidRDefault="00F167CE" w:rsidP="00F167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(2) V elektronickej faktúre týkajúcej sa plnenia z právneho vzťahu, ktorý bol výsledkom verejného obstarávania, sa uvádza aj číslo oznámenia o vyhlásení verejného obstarávania, oznámenia použitého ako výzva na súťaž, oznámenia o koncesii, oznámenia o vyhlásení súťaže návrhov uverejnených v Úradnom vestníku Európskej únie a vo Vestníku verejného obstarávania, alebo číslo pridelené verejným obstarávateľom a obstarávateľom, ak ide o zákazky,</w:t>
      </w:r>
      <w:r w:rsidR="004E308A" w:rsidRPr="00BF7E15">
        <w:rPr>
          <w:rFonts w:ascii="Times New Roman" w:eastAsia="Times New Roman" w:hAnsi="Times New Roman" w:cs="Times New Roman"/>
          <w:vertAlign w:val="superscript"/>
        </w:rPr>
        <w:t>7</w:t>
      </w:r>
      <w:r w:rsidRPr="00BF7E15">
        <w:rPr>
          <w:rFonts w:ascii="Times New Roman" w:eastAsia="Times New Roman" w:hAnsi="Times New Roman" w:cs="Times New Roman"/>
        </w:rPr>
        <w:t>) ktoré sa neuverejňujú v Úradnom vestníku Európskej únie alebo vo Vestníku verejného obstarávania, ak ide o plnenie zákazky alebo zadanej koncesie podľa zmluvy, rámcovej dohody alebo koncesnej zmluvy, uzavretej ako výsledok verejného obstarávania.</w:t>
      </w:r>
      <w:r w:rsidR="004E308A" w:rsidRPr="00BF7E15">
        <w:rPr>
          <w:rFonts w:ascii="Times New Roman" w:eastAsia="Times New Roman" w:hAnsi="Times New Roman" w:cs="Times New Roman"/>
          <w:vertAlign w:val="superscript"/>
        </w:rPr>
        <w:t>8</w:t>
      </w:r>
      <w:r w:rsidRPr="00BF7E15">
        <w:rPr>
          <w:rFonts w:ascii="Times New Roman" w:eastAsia="Times New Roman" w:hAnsi="Times New Roman" w:cs="Times New Roman"/>
        </w:rPr>
        <w:t>)“.</w:t>
      </w:r>
    </w:p>
    <w:p w14:paraId="2D53BA84" w14:textId="77777777" w:rsidR="00F167CE" w:rsidRPr="00BF7E15" w:rsidRDefault="00F167CE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272A35" w14:textId="301AD3AF" w:rsidR="00F167CE" w:rsidRPr="00BF7E15" w:rsidRDefault="00F167CE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Poznámky pod čiarou k odkazom 1 až </w:t>
      </w:r>
      <w:r w:rsidR="00F90089" w:rsidRPr="00BF7E15">
        <w:rPr>
          <w:rFonts w:ascii="Times New Roman" w:eastAsia="Times New Roman" w:hAnsi="Times New Roman" w:cs="Times New Roman"/>
        </w:rPr>
        <w:t>8</w:t>
      </w:r>
      <w:r w:rsidRPr="00BF7E15">
        <w:rPr>
          <w:rFonts w:ascii="Times New Roman" w:eastAsia="Times New Roman" w:hAnsi="Times New Roman" w:cs="Times New Roman"/>
        </w:rPr>
        <w:t xml:space="preserve"> znejú:</w:t>
      </w:r>
    </w:p>
    <w:p w14:paraId="798AD4F8" w14:textId="77777777" w:rsidR="00F167CE" w:rsidRPr="00BF7E15" w:rsidRDefault="00F167CE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„</w:t>
      </w:r>
      <w:r w:rsidRPr="00BF7E15">
        <w:rPr>
          <w:rFonts w:ascii="Times New Roman" w:eastAsia="Times New Roman" w:hAnsi="Times New Roman" w:cs="Times New Roman"/>
          <w:vertAlign w:val="superscript"/>
        </w:rPr>
        <w:t>1</w:t>
      </w:r>
      <w:r w:rsidRPr="00BF7E15">
        <w:rPr>
          <w:rFonts w:ascii="Times New Roman" w:eastAsia="Times New Roman" w:hAnsi="Times New Roman" w:cs="Times New Roman"/>
        </w:rPr>
        <w:t>) § 71 ods. 1 písm. b) zákona č. 222/2004 Z. z. o dani z pridanej hodnoty v znení zákona č. .../2025 Z. z.</w:t>
      </w:r>
    </w:p>
    <w:p w14:paraId="5E192441" w14:textId="0400BE4F" w:rsidR="00F167CE" w:rsidRPr="00BF7E15" w:rsidRDefault="00F167CE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vertAlign w:val="superscript"/>
        </w:rPr>
        <w:t>2</w:t>
      </w:r>
      <w:r w:rsidRPr="00BF7E15">
        <w:rPr>
          <w:rFonts w:ascii="Times New Roman" w:eastAsia="Times New Roman" w:hAnsi="Times New Roman" w:cs="Times New Roman"/>
        </w:rPr>
        <w:t>) § 7 zákona č. 343/2015 Z. z. o verejnom obstarávaní a o zmene a doplnení niektorých zákonov.</w:t>
      </w:r>
    </w:p>
    <w:p w14:paraId="0590CB13" w14:textId="1CBB6A02" w:rsidR="00F167CE" w:rsidRPr="00BF7E15" w:rsidRDefault="00F167CE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vertAlign w:val="superscript"/>
        </w:rPr>
        <w:lastRenderedPageBreak/>
        <w:t>3</w:t>
      </w:r>
      <w:r w:rsidRPr="00BF7E15">
        <w:rPr>
          <w:rFonts w:ascii="Times New Roman" w:eastAsia="Times New Roman" w:hAnsi="Times New Roman" w:cs="Times New Roman"/>
        </w:rPr>
        <w:t>) § 9 zákona č. 343/2015 Z. z.</w:t>
      </w:r>
    </w:p>
    <w:p w14:paraId="1ECB5C3D" w14:textId="77777777" w:rsidR="00F167CE" w:rsidRPr="00BF7E15" w:rsidRDefault="00F167CE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vertAlign w:val="superscript"/>
        </w:rPr>
        <w:t>4</w:t>
      </w:r>
      <w:r w:rsidRPr="00BF7E15">
        <w:rPr>
          <w:rFonts w:ascii="Times New Roman" w:eastAsia="Times New Roman" w:hAnsi="Times New Roman" w:cs="Times New Roman"/>
        </w:rPr>
        <w:t>) Zákon č. 222/2004 Z. z. v znení neskorších predpisov.</w:t>
      </w:r>
    </w:p>
    <w:p w14:paraId="7A9E5CCF" w14:textId="77777777" w:rsidR="00F167CE" w:rsidRPr="00BF7E15" w:rsidRDefault="00F167CE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vertAlign w:val="superscript"/>
        </w:rPr>
        <w:t>5</w:t>
      </w:r>
      <w:r w:rsidRPr="00BF7E15">
        <w:rPr>
          <w:rFonts w:ascii="Times New Roman" w:eastAsia="Times New Roman" w:hAnsi="Times New Roman" w:cs="Times New Roman"/>
        </w:rPr>
        <w:t>) Zákon č. 431/2002 Z. z. o účtovníctve v znení neskorších predpisov.</w:t>
      </w:r>
    </w:p>
    <w:p w14:paraId="1150B471" w14:textId="134FD8B0" w:rsidR="004E308A" w:rsidRPr="00BF7E15" w:rsidRDefault="004E308A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vertAlign w:val="superscript"/>
        </w:rPr>
        <w:t>6</w:t>
      </w:r>
      <w:r w:rsidRPr="00BF7E15">
        <w:rPr>
          <w:rFonts w:ascii="Times New Roman" w:eastAsia="Times New Roman" w:hAnsi="Times New Roman" w:cs="Times New Roman"/>
        </w:rPr>
        <w:t>) § 76a zákona č. 222/2004 Z. z. v znení zákona č. .../2025.</w:t>
      </w:r>
    </w:p>
    <w:p w14:paraId="285B6A6F" w14:textId="5CDE8965" w:rsidR="00F167CE" w:rsidRPr="00BF7E15" w:rsidRDefault="004E308A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vertAlign w:val="superscript"/>
        </w:rPr>
        <w:t>7</w:t>
      </w:r>
      <w:r w:rsidR="00F167CE" w:rsidRPr="00BF7E15">
        <w:rPr>
          <w:rFonts w:ascii="Times New Roman" w:eastAsia="Times New Roman" w:hAnsi="Times New Roman" w:cs="Times New Roman"/>
        </w:rPr>
        <w:t>) § 3 zákona č. 343/2015 Z. z.</w:t>
      </w:r>
    </w:p>
    <w:p w14:paraId="560EFA44" w14:textId="1BC89228" w:rsidR="00F167CE" w:rsidRPr="00BF7E15" w:rsidRDefault="099836C9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  <w:vertAlign w:val="superscript"/>
        </w:rPr>
        <w:t>8</w:t>
      </w:r>
      <w:r w:rsidR="790B3C37" w:rsidRPr="00BF7E15">
        <w:rPr>
          <w:rFonts w:ascii="Times New Roman" w:eastAsia="Times New Roman" w:hAnsi="Times New Roman" w:cs="Times New Roman"/>
        </w:rPr>
        <w:t>) Zákon č. 343/2015 Z. z. v znení neskorších predpisov.“.</w:t>
      </w:r>
    </w:p>
    <w:p w14:paraId="17A3E9A8" w14:textId="77777777" w:rsidR="00F167CE" w:rsidRPr="00BF7E15" w:rsidRDefault="00F167CE" w:rsidP="009879E8">
      <w:pPr>
        <w:pStyle w:val="Odsekzoznamu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06479B8A" w14:textId="00F4F021" w:rsidR="00F167CE" w:rsidRPr="00BF7E15" w:rsidRDefault="00F167CE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2. § 3 až 6 sa vrátane nadpisov vypúšťajú.</w:t>
      </w:r>
    </w:p>
    <w:p w14:paraId="6CE60DDD" w14:textId="77777777" w:rsidR="00F90089" w:rsidRPr="00BF7E15" w:rsidRDefault="00F90089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426B7E1" w14:textId="53C9B7C8" w:rsidR="00F167CE" w:rsidRPr="00BF7E15" w:rsidRDefault="00F167CE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Poznámky pod čiarou k odkazom </w:t>
      </w:r>
      <w:r w:rsidR="006B1E0D" w:rsidRPr="00BF7E15">
        <w:rPr>
          <w:rFonts w:ascii="Times New Roman" w:eastAsia="Times New Roman" w:hAnsi="Times New Roman" w:cs="Times New Roman"/>
        </w:rPr>
        <w:t xml:space="preserve">9 </w:t>
      </w:r>
      <w:r w:rsidRPr="00BF7E15">
        <w:rPr>
          <w:rFonts w:ascii="Times New Roman" w:eastAsia="Times New Roman" w:hAnsi="Times New Roman" w:cs="Times New Roman"/>
        </w:rPr>
        <w:t>až 26 sa vypúšťajú.</w:t>
      </w:r>
    </w:p>
    <w:p w14:paraId="5EBB82C2" w14:textId="77777777" w:rsidR="009879E8" w:rsidRPr="00BF7E15" w:rsidRDefault="009879E8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AA82C1" w14:textId="74E03F1A" w:rsidR="00F167CE" w:rsidRPr="00BF7E15" w:rsidRDefault="00F167CE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3. V § 7 ods. 9 písmeno a) znie:</w:t>
      </w:r>
    </w:p>
    <w:p w14:paraId="4566F251" w14:textId="67932485" w:rsidR="00F167CE" w:rsidRPr="00BF7E15" w:rsidRDefault="00F167CE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„a) informačný systém používaný na vyhotovovanie, vydávanie, zasielanie alebo prijímanie </w:t>
      </w:r>
      <w:r w:rsidR="00122A26">
        <w:rPr>
          <w:rFonts w:ascii="Times New Roman" w:eastAsia="Times New Roman" w:hAnsi="Times New Roman" w:cs="Times New Roman"/>
        </w:rPr>
        <w:t xml:space="preserve">elektronickej </w:t>
      </w:r>
      <w:r w:rsidRPr="00BF7E15">
        <w:rPr>
          <w:rFonts w:ascii="Times New Roman" w:eastAsia="Times New Roman" w:hAnsi="Times New Roman" w:cs="Times New Roman"/>
        </w:rPr>
        <w:t>faktúry,“.</w:t>
      </w:r>
    </w:p>
    <w:p w14:paraId="196ADCDA" w14:textId="77777777" w:rsidR="00F167CE" w:rsidRPr="00BF7E15" w:rsidRDefault="00F167CE" w:rsidP="009879E8">
      <w:pPr>
        <w:pStyle w:val="Odsekzoznamu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33A75F5A" w14:textId="24B053EA" w:rsidR="00F167CE" w:rsidRPr="00BF7E15" w:rsidRDefault="009879E8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4. </w:t>
      </w:r>
      <w:r w:rsidR="00F167CE" w:rsidRPr="00BF7E15">
        <w:rPr>
          <w:rFonts w:ascii="Times New Roman" w:eastAsia="Times New Roman" w:hAnsi="Times New Roman" w:cs="Times New Roman"/>
        </w:rPr>
        <w:t>V § 7 ods. 9 písm. e) sa za slovo „systém“ vkladajú slová „pre systém“.</w:t>
      </w:r>
    </w:p>
    <w:p w14:paraId="3701D677" w14:textId="77777777" w:rsidR="00F167CE" w:rsidRPr="00BF7E15" w:rsidRDefault="00F167CE" w:rsidP="009879E8">
      <w:pPr>
        <w:pStyle w:val="Odsekzoznamu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5C8D53BE" w14:textId="22B04662" w:rsidR="00F167CE" w:rsidRPr="00BF7E15" w:rsidRDefault="009879E8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5. </w:t>
      </w:r>
      <w:r w:rsidR="00F167CE" w:rsidRPr="00BF7E15">
        <w:rPr>
          <w:rFonts w:ascii="Times New Roman" w:eastAsia="Times New Roman" w:hAnsi="Times New Roman" w:cs="Times New Roman"/>
        </w:rPr>
        <w:t>V § 7 ods. 11 sa za slovo „písm.“ vkladajú slová „a) a“.</w:t>
      </w:r>
    </w:p>
    <w:p w14:paraId="34D288ED" w14:textId="77777777" w:rsidR="00F167CE" w:rsidRPr="00BF7E15" w:rsidRDefault="00F167CE" w:rsidP="009879E8">
      <w:pPr>
        <w:pStyle w:val="Odsekzoznamu"/>
        <w:spacing w:after="0" w:line="240" w:lineRule="auto"/>
        <w:rPr>
          <w:rFonts w:ascii="Times New Roman" w:eastAsia="Times New Roman" w:hAnsi="Times New Roman" w:cs="Times New Roman"/>
        </w:rPr>
      </w:pPr>
    </w:p>
    <w:p w14:paraId="0BDBAAF7" w14:textId="5C50D76F" w:rsidR="00F167CE" w:rsidRPr="00BF7E15" w:rsidRDefault="009879E8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6. </w:t>
      </w:r>
      <w:r w:rsidR="00F167CE" w:rsidRPr="00BF7E15">
        <w:rPr>
          <w:rFonts w:ascii="Times New Roman" w:eastAsia="Times New Roman" w:hAnsi="Times New Roman" w:cs="Times New Roman"/>
        </w:rPr>
        <w:t xml:space="preserve">V § 7 sa vypúšťa odsek 14. </w:t>
      </w:r>
    </w:p>
    <w:p w14:paraId="053A886C" w14:textId="77777777" w:rsidR="00F167CE" w:rsidRPr="00BF7E15" w:rsidRDefault="00F167CE" w:rsidP="009879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Doterajšie odseky 15 a 16 sa označujú ako odseky 14 a 15.</w:t>
      </w:r>
    </w:p>
    <w:p w14:paraId="31903DAC" w14:textId="77777777" w:rsidR="00F167CE" w:rsidRPr="00BF7E15" w:rsidRDefault="00F167CE" w:rsidP="009879E8">
      <w:pPr>
        <w:pStyle w:val="Odsekzoznamu"/>
        <w:spacing w:after="0" w:line="240" w:lineRule="auto"/>
        <w:rPr>
          <w:rFonts w:ascii="Times New Roman" w:eastAsia="Times New Roman" w:hAnsi="Times New Roman" w:cs="Times New Roman"/>
        </w:rPr>
      </w:pPr>
    </w:p>
    <w:p w14:paraId="059AD04C" w14:textId="55F89FF7" w:rsidR="00F167CE" w:rsidRPr="00BF7E15" w:rsidRDefault="009879E8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7. </w:t>
      </w:r>
      <w:r w:rsidR="00F167CE" w:rsidRPr="00BF7E15">
        <w:rPr>
          <w:rFonts w:ascii="Times New Roman" w:eastAsia="Times New Roman" w:hAnsi="Times New Roman" w:cs="Times New Roman"/>
        </w:rPr>
        <w:t xml:space="preserve">§ 8 a 9 sa vrátane nadpisov vypúšťajú. </w:t>
      </w:r>
    </w:p>
    <w:p w14:paraId="1F359ACD" w14:textId="77777777" w:rsidR="00F167CE" w:rsidRPr="00BF7E15" w:rsidRDefault="00F167CE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Poznámky pod čiarou k odkazom 41 a 42 sa vypúšťajú.</w:t>
      </w:r>
    </w:p>
    <w:p w14:paraId="66805DDF" w14:textId="77777777" w:rsidR="00F167CE" w:rsidRPr="00BF7E15" w:rsidRDefault="00F167CE" w:rsidP="009879E8">
      <w:pPr>
        <w:pStyle w:val="Odsekzoznamu"/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659E2514" w14:textId="3A2689EF" w:rsidR="00F167CE" w:rsidRPr="00BF7E15" w:rsidRDefault="009879E8" w:rsidP="009879E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8. </w:t>
      </w:r>
      <w:r w:rsidR="00F167CE" w:rsidRPr="00BF7E15">
        <w:rPr>
          <w:rFonts w:ascii="Times New Roman" w:eastAsia="Times New Roman" w:hAnsi="Times New Roman" w:cs="Times New Roman"/>
        </w:rPr>
        <w:t>V § 10 sa vypúšťajú písmená a) až c).</w:t>
      </w:r>
    </w:p>
    <w:p w14:paraId="7F014DC6" w14:textId="7C411008" w:rsidR="00F167CE" w:rsidRPr="00BF7E15" w:rsidRDefault="00F167CE" w:rsidP="009879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>Súčasne sa zrušuje označenie písmena d).</w:t>
      </w:r>
    </w:p>
    <w:p w14:paraId="6710FFA9" w14:textId="77777777" w:rsidR="009879E8" w:rsidRPr="00BF7E15" w:rsidRDefault="009879E8" w:rsidP="009879E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1DEF39" w14:textId="4DA18490" w:rsidR="00FB41D4" w:rsidRPr="00BF7E15" w:rsidRDefault="00FB41D4" w:rsidP="002205E1">
      <w:pPr>
        <w:spacing w:after="0" w:line="240" w:lineRule="auto"/>
        <w:ind w:left="125" w:hanging="125"/>
        <w:jc w:val="center"/>
        <w:rPr>
          <w:rFonts w:ascii="Times New Roman" w:eastAsia="Times New Roman" w:hAnsi="Times New Roman" w:cs="Times New Roman"/>
        </w:rPr>
      </w:pPr>
      <w:bookmarkStart w:id="6" w:name="_Hlk209003577"/>
      <w:r w:rsidRPr="00BF7E15">
        <w:rPr>
          <w:rFonts w:ascii="Times New Roman" w:eastAsia="Times New Roman" w:hAnsi="Times New Roman" w:cs="Times New Roman"/>
        </w:rPr>
        <w:t xml:space="preserve">Čl. </w:t>
      </w:r>
      <w:r w:rsidR="00F05503" w:rsidRPr="00BF7E15">
        <w:rPr>
          <w:rFonts w:ascii="Times New Roman" w:eastAsia="Times New Roman" w:hAnsi="Times New Roman" w:cs="Times New Roman"/>
        </w:rPr>
        <w:t>V</w:t>
      </w:r>
      <w:r w:rsidR="002C4702" w:rsidRPr="00BF7E15">
        <w:rPr>
          <w:rFonts w:ascii="Times New Roman" w:eastAsia="Times New Roman" w:hAnsi="Times New Roman" w:cs="Times New Roman"/>
        </w:rPr>
        <w:t>I</w:t>
      </w:r>
    </w:p>
    <w:p w14:paraId="65AA3628" w14:textId="4DEC96D0" w:rsidR="00FB41D4" w:rsidRPr="00BF7E15" w:rsidRDefault="00FB41D4" w:rsidP="00FB41D4">
      <w:pPr>
        <w:spacing w:after="0" w:line="240" w:lineRule="auto"/>
        <w:ind w:left="125" w:hanging="125"/>
        <w:rPr>
          <w:rFonts w:ascii="Times New Roman" w:eastAsia="Times New Roman" w:hAnsi="Times New Roman" w:cs="Times New Roman"/>
        </w:rPr>
      </w:pPr>
    </w:p>
    <w:p w14:paraId="34502DE5" w14:textId="6F97A9D8" w:rsidR="008F6A8E" w:rsidRDefault="008F6A8E" w:rsidP="008F6A8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7E15">
        <w:rPr>
          <w:rFonts w:ascii="Times New Roman" w:eastAsia="Times New Roman" w:hAnsi="Times New Roman" w:cs="Times New Roman"/>
        </w:rPr>
        <w:t xml:space="preserve">Tento zákon nadobúda účinnosť 1. </w:t>
      </w:r>
      <w:r w:rsidRPr="00F23AE7">
        <w:rPr>
          <w:rFonts w:ascii="Times New Roman" w:eastAsia="Times New Roman" w:hAnsi="Times New Roman" w:cs="Times New Roman"/>
        </w:rPr>
        <w:t>januára 2026 okrem čl. I</w:t>
      </w:r>
      <w:r w:rsidR="00BD3733" w:rsidRPr="00F23AE7">
        <w:rPr>
          <w:rFonts w:ascii="Times New Roman" w:eastAsia="Times New Roman" w:hAnsi="Times New Roman" w:cs="Times New Roman"/>
        </w:rPr>
        <w:t> </w:t>
      </w:r>
      <w:r w:rsidR="00020D7F" w:rsidRPr="00F23AE7">
        <w:rPr>
          <w:rFonts w:ascii="Times New Roman" w:eastAsia="Times New Roman" w:hAnsi="Times New Roman" w:cs="Times New Roman"/>
        </w:rPr>
        <w:t>bod</w:t>
      </w:r>
      <w:r w:rsidR="00BD3733" w:rsidRPr="00F23AE7">
        <w:rPr>
          <w:rFonts w:ascii="Times New Roman" w:eastAsia="Times New Roman" w:hAnsi="Times New Roman" w:cs="Times New Roman"/>
        </w:rPr>
        <w:t xml:space="preserve">ov </w:t>
      </w:r>
      <w:r w:rsidR="00A45790" w:rsidRPr="00F23AE7">
        <w:rPr>
          <w:rFonts w:ascii="Times New Roman" w:eastAsia="Times New Roman" w:hAnsi="Times New Roman" w:cs="Times New Roman"/>
        </w:rPr>
        <w:t>7</w:t>
      </w:r>
      <w:r w:rsidR="005823AE" w:rsidRPr="00F23AE7">
        <w:rPr>
          <w:rFonts w:ascii="Times New Roman" w:eastAsia="Times New Roman" w:hAnsi="Times New Roman" w:cs="Times New Roman"/>
        </w:rPr>
        <w:t>,</w:t>
      </w:r>
      <w:r w:rsidR="00A45790" w:rsidRPr="00F23AE7">
        <w:rPr>
          <w:rFonts w:ascii="Times New Roman" w:eastAsia="Times New Roman" w:hAnsi="Times New Roman" w:cs="Times New Roman"/>
        </w:rPr>
        <w:t xml:space="preserve"> </w:t>
      </w:r>
      <w:r w:rsidR="005823AE" w:rsidRPr="00F23AE7">
        <w:rPr>
          <w:rFonts w:ascii="Times New Roman" w:eastAsia="Times New Roman" w:hAnsi="Times New Roman" w:cs="Times New Roman"/>
        </w:rPr>
        <w:t>2</w:t>
      </w:r>
      <w:r w:rsidR="00D75AF6" w:rsidRPr="00F23AE7">
        <w:rPr>
          <w:rFonts w:ascii="Times New Roman" w:eastAsia="Times New Roman" w:hAnsi="Times New Roman" w:cs="Times New Roman"/>
        </w:rPr>
        <w:t>1</w:t>
      </w:r>
      <w:r w:rsidR="005823AE" w:rsidRPr="00F23AE7">
        <w:rPr>
          <w:rFonts w:ascii="Times New Roman" w:eastAsia="Times New Roman" w:hAnsi="Times New Roman" w:cs="Times New Roman"/>
        </w:rPr>
        <w:t xml:space="preserve"> až 2</w:t>
      </w:r>
      <w:r w:rsidR="00E46B8E" w:rsidRPr="00F23AE7">
        <w:rPr>
          <w:rFonts w:ascii="Times New Roman" w:eastAsia="Times New Roman" w:hAnsi="Times New Roman" w:cs="Times New Roman"/>
        </w:rPr>
        <w:t>5</w:t>
      </w:r>
      <w:r w:rsidR="005823AE" w:rsidRPr="00F23AE7">
        <w:rPr>
          <w:rFonts w:ascii="Times New Roman" w:eastAsia="Times New Roman" w:hAnsi="Times New Roman" w:cs="Times New Roman"/>
        </w:rPr>
        <w:t>,</w:t>
      </w:r>
      <w:r w:rsidR="005217D0" w:rsidRPr="00F23AE7">
        <w:rPr>
          <w:rFonts w:ascii="Times New Roman" w:eastAsia="Times New Roman" w:hAnsi="Times New Roman" w:cs="Times New Roman"/>
        </w:rPr>
        <w:t xml:space="preserve"> bodu 29</w:t>
      </w:r>
      <w:r w:rsidR="005823AE" w:rsidRPr="00F23AE7">
        <w:rPr>
          <w:rFonts w:ascii="Times New Roman" w:eastAsia="Times New Roman" w:hAnsi="Times New Roman" w:cs="Times New Roman"/>
        </w:rPr>
        <w:t xml:space="preserve"> </w:t>
      </w:r>
      <w:r w:rsidRPr="00F23AE7">
        <w:rPr>
          <w:rFonts w:ascii="Times New Roman" w:eastAsia="Times New Roman" w:hAnsi="Times New Roman" w:cs="Times New Roman"/>
        </w:rPr>
        <w:t>§ 71 ods. 5,</w:t>
      </w:r>
      <w:r w:rsidR="005217D0" w:rsidRPr="00F23AE7">
        <w:rPr>
          <w:rFonts w:ascii="Times New Roman" w:eastAsia="Times New Roman" w:hAnsi="Times New Roman" w:cs="Times New Roman"/>
        </w:rPr>
        <w:t xml:space="preserve"> bodu 33</w:t>
      </w:r>
      <w:r w:rsidRPr="00F23AE7">
        <w:rPr>
          <w:rFonts w:ascii="Times New Roman" w:eastAsia="Times New Roman" w:hAnsi="Times New Roman" w:cs="Times New Roman"/>
        </w:rPr>
        <w:t xml:space="preserve"> § 72 ods. </w:t>
      </w:r>
      <w:r w:rsidR="00420587" w:rsidRPr="00F23AE7">
        <w:rPr>
          <w:rFonts w:ascii="Times New Roman" w:eastAsia="Times New Roman" w:hAnsi="Times New Roman" w:cs="Times New Roman"/>
        </w:rPr>
        <w:t>12</w:t>
      </w:r>
      <w:r w:rsidR="00AB6091" w:rsidRPr="00F23AE7">
        <w:rPr>
          <w:rFonts w:ascii="Times New Roman" w:eastAsia="Times New Roman" w:hAnsi="Times New Roman" w:cs="Times New Roman"/>
        </w:rPr>
        <w:t>,</w:t>
      </w:r>
      <w:r w:rsidR="00A45790" w:rsidRPr="00F23AE7">
        <w:rPr>
          <w:rFonts w:ascii="Times New Roman" w:eastAsia="Times New Roman" w:hAnsi="Times New Roman" w:cs="Times New Roman"/>
        </w:rPr>
        <w:t xml:space="preserve"> </w:t>
      </w:r>
      <w:r w:rsidRPr="00F23AE7">
        <w:rPr>
          <w:rFonts w:ascii="Times New Roman" w:eastAsia="Times New Roman" w:hAnsi="Times New Roman" w:cs="Times New Roman"/>
        </w:rPr>
        <w:t>bod</w:t>
      </w:r>
      <w:r w:rsidR="004B29E8" w:rsidRPr="00F23AE7">
        <w:rPr>
          <w:rFonts w:ascii="Times New Roman" w:eastAsia="Times New Roman" w:hAnsi="Times New Roman" w:cs="Times New Roman"/>
        </w:rPr>
        <w:t xml:space="preserve">ov </w:t>
      </w:r>
      <w:r w:rsidR="000B0C61" w:rsidRPr="00F23AE7">
        <w:rPr>
          <w:rFonts w:ascii="Times New Roman" w:eastAsia="Times New Roman" w:hAnsi="Times New Roman" w:cs="Times New Roman"/>
        </w:rPr>
        <w:t>3</w:t>
      </w:r>
      <w:r w:rsidR="00E46B8E" w:rsidRPr="00F23AE7">
        <w:rPr>
          <w:rFonts w:ascii="Times New Roman" w:eastAsia="Times New Roman" w:hAnsi="Times New Roman" w:cs="Times New Roman"/>
        </w:rPr>
        <w:t>9</w:t>
      </w:r>
      <w:r w:rsidR="00F23AE7">
        <w:rPr>
          <w:rFonts w:ascii="Times New Roman" w:eastAsia="Times New Roman" w:hAnsi="Times New Roman" w:cs="Times New Roman"/>
        </w:rPr>
        <w:t>,</w:t>
      </w:r>
      <w:r w:rsidR="00712372" w:rsidRPr="00F23AE7">
        <w:rPr>
          <w:rFonts w:ascii="Times New Roman" w:eastAsia="Times New Roman" w:hAnsi="Times New Roman" w:cs="Times New Roman"/>
        </w:rPr>
        <w:t xml:space="preserve"> </w:t>
      </w:r>
      <w:r w:rsidR="00D27ED7" w:rsidRPr="00F23AE7">
        <w:rPr>
          <w:rFonts w:ascii="Times New Roman" w:eastAsia="Times New Roman" w:hAnsi="Times New Roman" w:cs="Times New Roman"/>
        </w:rPr>
        <w:t>5</w:t>
      </w:r>
      <w:r w:rsidR="00E46B8E" w:rsidRPr="00F23AE7">
        <w:rPr>
          <w:rFonts w:ascii="Times New Roman" w:eastAsia="Times New Roman" w:hAnsi="Times New Roman" w:cs="Times New Roman"/>
        </w:rPr>
        <w:t>1</w:t>
      </w:r>
      <w:r w:rsidR="00C03E19" w:rsidRPr="00F23AE7">
        <w:rPr>
          <w:rFonts w:ascii="Times New Roman" w:eastAsia="Times New Roman" w:hAnsi="Times New Roman" w:cs="Times New Roman"/>
        </w:rPr>
        <w:t xml:space="preserve">, </w:t>
      </w:r>
      <w:r w:rsidR="00712372" w:rsidRPr="00F23AE7">
        <w:rPr>
          <w:rFonts w:ascii="Times New Roman" w:eastAsia="Times New Roman" w:hAnsi="Times New Roman" w:cs="Times New Roman"/>
        </w:rPr>
        <w:t xml:space="preserve">bodu </w:t>
      </w:r>
      <w:r w:rsidR="00C03E19" w:rsidRPr="00F23AE7">
        <w:rPr>
          <w:rFonts w:ascii="Times New Roman" w:eastAsia="Times New Roman" w:hAnsi="Times New Roman" w:cs="Times New Roman"/>
        </w:rPr>
        <w:t>5</w:t>
      </w:r>
      <w:r w:rsidR="00E46B8E" w:rsidRPr="00F23AE7">
        <w:rPr>
          <w:rFonts w:ascii="Times New Roman" w:eastAsia="Times New Roman" w:hAnsi="Times New Roman" w:cs="Times New Roman"/>
        </w:rPr>
        <w:t>9</w:t>
      </w:r>
      <w:r w:rsidR="00C03E19" w:rsidRPr="00F23AE7">
        <w:rPr>
          <w:rFonts w:ascii="Times New Roman" w:eastAsia="Times New Roman" w:hAnsi="Times New Roman" w:cs="Times New Roman"/>
        </w:rPr>
        <w:t xml:space="preserve"> </w:t>
      </w:r>
      <w:r w:rsidR="002F391C" w:rsidRPr="00F23AE7">
        <w:rPr>
          <w:rFonts w:ascii="Times New Roman" w:eastAsia="Times New Roman" w:hAnsi="Times New Roman" w:cs="Times New Roman"/>
        </w:rPr>
        <w:t xml:space="preserve">§ 85n ods. 1 až 17 </w:t>
      </w:r>
      <w:r w:rsidR="00786441" w:rsidRPr="00F23AE7">
        <w:rPr>
          <w:rFonts w:ascii="Times New Roman" w:eastAsia="Times New Roman" w:hAnsi="Times New Roman" w:cs="Times New Roman"/>
        </w:rPr>
        <w:t>a</w:t>
      </w:r>
      <w:r w:rsidR="00B1722A" w:rsidRPr="00F23AE7">
        <w:rPr>
          <w:rFonts w:ascii="Times New Roman" w:eastAsia="Times New Roman" w:hAnsi="Times New Roman" w:cs="Times New Roman"/>
        </w:rPr>
        <w:t> ods.</w:t>
      </w:r>
      <w:r w:rsidR="00786441" w:rsidRPr="00F23AE7">
        <w:rPr>
          <w:rFonts w:ascii="Times New Roman" w:eastAsia="Times New Roman" w:hAnsi="Times New Roman" w:cs="Times New Roman"/>
        </w:rPr>
        <w:t xml:space="preserve"> 20 </w:t>
      </w:r>
      <w:r w:rsidR="0027570D" w:rsidRPr="00F23AE7">
        <w:rPr>
          <w:rFonts w:ascii="Times New Roman" w:eastAsia="Times New Roman" w:hAnsi="Times New Roman" w:cs="Times New Roman"/>
        </w:rPr>
        <w:t>a</w:t>
      </w:r>
      <w:r w:rsidR="00786441" w:rsidRPr="00F23AE7">
        <w:rPr>
          <w:rFonts w:ascii="Times New Roman" w:eastAsia="Times New Roman" w:hAnsi="Times New Roman" w:cs="Times New Roman"/>
        </w:rPr>
        <w:t xml:space="preserve"> bodu </w:t>
      </w:r>
      <w:r w:rsidR="00E46B8E" w:rsidRPr="00F23AE7">
        <w:rPr>
          <w:rFonts w:ascii="Times New Roman" w:eastAsia="Times New Roman" w:hAnsi="Times New Roman" w:cs="Times New Roman"/>
        </w:rPr>
        <w:t>60</w:t>
      </w:r>
      <w:r w:rsidR="009406FD" w:rsidRPr="00F23AE7">
        <w:rPr>
          <w:rFonts w:ascii="Times New Roman" w:eastAsia="Times New Roman" w:hAnsi="Times New Roman" w:cs="Times New Roman"/>
        </w:rPr>
        <w:t xml:space="preserve">, </w:t>
      </w:r>
      <w:r w:rsidR="00F05503" w:rsidRPr="00F23AE7">
        <w:rPr>
          <w:rFonts w:ascii="Times New Roman" w:eastAsia="Times New Roman" w:hAnsi="Times New Roman" w:cs="Times New Roman"/>
        </w:rPr>
        <w:t xml:space="preserve">čl. II </w:t>
      </w:r>
      <w:r w:rsidR="005217D0" w:rsidRPr="00F23AE7">
        <w:rPr>
          <w:rFonts w:ascii="Times New Roman" w:eastAsia="Times New Roman" w:hAnsi="Times New Roman" w:cs="Times New Roman"/>
        </w:rPr>
        <w:t>druhého bodu a štvrtého bodu</w:t>
      </w:r>
      <w:r w:rsidR="009406FD" w:rsidRPr="00F23AE7">
        <w:rPr>
          <w:rFonts w:ascii="Times New Roman" w:eastAsia="Times New Roman" w:hAnsi="Times New Roman" w:cs="Times New Roman"/>
        </w:rPr>
        <w:t xml:space="preserve">, </w:t>
      </w:r>
      <w:r w:rsidR="0027192D" w:rsidRPr="00F23AE7">
        <w:rPr>
          <w:rFonts w:ascii="Times New Roman" w:eastAsia="Times New Roman" w:hAnsi="Times New Roman" w:cs="Times New Roman"/>
        </w:rPr>
        <w:t xml:space="preserve">čl. III </w:t>
      </w:r>
      <w:r w:rsidR="005217D0" w:rsidRPr="00F23AE7">
        <w:rPr>
          <w:rFonts w:ascii="Times New Roman" w:eastAsia="Times New Roman" w:hAnsi="Times New Roman" w:cs="Times New Roman"/>
        </w:rPr>
        <w:t>tretieho bodu až piateho bodu</w:t>
      </w:r>
      <w:r w:rsidR="0027192D" w:rsidRPr="00F23AE7">
        <w:rPr>
          <w:rFonts w:ascii="Times New Roman" w:eastAsia="Times New Roman" w:hAnsi="Times New Roman" w:cs="Times New Roman"/>
        </w:rPr>
        <w:t xml:space="preserve">, </w:t>
      </w:r>
      <w:r w:rsidR="009406FD" w:rsidRPr="00F23AE7">
        <w:rPr>
          <w:rFonts w:ascii="Times New Roman" w:eastAsia="Times New Roman" w:hAnsi="Times New Roman" w:cs="Times New Roman"/>
        </w:rPr>
        <w:t>čl. IV a</w:t>
      </w:r>
      <w:r w:rsidR="0027192D" w:rsidRPr="00F23AE7">
        <w:rPr>
          <w:rFonts w:ascii="Times New Roman" w:eastAsia="Times New Roman" w:hAnsi="Times New Roman" w:cs="Times New Roman"/>
        </w:rPr>
        <w:t> </w:t>
      </w:r>
      <w:r w:rsidR="009406FD" w:rsidRPr="00F23AE7">
        <w:rPr>
          <w:rFonts w:ascii="Times New Roman" w:eastAsia="Times New Roman" w:hAnsi="Times New Roman" w:cs="Times New Roman"/>
        </w:rPr>
        <w:t>V</w:t>
      </w:r>
      <w:r w:rsidRPr="00F23AE7">
        <w:rPr>
          <w:rFonts w:ascii="Times New Roman" w:eastAsia="Times New Roman" w:hAnsi="Times New Roman" w:cs="Times New Roman"/>
        </w:rPr>
        <w:t>, k</w:t>
      </w:r>
      <w:r w:rsidRPr="00BF7E15">
        <w:rPr>
          <w:rFonts w:ascii="Times New Roman" w:eastAsia="Times New Roman" w:hAnsi="Times New Roman" w:cs="Times New Roman"/>
        </w:rPr>
        <w:t>toré nadobúdajú účinnosť 1. januára 2027 a</w:t>
      </w:r>
      <w:r w:rsidR="00F05503" w:rsidRPr="00BF7E15">
        <w:rPr>
          <w:rFonts w:ascii="Times New Roman" w:eastAsia="Times New Roman" w:hAnsi="Times New Roman" w:cs="Times New Roman"/>
        </w:rPr>
        <w:t xml:space="preserve"> okrem</w:t>
      </w:r>
      <w:r w:rsidRPr="00BF7E15">
        <w:rPr>
          <w:rFonts w:ascii="Times New Roman" w:eastAsia="Times New Roman" w:hAnsi="Times New Roman" w:cs="Times New Roman"/>
        </w:rPr>
        <w:t xml:space="preserve"> čl. I</w:t>
      </w:r>
      <w:r w:rsidR="00100BBC" w:rsidRPr="00BF7E15">
        <w:rPr>
          <w:rFonts w:ascii="Times New Roman" w:eastAsia="Times New Roman" w:hAnsi="Times New Roman" w:cs="Times New Roman"/>
        </w:rPr>
        <w:t> </w:t>
      </w:r>
      <w:r w:rsidRPr="00BF7E15">
        <w:rPr>
          <w:rFonts w:ascii="Times New Roman" w:eastAsia="Times New Roman" w:hAnsi="Times New Roman" w:cs="Times New Roman"/>
        </w:rPr>
        <w:t>bodov</w:t>
      </w:r>
      <w:r w:rsidR="00100BBC" w:rsidRPr="00BF7E15">
        <w:rPr>
          <w:rFonts w:ascii="Times New Roman" w:eastAsia="Times New Roman" w:hAnsi="Times New Roman" w:cs="Times New Roman"/>
        </w:rPr>
        <w:t xml:space="preserve"> </w:t>
      </w:r>
      <w:r w:rsidR="000B0C61" w:rsidRPr="00BF7E15">
        <w:rPr>
          <w:rFonts w:ascii="Times New Roman" w:eastAsia="Times New Roman" w:hAnsi="Times New Roman" w:cs="Times New Roman"/>
        </w:rPr>
        <w:t xml:space="preserve">8 </w:t>
      </w:r>
      <w:r w:rsidR="00BD3733" w:rsidRPr="00BF7E15">
        <w:rPr>
          <w:rFonts w:ascii="Times New Roman" w:eastAsia="Times New Roman" w:hAnsi="Times New Roman" w:cs="Times New Roman"/>
        </w:rPr>
        <w:t xml:space="preserve">až </w:t>
      </w:r>
      <w:r w:rsidR="000B0C61" w:rsidRPr="00BF7E15">
        <w:rPr>
          <w:rFonts w:ascii="Times New Roman" w:eastAsia="Times New Roman" w:hAnsi="Times New Roman" w:cs="Times New Roman"/>
        </w:rPr>
        <w:t>13</w:t>
      </w:r>
      <w:r w:rsidR="00020D7F" w:rsidRPr="00BF7E15">
        <w:rPr>
          <w:rFonts w:ascii="Times New Roman" w:eastAsia="Times New Roman" w:hAnsi="Times New Roman" w:cs="Times New Roman"/>
        </w:rPr>
        <w:t>,</w:t>
      </w:r>
      <w:r w:rsidRPr="00BF7E15">
        <w:rPr>
          <w:rFonts w:ascii="Times New Roman" w:eastAsia="Times New Roman" w:hAnsi="Times New Roman" w:cs="Times New Roman"/>
        </w:rPr>
        <w:t xml:space="preserve"> </w:t>
      </w:r>
      <w:r w:rsidR="000B0C61" w:rsidRPr="00BF7E15">
        <w:rPr>
          <w:rFonts w:ascii="Times New Roman" w:eastAsia="Times New Roman" w:hAnsi="Times New Roman" w:cs="Times New Roman"/>
        </w:rPr>
        <w:t>1</w:t>
      </w:r>
      <w:r w:rsidR="00D75AF6" w:rsidRPr="00BF7E15">
        <w:rPr>
          <w:rFonts w:ascii="Times New Roman" w:eastAsia="Times New Roman" w:hAnsi="Times New Roman" w:cs="Times New Roman"/>
        </w:rPr>
        <w:t>8</w:t>
      </w:r>
      <w:r w:rsidR="00100BBC" w:rsidRPr="00BF7E15">
        <w:rPr>
          <w:rFonts w:ascii="Times New Roman" w:eastAsia="Times New Roman" w:hAnsi="Times New Roman" w:cs="Times New Roman"/>
        </w:rPr>
        <w:t xml:space="preserve">, </w:t>
      </w:r>
      <w:r w:rsidR="00B6679B" w:rsidRPr="00BF7E15">
        <w:rPr>
          <w:rFonts w:ascii="Times New Roman" w:eastAsia="Times New Roman" w:hAnsi="Times New Roman" w:cs="Times New Roman"/>
        </w:rPr>
        <w:t>19</w:t>
      </w:r>
      <w:r w:rsidR="00100BBC" w:rsidRPr="00BF7E15">
        <w:rPr>
          <w:rFonts w:ascii="Times New Roman" w:eastAsia="Times New Roman" w:hAnsi="Times New Roman" w:cs="Times New Roman"/>
        </w:rPr>
        <w:t xml:space="preserve">, </w:t>
      </w:r>
      <w:r w:rsidR="000B0C61" w:rsidRPr="00BF7E15">
        <w:rPr>
          <w:rFonts w:ascii="Times New Roman" w:eastAsia="Times New Roman" w:hAnsi="Times New Roman" w:cs="Times New Roman"/>
        </w:rPr>
        <w:t>2</w:t>
      </w:r>
      <w:r w:rsidR="00E46B8E" w:rsidRPr="00BF7E15">
        <w:rPr>
          <w:rFonts w:ascii="Times New Roman" w:eastAsia="Times New Roman" w:hAnsi="Times New Roman" w:cs="Times New Roman"/>
        </w:rPr>
        <w:t>6</w:t>
      </w:r>
      <w:r w:rsidR="000B0C61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 xml:space="preserve">až </w:t>
      </w:r>
      <w:r w:rsidR="000B0C61" w:rsidRPr="00BF7E15">
        <w:rPr>
          <w:rFonts w:ascii="Times New Roman" w:eastAsia="Times New Roman" w:hAnsi="Times New Roman" w:cs="Times New Roman"/>
        </w:rPr>
        <w:t>2</w:t>
      </w:r>
      <w:r w:rsidR="00E46B8E" w:rsidRPr="00BF7E15">
        <w:rPr>
          <w:rFonts w:ascii="Times New Roman" w:eastAsia="Times New Roman" w:hAnsi="Times New Roman" w:cs="Times New Roman"/>
        </w:rPr>
        <w:t>8</w:t>
      </w:r>
      <w:r w:rsidRPr="00BF7E15">
        <w:rPr>
          <w:rFonts w:ascii="Times New Roman" w:eastAsia="Times New Roman" w:hAnsi="Times New Roman" w:cs="Times New Roman"/>
        </w:rPr>
        <w:t>,</w:t>
      </w:r>
      <w:r w:rsidR="005217D0">
        <w:rPr>
          <w:rFonts w:ascii="Times New Roman" w:eastAsia="Times New Roman" w:hAnsi="Times New Roman" w:cs="Times New Roman"/>
        </w:rPr>
        <w:t xml:space="preserve"> bodu 29</w:t>
      </w:r>
      <w:r w:rsidRPr="00BF7E15">
        <w:rPr>
          <w:rFonts w:ascii="Times New Roman" w:eastAsia="Times New Roman" w:hAnsi="Times New Roman" w:cs="Times New Roman"/>
        </w:rPr>
        <w:t xml:space="preserve"> § 71 ods. 4 a 6, bodov </w:t>
      </w:r>
      <w:r w:rsidR="00E46B8E" w:rsidRPr="00BF7E15">
        <w:rPr>
          <w:rFonts w:ascii="Times New Roman" w:eastAsia="Times New Roman" w:hAnsi="Times New Roman" w:cs="Times New Roman"/>
        </w:rPr>
        <w:t>30</w:t>
      </w:r>
      <w:r w:rsidR="0027570D" w:rsidRPr="00BF7E15">
        <w:rPr>
          <w:rFonts w:ascii="Times New Roman" w:eastAsia="Times New Roman" w:hAnsi="Times New Roman" w:cs="Times New Roman"/>
        </w:rPr>
        <w:t xml:space="preserve">, </w:t>
      </w:r>
      <w:r w:rsidR="000B0C61" w:rsidRPr="00BF7E15">
        <w:rPr>
          <w:rFonts w:ascii="Times New Roman" w:eastAsia="Times New Roman" w:hAnsi="Times New Roman" w:cs="Times New Roman"/>
        </w:rPr>
        <w:t>3</w:t>
      </w:r>
      <w:r w:rsidR="00E46B8E" w:rsidRPr="00BF7E15">
        <w:rPr>
          <w:rFonts w:ascii="Times New Roman" w:eastAsia="Times New Roman" w:hAnsi="Times New Roman" w:cs="Times New Roman"/>
        </w:rPr>
        <w:t>1</w:t>
      </w:r>
      <w:r w:rsidRPr="00BF7E15">
        <w:rPr>
          <w:rFonts w:ascii="Times New Roman" w:eastAsia="Times New Roman" w:hAnsi="Times New Roman" w:cs="Times New Roman"/>
        </w:rPr>
        <w:t>,</w:t>
      </w:r>
      <w:r w:rsidR="005217D0">
        <w:rPr>
          <w:rFonts w:ascii="Times New Roman" w:eastAsia="Times New Roman" w:hAnsi="Times New Roman" w:cs="Times New Roman"/>
        </w:rPr>
        <w:t xml:space="preserve"> bodu 33</w:t>
      </w:r>
      <w:r w:rsidRPr="00BF7E15">
        <w:rPr>
          <w:rFonts w:ascii="Times New Roman" w:eastAsia="Times New Roman" w:hAnsi="Times New Roman" w:cs="Times New Roman"/>
        </w:rPr>
        <w:t xml:space="preserve"> § 72 ods. 9</w:t>
      </w:r>
      <w:r w:rsidR="00940A99" w:rsidRPr="00BF7E15">
        <w:rPr>
          <w:rFonts w:ascii="Times New Roman" w:eastAsia="Times New Roman" w:hAnsi="Times New Roman" w:cs="Times New Roman"/>
        </w:rPr>
        <w:t xml:space="preserve"> až</w:t>
      </w:r>
      <w:r w:rsidR="00420587" w:rsidRPr="00BF7E15">
        <w:rPr>
          <w:rFonts w:ascii="Times New Roman" w:eastAsia="Times New Roman" w:hAnsi="Times New Roman" w:cs="Times New Roman"/>
        </w:rPr>
        <w:t> 11</w:t>
      </w:r>
      <w:r w:rsidR="00744109" w:rsidRPr="00BF7E15">
        <w:rPr>
          <w:rFonts w:ascii="Times New Roman" w:eastAsia="Times New Roman" w:hAnsi="Times New Roman" w:cs="Times New Roman"/>
        </w:rPr>
        <w:t>,</w:t>
      </w:r>
      <w:r w:rsidR="007843F2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 xml:space="preserve">bodov </w:t>
      </w:r>
      <w:r w:rsidR="007843F2" w:rsidRPr="00BF7E15">
        <w:rPr>
          <w:rFonts w:ascii="Times New Roman" w:eastAsia="Times New Roman" w:hAnsi="Times New Roman" w:cs="Times New Roman"/>
        </w:rPr>
        <w:t>3</w:t>
      </w:r>
      <w:r w:rsidR="00E46B8E" w:rsidRPr="00BF7E15">
        <w:rPr>
          <w:rFonts w:ascii="Times New Roman" w:eastAsia="Times New Roman" w:hAnsi="Times New Roman" w:cs="Times New Roman"/>
        </w:rPr>
        <w:t>4</w:t>
      </w:r>
      <w:r w:rsidR="007843F2" w:rsidRPr="00BF7E15">
        <w:rPr>
          <w:rFonts w:ascii="Times New Roman" w:eastAsia="Times New Roman" w:hAnsi="Times New Roman" w:cs="Times New Roman"/>
        </w:rPr>
        <w:t xml:space="preserve"> </w:t>
      </w:r>
      <w:r w:rsidRPr="00BF7E15">
        <w:rPr>
          <w:rFonts w:ascii="Times New Roman" w:eastAsia="Times New Roman" w:hAnsi="Times New Roman" w:cs="Times New Roman"/>
        </w:rPr>
        <w:t xml:space="preserve">až </w:t>
      </w:r>
      <w:r w:rsidR="007843F2" w:rsidRPr="00BF7E15">
        <w:rPr>
          <w:rFonts w:ascii="Times New Roman" w:eastAsia="Times New Roman" w:hAnsi="Times New Roman" w:cs="Times New Roman"/>
        </w:rPr>
        <w:t>3</w:t>
      </w:r>
      <w:r w:rsidR="00E46B8E" w:rsidRPr="00BF7E15">
        <w:rPr>
          <w:rFonts w:ascii="Times New Roman" w:eastAsia="Times New Roman" w:hAnsi="Times New Roman" w:cs="Times New Roman"/>
        </w:rPr>
        <w:t>8</w:t>
      </w:r>
      <w:r w:rsidR="005B206D" w:rsidRPr="00BF7E15">
        <w:rPr>
          <w:rFonts w:ascii="Times New Roman" w:eastAsia="Times New Roman" w:hAnsi="Times New Roman" w:cs="Times New Roman"/>
        </w:rPr>
        <w:t xml:space="preserve">, </w:t>
      </w:r>
      <w:r w:rsidR="009B27C3" w:rsidRPr="00BF7E15">
        <w:rPr>
          <w:rFonts w:ascii="Times New Roman" w:eastAsia="Times New Roman" w:hAnsi="Times New Roman" w:cs="Times New Roman"/>
        </w:rPr>
        <w:t xml:space="preserve">bodov </w:t>
      </w:r>
      <w:r w:rsidR="00E46B8E" w:rsidRPr="00BF7E15">
        <w:rPr>
          <w:rFonts w:ascii="Times New Roman" w:eastAsia="Times New Roman" w:hAnsi="Times New Roman" w:cs="Times New Roman"/>
        </w:rPr>
        <w:t>40</w:t>
      </w:r>
      <w:r w:rsidR="009B27C3" w:rsidRPr="00BF7E15">
        <w:rPr>
          <w:rFonts w:ascii="Times New Roman" w:eastAsia="Times New Roman" w:hAnsi="Times New Roman" w:cs="Times New Roman"/>
        </w:rPr>
        <w:t xml:space="preserve"> až </w:t>
      </w:r>
      <w:r w:rsidR="003F2622" w:rsidRPr="00BF7E15">
        <w:rPr>
          <w:rFonts w:ascii="Times New Roman" w:eastAsia="Times New Roman" w:hAnsi="Times New Roman" w:cs="Times New Roman"/>
        </w:rPr>
        <w:t>45</w:t>
      </w:r>
      <w:r w:rsidR="00D27ED7" w:rsidRPr="00BF7E15">
        <w:rPr>
          <w:rFonts w:ascii="Times New Roman" w:eastAsia="Times New Roman" w:hAnsi="Times New Roman" w:cs="Times New Roman"/>
        </w:rPr>
        <w:t>,</w:t>
      </w:r>
      <w:r w:rsidR="00B8610E" w:rsidRPr="00BF7E15">
        <w:rPr>
          <w:rFonts w:ascii="Times New Roman" w:eastAsia="Times New Roman" w:hAnsi="Times New Roman" w:cs="Times New Roman"/>
        </w:rPr>
        <w:t xml:space="preserve"> </w:t>
      </w:r>
      <w:r w:rsidR="00D27ED7" w:rsidRPr="00AC66A9">
        <w:rPr>
          <w:rFonts w:ascii="Times New Roman" w:eastAsia="Times New Roman" w:hAnsi="Times New Roman" w:cs="Times New Roman"/>
        </w:rPr>
        <w:t>bodov</w:t>
      </w:r>
      <w:r w:rsidR="00D27ED7" w:rsidRPr="00BF7E15">
        <w:rPr>
          <w:rFonts w:ascii="Times New Roman" w:eastAsia="Times New Roman" w:hAnsi="Times New Roman" w:cs="Times New Roman"/>
        </w:rPr>
        <w:t xml:space="preserve"> 4</w:t>
      </w:r>
      <w:r w:rsidR="00E46B8E" w:rsidRPr="00BF7E15">
        <w:rPr>
          <w:rFonts w:ascii="Times New Roman" w:eastAsia="Times New Roman" w:hAnsi="Times New Roman" w:cs="Times New Roman"/>
        </w:rPr>
        <w:t>7</w:t>
      </w:r>
      <w:r w:rsidR="00D27ED7" w:rsidRPr="00BF7E15">
        <w:rPr>
          <w:rFonts w:ascii="Times New Roman" w:eastAsia="Times New Roman" w:hAnsi="Times New Roman" w:cs="Times New Roman"/>
        </w:rPr>
        <w:t xml:space="preserve"> až </w:t>
      </w:r>
      <w:r w:rsidR="00E46B8E" w:rsidRPr="00BF7E15">
        <w:rPr>
          <w:rFonts w:ascii="Times New Roman" w:eastAsia="Times New Roman" w:hAnsi="Times New Roman" w:cs="Times New Roman"/>
        </w:rPr>
        <w:t>50</w:t>
      </w:r>
      <w:r w:rsidR="00315AD7" w:rsidRPr="00BF7E15">
        <w:rPr>
          <w:rFonts w:ascii="Times New Roman" w:eastAsia="Times New Roman" w:hAnsi="Times New Roman" w:cs="Times New Roman"/>
        </w:rPr>
        <w:t xml:space="preserve"> </w:t>
      </w:r>
      <w:r w:rsidR="005B206D" w:rsidRPr="00BF7E15">
        <w:rPr>
          <w:rFonts w:ascii="Times New Roman" w:eastAsia="Times New Roman" w:hAnsi="Times New Roman" w:cs="Times New Roman"/>
        </w:rPr>
        <w:t>a </w:t>
      </w:r>
      <w:r w:rsidR="00315AD7" w:rsidRPr="00BF7E15">
        <w:rPr>
          <w:rFonts w:ascii="Times New Roman" w:eastAsia="Times New Roman" w:hAnsi="Times New Roman" w:cs="Times New Roman"/>
        </w:rPr>
        <w:t>bodov 5</w:t>
      </w:r>
      <w:r w:rsidR="00E46B8E" w:rsidRPr="00BF7E15">
        <w:rPr>
          <w:rFonts w:ascii="Times New Roman" w:eastAsia="Times New Roman" w:hAnsi="Times New Roman" w:cs="Times New Roman"/>
        </w:rPr>
        <w:t>2</w:t>
      </w:r>
      <w:r w:rsidR="00315AD7" w:rsidRPr="00BF7E15">
        <w:rPr>
          <w:rFonts w:ascii="Times New Roman" w:eastAsia="Times New Roman" w:hAnsi="Times New Roman" w:cs="Times New Roman"/>
        </w:rPr>
        <w:t xml:space="preserve"> až </w:t>
      </w:r>
      <w:r w:rsidR="00D27ED7" w:rsidRPr="00BF7E15">
        <w:rPr>
          <w:rFonts w:ascii="Times New Roman" w:eastAsia="Times New Roman" w:hAnsi="Times New Roman" w:cs="Times New Roman"/>
        </w:rPr>
        <w:t>5</w:t>
      </w:r>
      <w:r w:rsidR="00E46B8E" w:rsidRPr="00BF7E15">
        <w:rPr>
          <w:rFonts w:ascii="Times New Roman" w:eastAsia="Times New Roman" w:hAnsi="Times New Roman" w:cs="Times New Roman"/>
        </w:rPr>
        <w:t>4</w:t>
      </w:r>
      <w:r w:rsidR="0027570D" w:rsidRPr="00BF7E15">
        <w:rPr>
          <w:rFonts w:ascii="Times New Roman" w:eastAsia="Times New Roman" w:hAnsi="Times New Roman" w:cs="Times New Roman"/>
        </w:rPr>
        <w:t>,</w:t>
      </w:r>
      <w:r w:rsidRPr="00BF7E15">
        <w:rPr>
          <w:rFonts w:ascii="Times New Roman" w:eastAsia="Times New Roman" w:hAnsi="Times New Roman" w:cs="Times New Roman"/>
        </w:rPr>
        <w:t xml:space="preserve"> ktoré nadobúdajú účinnosť 1. júla 2030.</w:t>
      </w:r>
    </w:p>
    <w:p w14:paraId="02FD8934" w14:textId="77777777" w:rsidR="008F6A8E" w:rsidRDefault="008F6A8E" w:rsidP="008F6A8E">
      <w:pPr>
        <w:spacing w:after="0" w:line="240" w:lineRule="auto"/>
        <w:ind w:left="125" w:hanging="125"/>
        <w:rPr>
          <w:rFonts w:ascii="Times New Roman" w:eastAsia="Times New Roman" w:hAnsi="Times New Roman" w:cs="Times New Roman"/>
        </w:rPr>
      </w:pPr>
    </w:p>
    <w:bookmarkEnd w:id="6"/>
    <w:p w14:paraId="3F0E0E19" w14:textId="2A770D91" w:rsidR="000D1A5A" w:rsidRPr="00FB41D4" w:rsidRDefault="000D1A5A" w:rsidP="008F6A8E">
      <w:pPr>
        <w:spacing w:after="0" w:line="240" w:lineRule="auto"/>
        <w:ind w:left="125" w:hanging="125"/>
        <w:rPr>
          <w:rFonts w:ascii="Times New Roman" w:eastAsia="Times New Roman" w:hAnsi="Times New Roman" w:cs="Times New Roman"/>
        </w:rPr>
      </w:pPr>
    </w:p>
    <w:sectPr w:rsidR="000D1A5A" w:rsidRPr="00FB41D4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BFC1" w14:textId="77777777" w:rsidR="00F47F71" w:rsidRDefault="00F47F71">
      <w:pPr>
        <w:spacing w:after="0" w:line="240" w:lineRule="auto"/>
      </w:pPr>
      <w:r>
        <w:separator/>
      </w:r>
    </w:p>
  </w:endnote>
  <w:endnote w:type="continuationSeparator" w:id="0">
    <w:p w14:paraId="3E13404C" w14:textId="77777777" w:rsidR="00F47F71" w:rsidRDefault="00F4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6CE8" w14:textId="2848A63E" w:rsidR="00781834" w:rsidRDefault="007818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667C" w14:textId="0D704D0D" w:rsidR="0016132E" w:rsidRPr="001A6103" w:rsidRDefault="00647D49">
    <w:pPr>
      <w:pStyle w:val="Pta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985975226"/>
        <w:docPartObj>
          <w:docPartGallery w:val="Page Numbers (Bottom of Page)"/>
          <w:docPartUnique/>
        </w:docPartObj>
      </w:sdtPr>
      <w:sdtEndPr/>
      <w:sdtContent>
        <w:r w:rsidR="0016132E" w:rsidRPr="001A6103">
          <w:rPr>
            <w:rFonts w:ascii="Times New Roman" w:hAnsi="Times New Roman" w:cs="Times New Roman"/>
          </w:rPr>
          <w:fldChar w:fldCharType="begin"/>
        </w:r>
        <w:r w:rsidR="0016132E" w:rsidRPr="001A6103">
          <w:rPr>
            <w:rFonts w:ascii="Times New Roman" w:hAnsi="Times New Roman" w:cs="Times New Roman"/>
          </w:rPr>
          <w:instrText>PAGE   \* MERGEFORMAT</w:instrText>
        </w:r>
        <w:r w:rsidR="0016132E" w:rsidRPr="001A6103">
          <w:rPr>
            <w:rFonts w:ascii="Times New Roman" w:hAnsi="Times New Roman" w:cs="Times New Roman"/>
          </w:rPr>
          <w:fldChar w:fldCharType="separate"/>
        </w:r>
        <w:r w:rsidR="0016132E" w:rsidRPr="001A6103">
          <w:rPr>
            <w:rFonts w:ascii="Times New Roman" w:hAnsi="Times New Roman" w:cs="Times New Roman"/>
          </w:rPr>
          <w:t>2</w:t>
        </w:r>
        <w:r w:rsidR="0016132E" w:rsidRPr="001A6103">
          <w:rPr>
            <w:rFonts w:ascii="Times New Roman" w:hAnsi="Times New Roman" w:cs="Times New Roman"/>
          </w:rPr>
          <w:fldChar w:fldCharType="end"/>
        </w:r>
      </w:sdtContent>
    </w:sdt>
  </w:p>
  <w:p w14:paraId="2E1A59D2" w14:textId="1C3B7377" w:rsidR="78B5B112" w:rsidRPr="001A6103" w:rsidRDefault="78B5B112" w:rsidP="78B5B112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2052" w14:textId="2679103A" w:rsidR="00781834" w:rsidRDefault="007818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2C29" w14:textId="77777777" w:rsidR="00F47F71" w:rsidRDefault="00F47F71">
      <w:pPr>
        <w:spacing w:after="0" w:line="240" w:lineRule="auto"/>
      </w:pPr>
      <w:r>
        <w:separator/>
      </w:r>
    </w:p>
  </w:footnote>
  <w:footnote w:type="continuationSeparator" w:id="0">
    <w:p w14:paraId="32E72E6C" w14:textId="77777777" w:rsidR="00F47F71" w:rsidRDefault="00F4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B5B112" w14:paraId="0B43CD7C" w14:textId="77777777" w:rsidTr="78B5B112">
      <w:trPr>
        <w:trHeight w:val="300"/>
      </w:trPr>
      <w:tc>
        <w:tcPr>
          <w:tcW w:w="3005" w:type="dxa"/>
        </w:tcPr>
        <w:p w14:paraId="5F12954F" w14:textId="171A2C87" w:rsidR="78B5B112" w:rsidRDefault="78B5B112" w:rsidP="78B5B112">
          <w:pPr>
            <w:pStyle w:val="Hlavika"/>
            <w:ind w:left="-115"/>
          </w:pPr>
        </w:p>
      </w:tc>
      <w:tc>
        <w:tcPr>
          <w:tcW w:w="3005" w:type="dxa"/>
        </w:tcPr>
        <w:p w14:paraId="19F51A28" w14:textId="5E0E53EF" w:rsidR="78B5B112" w:rsidRDefault="78B5B112" w:rsidP="78B5B112">
          <w:pPr>
            <w:pStyle w:val="Hlavika"/>
            <w:jc w:val="center"/>
          </w:pPr>
        </w:p>
      </w:tc>
      <w:tc>
        <w:tcPr>
          <w:tcW w:w="3005" w:type="dxa"/>
        </w:tcPr>
        <w:p w14:paraId="50780F32" w14:textId="094C47A0" w:rsidR="78B5B112" w:rsidRDefault="78B5B112" w:rsidP="78B5B112">
          <w:pPr>
            <w:pStyle w:val="Hlavika"/>
            <w:ind w:right="-115"/>
            <w:jc w:val="right"/>
          </w:pPr>
        </w:p>
      </w:tc>
    </w:tr>
  </w:tbl>
  <w:p w14:paraId="1E2589BB" w14:textId="13D48390" w:rsidR="78B5B112" w:rsidRDefault="78B5B112" w:rsidP="78B5B112">
    <w:pPr>
      <w:pStyle w:val="Hlavika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dwhBNTKqkbmYa" int2:id="X3wHMM7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0E9"/>
    <w:multiLevelType w:val="hybridMultilevel"/>
    <w:tmpl w:val="E0A0F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4525"/>
    <w:multiLevelType w:val="hybridMultilevel"/>
    <w:tmpl w:val="B0043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35C79"/>
    <w:multiLevelType w:val="hybridMultilevel"/>
    <w:tmpl w:val="5BE25F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73FD5"/>
    <w:multiLevelType w:val="hybridMultilevel"/>
    <w:tmpl w:val="608E8D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45DD8"/>
    <w:multiLevelType w:val="hybridMultilevel"/>
    <w:tmpl w:val="E16A5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4554E"/>
    <w:multiLevelType w:val="hybridMultilevel"/>
    <w:tmpl w:val="1E20F4B6"/>
    <w:lvl w:ilvl="0" w:tplc="70107B20">
      <w:start w:val="1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8D658F"/>
    <w:multiLevelType w:val="hybridMultilevel"/>
    <w:tmpl w:val="68EECB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4259D"/>
    <w:multiLevelType w:val="hybridMultilevel"/>
    <w:tmpl w:val="43D831E4"/>
    <w:lvl w:ilvl="0" w:tplc="50BA7A3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9E54D0D"/>
    <w:multiLevelType w:val="hybridMultilevel"/>
    <w:tmpl w:val="02769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FC7FB7"/>
    <w:multiLevelType w:val="hybridMultilevel"/>
    <w:tmpl w:val="85F8E3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A2BD1"/>
    <w:multiLevelType w:val="hybridMultilevel"/>
    <w:tmpl w:val="EB4EAE92"/>
    <w:lvl w:ilvl="0" w:tplc="23A278DC">
      <w:start w:val="1"/>
      <w:numFmt w:val="decimal"/>
      <w:lvlText w:val="(%1)"/>
      <w:lvlJc w:val="left"/>
      <w:pPr>
        <w:ind w:left="806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CCE7A4C"/>
    <w:multiLevelType w:val="hybridMultilevel"/>
    <w:tmpl w:val="2AC63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45D60"/>
    <w:multiLevelType w:val="hybridMultilevel"/>
    <w:tmpl w:val="FD2C1A8C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0D0EF1B5"/>
    <w:multiLevelType w:val="hybridMultilevel"/>
    <w:tmpl w:val="3AE6F528"/>
    <w:lvl w:ilvl="0" w:tplc="B0A89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0B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CF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45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04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FA1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82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1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90C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3D0A6D"/>
    <w:multiLevelType w:val="hybridMultilevel"/>
    <w:tmpl w:val="2EDE409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0D5E70E8"/>
    <w:multiLevelType w:val="hybridMultilevel"/>
    <w:tmpl w:val="84BEF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E2FA0"/>
    <w:multiLevelType w:val="hybridMultilevel"/>
    <w:tmpl w:val="830014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D43B59"/>
    <w:multiLevelType w:val="hybridMultilevel"/>
    <w:tmpl w:val="153888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AA2BC4"/>
    <w:multiLevelType w:val="hybridMultilevel"/>
    <w:tmpl w:val="4F107952"/>
    <w:lvl w:ilvl="0" w:tplc="908CB668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123B0E72"/>
    <w:multiLevelType w:val="hybridMultilevel"/>
    <w:tmpl w:val="C89696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E976F8"/>
    <w:multiLevelType w:val="hybridMultilevel"/>
    <w:tmpl w:val="52E6A8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8848F5"/>
    <w:multiLevelType w:val="hybridMultilevel"/>
    <w:tmpl w:val="39749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DA2DA9"/>
    <w:multiLevelType w:val="hybridMultilevel"/>
    <w:tmpl w:val="1A101EA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E54F7D"/>
    <w:multiLevelType w:val="hybridMultilevel"/>
    <w:tmpl w:val="5A5849B0"/>
    <w:lvl w:ilvl="0" w:tplc="E5BCEE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4B2253"/>
    <w:multiLevelType w:val="hybridMultilevel"/>
    <w:tmpl w:val="07D26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7072DD"/>
    <w:multiLevelType w:val="hybridMultilevel"/>
    <w:tmpl w:val="CC02E9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FF6389"/>
    <w:multiLevelType w:val="hybridMultilevel"/>
    <w:tmpl w:val="9D462C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2E72ED"/>
    <w:multiLevelType w:val="hybridMultilevel"/>
    <w:tmpl w:val="8294CE8E"/>
    <w:lvl w:ilvl="0" w:tplc="429A64F4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18373877"/>
    <w:multiLevelType w:val="hybridMultilevel"/>
    <w:tmpl w:val="D7627B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BC2C6A"/>
    <w:multiLevelType w:val="hybridMultilevel"/>
    <w:tmpl w:val="21C4C2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A72A35"/>
    <w:multiLevelType w:val="hybridMultilevel"/>
    <w:tmpl w:val="07D49B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24214F"/>
    <w:multiLevelType w:val="hybridMultilevel"/>
    <w:tmpl w:val="9F70FED2"/>
    <w:lvl w:ilvl="0" w:tplc="6F38299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1EA42F08"/>
    <w:multiLevelType w:val="hybridMultilevel"/>
    <w:tmpl w:val="114CCC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831861"/>
    <w:multiLevelType w:val="hybridMultilevel"/>
    <w:tmpl w:val="5B2AE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F05377"/>
    <w:multiLevelType w:val="hybridMultilevel"/>
    <w:tmpl w:val="8ADA74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3812D0"/>
    <w:multiLevelType w:val="hybridMultilevel"/>
    <w:tmpl w:val="383475B8"/>
    <w:lvl w:ilvl="0" w:tplc="650619D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AC6BC2"/>
    <w:multiLevelType w:val="hybridMultilevel"/>
    <w:tmpl w:val="4BFED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6C3090"/>
    <w:multiLevelType w:val="hybridMultilevel"/>
    <w:tmpl w:val="7DA8FD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4F1353"/>
    <w:multiLevelType w:val="hybridMultilevel"/>
    <w:tmpl w:val="87343714"/>
    <w:lvl w:ilvl="0" w:tplc="8514F938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5" w:hanging="360"/>
      </w:pPr>
    </w:lvl>
    <w:lvl w:ilvl="2" w:tplc="0809001B" w:tentative="1">
      <w:start w:val="1"/>
      <w:numFmt w:val="lowerRoman"/>
      <w:lvlText w:val="%3."/>
      <w:lvlJc w:val="right"/>
      <w:pPr>
        <w:ind w:left="1925" w:hanging="180"/>
      </w:pPr>
    </w:lvl>
    <w:lvl w:ilvl="3" w:tplc="0809000F" w:tentative="1">
      <w:start w:val="1"/>
      <w:numFmt w:val="decimal"/>
      <w:lvlText w:val="%4."/>
      <w:lvlJc w:val="left"/>
      <w:pPr>
        <w:ind w:left="2645" w:hanging="360"/>
      </w:pPr>
    </w:lvl>
    <w:lvl w:ilvl="4" w:tplc="08090019" w:tentative="1">
      <w:start w:val="1"/>
      <w:numFmt w:val="lowerLetter"/>
      <w:lvlText w:val="%5."/>
      <w:lvlJc w:val="left"/>
      <w:pPr>
        <w:ind w:left="3365" w:hanging="360"/>
      </w:pPr>
    </w:lvl>
    <w:lvl w:ilvl="5" w:tplc="0809001B" w:tentative="1">
      <w:start w:val="1"/>
      <w:numFmt w:val="lowerRoman"/>
      <w:lvlText w:val="%6."/>
      <w:lvlJc w:val="right"/>
      <w:pPr>
        <w:ind w:left="4085" w:hanging="180"/>
      </w:pPr>
    </w:lvl>
    <w:lvl w:ilvl="6" w:tplc="0809000F" w:tentative="1">
      <w:start w:val="1"/>
      <w:numFmt w:val="decimal"/>
      <w:lvlText w:val="%7."/>
      <w:lvlJc w:val="left"/>
      <w:pPr>
        <w:ind w:left="4805" w:hanging="360"/>
      </w:pPr>
    </w:lvl>
    <w:lvl w:ilvl="7" w:tplc="08090019" w:tentative="1">
      <w:start w:val="1"/>
      <w:numFmt w:val="lowerLetter"/>
      <w:lvlText w:val="%8."/>
      <w:lvlJc w:val="left"/>
      <w:pPr>
        <w:ind w:left="5525" w:hanging="360"/>
      </w:pPr>
    </w:lvl>
    <w:lvl w:ilvl="8" w:tplc="08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9" w15:restartNumberingAfterBreak="0">
    <w:nsid w:val="25871A80"/>
    <w:multiLevelType w:val="hybridMultilevel"/>
    <w:tmpl w:val="DF9E489A"/>
    <w:lvl w:ilvl="0" w:tplc="CD9214F0">
      <w:start w:val="1"/>
      <w:numFmt w:val="decimal"/>
      <w:lvlText w:val="(%1)"/>
      <w:lvlJc w:val="left"/>
      <w:pPr>
        <w:ind w:left="720" w:hanging="360"/>
      </w:pPr>
    </w:lvl>
    <w:lvl w:ilvl="1" w:tplc="9E940374">
      <w:start w:val="1"/>
      <w:numFmt w:val="lowerLetter"/>
      <w:lvlText w:val="%2."/>
      <w:lvlJc w:val="left"/>
      <w:pPr>
        <w:ind w:left="1440" w:hanging="360"/>
      </w:pPr>
    </w:lvl>
    <w:lvl w:ilvl="2" w:tplc="D37E00EC">
      <w:start w:val="1"/>
      <w:numFmt w:val="lowerRoman"/>
      <w:lvlText w:val="%3."/>
      <w:lvlJc w:val="right"/>
      <w:pPr>
        <w:ind w:left="2160" w:hanging="180"/>
      </w:pPr>
    </w:lvl>
    <w:lvl w:ilvl="3" w:tplc="9482D514">
      <w:start w:val="1"/>
      <w:numFmt w:val="decimal"/>
      <w:lvlText w:val="%4."/>
      <w:lvlJc w:val="left"/>
      <w:pPr>
        <w:ind w:left="2880" w:hanging="360"/>
      </w:pPr>
    </w:lvl>
    <w:lvl w:ilvl="4" w:tplc="DB46A6F0">
      <w:start w:val="1"/>
      <w:numFmt w:val="lowerLetter"/>
      <w:lvlText w:val="%5."/>
      <w:lvlJc w:val="left"/>
      <w:pPr>
        <w:ind w:left="3600" w:hanging="360"/>
      </w:pPr>
    </w:lvl>
    <w:lvl w:ilvl="5" w:tplc="F424B464">
      <w:start w:val="1"/>
      <w:numFmt w:val="lowerRoman"/>
      <w:lvlText w:val="%6."/>
      <w:lvlJc w:val="right"/>
      <w:pPr>
        <w:ind w:left="4320" w:hanging="180"/>
      </w:pPr>
    </w:lvl>
    <w:lvl w:ilvl="6" w:tplc="0DB07166">
      <w:start w:val="1"/>
      <w:numFmt w:val="decimal"/>
      <w:lvlText w:val="%7."/>
      <w:lvlJc w:val="left"/>
      <w:pPr>
        <w:ind w:left="5040" w:hanging="360"/>
      </w:pPr>
    </w:lvl>
    <w:lvl w:ilvl="7" w:tplc="DA8233B6">
      <w:start w:val="1"/>
      <w:numFmt w:val="lowerLetter"/>
      <w:lvlText w:val="%8."/>
      <w:lvlJc w:val="left"/>
      <w:pPr>
        <w:ind w:left="5760" w:hanging="360"/>
      </w:pPr>
    </w:lvl>
    <w:lvl w:ilvl="8" w:tplc="5394D10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F9093C"/>
    <w:multiLevelType w:val="hybridMultilevel"/>
    <w:tmpl w:val="CE289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F115A2"/>
    <w:multiLevelType w:val="hybridMultilevel"/>
    <w:tmpl w:val="2F66E2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E10B2B"/>
    <w:multiLevelType w:val="hybridMultilevel"/>
    <w:tmpl w:val="6A084F66"/>
    <w:lvl w:ilvl="0" w:tplc="08090017">
      <w:start w:val="1"/>
      <w:numFmt w:val="lowerLetter"/>
      <w:lvlText w:val="%1)"/>
      <w:lvlJc w:val="left"/>
      <w:pPr>
        <w:ind w:left="1866" w:hanging="360"/>
      </w:pPr>
    </w:lvl>
    <w:lvl w:ilvl="1" w:tplc="08090019" w:tentative="1">
      <w:start w:val="1"/>
      <w:numFmt w:val="lowerLetter"/>
      <w:lvlText w:val="%2."/>
      <w:lvlJc w:val="left"/>
      <w:pPr>
        <w:ind w:left="2586" w:hanging="360"/>
      </w:pPr>
    </w:lvl>
    <w:lvl w:ilvl="2" w:tplc="0809001B" w:tentative="1">
      <w:start w:val="1"/>
      <w:numFmt w:val="lowerRoman"/>
      <w:lvlText w:val="%3."/>
      <w:lvlJc w:val="right"/>
      <w:pPr>
        <w:ind w:left="3306" w:hanging="180"/>
      </w:pPr>
    </w:lvl>
    <w:lvl w:ilvl="3" w:tplc="0809000F" w:tentative="1">
      <w:start w:val="1"/>
      <w:numFmt w:val="decimal"/>
      <w:lvlText w:val="%4."/>
      <w:lvlJc w:val="left"/>
      <w:pPr>
        <w:ind w:left="4026" w:hanging="360"/>
      </w:pPr>
    </w:lvl>
    <w:lvl w:ilvl="4" w:tplc="08090019" w:tentative="1">
      <w:start w:val="1"/>
      <w:numFmt w:val="lowerLetter"/>
      <w:lvlText w:val="%5."/>
      <w:lvlJc w:val="left"/>
      <w:pPr>
        <w:ind w:left="4746" w:hanging="360"/>
      </w:pPr>
    </w:lvl>
    <w:lvl w:ilvl="5" w:tplc="0809001B" w:tentative="1">
      <w:start w:val="1"/>
      <w:numFmt w:val="lowerRoman"/>
      <w:lvlText w:val="%6."/>
      <w:lvlJc w:val="right"/>
      <w:pPr>
        <w:ind w:left="5466" w:hanging="180"/>
      </w:pPr>
    </w:lvl>
    <w:lvl w:ilvl="6" w:tplc="0809000F" w:tentative="1">
      <w:start w:val="1"/>
      <w:numFmt w:val="decimal"/>
      <w:lvlText w:val="%7."/>
      <w:lvlJc w:val="left"/>
      <w:pPr>
        <w:ind w:left="6186" w:hanging="360"/>
      </w:pPr>
    </w:lvl>
    <w:lvl w:ilvl="7" w:tplc="08090019" w:tentative="1">
      <w:start w:val="1"/>
      <w:numFmt w:val="lowerLetter"/>
      <w:lvlText w:val="%8."/>
      <w:lvlJc w:val="left"/>
      <w:pPr>
        <w:ind w:left="6906" w:hanging="360"/>
      </w:pPr>
    </w:lvl>
    <w:lvl w:ilvl="8" w:tplc="08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3" w15:restartNumberingAfterBreak="0">
    <w:nsid w:val="2889371C"/>
    <w:multiLevelType w:val="hybridMultilevel"/>
    <w:tmpl w:val="F7728C8E"/>
    <w:lvl w:ilvl="0" w:tplc="E5BCEE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3C399A"/>
    <w:multiLevelType w:val="hybridMultilevel"/>
    <w:tmpl w:val="ED1E4576"/>
    <w:lvl w:ilvl="0" w:tplc="4374496E">
      <w:start w:val="1"/>
      <w:numFmt w:val="decimal"/>
      <w:lvlText w:val="(%1)"/>
      <w:lvlJc w:val="left"/>
      <w:pPr>
        <w:ind w:left="720" w:hanging="360"/>
      </w:pPr>
    </w:lvl>
    <w:lvl w:ilvl="1" w:tplc="903CEAD6">
      <w:start w:val="1"/>
      <w:numFmt w:val="lowerLetter"/>
      <w:lvlText w:val="%2."/>
      <w:lvlJc w:val="left"/>
      <w:pPr>
        <w:ind w:left="1440" w:hanging="360"/>
      </w:pPr>
    </w:lvl>
    <w:lvl w:ilvl="2" w:tplc="BFB8A85C">
      <w:start w:val="1"/>
      <w:numFmt w:val="lowerRoman"/>
      <w:lvlText w:val="%3."/>
      <w:lvlJc w:val="right"/>
      <w:pPr>
        <w:ind w:left="2160" w:hanging="180"/>
      </w:pPr>
    </w:lvl>
    <w:lvl w:ilvl="3" w:tplc="7A5EC8BE">
      <w:start w:val="1"/>
      <w:numFmt w:val="decimal"/>
      <w:lvlText w:val="%4."/>
      <w:lvlJc w:val="left"/>
      <w:pPr>
        <w:ind w:left="2880" w:hanging="360"/>
      </w:pPr>
    </w:lvl>
    <w:lvl w:ilvl="4" w:tplc="AF6893B0">
      <w:start w:val="1"/>
      <w:numFmt w:val="lowerLetter"/>
      <w:lvlText w:val="%5."/>
      <w:lvlJc w:val="left"/>
      <w:pPr>
        <w:ind w:left="3600" w:hanging="360"/>
      </w:pPr>
    </w:lvl>
    <w:lvl w:ilvl="5" w:tplc="4DCE712C">
      <w:start w:val="1"/>
      <w:numFmt w:val="lowerRoman"/>
      <w:lvlText w:val="%6."/>
      <w:lvlJc w:val="right"/>
      <w:pPr>
        <w:ind w:left="4320" w:hanging="180"/>
      </w:pPr>
    </w:lvl>
    <w:lvl w:ilvl="6" w:tplc="34888F50">
      <w:start w:val="1"/>
      <w:numFmt w:val="decimal"/>
      <w:lvlText w:val="%7."/>
      <w:lvlJc w:val="left"/>
      <w:pPr>
        <w:ind w:left="5040" w:hanging="360"/>
      </w:pPr>
    </w:lvl>
    <w:lvl w:ilvl="7" w:tplc="7C3A5544">
      <w:start w:val="1"/>
      <w:numFmt w:val="lowerLetter"/>
      <w:lvlText w:val="%8."/>
      <w:lvlJc w:val="left"/>
      <w:pPr>
        <w:ind w:left="5760" w:hanging="360"/>
      </w:pPr>
    </w:lvl>
    <w:lvl w:ilvl="8" w:tplc="6B9CBF6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832B15"/>
    <w:multiLevelType w:val="hybridMultilevel"/>
    <w:tmpl w:val="A16062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7141E2"/>
    <w:multiLevelType w:val="hybridMultilevel"/>
    <w:tmpl w:val="760C2C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B60FCF"/>
    <w:multiLevelType w:val="hybridMultilevel"/>
    <w:tmpl w:val="015A450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809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2DAE36BC"/>
    <w:multiLevelType w:val="hybridMultilevel"/>
    <w:tmpl w:val="2FC64A38"/>
    <w:lvl w:ilvl="0" w:tplc="18A0F8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300F6D03"/>
    <w:multiLevelType w:val="hybridMultilevel"/>
    <w:tmpl w:val="BF72103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1013449"/>
    <w:multiLevelType w:val="hybridMultilevel"/>
    <w:tmpl w:val="FF7E53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AA4F7C"/>
    <w:multiLevelType w:val="hybridMultilevel"/>
    <w:tmpl w:val="FFF627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9237C8"/>
    <w:multiLevelType w:val="hybridMultilevel"/>
    <w:tmpl w:val="63644908"/>
    <w:lvl w:ilvl="0" w:tplc="FC02A6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4294FEB"/>
    <w:multiLevelType w:val="hybridMultilevel"/>
    <w:tmpl w:val="997EFA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607C23"/>
    <w:multiLevelType w:val="hybridMultilevel"/>
    <w:tmpl w:val="33A0CED0"/>
    <w:lvl w:ilvl="0" w:tplc="E5BCEE9E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F25773"/>
    <w:multiLevelType w:val="hybridMultilevel"/>
    <w:tmpl w:val="C4AA44FE"/>
    <w:lvl w:ilvl="0" w:tplc="E6526EA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350F3AB5"/>
    <w:multiLevelType w:val="hybridMultilevel"/>
    <w:tmpl w:val="F8B27E34"/>
    <w:lvl w:ilvl="0" w:tplc="78B2EAAA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3536289D"/>
    <w:multiLevelType w:val="hybridMultilevel"/>
    <w:tmpl w:val="31C0D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B73A96"/>
    <w:multiLevelType w:val="hybridMultilevel"/>
    <w:tmpl w:val="B5D07D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CC3D90"/>
    <w:multiLevelType w:val="multilevel"/>
    <w:tmpl w:val="D8BE8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C6768D8"/>
    <w:multiLevelType w:val="hybridMultilevel"/>
    <w:tmpl w:val="4A749496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809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3CAA1091"/>
    <w:multiLevelType w:val="hybridMultilevel"/>
    <w:tmpl w:val="71DEBF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326537"/>
    <w:multiLevelType w:val="hybridMultilevel"/>
    <w:tmpl w:val="6B062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4B2885"/>
    <w:multiLevelType w:val="multilevel"/>
    <w:tmpl w:val="7B8E8E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D716B0C"/>
    <w:multiLevelType w:val="multilevel"/>
    <w:tmpl w:val="569C355A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BE6C80"/>
    <w:multiLevelType w:val="hybridMultilevel"/>
    <w:tmpl w:val="75B87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88267C"/>
    <w:multiLevelType w:val="hybridMultilevel"/>
    <w:tmpl w:val="308E0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9176F6"/>
    <w:multiLevelType w:val="hybridMultilevel"/>
    <w:tmpl w:val="1EA4FF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59098F"/>
    <w:multiLevelType w:val="hybridMultilevel"/>
    <w:tmpl w:val="BFCA4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9B56DB"/>
    <w:multiLevelType w:val="hybridMultilevel"/>
    <w:tmpl w:val="080C14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01A7145"/>
    <w:multiLevelType w:val="hybridMultilevel"/>
    <w:tmpl w:val="5694DDBC"/>
    <w:lvl w:ilvl="0" w:tplc="4A3C39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1" w15:restartNumberingAfterBreak="0">
    <w:nsid w:val="479E2A73"/>
    <w:multiLevelType w:val="hybridMultilevel"/>
    <w:tmpl w:val="FB8A99E8"/>
    <w:lvl w:ilvl="0" w:tplc="D6340DAC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47A2525C"/>
    <w:multiLevelType w:val="hybridMultilevel"/>
    <w:tmpl w:val="9FAC2CD4"/>
    <w:lvl w:ilvl="0" w:tplc="1212869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FF363F"/>
    <w:multiLevelType w:val="hybridMultilevel"/>
    <w:tmpl w:val="8C5A04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29157D"/>
    <w:multiLevelType w:val="hybridMultilevel"/>
    <w:tmpl w:val="EAD0E87E"/>
    <w:lvl w:ilvl="0" w:tplc="A8540D18">
      <w:start w:val="1"/>
      <w:numFmt w:val="decimal"/>
      <w:lvlText w:val="(%1)"/>
      <w:lvlJc w:val="left"/>
      <w:pPr>
        <w:ind w:left="720" w:hanging="360"/>
      </w:pPr>
    </w:lvl>
    <w:lvl w:ilvl="1" w:tplc="AB44D9D4">
      <w:start w:val="1"/>
      <w:numFmt w:val="lowerLetter"/>
      <w:lvlText w:val="%2."/>
      <w:lvlJc w:val="left"/>
      <w:pPr>
        <w:ind w:left="1440" w:hanging="360"/>
      </w:pPr>
    </w:lvl>
    <w:lvl w:ilvl="2" w:tplc="1D5CD8BA">
      <w:start w:val="1"/>
      <w:numFmt w:val="lowerRoman"/>
      <w:lvlText w:val="%3."/>
      <w:lvlJc w:val="right"/>
      <w:pPr>
        <w:ind w:left="2160" w:hanging="180"/>
      </w:pPr>
    </w:lvl>
    <w:lvl w:ilvl="3" w:tplc="154C609A">
      <w:start w:val="1"/>
      <w:numFmt w:val="decimal"/>
      <w:lvlText w:val="%4."/>
      <w:lvlJc w:val="left"/>
      <w:pPr>
        <w:ind w:left="2880" w:hanging="360"/>
      </w:pPr>
    </w:lvl>
    <w:lvl w:ilvl="4" w:tplc="7EFE62A6">
      <w:start w:val="1"/>
      <w:numFmt w:val="lowerLetter"/>
      <w:lvlText w:val="%5."/>
      <w:lvlJc w:val="left"/>
      <w:pPr>
        <w:ind w:left="3600" w:hanging="360"/>
      </w:pPr>
    </w:lvl>
    <w:lvl w:ilvl="5" w:tplc="00F40A9A">
      <w:start w:val="1"/>
      <w:numFmt w:val="lowerRoman"/>
      <w:lvlText w:val="%6."/>
      <w:lvlJc w:val="right"/>
      <w:pPr>
        <w:ind w:left="4320" w:hanging="180"/>
      </w:pPr>
    </w:lvl>
    <w:lvl w:ilvl="6" w:tplc="34E49004">
      <w:start w:val="1"/>
      <w:numFmt w:val="decimal"/>
      <w:lvlText w:val="%7."/>
      <w:lvlJc w:val="left"/>
      <w:pPr>
        <w:ind w:left="5040" w:hanging="360"/>
      </w:pPr>
    </w:lvl>
    <w:lvl w:ilvl="7" w:tplc="8BF8537A">
      <w:start w:val="1"/>
      <w:numFmt w:val="lowerLetter"/>
      <w:lvlText w:val="%8."/>
      <w:lvlJc w:val="left"/>
      <w:pPr>
        <w:ind w:left="5760" w:hanging="360"/>
      </w:pPr>
    </w:lvl>
    <w:lvl w:ilvl="8" w:tplc="06925F14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6D0544"/>
    <w:multiLevelType w:val="hybridMultilevel"/>
    <w:tmpl w:val="52C0EC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4DCD00E7"/>
    <w:multiLevelType w:val="hybridMultilevel"/>
    <w:tmpl w:val="A7DC44B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4F9E20D3"/>
    <w:multiLevelType w:val="hybridMultilevel"/>
    <w:tmpl w:val="CE2E38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1159AB"/>
    <w:multiLevelType w:val="hybridMultilevel"/>
    <w:tmpl w:val="B1BC20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3E2824"/>
    <w:multiLevelType w:val="hybridMultilevel"/>
    <w:tmpl w:val="86F013CA"/>
    <w:lvl w:ilvl="0" w:tplc="3B44258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249791F"/>
    <w:multiLevelType w:val="hybridMultilevel"/>
    <w:tmpl w:val="161C7A92"/>
    <w:lvl w:ilvl="0" w:tplc="B14C63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53F6521E"/>
    <w:multiLevelType w:val="hybridMultilevel"/>
    <w:tmpl w:val="91E0D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6F82257"/>
    <w:multiLevelType w:val="hybridMultilevel"/>
    <w:tmpl w:val="5022A7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7F94495"/>
    <w:multiLevelType w:val="hybridMultilevel"/>
    <w:tmpl w:val="98B03B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452A58"/>
    <w:multiLevelType w:val="hybridMultilevel"/>
    <w:tmpl w:val="10BC7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9781584"/>
    <w:multiLevelType w:val="hybridMultilevel"/>
    <w:tmpl w:val="77D6CE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A4E315F"/>
    <w:multiLevelType w:val="hybridMultilevel"/>
    <w:tmpl w:val="A6BE6D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6947A4"/>
    <w:multiLevelType w:val="hybridMultilevel"/>
    <w:tmpl w:val="3BBCF5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AF94198"/>
    <w:multiLevelType w:val="hybridMultilevel"/>
    <w:tmpl w:val="68AE4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225E20"/>
    <w:multiLevelType w:val="hybridMultilevel"/>
    <w:tmpl w:val="6C1A7C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B91697"/>
    <w:multiLevelType w:val="hybridMultilevel"/>
    <w:tmpl w:val="C3563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2A6FEB"/>
    <w:multiLevelType w:val="hybridMultilevel"/>
    <w:tmpl w:val="F232FA08"/>
    <w:lvl w:ilvl="0" w:tplc="E5BCEE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38F464"/>
    <w:multiLevelType w:val="hybridMultilevel"/>
    <w:tmpl w:val="E786B5D4"/>
    <w:lvl w:ilvl="0" w:tplc="FEDE4AB4">
      <w:start w:val="1"/>
      <w:numFmt w:val="upperLetter"/>
      <w:lvlText w:val="%1)"/>
      <w:lvlJc w:val="left"/>
      <w:pPr>
        <w:ind w:left="720" w:hanging="360"/>
      </w:pPr>
    </w:lvl>
    <w:lvl w:ilvl="1" w:tplc="53204658">
      <w:start w:val="1"/>
      <w:numFmt w:val="lowerLetter"/>
      <w:lvlText w:val="%2."/>
      <w:lvlJc w:val="left"/>
      <w:pPr>
        <w:ind w:left="1440" w:hanging="360"/>
      </w:pPr>
    </w:lvl>
    <w:lvl w:ilvl="2" w:tplc="160ADA84">
      <w:start w:val="1"/>
      <w:numFmt w:val="lowerRoman"/>
      <w:lvlText w:val="%3."/>
      <w:lvlJc w:val="right"/>
      <w:pPr>
        <w:ind w:left="2160" w:hanging="180"/>
      </w:pPr>
    </w:lvl>
    <w:lvl w:ilvl="3" w:tplc="8B083C6E">
      <w:start w:val="1"/>
      <w:numFmt w:val="decimal"/>
      <w:lvlText w:val="%4."/>
      <w:lvlJc w:val="left"/>
      <w:pPr>
        <w:ind w:left="2880" w:hanging="360"/>
      </w:pPr>
    </w:lvl>
    <w:lvl w:ilvl="4" w:tplc="CAA84E06">
      <w:start w:val="1"/>
      <w:numFmt w:val="lowerLetter"/>
      <w:lvlText w:val="%5."/>
      <w:lvlJc w:val="left"/>
      <w:pPr>
        <w:ind w:left="3600" w:hanging="360"/>
      </w:pPr>
    </w:lvl>
    <w:lvl w:ilvl="5" w:tplc="98AA169E">
      <w:start w:val="1"/>
      <w:numFmt w:val="lowerRoman"/>
      <w:lvlText w:val="%6."/>
      <w:lvlJc w:val="right"/>
      <w:pPr>
        <w:ind w:left="4320" w:hanging="180"/>
      </w:pPr>
    </w:lvl>
    <w:lvl w:ilvl="6" w:tplc="EAC66FD2">
      <w:start w:val="1"/>
      <w:numFmt w:val="decimal"/>
      <w:lvlText w:val="%7."/>
      <w:lvlJc w:val="left"/>
      <w:pPr>
        <w:ind w:left="5040" w:hanging="360"/>
      </w:pPr>
    </w:lvl>
    <w:lvl w:ilvl="7" w:tplc="41945BC6">
      <w:start w:val="1"/>
      <w:numFmt w:val="lowerLetter"/>
      <w:lvlText w:val="%8."/>
      <w:lvlJc w:val="left"/>
      <w:pPr>
        <w:ind w:left="5760" w:hanging="360"/>
      </w:pPr>
    </w:lvl>
    <w:lvl w:ilvl="8" w:tplc="1A7C59D2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C58643D"/>
    <w:multiLevelType w:val="hybridMultilevel"/>
    <w:tmpl w:val="2828EF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CFB6572"/>
    <w:multiLevelType w:val="hybridMultilevel"/>
    <w:tmpl w:val="02FCD2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D6D674D"/>
    <w:multiLevelType w:val="hybridMultilevel"/>
    <w:tmpl w:val="683EB1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D9D2C4C"/>
    <w:multiLevelType w:val="hybridMultilevel"/>
    <w:tmpl w:val="0C5C7D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D11BCD"/>
    <w:multiLevelType w:val="hybridMultilevel"/>
    <w:tmpl w:val="8D2EA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A548D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1B78F3"/>
    <w:multiLevelType w:val="hybridMultilevel"/>
    <w:tmpl w:val="5BF05D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32834AD"/>
    <w:multiLevelType w:val="hybridMultilevel"/>
    <w:tmpl w:val="6BB20D80"/>
    <w:lvl w:ilvl="0" w:tplc="CB76F2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0" w15:restartNumberingAfterBreak="0">
    <w:nsid w:val="644D2EAA"/>
    <w:multiLevelType w:val="hybridMultilevel"/>
    <w:tmpl w:val="A27869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54267C5"/>
    <w:multiLevelType w:val="hybridMultilevel"/>
    <w:tmpl w:val="E1BA2E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62970C7"/>
    <w:multiLevelType w:val="hybridMultilevel"/>
    <w:tmpl w:val="739C8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7B672D3"/>
    <w:multiLevelType w:val="hybridMultilevel"/>
    <w:tmpl w:val="0A2C98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EF62F3"/>
    <w:multiLevelType w:val="hybridMultilevel"/>
    <w:tmpl w:val="C29441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FD0636"/>
    <w:multiLevelType w:val="hybridMultilevel"/>
    <w:tmpl w:val="FC5AC42A"/>
    <w:lvl w:ilvl="0" w:tplc="7F82403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699C5608"/>
    <w:multiLevelType w:val="hybridMultilevel"/>
    <w:tmpl w:val="DB18D6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D9951DF"/>
    <w:multiLevelType w:val="hybridMultilevel"/>
    <w:tmpl w:val="C9F0A25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6DA10563"/>
    <w:multiLevelType w:val="hybridMultilevel"/>
    <w:tmpl w:val="AD38AC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DBE5CBA"/>
    <w:multiLevelType w:val="hybridMultilevel"/>
    <w:tmpl w:val="2EAE26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E3B1C87"/>
    <w:multiLevelType w:val="hybridMultilevel"/>
    <w:tmpl w:val="60F406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EB56085"/>
    <w:multiLevelType w:val="hybridMultilevel"/>
    <w:tmpl w:val="C10EC3E6"/>
    <w:lvl w:ilvl="0" w:tplc="7F7E88D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6F34637B"/>
    <w:multiLevelType w:val="hybridMultilevel"/>
    <w:tmpl w:val="73D431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F557278"/>
    <w:multiLevelType w:val="hybridMultilevel"/>
    <w:tmpl w:val="91283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FA26971"/>
    <w:multiLevelType w:val="hybridMultilevel"/>
    <w:tmpl w:val="97A66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0506E92"/>
    <w:multiLevelType w:val="hybridMultilevel"/>
    <w:tmpl w:val="FD4A9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0B057BF"/>
    <w:multiLevelType w:val="hybridMultilevel"/>
    <w:tmpl w:val="28E64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0FF2528"/>
    <w:multiLevelType w:val="hybridMultilevel"/>
    <w:tmpl w:val="19B0FAD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8726C3"/>
    <w:multiLevelType w:val="hybridMultilevel"/>
    <w:tmpl w:val="2F80926E"/>
    <w:lvl w:ilvl="0" w:tplc="1328384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744A1939"/>
    <w:multiLevelType w:val="hybridMultilevel"/>
    <w:tmpl w:val="E35015F6"/>
    <w:lvl w:ilvl="0" w:tplc="310290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0" w15:restartNumberingAfterBreak="0">
    <w:nsid w:val="75BD1757"/>
    <w:multiLevelType w:val="hybridMultilevel"/>
    <w:tmpl w:val="4ABA146E"/>
    <w:lvl w:ilvl="0" w:tplc="9F16B1E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3B5A28"/>
    <w:multiLevelType w:val="hybridMultilevel"/>
    <w:tmpl w:val="16A288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56643A"/>
    <w:multiLevelType w:val="hybridMultilevel"/>
    <w:tmpl w:val="A79C8E54"/>
    <w:lvl w:ilvl="0" w:tplc="E5BCEE9E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784F3C1A"/>
    <w:multiLevelType w:val="hybridMultilevel"/>
    <w:tmpl w:val="F1108CD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4" w15:restartNumberingAfterBreak="0">
    <w:nsid w:val="7990527D"/>
    <w:multiLevelType w:val="hybridMultilevel"/>
    <w:tmpl w:val="0C16ED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3D36B3"/>
    <w:multiLevelType w:val="hybridMultilevel"/>
    <w:tmpl w:val="B9986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D3E123C"/>
    <w:multiLevelType w:val="hybridMultilevel"/>
    <w:tmpl w:val="689A3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DB00CF1"/>
    <w:multiLevelType w:val="hybridMultilevel"/>
    <w:tmpl w:val="874A8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E531361"/>
    <w:multiLevelType w:val="hybridMultilevel"/>
    <w:tmpl w:val="0A047F1A"/>
    <w:lvl w:ilvl="0" w:tplc="DF0A14B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3936169">
    <w:abstractNumId w:val="92"/>
  </w:num>
  <w:num w:numId="2" w16cid:durableId="1094473486">
    <w:abstractNumId w:val="13"/>
  </w:num>
  <w:num w:numId="3" w16cid:durableId="1689913954">
    <w:abstractNumId w:val="39"/>
  </w:num>
  <w:num w:numId="4" w16cid:durableId="417288102">
    <w:abstractNumId w:val="74"/>
  </w:num>
  <w:num w:numId="5" w16cid:durableId="1839156887">
    <w:abstractNumId w:val="44"/>
  </w:num>
  <w:num w:numId="6" w16cid:durableId="1356300247">
    <w:abstractNumId w:val="6"/>
  </w:num>
  <w:num w:numId="7" w16cid:durableId="1912349651">
    <w:abstractNumId w:val="5"/>
  </w:num>
  <w:num w:numId="8" w16cid:durableId="2058815188">
    <w:abstractNumId w:val="2"/>
  </w:num>
  <w:num w:numId="9" w16cid:durableId="1461653595">
    <w:abstractNumId w:val="101"/>
  </w:num>
  <w:num w:numId="10" w16cid:durableId="1915815330">
    <w:abstractNumId w:val="64"/>
  </w:num>
  <w:num w:numId="11" w16cid:durableId="1886940569">
    <w:abstractNumId w:val="45"/>
  </w:num>
  <w:num w:numId="12" w16cid:durableId="1757822671">
    <w:abstractNumId w:val="120"/>
  </w:num>
  <w:num w:numId="13" w16cid:durableId="282352276">
    <w:abstractNumId w:val="79"/>
  </w:num>
  <w:num w:numId="14" w16cid:durableId="1748648567">
    <w:abstractNumId w:val="27"/>
  </w:num>
  <w:num w:numId="15" w16cid:durableId="836459368">
    <w:abstractNumId w:val="59"/>
  </w:num>
  <w:num w:numId="16" w16cid:durableId="1662656841">
    <w:abstractNumId w:val="63"/>
  </w:num>
  <w:num w:numId="17" w16cid:durableId="1799756618">
    <w:abstractNumId w:val="25"/>
  </w:num>
  <w:num w:numId="18" w16cid:durableId="1658654527">
    <w:abstractNumId w:val="69"/>
  </w:num>
  <w:num w:numId="19" w16cid:durableId="811993050">
    <w:abstractNumId w:val="70"/>
  </w:num>
  <w:num w:numId="20" w16cid:durableId="1675952758">
    <w:abstractNumId w:val="22"/>
  </w:num>
  <w:num w:numId="21" w16cid:durableId="190193826">
    <w:abstractNumId w:val="96"/>
  </w:num>
  <w:num w:numId="22" w16cid:durableId="1306079861">
    <w:abstractNumId w:val="33"/>
  </w:num>
  <w:num w:numId="23" w16cid:durableId="1840540738">
    <w:abstractNumId w:val="118"/>
  </w:num>
  <w:num w:numId="24" w16cid:durableId="1775515146">
    <w:abstractNumId w:val="55"/>
  </w:num>
  <w:num w:numId="25" w16cid:durableId="1761753172">
    <w:abstractNumId w:val="31"/>
  </w:num>
  <w:num w:numId="26" w16cid:durableId="613026611">
    <w:abstractNumId w:val="97"/>
  </w:num>
  <w:num w:numId="27" w16cid:durableId="646323949">
    <w:abstractNumId w:val="57"/>
  </w:num>
  <w:num w:numId="28" w16cid:durableId="1235313303">
    <w:abstractNumId w:val="1"/>
  </w:num>
  <w:num w:numId="29" w16cid:durableId="937754674">
    <w:abstractNumId w:val="51"/>
  </w:num>
  <w:num w:numId="30" w16cid:durableId="11077704">
    <w:abstractNumId w:val="78"/>
  </w:num>
  <w:num w:numId="31" w16cid:durableId="1977711048">
    <w:abstractNumId w:val="61"/>
  </w:num>
  <w:num w:numId="32" w16cid:durableId="1462844691">
    <w:abstractNumId w:val="83"/>
  </w:num>
  <w:num w:numId="33" w16cid:durableId="1287587616">
    <w:abstractNumId w:val="29"/>
  </w:num>
  <w:num w:numId="34" w16cid:durableId="1190878307">
    <w:abstractNumId w:val="93"/>
  </w:num>
  <w:num w:numId="35" w16cid:durableId="188688943">
    <w:abstractNumId w:val="26"/>
  </w:num>
  <w:num w:numId="36" w16cid:durableId="2066759385">
    <w:abstractNumId w:val="100"/>
  </w:num>
  <w:num w:numId="37" w16cid:durableId="1394352999">
    <w:abstractNumId w:val="116"/>
  </w:num>
  <w:num w:numId="38" w16cid:durableId="727265928">
    <w:abstractNumId w:val="15"/>
  </w:num>
  <w:num w:numId="39" w16cid:durableId="1681078265">
    <w:abstractNumId w:val="28"/>
  </w:num>
  <w:num w:numId="40" w16cid:durableId="271402108">
    <w:abstractNumId w:val="121"/>
  </w:num>
  <w:num w:numId="41" w16cid:durableId="841973120">
    <w:abstractNumId w:val="123"/>
  </w:num>
  <w:num w:numId="42" w16cid:durableId="565838843">
    <w:abstractNumId w:val="107"/>
  </w:num>
  <w:num w:numId="43" w16cid:durableId="10378713">
    <w:abstractNumId w:val="14"/>
  </w:num>
  <w:num w:numId="44" w16cid:durableId="49158876">
    <w:abstractNumId w:val="60"/>
  </w:num>
  <w:num w:numId="45" w16cid:durableId="1991202686">
    <w:abstractNumId w:val="76"/>
  </w:num>
  <w:num w:numId="46" w16cid:durableId="932058199">
    <w:abstractNumId w:val="47"/>
  </w:num>
  <w:num w:numId="47" w16cid:durableId="625162886">
    <w:abstractNumId w:val="122"/>
  </w:num>
  <w:num w:numId="48" w16cid:durableId="1264652989">
    <w:abstractNumId w:val="10"/>
  </w:num>
  <w:num w:numId="49" w16cid:durableId="923075157">
    <w:abstractNumId w:val="54"/>
  </w:num>
  <w:num w:numId="50" w16cid:durableId="1370763611">
    <w:abstractNumId w:val="23"/>
  </w:num>
  <w:num w:numId="51" w16cid:durableId="1382826040">
    <w:abstractNumId w:val="87"/>
  </w:num>
  <w:num w:numId="52" w16cid:durableId="829756683">
    <w:abstractNumId w:val="117"/>
  </w:num>
  <w:num w:numId="53" w16cid:durableId="800653872">
    <w:abstractNumId w:val="42"/>
  </w:num>
  <w:num w:numId="54" w16cid:durableId="771973222">
    <w:abstractNumId w:val="8"/>
  </w:num>
  <w:num w:numId="55" w16cid:durableId="848060090">
    <w:abstractNumId w:val="75"/>
  </w:num>
  <w:num w:numId="56" w16cid:durableId="1465780826">
    <w:abstractNumId w:val="105"/>
  </w:num>
  <w:num w:numId="57" w16cid:durableId="346449707">
    <w:abstractNumId w:val="41"/>
  </w:num>
  <w:num w:numId="58" w16cid:durableId="191118484">
    <w:abstractNumId w:val="3"/>
  </w:num>
  <w:num w:numId="59" w16cid:durableId="478376934">
    <w:abstractNumId w:val="32"/>
  </w:num>
  <w:num w:numId="60" w16cid:durableId="1998334956">
    <w:abstractNumId w:val="49"/>
  </w:num>
  <w:num w:numId="61" w16cid:durableId="926421149">
    <w:abstractNumId w:val="11"/>
  </w:num>
  <w:num w:numId="62" w16cid:durableId="1419331663">
    <w:abstractNumId w:val="38"/>
  </w:num>
  <w:num w:numId="63" w16cid:durableId="311832510">
    <w:abstractNumId w:val="86"/>
  </w:num>
  <w:num w:numId="64" w16cid:durableId="723404966">
    <w:abstractNumId w:val="85"/>
  </w:num>
  <w:num w:numId="65" w16cid:durableId="2132548470">
    <w:abstractNumId w:val="50"/>
  </w:num>
  <w:num w:numId="66" w16cid:durableId="845636843">
    <w:abstractNumId w:val="114"/>
  </w:num>
  <w:num w:numId="67" w16cid:durableId="1252660700">
    <w:abstractNumId w:val="65"/>
  </w:num>
  <w:num w:numId="68" w16cid:durableId="1175001525">
    <w:abstractNumId w:val="125"/>
  </w:num>
  <w:num w:numId="69" w16cid:durableId="481308836">
    <w:abstractNumId w:val="77"/>
  </w:num>
  <w:num w:numId="70" w16cid:durableId="647781561">
    <w:abstractNumId w:val="115"/>
  </w:num>
  <w:num w:numId="71" w16cid:durableId="5138449">
    <w:abstractNumId w:val="46"/>
  </w:num>
  <w:num w:numId="72" w16cid:durableId="982927202">
    <w:abstractNumId w:val="127"/>
  </w:num>
  <w:num w:numId="73" w16cid:durableId="1876961785">
    <w:abstractNumId w:val="0"/>
  </w:num>
  <w:num w:numId="74" w16cid:durableId="836961578">
    <w:abstractNumId w:val="102"/>
  </w:num>
  <w:num w:numId="75" w16cid:durableId="923032914">
    <w:abstractNumId w:val="82"/>
  </w:num>
  <w:num w:numId="76" w16cid:durableId="1521436645">
    <w:abstractNumId w:val="19"/>
  </w:num>
  <w:num w:numId="77" w16cid:durableId="1339428967">
    <w:abstractNumId w:val="112"/>
  </w:num>
  <w:num w:numId="78" w16cid:durableId="1592932141">
    <w:abstractNumId w:val="30"/>
  </w:num>
  <w:num w:numId="79" w16cid:durableId="1772780833">
    <w:abstractNumId w:val="68"/>
  </w:num>
  <w:num w:numId="80" w16cid:durableId="390858102">
    <w:abstractNumId w:val="36"/>
  </w:num>
  <w:num w:numId="81" w16cid:durableId="770051189">
    <w:abstractNumId w:val="4"/>
  </w:num>
  <w:num w:numId="82" w16cid:durableId="983196035">
    <w:abstractNumId w:val="126"/>
  </w:num>
  <w:num w:numId="83" w16cid:durableId="739523322">
    <w:abstractNumId w:val="58"/>
  </w:num>
  <w:num w:numId="84" w16cid:durableId="1181815798">
    <w:abstractNumId w:val="124"/>
  </w:num>
  <w:num w:numId="85" w16cid:durableId="10498542">
    <w:abstractNumId w:val="43"/>
  </w:num>
  <w:num w:numId="86" w16cid:durableId="1198736958">
    <w:abstractNumId w:val="91"/>
  </w:num>
  <w:num w:numId="87" w16cid:durableId="1920862937">
    <w:abstractNumId w:val="104"/>
  </w:num>
  <w:num w:numId="88" w16cid:durableId="1467896165">
    <w:abstractNumId w:val="73"/>
  </w:num>
  <w:num w:numId="89" w16cid:durableId="320432802">
    <w:abstractNumId w:val="40"/>
  </w:num>
  <w:num w:numId="90" w16cid:durableId="318849532">
    <w:abstractNumId w:val="110"/>
  </w:num>
  <w:num w:numId="91" w16cid:durableId="1473063348">
    <w:abstractNumId w:val="17"/>
  </w:num>
  <w:num w:numId="92" w16cid:durableId="1292637716">
    <w:abstractNumId w:val="98"/>
  </w:num>
  <w:num w:numId="93" w16cid:durableId="1940721602">
    <w:abstractNumId w:val="67"/>
  </w:num>
  <w:num w:numId="94" w16cid:durableId="1485319188">
    <w:abstractNumId w:val="9"/>
  </w:num>
  <w:num w:numId="95" w16cid:durableId="2011593164">
    <w:abstractNumId w:val="90"/>
  </w:num>
  <w:num w:numId="96" w16cid:durableId="1024743557">
    <w:abstractNumId w:val="21"/>
  </w:num>
  <w:num w:numId="97" w16cid:durableId="1841505033">
    <w:abstractNumId w:val="62"/>
  </w:num>
  <w:num w:numId="98" w16cid:durableId="86776770">
    <w:abstractNumId w:val="84"/>
  </w:num>
  <w:num w:numId="99" w16cid:durableId="2140801254">
    <w:abstractNumId w:val="16"/>
  </w:num>
  <w:num w:numId="100" w16cid:durableId="1054431070">
    <w:abstractNumId w:val="106"/>
  </w:num>
  <w:num w:numId="101" w16cid:durableId="727537507">
    <w:abstractNumId w:val="113"/>
  </w:num>
  <w:num w:numId="102" w16cid:durableId="1145590775">
    <w:abstractNumId w:val="108"/>
  </w:num>
  <w:num w:numId="103" w16cid:durableId="1569417940">
    <w:abstractNumId w:val="103"/>
  </w:num>
  <w:num w:numId="104" w16cid:durableId="1248271120">
    <w:abstractNumId w:val="88"/>
  </w:num>
  <w:num w:numId="105" w16cid:durableId="927076534">
    <w:abstractNumId w:val="53"/>
  </w:num>
  <w:num w:numId="106" w16cid:durableId="1353990761">
    <w:abstractNumId w:val="109"/>
  </w:num>
  <w:num w:numId="107" w16cid:durableId="1379814499">
    <w:abstractNumId w:val="20"/>
  </w:num>
  <w:num w:numId="108" w16cid:durableId="1063913440">
    <w:abstractNumId w:val="94"/>
  </w:num>
  <w:num w:numId="109" w16cid:durableId="869563078">
    <w:abstractNumId w:val="37"/>
  </w:num>
  <w:num w:numId="110" w16cid:durableId="269507911">
    <w:abstractNumId w:val="66"/>
  </w:num>
  <w:num w:numId="111" w16cid:durableId="1211843983">
    <w:abstractNumId w:val="81"/>
  </w:num>
  <w:num w:numId="112" w16cid:durableId="1714034114">
    <w:abstractNumId w:val="89"/>
  </w:num>
  <w:num w:numId="113" w16cid:durableId="1242065082">
    <w:abstractNumId w:val="24"/>
  </w:num>
  <w:num w:numId="114" w16cid:durableId="221060365">
    <w:abstractNumId w:val="34"/>
  </w:num>
  <w:num w:numId="115" w16cid:durableId="887912800">
    <w:abstractNumId w:val="95"/>
  </w:num>
  <w:num w:numId="116" w16cid:durableId="254750252">
    <w:abstractNumId w:val="72"/>
  </w:num>
  <w:num w:numId="117" w16cid:durableId="1896693745">
    <w:abstractNumId w:val="111"/>
  </w:num>
  <w:num w:numId="118" w16cid:durableId="1658807255">
    <w:abstractNumId w:val="12"/>
  </w:num>
  <w:num w:numId="119" w16cid:durableId="269778173">
    <w:abstractNumId w:val="80"/>
  </w:num>
  <w:num w:numId="120" w16cid:durableId="44454713">
    <w:abstractNumId w:val="99"/>
  </w:num>
  <w:num w:numId="121" w16cid:durableId="109276390">
    <w:abstractNumId w:val="48"/>
  </w:num>
  <w:num w:numId="122" w16cid:durableId="775170945">
    <w:abstractNumId w:val="7"/>
  </w:num>
  <w:num w:numId="123" w16cid:durableId="1803041604">
    <w:abstractNumId w:val="128"/>
  </w:num>
  <w:num w:numId="124" w16cid:durableId="889876481">
    <w:abstractNumId w:val="35"/>
  </w:num>
  <w:num w:numId="125" w16cid:durableId="1341002888">
    <w:abstractNumId w:val="18"/>
  </w:num>
  <w:num w:numId="126" w16cid:durableId="590088416">
    <w:abstractNumId w:val="56"/>
  </w:num>
  <w:num w:numId="127" w16cid:durableId="1059783395">
    <w:abstractNumId w:val="71"/>
  </w:num>
  <w:num w:numId="128" w16cid:durableId="723525087">
    <w:abstractNumId w:val="119"/>
  </w:num>
  <w:num w:numId="129" w16cid:durableId="689919695">
    <w:abstractNumId w:val="52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0F36CA"/>
    <w:rsid w:val="00010C6E"/>
    <w:rsid w:val="00011A3C"/>
    <w:rsid w:val="000122B5"/>
    <w:rsid w:val="000146AC"/>
    <w:rsid w:val="000202E6"/>
    <w:rsid w:val="000205F0"/>
    <w:rsid w:val="00020CCE"/>
    <w:rsid w:val="00020D7F"/>
    <w:rsid w:val="000213AC"/>
    <w:rsid w:val="00022B26"/>
    <w:rsid w:val="0002394B"/>
    <w:rsid w:val="00023B7D"/>
    <w:rsid w:val="0003299E"/>
    <w:rsid w:val="00032C20"/>
    <w:rsid w:val="00034042"/>
    <w:rsid w:val="000416DD"/>
    <w:rsid w:val="00044686"/>
    <w:rsid w:val="00051A28"/>
    <w:rsid w:val="00052588"/>
    <w:rsid w:val="00054750"/>
    <w:rsid w:val="0006338D"/>
    <w:rsid w:val="000674DA"/>
    <w:rsid w:val="000677F7"/>
    <w:rsid w:val="0006B02A"/>
    <w:rsid w:val="00070B2E"/>
    <w:rsid w:val="00072601"/>
    <w:rsid w:val="0007735D"/>
    <w:rsid w:val="00077A96"/>
    <w:rsid w:val="000803ED"/>
    <w:rsid w:val="00080BD8"/>
    <w:rsid w:val="00082D6D"/>
    <w:rsid w:val="00084E53"/>
    <w:rsid w:val="000857AF"/>
    <w:rsid w:val="00085DD0"/>
    <w:rsid w:val="00090507"/>
    <w:rsid w:val="00092406"/>
    <w:rsid w:val="00093066"/>
    <w:rsid w:val="000949A6"/>
    <w:rsid w:val="000A0943"/>
    <w:rsid w:val="000A2BAC"/>
    <w:rsid w:val="000A4792"/>
    <w:rsid w:val="000A614F"/>
    <w:rsid w:val="000A6B6E"/>
    <w:rsid w:val="000A6BC2"/>
    <w:rsid w:val="000A7A19"/>
    <w:rsid w:val="000B0C61"/>
    <w:rsid w:val="000B218C"/>
    <w:rsid w:val="000B3DD5"/>
    <w:rsid w:val="000B4041"/>
    <w:rsid w:val="000B441C"/>
    <w:rsid w:val="000B6325"/>
    <w:rsid w:val="000B6A17"/>
    <w:rsid w:val="000B7BAD"/>
    <w:rsid w:val="000B7C3A"/>
    <w:rsid w:val="000C5BF9"/>
    <w:rsid w:val="000C79D3"/>
    <w:rsid w:val="000D1A5A"/>
    <w:rsid w:val="000D43F7"/>
    <w:rsid w:val="000E3DA7"/>
    <w:rsid w:val="000F1594"/>
    <w:rsid w:val="000F1CC8"/>
    <w:rsid w:val="000F34F4"/>
    <w:rsid w:val="000F7988"/>
    <w:rsid w:val="00100BBC"/>
    <w:rsid w:val="00106261"/>
    <w:rsid w:val="00106998"/>
    <w:rsid w:val="001159FE"/>
    <w:rsid w:val="00115B2B"/>
    <w:rsid w:val="00116D3B"/>
    <w:rsid w:val="001226D0"/>
    <w:rsid w:val="00122A26"/>
    <w:rsid w:val="00123FC2"/>
    <w:rsid w:val="001251A7"/>
    <w:rsid w:val="00125393"/>
    <w:rsid w:val="00125DE3"/>
    <w:rsid w:val="00126D72"/>
    <w:rsid w:val="0012726B"/>
    <w:rsid w:val="00130DE2"/>
    <w:rsid w:val="001312B4"/>
    <w:rsid w:val="00132CEA"/>
    <w:rsid w:val="001346EA"/>
    <w:rsid w:val="00135597"/>
    <w:rsid w:val="0013569B"/>
    <w:rsid w:val="00137C46"/>
    <w:rsid w:val="00137ECD"/>
    <w:rsid w:val="001544E7"/>
    <w:rsid w:val="0015549B"/>
    <w:rsid w:val="0015715A"/>
    <w:rsid w:val="00160477"/>
    <w:rsid w:val="001607CF"/>
    <w:rsid w:val="0016132E"/>
    <w:rsid w:val="0016182F"/>
    <w:rsid w:val="00162113"/>
    <w:rsid w:val="00162145"/>
    <w:rsid w:val="001651B2"/>
    <w:rsid w:val="00170269"/>
    <w:rsid w:val="001731E6"/>
    <w:rsid w:val="0017483A"/>
    <w:rsid w:val="0017489C"/>
    <w:rsid w:val="00176371"/>
    <w:rsid w:val="00177112"/>
    <w:rsid w:val="00177A93"/>
    <w:rsid w:val="0018044C"/>
    <w:rsid w:val="00184A75"/>
    <w:rsid w:val="00190C9F"/>
    <w:rsid w:val="001933EB"/>
    <w:rsid w:val="001952CF"/>
    <w:rsid w:val="001A106C"/>
    <w:rsid w:val="001A163F"/>
    <w:rsid w:val="001A4E5B"/>
    <w:rsid w:val="001A6103"/>
    <w:rsid w:val="001A64BA"/>
    <w:rsid w:val="001B249B"/>
    <w:rsid w:val="001B398D"/>
    <w:rsid w:val="001B48D2"/>
    <w:rsid w:val="001B7B08"/>
    <w:rsid w:val="001C274B"/>
    <w:rsid w:val="001C2B49"/>
    <w:rsid w:val="001C4818"/>
    <w:rsid w:val="001D43DA"/>
    <w:rsid w:val="001D55B8"/>
    <w:rsid w:val="001E1BE6"/>
    <w:rsid w:val="001E3C4C"/>
    <w:rsid w:val="001E4BFC"/>
    <w:rsid w:val="001E5E48"/>
    <w:rsid w:val="001E7E36"/>
    <w:rsid w:val="001F0651"/>
    <w:rsid w:val="001F17E8"/>
    <w:rsid w:val="001F18DB"/>
    <w:rsid w:val="001F2937"/>
    <w:rsid w:val="001F339C"/>
    <w:rsid w:val="001F44BA"/>
    <w:rsid w:val="001F4CC5"/>
    <w:rsid w:val="001F6274"/>
    <w:rsid w:val="001F793F"/>
    <w:rsid w:val="00200C01"/>
    <w:rsid w:val="00200EE6"/>
    <w:rsid w:val="0020131F"/>
    <w:rsid w:val="00203416"/>
    <w:rsid w:val="00205924"/>
    <w:rsid w:val="002102C4"/>
    <w:rsid w:val="002102E9"/>
    <w:rsid w:val="002137F5"/>
    <w:rsid w:val="002165F0"/>
    <w:rsid w:val="002205E1"/>
    <w:rsid w:val="00221211"/>
    <w:rsid w:val="002220A1"/>
    <w:rsid w:val="00222925"/>
    <w:rsid w:val="00225743"/>
    <w:rsid w:val="00230038"/>
    <w:rsid w:val="00232D24"/>
    <w:rsid w:val="002330C5"/>
    <w:rsid w:val="00234A04"/>
    <w:rsid w:val="002354EA"/>
    <w:rsid w:val="002359BA"/>
    <w:rsid w:val="00236014"/>
    <w:rsid w:val="00237DCC"/>
    <w:rsid w:val="00241EB1"/>
    <w:rsid w:val="002439B0"/>
    <w:rsid w:val="00244997"/>
    <w:rsid w:val="002518FD"/>
    <w:rsid w:val="00252AE5"/>
    <w:rsid w:val="00253A40"/>
    <w:rsid w:val="00253A46"/>
    <w:rsid w:val="002615AC"/>
    <w:rsid w:val="00261B44"/>
    <w:rsid w:val="002626F3"/>
    <w:rsid w:val="002678B8"/>
    <w:rsid w:val="0027088B"/>
    <w:rsid w:val="00270939"/>
    <w:rsid w:val="00270AD8"/>
    <w:rsid w:val="0027192D"/>
    <w:rsid w:val="002755E9"/>
    <w:rsid w:val="0027570D"/>
    <w:rsid w:val="00277121"/>
    <w:rsid w:val="002800DA"/>
    <w:rsid w:val="00284696"/>
    <w:rsid w:val="00285B81"/>
    <w:rsid w:val="0028737C"/>
    <w:rsid w:val="00290015"/>
    <w:rsid w:val="002905D2"/>
    <w:rsid w:val="00291E46"/>
    <w:rsid w:val="002A0AB5"/>
    <w:rsid w:val="002A1542"/>
    <w:rsid w:val="002A389B"/>
    <w:rsid w:val="002A4022"/>
    <w:rsid w:val="002A4053"/>
    <w:rsid w:val="002A627C"/>
    <w:rsid w:val="002B340E"/>
    <w:rsid w:val="002B5363"/>
    <w:rsid w:val="002BB5AB"/>
    <w:rsid w:val="002C2268"/>
    <w:rsid w:val="002C2464"/>
    <w:rsid w:val="002C3991"/>
    <w:rsid w:val="002C4014"/>
    <w:rsid w:val="002C4702"/>
    <w:rsid w:val="002D01B4"/>
    <w:rsid w:val="002D178A"/>
    <w:rsid w:val="002D3595"/>
    <w:rsid w:val="002D62FC"/>
    <w:rsid w:val="002D7F85"/>
    <w:rsid w:val="002E0652"/>
    <w:rsid w:val="002F147F"/>
    <w:rsid w:val="002F391C"/>
    <w:rsid w:val="002F5286"/>
    <w:rsid w:val="002F7A06"/>
    <w:rsid w:val="003020B2"/>
    <w:rsid w:val="0030231A"/>
    <w:rsid w:val="00302BD3"/>
    <w:rsid w:val="003053C3"/>
    <w:rsid w:val="00305BC9"/>
    <w:rsid w:val="00313517"/>
    <w:rsid w:val="0031455C"/>
    <w:rsid w:val="00315AD7"/>
    <w:rsid w:val="00321B02"/>
    <w:rsid w:val="0032258B"/>
    <w:rsid w:val="00326AE0"/>
    <w:rsid w:val="00331110"/>
    <w:rsid w:val="00332CA0"/>
    <w:rsid w:val="00337739"/>
    <w:rsid w:val="00340362"/>
    <w:rsid w:val="00346CCB"/>
    <w:rsid w:val="0034739C"/>
    <w:rsid w:val="003475EF"/>
    <w:rsid w:val="00350510"/>
    <w:rsid w:val="003521E2"/>
    <w:rsid w:val="003522BA"/>
    <w:rsid w:val="003527FA"/>
    <w:rsid w:val="00355786"/>
    <w:rsid w:val="00360A4B"/>
    <w:rsid w:val="0036275C"/>
    <w:rsid w:val="003678C1"/>
    <w:rsid w:val="0037030C"/>
    <w:rsid w:val="003705D1"/>
    <w:rsid w:val="00373667"/>
    <w:rsid w:val="00374DA2"/>
    <w:rsid w:val="00375B0A"/>
    <w:rsid w:val="0037B90E"/>
    <w:rsid w:val="00381011"/>
    <w:rsid w:val="0038193B"/>
    <w:rsid w:val="0038540F"/>
    <w:rsid w:val="00394CE9"/>
    <w:rsid w:val="003956F8"/>
    <w:rsid w:val="003A5245"/>
    <w:rsid w:val="003B0B37"/>
    <w:rsid w:val="003B247F"/>
    <w:rsid w:val="003B2AC4"/>
    <w:rsid w:val="003B4114"/>
    <w:rsid w:val="003B4754"/>
    <w:rsid w:val="003B4C0C"/>
    <w:rsid w:val="003B7D4D"/>
    <w:rsid w:val="003B9F20"/>
    <w:rsid w:val="003C02B4"/>
    <w:rsid w:val="003C1BE4"/>
    <w:rsid w:val="003C505A"/>
    <w:rsid w:val="003D2FE1"/>
    <w:rsid w:val="003D57A3"/>
    <w:rsid w:val="003D658C"/>
    <w:rsid w:val="003D6A55"/>
    <w:rsid w:val="003E0918"/>
    <w:rsid w:val="003E5AA5"/>
    <w:rsid w:val="003F23C4"/>
    <w:rsid w:val="003F2622"/>
    <w:rsid w:val="003F2BF1"/>
    <w:rsid w:val="003F4628"/>
    <w:rsid w:val="003F566D"/>
    <w:rsid w:val="00401196"/>
    <w:rsid w:val="00402BA5"/>
    <w:rsid w:val="00403503"/>
    <w:rsid w:val="004050C0"/>
    <w:rsid w:val="00405715"/>
    <w:rsid w:val="0040ACC6"/>
    <w:rsid w:val="0041282F"/>
    <w:rsid w:val="00412F76"/>
    <w:rsid w:val="00413899"/>
    <w:rsid w:val="00414F2A"/>
    <w:rsid w:val="00420587"/>
    <w:rsid w:val="00424DA4"/>
    <w:rsid w:val="00431495"/>
    <w:rsid w:val="00432648"/>
    <w:rsid w:val="00434435"/>
    <w:rsid w:val="00435C85"/>
    <w:rsid w:val="004371F3"/>
    <w:rsid w:val="00443AA2"/>
    <w:rsid w:val="00444002"/>
    <w:rsid w:val="004448BA"/>
    <w:rsid w:val="00451193"/>
    <w:rsid w:val="00451806"/>
    <w:rsid w:val="0045265C"/>
    <w:rsid w:val="0045534D"/>
    <w:rsid w:val="00456243"/>
    <w:rsid w:val="00456FF3"/>
    <w:rsid w:val="0046092D"/>
    <w:rsid w:val="004672C2"/>
    <w:rsid w:val="0047018D"/>
    <w:rsid w:val="00472F7F"/>
    <w:rsid w:val="00473E63"/>
    <w:rsid w:val="00476016"/>
    <w:rsid w:val="004763BB"/>
    <w:rsid w:val="004769A0"/>
    <w:rsid w:val="004922B9"/>
    <w:rsid w:val="00492B69"/>
    <w:rsid w:val="004A2AFA"/>
    <w:rsid w:val="004A4912"/>
    <w:rsid w:val="004A5487"/>
    <w:rsid w:val="004A62BA"/>
    <w:rsid w:val="004A6DCE"/>
    <w:rsid w:val="004B0E20"/>
    <w:rsid w:val="004B29E8"/>
    <w:rsid w:val="004B5BB5"/>
    <w:rsid w:val="004B6464"/>
    <w:rsid w:val="004B7B26"/>
    <w:rsid w:val="004C6E90"/>
    <w:rsid w:val="004D02BE"/>
    <w:rsid w:val="004D4A67"/>
    <w:rsid w:val="004D6278"/>
    <w:rsid w:val="004E0025"/>
    <w:rsid w:val="004E01ED"/>
    <w:rsid w:val="004E11BF"/>
    <w:rsid w:val="004E1342"/>
    <w:rsid w:val="004E26C7"/>
    <w:rsid w:val="004E308A"/>
    <w:rsid w:val="004E3D52"/>
    <w:rsid w:val="004E4494"/>
    <w:rsid w:val="004E7192"/>
    <w:rsid w:val="004E7A6E"/>
    <w:rsid w:val="004E7C6F"/>
    <w:rsid w:val="004F2CE5"/>
    <w:rsid w:val="004F504B"/>
    <w:rsid w:val="00505341"/>
    <w:rsid w:val="0050798D"/>
    <w:rsid w:val="0051084E"/>
    <w:rsid w:val="00511E20"/>
    <w:rsid w:val="00511E22"/>
    <w:rsid w:val="00512F31"/>
    <w:rsid w:val="00514318"/>
    <w:rsid w:val="00520969"/>
    <w:rsid w:val="00521450"/>
    <w:rsid w:val="005217D0"/>
    <w:rsid w:val="00524775"/>
    <w:rsid w:val="005260AF"/>
    <w:rsid w:val="005315CD"/>
    <w:rsid w:val="00532695"/>
    <w:rsid w:val="00535F58"/>
    <w:rsid w:val="00541768"/>
    <w:rsid w:val="005433A4"/>
    <w:rsid w:val="0054470C"/>
    <w:rsid w:val="0055291B"/>
    <w:rsid w:val="00554BE1"/>
    <w:rsid w:val="00554D33"/>
    <w:rsid w:val="005554A3"/>
    <w:rsid w:val="00555679"/>
    <w:rsid w:val="00556635"/>
    <w:rsid w:val="00562BE8"/>
    <w:rsid w:val="005636B0"/>
    <w:rsid w:val="0057049E"/>
    <w:rsid w:val="0057196E"/>
    <w:rsid w:val="00577052"/>
    <w:rsid w:val="005774AC"/>
    <w:rsid w:val="00580077"/>
    <w:rsid w:val="005810CC"/>
    <w:rsid w:val="00581612"/>
    <w:rsid w:val="005823AE"/>
    <w:rsid w:val="0058341C"/>
    <w:rsid w:val="005839C3"/>
    <w:rsid w:val="00587088"/>
    <w:rsid w:val="0058766D"/>
    <w:rsid w:val="00590F9A"/>
    <w:rsid w:val="00591051"/>
    <w:rsid w:val="00593A2C"/>
    <w:rsid w:val="00594C8E"/>
    <w:rsid w:val="00597085"/>
    <w:rsid w:val="00597C74"/>
    <w:rsid w:val="005A37C5"/>
    <w:rsid w:val="005A495C"/>
    <w:rsid w:val="005A6B25"/>
    <w:rsid w:val="005B0E70"/>
    <w:rsid w:val="005B11CA"/>
    <w:rsid w:val="005B1A85"/>
    <w:rsid w:val="005B206D"/>
    <w:rsid w:val="005B32C9"/>
    <w:rsid w:val="005B618F"/>
    <w:rsid w:val="005C6E30"/>
    <w:rsid w:val="005C76AD"/>
    <w:rsid w:val="005D78EB"/>
    <w:rsid w:val="005E12DA"/>
    <w:rsid w:val="005E1B66"/>
    <w:rsid w:val="005E3E08"/>
    <w:rsid w:val="005E500B"/>
    <w:rsid w:val="005E6133"/>
    <w:rsid w:val="005E6F37"/>
    <w:rsid w:val="005E7A5D"/>
    <w:rsid w:val="005F1E75"/>
    <w:rsid w:val="005F2F43"/>
    <w:rsid w:val="005F3BF2"/>
    <w:rsid w:val="005F6772"/>
    <w:rsid w:val="005F708A"/>
    <w:rsid w:val="0060044D"/>
    <w:rsid w:val="00601651"/>
    <w:rsid w:val="00601C8F"/>
    <w:rsid w:val="00602E15"/>
    <w:rsid w:val="0060380B"/>
    <w:rsid w:val="00603F93"/>
    <w:rsid w:val="00605ED7"/>
    <w:rsid w:val="0061069C"/>
    <w:rsid w:val="006151DC"/>
    <w:rsid w:val="00615E1F"/>
    <w:rsid w:val="00616251"/>
    <w:rsid w:val="0061634B"/>
    <w:rsid w:val="00616EDC"/>
    <w:rsid w:val="006175D9"/>
    <w:rsid w:val="00621E59"/>
    <w:rsid w:val="0062408A"/>
    <w:rsid w:val="00626561"/>
    <w:rsid w:val="00626F64"/>
    <w:rsid w:val="006273D8"/>
    <w:rsid w:val="006318FB"/>
    <w:rsid w:val="00634862"/>
    <w:rsid w:val="0063661E"/>
    <w:rsid w:val="00641AD1"/>
    <w:rsid w:val="00641FAC"/>
    <w:rsid w:val="0064318F"/>
    <w:rsid w:val="006461FB"/>
    <w:rsid w:val="006464D3"/>
    <w:rsid w:val="00647412"/>
    <w:rsid w:val="00647CCF"/>
    <w:rsid w:val="00647D49"/>
    <w:rsid w:val="0066323F"/>
    <w:rsid w:val="00663A69"/>
    <w:rsid w:val="00664D68"/>
    <w:rsid w:val="00665B72"/>
    <w:rsid w:val="006668CE"/>
    <w:rsid w:val="0067036D"/>
    <w:rsid w:val="006742D6"/>
    <w:rsid w:val="00675081"/>
    <w:rsid w:val="00675449"/>
    <w:rsid w:val="00675509"/>
    <w:rsid w:val="00676B63"/>
    <w:rsid w:val="006776AD"/>
    <w:rsid w:val="0068120B"/>
    <w:rsid w:val="00681C2B"/>
    <w:rsid w:val="00682C42"/>
    <w:rsid w:val="00684394"/>
    <w:rsid w:val="00684763"/>
    <w:rsid w:val="00686C68"/>
    <w:rsid w:val="00686F0F"/>
    <w:rsid w:val="006873D8"/>
    <w:rsid w:val="00687789"/>
    <w:rsid w:val="006915E9"/>
    <w:rsid w:val="00692E09"/>
    <w:rsid w:val="00693AAE"/>
    <w:rsid w:val="0069730C"/>
    <w:rsid w:val="006A1C38"/>
    <w:rsid w:val="006A2634"/>
    <w:rsid w:val="006B1E0D"/>
    <w:rsid w:val="006B36BA"/>
    <w:rsid w:val="006B388C"/>
    <w:rsid w:val="006B73D4"/>
    <w:rsid w:val="006B7B68"/>
    <w:rsid w:val="006C08EF"/>
    <w:rsid w:val="006C22DA"/>
    <w:rsid w:val="006C40AB"/>
    <w:rsid w:val="006C4236"/>
    <w:rsid w:val="006C5837"/>
    <w:rsid w:val="006D0D2F"/>
    <w:rsid w:val="006D0E8E"/>
    <w:rsid w:val="006D4709"/>
    <w:rsid w:val="006D4EB4"/>
    <w:rsid w:val="006D55E6"/>
    <w:rsid w:val="006D691C"/>
    <w:rsid w:val="006E1F90"/>
    <w:rsid w:val="006E57AB"/>
    <w:rsid w:val="006E5E0F"/>
    <w:rsid w:val="006E6BF5"/>
    <w:rsid w:val="007014E1"/>
    <w:rsid w:val="00704392"/>
    <w:rsid w:val="007073C7"/>
    <w:rsid w:val="0071114A"/>
    <w:rsid w:val="00712372"/>
    <w:rsid w:val="007201CC"/>
    <w:rsid w:val="0072274F"/>
    <w:rsid w:val="00722B2F"/>
    <w:rsid w:val="007233A9"/>
    <w:rsid w:val="00723678"/>
    <w:rsid w:val="007238A2"/>
    <w:rsid w:val="007258A8"/>
    <w:rsid w:val="00731134"/>
    <w:rsid w:val="007314ED"/>
    <w:rsid w:val="007316B5"/>
    <w:rsid w:val="00731BAB"/>
    <w:rsid w:val="007327D2"/>
    <w:rsid w:val="007327F4"/>
    <w:rsid w:val="0073448C"/>
    <w:rsid w:val="007357EF"/>
    <w:rsid w:val="007358C5"/>
    <w:rsid w:val="00735F52"/>
    <w:rsid w:val="00737492"/>
    <w:rsid w:val="00740B38"/>
    <w:rsid w:val="0074190E"/>
    <w:rsid w:val="00742648"/>
    <w:rsid w:val="00744109"/>
    <w:rsid w:val="00746E4C"/>
    <w:rsid w:val="00747209"/>
    <w:rsid w:val="00747F27"/>
    <w:rsid w:val="00752780"/>
    <w:rsid w:val="00752CD1"/>
    <w:rsid w:val="0075668D"/>
    <w:rsid w:val="0076373C"/>
    <w:rsid w:val="0076500B"/>
    <w:rsid w:val="00766640"/>
    <w:rsid w:val="0077352F"/>
    <w:rsid w:val="0077687C"/>
    <w:rsid w:val="00776DDA"/>
    <w:rsid w:val="00781834"/>
    <w:rsid w:val="007843F2"/>
    <w:rsid w:val="00784406"/>
    <w:rsid w:val="007861CD"/>
    <w:rsid w:val="00786441"/>
    <w:rsid w:val="0079242E"/>
    <w:rsid w:val="00792C97"/>
    <w:rsid w:val="00795C5C"/>
    <w:rsid w:val="007A0501"/>
    <w:rsid w:val="007A2876"/>
    <w:rsid w:val="007A6B1D"/>
    <w:rsid w:val="007B138C"/>
    <w:rsid w:val="007B28C4"/>
    <w:rsid w:val="007B6992"/>
    <w:rsid w:val="007B722F"/>
    <w:rsid w:val="007B7353"/>
    <w:rsid w:val="007B7CB6"/>
    <w:rsid w:val="007B7F77"/>
    <w:rsid w:val="007C0C18"/>
    <w:rsid w:val="007C1CAD"/>
    <w:rsid w:val="007C4356"/>
    <w:rsid w:val="007D14FD"/>
    <w:rsid w:val="007D60E8"/>
    <w:rsid w:val="007D7B76"/>
    <w:rsid w:val="007D7FBE"/>
    <w:rsid w:val="007E3B24"/>
    <w:rsid w:val="007E49B3"/>
    <w:rsid w:val="007E5575"/>
    <w:rsid w:val="0080495A"/>
    <w:rsid w:val="008064CD"/>
    <w:rsid w:val="0081140F"/>
    <w:rsid w:val="00811689"/>
    <w:rsid w:val="00812042"/>
    <w:rsid w:val="0081356D"/>
    <w:rsid w:val="00815AC9"/>
    <w:rsid w:val="00816C78"/>
    <w:rsid w:val="00817E88"/>
    <w:rsid w:val="00824311"/>
    <w:rsid w:val="008260F0"/>
    <w:rsid w:val="008278C6"/>
    <w:rsid w:val="008313ED"/>
    <w:rsid w:val="00831F24"/>
    <w:rsid w:val="008332E9"/>
    <w:rsid w:val="008333A8"/>
    <w:rsid w:val="008336FF"/>
    <w:rsid w:val="00834C8E"/>
    <w:rsid w:val="00842C4F"/>
    <w:rsid w:val="00843F4B"/>
    <w:rsid w:val="008454E8"/>
    <w:rsid w:val="008454F8"/>
    <w:rsid w:val="00846178"/>
    <w:rsid w:val="0084738F"/>
    <w:rsid w:val="008476FF"/>
    <w:rsid w:val="00851547"/>
    <w:rsid w:val="00851ACE"/>
    <w:rsid w:val="00852597"/>
    <w:rsid w:val="00853EA7"/>
    <w:rsid w:val="0086113E"/>
    <w:rsid w:val="00861173"/>
    <w:rsid w:val="00863A88"/>
    <w:rsid w:val="00863F89"/>
    <w:rsid w:val="00864F2F"/>
    <w:rsid w:val="00870151"/>
    <w:rsid w:val="00871B07"/>
    <w:rsid w:val="00873929"/>
    <w:rsid w:val="008749AE"/>
    <w:rsid w:val="00875926"/>
    <w:rsid w:val="00876EC6"/>
    <w:rsid w:val="008819E9"/>
    <w:rsid w:val="008829BB"/>
    <w:rsid w:val="0088383C"/>
    <w:rsid w:val="008847A8"/>
    <w:rsid w:val="008858D0"/>
    <w:rsid w:val="00892AD6"/>
    <w:rsid w:val="00892D33"/>
    <w:rsid w:val="00892E80"/>
    <w:rsid w:val="00894063"/>
    <w:rsid w:val="00895B75"/>
    <w:rsid w:val="008A161B"/>
    <w:rsid w:val="008A1C22"/>
    <w:rsid w:val="008A725A"/>
    <w:rsid w:val="008A75AE"/>
    <w:rsid w:val="008A76AE"/>
    <w:rsid w:val="008B3F7D"/>
    <w:rsid w:val="008B4330"/>
    <w:rsid w:val="008B4953"/>
    <w:rsid w:val="008BAC14"/>
    <w:rsid w:val="008C09C0"/>
    <w:rsid w:val="008C0E7F"/>
    <w:rsid w:val="008C2466"/>
    <w:rsid w:val="008C5A52"/>
    <w:rsid w:val="008C753A"/>
    <w:rsid w:val="008D1A4B"/>
    <w:rsid w:val="008D9052"/>
    <w:rsid w:val="008E0B9C"/>
    <w:rsid w:val="008E3C29"/>
    <w:rsid w:val="008E3F2E"/>
    <w:rsid w:val="008E519E"/>
    <w:rsid w:val="008E5DE5"/>
    <w:rsid w:val="008F22C3"/>
    <w:rsid w:val="008F2D96"/>
    <w:rsid w:val="008F2F08"/>
    <w:rsid w:val="008F3289"/>
    <w:rsid w:val="008F371D"/>
    <w:rsid w:val="008F440C"/>
    <w:rsid w:val="008F48AE"/>
    <w:rsid w:val="008F6A8E"/>
    <w:rsid w:val="009005B1"/>
    <w:rsid w:val="009049CB"/>
    <w:rsid w:val="00905DC1"/>
    <w:rsid w:val="00905FBA"/>
    <w:rsid w:val="00906BEF"/>
    <w:rsid w:val="009156D8"/>
    <w:rsid w:val="00916142"/>
    <w:rsid w:val="00916356"/>
    <w:rsid w:val="00916D60"/>
    <w:rsid w:val="0092045F"/>
    <w:rsid w:val="00920A55"/>
    <w:rsid w:val="00923812"/>
    <w:rsid w:val="0092576A"/>
    <w:rsid w:val="00933533"/>
    <w:rsid w:val="0093603F"/>
    <w:rsid w:val="00936452"/>
    <w:rsid w:val="0093779D"/>
    <w:rsid w:val="009406FD"/>
    <w:rsid w:val="00940A99"/>
    <w:rsid w:val="009421F7"/>
    <w:rsid w:val="009434D5"/>
    <w:rsid w:val="009479A5"/>
    <w:rsid w:val="009479D0"/>
    <w:rsid w:val="009504AD"/>
    <w:rsid w:val="009520D8"/>
    <w:rsid w:val="009601B1"/>
    <w:rsid w:val="0096097D"/>
    <w:rsid w:val="00961069"/>
    <w:rsid w:val="00961891"/>
    <w:rsid w:val="00961E22"/>
    <w:rsid w:val="00963F65"/>
    <w:rsid w:val="00973687"/>
    <w:rsid w:val="00973765"/>
    <w:rsid w:val="00973823"/>
    <w:rsid w:val="00974B89"/>
    <w:rsid w:val="0097740B"/>
    <w:rsid w:val="00983136"/>
    <w:rsid w:val="009841E3"/>
    <w:rsid w:val="009851C7"/>
    <w:rsid w:val="009874E5"/>
    <w:rsid w:val="009879E8"/>
    <w:rsid w:val="00990C21"/>
    <w:rsid w:val="0099271E"/>
    <w:rsid w:val="00993467"/>
    <w:rsid w:val="009942C7"/>
    <w:rsid w:val="00995500"/>
    <w:rsid w:val="00997919"/>
    <w:rsid w:val="009A17DA"/>
    <w:rsid w:val="009A75F3"/>
    <w:rsid w:val="009B27C3"/>
    <w:rsid w:val="009B3BD5"/>
    <w:rsid w:val="009B46D7"/>
    <w:rsid w:val="009B4F67"/>
    <w:rsid w:val="009B532E"/>
    <w:rsid w:val="009B690F"/>
    <w:rsid w:val="009C0441"/>
    <w:rsid w:val="009C1391"/>
    <w:rsid w:val="009C28AA"/>
    <w:rsid w:val="009C3A70"/>
    <w:rsid w:val="009C5563"/>
    <w:rsid w:val="009C5A5A"/>
    <w:rsid w:val="009D13E2"/>
    <w:rsid w:val="009D243E"/>
    <w:rsid w:val="009E1672"/>
    <w:rsid w:val="009E2902"/>
    <w:rsid w:val="009E299F"/>
    <w:rsid w:val="009E410D"/>
    <w:rsid w:val="009E4729"/>
    <w:rsid w:val="009E51D0"/>
    <w:rsid w:val="009E677D"/>
    <w:rsid w:val="009E7145"/>
    <w:rsid w:val="009F100F"/>
    <w:rsid w:val="009F2641"/>
    <w:rsid w:val="009F2894"/>
    <w:rsid w:val="009F737A"/>
    <w:rsid w:val="00A01D36"/>
    <w:rsid w:val="00A01EDF"/>
    <w:rsid w:val="00A0364E"/>
    <w:rsid w:val="00A04427"/>
    <w:rsid w:val="00A0473D"/>
    <w:rsid w:val="00A0556A"/>
    <w:rsid w:val="00A058FB"/>
    <w:rsid w:val="00A061CC"/>
    <w:rsid w:val="00A07E14"/>
    <w:rsid w:val="00A10762"/>
    <w:rsid w:val="00A10DC4"/>
    <w:rsid w:val="00A12C13"/>
    <w:rsid w:val="00A13699"/>
    <w:rsid w:val="00A13C4C"/>
    <w:rsid w:val="00A231B1"/>
    <w:rsid w:val="00A2755A"/>
    <w:rsid w:val="00A31790"/>
    <w:rsid w:val="00A3450D"/>
    <w:rsid w:val="00A3502A"/>
    <w:rsid w:val="00A37800"/>
    <w:rsid w:val="00A378E0"/>
    <w:rsid w:val="00A41C2F"/>
    <w:rsid w:val="00A41DCE"/>
    <w:rsid w:val="00A42C3F"/>
    <w:rsid w:val="00A45394"/>
    <w:rsid w:val="00A45790"/>
    <w:rsid w:val="00A46B04"/>
    <w:rsid w:val="00A46BFA"/>
    <w:rsid w:val="00A51E33"/>
    <w:rsid w:val="00A522A0"/>
    <w:rsid w:val="00A52C1B"/>
    <w:rsid w:val="00A54B5C"/>
    <w:rsid w:val="00A55C4A"/>
    <w:rsid w:val="00A56224"/>
    <w:rsid w:val="00A60A35"/>
    <w:rsid w:val="00A61C1F"/>
    <w:rsid w:val="00A62DBD"/>
    <w:rsid w:val="00A6434D"/>
    <w:rsid w:val="00A67025"/>
    <w:rsid w:val="00A70573"/>
    <w:rsid w:val="00A80ECA"/>
    <w:rsid w:val="00A82187"/>
    <w:rsid w:val="00A83C08"/>
    <w:rsid w:val="00A83C0D"/>
    <w:rsid w:val="00A8449B"/>
    <w:rsid w:val="00A845FE"/>
    <w:rsid w:val="00A862A1"/>
    <w:rsid w:val="00A8699F"/>
    <w:rsid w:val="00A87A5B"/>
    <w:rsid w:val="00A87E35"/>
    <w:rsid w:val="00AA32BA"/>
    <w:rsid w:val="00AA47C4"/>
    <w:rsid w:val="00AA6746"/>
    <w:rsid w:val="00AA703D"/>
    <w:rsid w:val="00AB1384"/>
    <w:rsid w:val="00AB21F6"/>
    <w:rsid w:val="00AB2432"/>
    <w:rsid w:val="00AB261B"/>
    <w:rsid w:val="00AB2AE2"/>
    <w:rsid w:val="00AB2B7E"/>
    <w:rsid w:val="00AB6091"/>
    <w:rsid w:val="00AC1067"/>
    <w:rsid w:val="00AC3A1E"/>
    <w:rsid w:val="00AC48EE"/>
    <w:rsid w:val="00AC6074"/>
    <w:rsid w:val="00AC66A9"/>
    <w:rsid w:val="00AC6701"/>
    <w:rsid w:val="00AD1C52"/>
    <w:rsid w:val="00AD4316"/>
    <w:rsid w:val="00AD60D6"/>
    <w:rsid w:val="00AD680E"/>
    <w:rsid w:val="00AE15BD"/>
    <w:rsid w:val="00AE3E92"/>
    <w:rsid w:val="00AE535E"/>
    <w:rsid w:val="00AE66A7"/>
    <w:rsid w:val="00AE6F95"/>
    <w:rsid w:val="00AE7047"/>
    <w:rsid w:val="00AF21E8"/>
    <w:rsid w:val="00AF48EF"/>
    <w:rsid w:val="00AF5B63"/>
    <w:rsid w:val="00AF5E7F"/>
    <w:rsid w:val="00AF6C9A"/>
    <w:rsid w:val="00B02847"/>
    <w:rsid w:val="00B03BE9"/>
    <w:rsid w:val="00B04673"/>
    <w:rsid w:val="00B05F74"/>
    <w:rsid w:val="00B13CA7"/>
    <w:rsid w:val="00B161E3"/>
    <w:rsid w:val="00B16503"/>
    <w:rsid w:val="00B1722A"/>
    <w:rsid w:val="00B17D7E"/>
    <w:rsid w:val="00B238CC"/>
    <w:rsid w:val="00B255F3"/>
    <w:rsid w:val="00B25830"/>
    <w:rsid w:val="00B27170"/>
    <w:rsid w:val="00B27542"/>
    <w:rsid w:val="00B30309"/>
    <w:rsid w:val="00B305ED"/>
    <w:rsid w:val="00B3083B"/>
    <w:rsid w:val="00B31ACE"/>
    <w:rsid w:val="00B324E6"/>
    <w:rsid w:val="00B35402"/>
    <w:rsid w:val="00B35898"/>
    <w:rsid w:val="00B37F1B"/>
    <w:rsid w:val="00B38D80"/>
    <w:rsid w:val="00B40426"/>
    <w:rsid w:val="00B44C4A"/>
    <w:rsid w:val="00B44E4F"/>
    <w:rsid w:val="00B46F06"/>
    <w:rsid w:val="00B572BE"/>
    <w:rsid w:val="00B6280F"/>
    <w:rsid w:val="00B62B7C"/>
    <w:rsid w:val="00B633A5"/>
    <w:rsid w:val="00B6679B"/>
    <w:rsid w:val="00B67093"/>
    <w:rsid w:val="00B70942"/>
    <w:rsid w:val="00B84034"/>
    <w:rsid w:val="00B847F1"/>
    <w:rsid w:val="00B8610E"/>
    <w:rsid w:val="00B8623B"/>
    <w:rsid w:val="00B951A1"/>
    <w:rsid w:val="00B966DE"/>
    <w:rsid w:val="00B96F13"/>
    <w:rsid w:val="00B97CD6"/>
    <w:rsid w:val="00BA0A9A"/>
    <w:rsid w:val="00BA4F09"/>
    <w:rsid w:val="00BA5F7D"/>
    <w:rsid w:val="00BA6640"/>
    <w:rsid w:val="00BB4405"/>
    <w:rsid w:val="00BB62A3"/>
    <w:rsid w:val="00BB6A55"/>
    <w:rsid w:val="00BC0D34"/>
    <w:rsid w:val="00BC21B8"/>
    <w:rsid w:val="00BC3343"/>
    <w:rsid w:val="00BC5604"/>
    <w:rsid w:val="00BC7A3F"/>
    <w:rsid w:val="00BD2EFC"/>
    <w:rsid w:val="00BD35B7"/>
    <w:rsid w:val="00BD3733"/>
    <w:rsid w:val="00BD4839"/>
    <w:rsid w:val="00BD6B68"/>
    <w:rsid w:val="00BD7DE0"/>
    <w:rsid w:val="00BE067C"/>
    <w:rsid w:val="00BE25EF"/>
    <w:rsid w:val="00BE4B68"/>
    <w:rsid w:val="00BE625D"/>
    <w:rsid w:val="00BE7335"/>
    <w:rsid w:val="00BE7644"/>
    <w:rsid w:val="00BE7B53"/>
    <w:rsid w:val="00BF0BEE"/>
    <w:rsid w:val="00BF1498"/>
    <w:rsid w:val="00BF1CB3"/>
    <w:rsid w:val="00BF3398"/>
    <w:rsid w:val="00BF3B58"/>
    <w:rsid w:val="00BF7E15"/>
    <w:rsid w:val="00C0052A"/>
    <w:rsid w:val="00C03E19"/>
    <w:rsid w:val="00C03F3B"/>
    <w:rsid w:val="00C0704A"/>
    <w:rsid w:val="00C078D2"/>
    <w:rsid w:val="00C10793"/>
    <w:rsid w:val="00C10A22"/>
    <w:rsid w:val="00C1312B"/>
    <w:rsid w:val="00C20B23"/>
    <w:rsid w:val="00C224A0"/>
    <w:rsid w:val="00C224F1"/>
    <w:rsid w:val="00C2605D"/>
    <w:rsid w:val="00C27D60"/>
    <w:rsid w:val="00C30501"/>
    <w:rsid w:val="00C308BF"/>
    <w:rsid w:val="00C316AF"/>
    <w:rsid w:val="00C336B1"/>
    <w:rsid w:val="00C350EF"/>
    <w:rsid w:val="00C35A69"/>
    <w:rsid w:val="00C36F7B"/>
    <w:rsid w:val="00C41573"/>
    <w:rsid w:val="00C41D47"/>
    <w:rsid w:val="00C425FA"/>
    <w:rsid w:val="00C43A29"/>
    <w:rsid w:val="00C60397"/>
    <w:rsid w:val="00C62BFA"/>
    <w:rsid w:val="00C6632E"/>
    <w:rsid w:val="00C6670A"/>
    <w:rsid w:val="00C711E6"/>
    <w:rsid w:val="00C7272C"/>
    <w:rsid w:val="00C762E3"/>
    <w:rsid w:val="00C772BA"/>
    <w:rsid w:val="00C80E74"/>
    <w:rsid w:val="00C840B9"/>
    <w:rsid w:val="00C85A6F"/>
    <w:rsid w:val="00C906CB"/>
    <w:rsid w:val="00C93E91"/>
    <w:rsid w:val="00C94396"/>
    <w:rsid w:val="00C94F3E"/>
    <w:rsid w:val="00C96CB1"/>
    <w:rsid w:val="00C97EB6"/>
    <w:rsid w:val="00CA0322"/>
    <w:rsid w:val="00CD0197"/>
    <w:rsid w:val="00CD0A49"/>
    <w:rsid w:val="00CD1050"/>
    <w:rsid w:val="00CD386F"/>
    <w:rsid w:val="00CD4E15"/>
    <w:rsid w:val="00CD5208"/>
    <w:rsid w:val="00CD5EC7"/>
    <w:rsid w:val="00CD7C76"/>
    <w:rsid w:val="00CE2C1C"/>
    <w:rsid w:val="00CE5C20"/>
    <w:rsid w:val="00CF1A8C"/>
    <w:rsid w:val="00CF2E2E"/>
    <w:rsid w:val="00CF3D2C"/>
    <w:rsid w:val="00CF5FF4"/>
    <w:rsid w:val="00D004E4"/>
    <w:rsid w:val="00D03FCC"/>
    <w:rsid w:val="00D0469E"/>
    <w:rsid w:val="00D0514C"/>
    <w:rsid w:val="00D0568C"/>
    <w:rsid w:val="00D05762"/>
    <w:rsid w:val="00D06BA5"/>
    <w:rsid w:val="00D10EC3"/>
    <w:rsid w:val="00D21DF8"/>
    <w:rsid w:val="00D2445C"/>
    <w:rsid w:val="00D24C65"/>
    <w:rsid w:val="00D25EC9"/>
    <w:rsid w:val="00D2751C"/>
    <w:rsid w:val="00D27ED7"/>
    <w:rsid w:val="00D31B2C"/>
    <w:rsid w:val="00D32CAF"/>
    <w:rsid w:val="00D412F2"/>
    <w:rsid w:val="00D43F01"/>
    <w:rsid w:val="00D4556E"/>
    <w:rsid w:val="00D502FD"/>
    <w:rsid w:val="00D5130F"/>
    <w:rsid w:val="00D524B0"/>
    <w:rsid w:val="00D537DF"/>
    <w:rsid w:val="00D53E9E"/>
    <w:rsid w:val="00D62BC4"/>
    <w:rsid w:val="00D63D07"/>
    <w:rsid w:val="00D646C3"/>
    <w:rsid w:val="00D64723"/>
    <w:rsid w:val="00D70384"/>
    <w:rsid w:val="00D72D10"/>
    <w:rsid w:val="00D74C8E"/>
    <w:rsid w:val="00D7597B"/>
    <w:rsid w:val="00D75AF6"/>
    <w:rsid w:val="00D824F8"/>
    <w:rsid w:val="00D83EB1"/>
    <w:rsid w:val="00D8464F"/>
    <w:rsid w:val="00D85068"/>
    <w:rsid w:val="00D86EA5"/>
    <w:rsid w:val="00D8773B"/>
    <w:rsid w:val="00D904B1"/>
    <w:rsid w:val="00D91390"/>
    <w:rsid w:val="00DA0941"/>
    <w:rsid w:val="00DA1664"/>
    <w:rsid w:val="00DA274F"/>
    <w:rsid w:val="00DB436A"/>
    <w:rsid w:val="00DB486F"/>
    <w:rsid w:val="00DB7BAC"/>
    <w:rsid w:val="00DC4C72"/>
    <w:rsid w:val="00DC6120"/>
    <w:rsid w:val="00DC76A7"/>
    <w:rsid w:val="00DD0AD6"/>
    <w:rsid w:val="00DD2A7B"/>
    <w:rsid w:val="00DD3953"/>
    <w:rsid w:val="00DD40C0"/>
    <w:rsid w:val="00DE1DA0"/>
    <w:rsid w:val="00DE502B"/>
    <w:rsid w:val="00DE6373"/>
    <w:rsid w:val="00DF0D9E"/>
    <w:rsid w:val="00DF649E"/>
    <w:rsid w:val="00E0515A"/>
    <w:rsid w:val="00E06340"/>
    <w:rsid w:val="00E07CB7"/>
    <w:rsid w:val="00E13C66"/>
    <w:rsid w:val="00E143B5"/>
    <w:rsid w:val="00E15AE9"/>
    <w:rsid w:val="00E16F41"/>
    <w:rsid w:val="00E17564"/>
    <w:rsid w:val="00E211BE"/>
    <w:rsid w:val="00E22C54"/>
    <w:rsid w:val="00E2412E"/>
    <w:rsid w:val="00E25D5F"/>
    <w:rsid w:val="00E27289"/>
    <w:rsid w:val="00E3003B"/>
    <w:rsid w:val="00E42C06"/>
    <w:rsid w:val="00E4698C"/>
    <w:rsid w:val="00E46B8E"/>
    <w:rsid w:val="00E47F19"/>
    <w:rsid w:val="00E5172E"/>
    <w:rsid w:val="00E51F04"/>
    <w:rsid w:val="00E547D5"/>
    <w:rsid w:val="00E57FBB"/>
    <w:rsid w:val="00E60192"/>
    <w:rsid w:val="00E6488A"/>
    <w:rsid w:val="00E67843"/>
    <w:rsid w:val="00E7164E"/>
    <w:rsid w:val="00E733CA"/>
    <w:rsid w:val="00E742CA"/>
    <w:rsid w:val="00E75130"/>
    <w:rsid w:val="00E76E52"/>
    <w:rsid w:val="00E808FE"/>
    <w:rsid w:val="00E820A4"/>
    <w:rsid w:val="00E84A07"/>
    <w:rsid w:val="00E85461"/>
    <w:rsid w:val="00E859E1"/>
    <w:rsid w:val="00E86BAB"/>
    <w:rsid w:val="00E876EC"/>
    <w:rsid w:val="00E90A2D"/>
    <w:rsid w:val="00E93899"/>
    <w:rsid w:val="00E94410"/>
    <w:rsid w:val="00E94F5B"/>
    <w:rsid w:val="00EA0BFD"/>
    <w:rsid w:val="00EA1081"/>
    <w:rsid w:val="00EA27F0"/>
    <w:rsid w:val="00EA345E"/>
    <w:rsid w:val="00EA5D3A"/>
    <w:rsid w:val="00EA676D"/>
    <w:rsid w:val="00EA6D66"/>
    <w:rsid w:val="00EA6EAF"/>
    <w:rsid w:val="00EA7BFF"/>
    <w:rsid w:val="00EB01B7"/>
    <w:rsid w:val="00EB447A"/>
    <w:rsid w:val="00EB6518"/>
    <w:rsid w:val="00EC04F9"/>
    <w:rsid w:val="00EC0AA6"/>
    <w:rsid w:val="00EC2C51"/>
    <w:rsid w:val="00EC4536"/>
    <w:rsid w:val="00EC55D5"/>
    <w:rsid w:val="00EC7D74"/>
    <w:rsid w:val="00EC7DA5"/>
    <w:rsid w:val="00ED0DF4"/>
    <w:rsid w:val="00ED1A01"/>
    <w:rsid w:val="00ED2C9C"/>
    <w:rsid w:val="00ED44F3"/>
    <w:rsid w:val="00ED47D9"/>
    <w:rsid w:val="00ED6A98"/>
    <w:rsid w:val="00ED7D36"/>
    <w:rsid w:val="00EE089D"/>
    <w:rsid w:val="00EE3D7C"/>
    <w:rsid w:val="00EE61CD"/>
    <w:rsid w:val="00EE9A59"/>
    <w:rsid w:val="00EF0525"/>
    <w:rsid w:val="00EF204D"/>
    <w:rsid w:val="00EF4A20"/>
    <w:rsid w:val="00F02AD2"/>
    <w:rsid w:val="00F03839"/>
    <w:rsid w:val="00F04C68"/>
    <w:rsid w:val="00F05503"/>
    <w:rsid w:val="00F113DE"/>
    <w:rsid w:val="00F11ADC"/>
    <w:rsid w:val="00F167CE"/>
    <w:rsid w:val="00F16CDD"/>
    <w:rsid w:val="00F214A6"/>
    <w:rsid w:val="00F230EB"/>
    <w:rsid w:val="00F23AE7"/>
    <w:rsid w:val="00F25644"/>
    <w:rsid w:val="00F2707E"/>
    <w:rsid w:val="00F2760A"/>
    <w:rsid w:val="00F27E8B"/>
    <w:rsid w:val="00F41D91"/>
    <w:rsid w:val="00F41E44"/>
    <w:rsid w:val="00F47F71"/>
    <w:rsid w:val="00F50B3F"/>
    <w:rsid w:val="00F52FA8"/>
    <w:rsid w:val="00F549A6"/>
    <w:rsid w:val="00F62772"/>
    <w:rsid w:val="00F627B3"/>
    <w:rsid w:val="00F62CA6"/>
    <w:rsid w:val="00F63432"/>
    <w:rsid w:val="00F63560"/>
    <w:rsid w:val="00F66F74"/>
    <w:rsid w:val="00F7058B"/>
    <w:rsid w:val="00F754DC"/>
    <w:rsid w:val="00F76628"/>
    <w:rsid w:val="00F778AB"/>
    <w:rsid w:val="00F80AC7"/>
    <w:rsid w:val="00F81357"/>
    <w:rsid w:val="00F8369D"/>
    <w:rsid w:val="00F858E3"/>
    <w:rsid w:val="00F867B0"/>
    <w:rsid w:val="00F90089"/>
    <w:rsid w:val="00F91EF9"/>
    <w:rsid w:val="00F92952"/>
    <w:rsid w:val="00F92B42"/>
    <w:rsid w:val="00FA1DBA"/>
    <w:rsid w:val="00FA2AB4"/>
    <w:rsid w:val="00FA2E5F"/>
    <w:rsid w:val="00FA3686"/>
    <w:rsid w:val="00FA63E3"/>
    <w:rsid w:val="00FB05C6"/>
    <w:rsid w:val="00FB3C52"/>
    <w:rsid w:val="00FB3CFB"/>
    <w:rsid w:val="00FB41D4"/>
    <w:rsid w:val="00FB5641"/>
    <w:rsid w:val="00FC1DCF"/>
    <w:rsid w:val="00FC3163"/>
    <w:rsid w:val="00FD0BAF"/>
    <w:rsid w:val="00FD178D"/>
    <w:rsid w:val="00FE17DD"/>
    <w:rsid w:val="00FE2183"/>
    <w:rsid w:val="00FE2D35"/>
    <w:rsid w:val="00FE395F"/>
    <w:rsid w:val="00FE6DE2"/>
    <w:rsid w:val="00FE7CFA"/>
    <w:rsid w:val="00FE7DC4"/>
    <w:rsid w:val="00FF6C0D"/>
    <w:rsid w:val="01041735"/>
    <w:rsid w:val="011E5556"/>
    <w:rsid w:val="012ED1AC"/>
    <w:rsid w:val="012FDD1C"/>
    <w:rsid w:val="01317DB0"/>
    <w:rsid w:val="0133B30B"/>
    <w:rsid w:val="0134C70D"/>
    <w:rsid w:val="0135CD49"/>
    <w:rsid w:val="0151D9B4"/>
    <w:rsid w:val="0169B3B4"/>
    <w:rsid w:val="016D47AE"/>
    <w:rsid w:val="017092B1"/>
    <w:rsid w:val="01772433"/>
    <w:rsid w:val="017DB298"/>
    <w:rsid w:val="0190B7BF"/>
    <w:rsid w:val="01A3F2C1"/>
    <w:rsid w:val="01BFA280"/>
    <w:rsid w:val="01C150E5"/>
    <w:rsid w:val="01C156C6"/>
    <w:rsid w:val="01C27A66"/>
    <w:rsid w:val="01C9E206"/>
    <w:rsid w:val="01D42D88"/>
    <w:rsid w:val="01EC6E6B"/>
    <w:rsid w:val="01F7F22E"/>
    <w:rsid w:val="01FB5AD8"/>
    <w:rsid w:val="02147CD9"/>
    <w:rsid w:val="021D4F80"/>
    <w:rsid w:val="0221B2CD"/>
    <w:rsid w:val="023D2864"/>
    <w:rsid w:val="023D7503"/>
    <w:rsid w:val="02408FD5"/>
    <w:rsid w:val="02465301"/>
    <w:rsid w:val="027752D3"/>
    <w:rsid w:val="0285E8E0"/>
    <w:rsid w:val="0286A125"/>
    <w:rsid w:val="0289060B"/>
    <w:rsid w:val="028BBBFE"/>
    <w:rsid w:val="029F5EC7"/>
    <w:rsid w:val="02A4638E"/>
    <w:rsid w:val="02A6B1DC"/>
    <w:rsid w:val="02A8CA61"/>
    <w:rsid w:val="02AEAAFD"/>
    <w:rsid w:val="02B24AD9"/>
    <w:rsid w:val="02B4F7AF"/>
    <w:rsid w:val="02BAAF9A"/>
    <w:rsid w:val="02E82883"/>
    <w:rsid w:val="02E8B65B"/>
    <w:rsid w:val="03079A23"/>
    <w:rsid w:val="032B72DC"/>
    <w:rsid w:val="03321C5E"/>
    <w:rsid w:val="0355DCA9"/>
    <w:rsid w:val="03589CB1"/>
    <w:rsid w:val="0359A5D7"/>
    <w:rsid w:val="035C6B35"/>
    <w:rsid w:val="0375C5CC"/>
    <w:rsid w:val="0377C0F1"/>
    <w:rsid w:val="037D3117"/>
    <w:rsid w:val="03868B02"/>
    <w:rsid w:val="03885010"/>
    <w:rsid w:val="038A7AD5"/>
    <w:rsid w:val="03A96DA7"/>
    <w:rsid w:val="03B79EF9"/>
    <w:rsid w:val="03C1631E"/>
    <w:rsid w:val="03D0497E"/>
    <w:rsid w:val="03D247FB"/>
    <w:rsid w:val="03D50636"/>
    <w:rsid w:val="03EA016D"/>
    <w:rsid w:val="03ED61BF"/>
    <w:rsid w:val="03F2EB68"/>
    <w:rsid w:val="03FBCA4B"/>
    <w:rsid w:val="03FE2285"/>
    <w:rsid w:val="03FEC116"/>
    <w:rsid w:val="04180DE7"/>
    <w:rsid w:val="04236AB0"/>
    <w:rsid w:val="044387A2"/>
    <w:rsid w:val="044D7A2C"/>
    <w:rsid w:val="046E7CB6"/>
    <w:rsid w:val="046F45F9"/>
    <w:rsid w:val="0478B6C3"/>
    <w:rsid w:val="048E2FCC"/>
    <w:rsid w:val="04944018"/>
    <w:rsid w:val="049A9BB0"/>
    <w:rsid w:val="04A502E9"/>
    <w:rsid w:val="04AEFDC6"/>
    <w:rsid w:val="04B0696B"/>
    <w:rsid w:val="04C075E7"/>
    <w:rsid w:val="04D0BE3A"/>
    <w:rsid w:val="04D281B4"/>
    <w:rsid w:val="04D4E8C5"/>
    <w:rsid w:val="04DAD4CF"/>
    <w:rsid w:val="04EDC2A0"/>
    <w:rsid w:val="04F3C60F"/>
    <w:rsid w:val="04F55450"/>
    <w:rsid w:val="04F5CC5C"/>
    <w:rsid w:val="05090508"/>
    <w:rsid w:val="05138C17"/>
    <w:rsid w:val="05253278"/>
    <w:rsid w:val="05269CAC"/>
    <w:rsid w:val="0529D771"/>
    <w:rsid w:val="054F073C"/>
    <w:rsid w:val="05566A74"/>
    <w:rsid w:val="055A1001"/>
    <w:rsid w:val="0562A1A0"/>
    <w:rsid w:val="056B7441"/>
    <w:rsid w:val="05728CD4"/>
    <w:rsid w:val="05893572"/>
    <w:rsid w:val="059BA6C8"/>
    <w:rsid w:val="05A337BF"/>
    <w:rsid w:val="05A3728A"/>
    <w:rsid w:val="05A707AA"/>
    <w:rsid w:val="05BD829D"/>
    <w:rsid w:val="05CE1212"/>
    <w:rsid w:val="05DE28FB"/>
    <w:rsid w:val="05E6E485"/>
    <w:rsid w:val="05EE5BBE"/>
    <w:rsid w:val="060048F3"/>
    <w:rsid w:val="06229428"/>
    <w:rsid w:val="062CC5A1"/>
    <w:rsid w:val="063E166E"/>
    <w:rsid w:val="065ACCB3"/>
    <w:rsid w:val="06757F0F"/>
    <w:rsid w:val="06813EEE"/>
    <w:rsid w:val="06863AB0"/>
    <w:rsid w:val="069A53B4"/>
    <w:rsid w:val="069AB917"/>
    <w:rsid w:val="06A100D1"/>
    <w:rsid w:val="06A3BA44"/>
    <w:rsid w:val="06A68628"/>
    <w:rsid w:val="06AC3D23"/>
    <w:rsid w:val="06B9A6FA"/>
    <w:rsid w:val="06BBC40B"/>
    <w:rsid w:val="06BC7F77"/>
    <w:rsid w:val="06BE6AB8"/>
    <w:rsid w:val="06C1A7B2"/>
    <w:rsid w:val="06C8A7C1"/>
    <w:rsid w:val="06D9A31D"/>
    <w:rsid w:val="06EB5351"/>
    <w:rsid w:val="06FB7B87"/>
    <w:rsid w:val="06FF1FFC"/>
    <w:rsid w:val="0708E88D"/>
    <w:rsid w:val="0709806C"/>
    <w:rsid w:val="071BA93D"/>
    <w:rsid w:val="073B0334"/>
    <w:rsid w:val="073CB86E"/>
    <w:rsid w:val="0751F8C3"/>
    <w:rsid w:val="075A2607"/>
    <w:rsid w:val="075D1B1F"/>
    <w:rsid w:val="075F577A"/>
    <w:rsid w:val="076092B8"/>
    <w:rsid w:val="07674020"/>
    <w:rsid w:val="077097B4"/>
    <w:rsid w:val="07737940"/>
    <w:rsid w:val="0774E5ED"/>
    <w:rsid w:val="077CE305"/>
    <w:rsid w:val="079CDB25"/>
    <w:rsid w:val="07A0FD6E"/>
    <w:rsid w:val="07A2DBA2"/>
    <w:rsid w:val="07A48CDD"/>
    <w:rsid w:val="07C31753"/>
    <w:rsid w:val="07C714A8"/>
    <w:rsid w:val="07D2E01A"/>
    <w:rsid w:val="07D313B6"/>
    <w:rsid w:val="07E6D317"/>
    <w:rsid w:val="07ED5CB1"/>
    <w:rsid w:val="07F1BFF4"/>
    <w:rsid w:val="07F81033"/>
    <w:rsid w:val="08022C36"/>
    <w:rsid w:val="082C1815"/>
    <w:rsid w:val="08340AD2"/>
    <w:rsid w:val="083D498A"/>
    <w:rsid w:val="0842A6DD"/>
    <w:rsid w:val="0845BA07"/>
    <w:rsid w:val="08519182"/>
    <w:rsid w:val="085FE627"/>
    <w:rsid w:val="086256CA"/>
    <w:rsid w:val="087BBC64"/>
    <w:rsid w:val="08807556"/>
    <w:rsid w:val="088A42D4"/>
    <w:rsid w:val="089844FD"/>
    <w:rsid w:val="089A155E"/>
    <w:rsid w:val="08AE83F4"/>
    <w:rsid w:val="08B5AD9B"/>
    <w:rsid w:val="08D0B040"/>
    <w:rsid w:val="08D29CC4"/>
    <w:rsid w:val="08DC6EFA"/>
    <w:rsid w:val="08E18DCC"/>
    <w:rsid w:val="08E63A8E"/>
    <w:rsid w:val="09070F66"/>
    <w:rsid w:val="090F0FE2"/>
    <w:rsid w:val="0916E601"/>
    <w:rsid w:val="0959960B"/>
    <w:rsid w:val="0963DE05"/>
    <w:rsid w:val="0969EDF2"/>
    <w:rsid w:val="096FDC03"/>
    <w:rsid w:val="09816B85"/>
    <w:rsid w:val="0981F9CF"/>
    <w:rsid w:val="098CD05E"/>
    <w:rsid w:val="09971484"/>
    <w:rsid w:val="099836C9"/>
    <w:rsid w:val="09B5FE88"/>
    <w:rsid w:val="09BBFAE6"/>
    <w:rsid w:val="09C033F4"/>
    <w:rsid w:val="09C0ED3E"/>
    <w:rsid w:val="09CB97E7"/>
    <w:rsid w:val="09E80C97"/>
    <w:rsid w:val="09EFC9A1"/>
    <w:rsid w:val="09FE1F41"/>
    <w:rsid w:val="0A1137E3"/>
    <w:rsid w:val="0A1D0778"/>
    <w:rsid w:val="0A1FD731"/>
    <w:rsid w:val="0A22A916"/>
    <w:rsid w:val="0A26AFA4"/>
    <w:rsid w:val="0A28C13E"/>
    <w:rsid w:val="0A2B4ABA"/>
    <w:rsid w:val="0A2CEEDC"/>
    <w:rsid w:val="0A2F29B4"/>
    <w:rsid w:val="0A327683"/>
    <w:rsid w:val="0A4A1AB3"/>
    <w:rsid w:val="0A4D691F"/>
    <w:rsid w:val="0A5762A4"/>
    <w:rsid w:val="0A6488E5"/>
    <w:rsid w:val="0A9F0725"/>
    <w:rsid w:val="0AA4E0EF"/>
    <w:rsid w:val="0AAA4A68"/>
    <w:rsid w:val="0AB88FAA"/>
    <w:rsid w:val="0AC9C614"/>
    <w:rsid w:val="0AD07D4B"/>
    <w:rsid w:val="0ADBE3D0"/>
    <w:rsid w:val="0ADC794C"/>
    <w:rsid w:val="0AE97DDB"/>
    <w:rsid w:val="0AF2DEF4"/>
    <w:rsid w:val="0AF5FA69"/>
    <w:rsid w:val="0AFCE7B4"/>
    <w:rsid w:val="0B03D29C"/>
    <w:rsid w:val="0B055B76"/>
    <w:rsid w:val="0B38A3B0"/>
    <w:rsid w:val="0B434E15"/>
    <w:rsid w:val="0B585DE1"/>
    <w:rsid w:val="0B6476A2"/>
    <w:rsid w:val="0B6D0CB8"/>
    <w:rsid w:val="0B7BAC24"/>
    <w:rsid w:val="0B87D136"/>
    <w:rsid w:val="0B88F643"/>
    <w:rsid w:val="0B917070"/>
    <w:rsid w:val="0BA3D374"/>
    <w:rsid w:val="0BA49FC8"/>
    <w:rsid w:val="0BAC772C"/>
    <w:rsid w:val="0BCA012A"/>
    <w:rsid w:val="0BD8EA29"/>
    <w:rsid w:val="0BE0A9D3"/>
    <w:rsid w:val="0BEBE714"/>
    <w:rsid w:val="0BEC5F05"/>
    <w:rsid w:val="0BEED1C0"/>
    <w:rsid w:val="0BEF926F"/>
    <w:rsid w:val="0BFA6036"/>
    <w:rsid w:val="0BFF2AFE"/>
    <w:rsid w:val="0C0428BD"/>
    <w:rsid w:val="0C0F0107"/>
    <w:rsid w:val="0C17B776"/>
    <w:rsid w:val="0C19086C"/>
    <w:rsid w:val="0C29B38E"/>
    <w:rsid w:val="0C3F1C9E"/>
    <w:rsid w:val="0C60D166"/>
    <w:rsid w:val="0C70DF7F"/>
    <w:rsid w:val="0C73828B"/>
    <w:rsid w:val="0C739EEC"/>
    <w:rsid w:val="0C81555F"/>
    <w:rsid w:val="0C946223"/>
    <w:rsid w:val="0C965263"/>
    <w:rsid w:val="0D01E0F9"/>
    <w:rsid w:val="0D071107"/>
    <w:rsid w:val="0D0F70AD"/>
    <w:rsid w:val="0D12DB9F"/>
    <w:rsid w:val="0D1B0B42"/>
    <w:rsid w:val="0D4D242F"/>
    <w:rsid w:val="0D6360F1"/>
    <w:rsid w:val="0D690EBC"/>
    <w:rsid w:val="0D6EEFEA"/>
    <w:rsid w:val="0D732BD2"/>
    <w:rsid w:val="0D7B1961"/>
    <w:rsid w:val="0D8677BD"/>
    <w:rsid w:val="0D8DA652"/>
    <w:rsid w:val="0D9C9125"/>
    <w:rsid w:val="0DA44B90"/>
    <w:rsid w:val="0DAC1A5E"/>
    <w:rsid w:val="0DDB2EEC"/>
    <w:rsid w:val="0DDCE506"/>
    <w:rsid w:val="0DE4E1C8"/>
    <w:rsid w:val="0DF070CB"/>
    <w:rsid w:val="0E08BFAB"/>
    <w:rsid w:val="0E0A96A1"/>
    <w:rsid w:val="0E0C03A0"/>
    <w:rsid w:val="0E4CA54B"/>
    <w:rsid w:val="0E6FA676"/>
    <w:rsid w:val="0E77A666"/>
    <w:rsid w:val="0E7C696D"/>
    <w:rsid w:val="0E8DF626"/>
    <w:rsid w:val="0EB59F37"/>
    <w:rsid w:val="0EBDE825"/>
    <w:rsid w:val="0ED4A9EA"/>
    <w:rsid w:val="0EEF4A81"/>
    <w:rsid w:val="0EFE1999"/>
    <w:rsid w:val="0EFF4FD5"/>
    <w:rsid w:val="0F01CAEE"/>
    <w:rsid w:val="0F0BDF94"/>
    <w:rsid w:val="0F22BF6C"/>
    <w:rsid w:val="0F308C14"/>
    <w:rsid w:val="0F396FB8"/>
    <w:rsid w:val="0F3CC88B"/>
    <w:rsid w:val="0F40938E"/>
    <w:rsid w:val="0F4630EB"/>
    <w:rsid w:val="0F4F9BAC"/>
    <w:rsid w:val="0F58D05E"/>
    <w:rsid w:val="0F885D76"/>
    <w:rsid w:val="0F8BA638"/>
    <w:rsid w:val="0F8F632B"/>
    <w:rsid w:val="0FCA420F"/>
    <w:rsid w:val="0FCC54D0"/>
    <w:rsid w:val="0FE7519C"/>
    <w:rsid w:val="0FE7CA2E"/>
    <w:rsid w:val="0FF2AF31"/>
    <w:rsid w:val="10004B66"/>
    <w:rsid w:val="100D2CA7"/>
    <w:rsid w:val="10155AEE"/>
    <w:rsid w:val="101BF7E3"/>
    <w:rsid w:val="102F0501"/>
    <w:rsid w:val="103D4CCC"/>
    <w:rsid w:val="103FAC70"/>
    <w:rsid w:val="104FC1C3"/>
    <w:rsid w:val="1055CF79"/>
    <w:rsid w:val="1089F97D"/>
    <w:rsid w:val="10A71567"/>
    <w:rsid w:val="10C12540"/>
    <w:rsid w:val="10C6400E"/>
    <w:rsid w:val="10CF10FD"/>
    <w:rsid w:val="10D01FCC"/>
    <w:rsid w:val="10D92734"/>
    <w:rsid w:val="10D98B57"/>
    <w:rsid w:val="10E2CF1A"/>
    <w:rsid w:val="10E8448E"/>
    <w:rsid w:val="10FD6A04"/>
    <w:rsid w:val="10FE755B"/>
    <w:rsid w:val="110D4253"/>
    <w:rsid w:val="110D43F1"/>
    <w:rsid w:val="110D6D3A"/>
    <w:rsid w:val="11140390"/>
    <w:rsid w:val="112602E1"/>
    <w:rsid w:val="11285100"/>
    <w:rsid w:val="112E9CFE"/>
    <w:rsid w:val="11310FF2"/>
    <w:rsid w:val="1134FD9B"/>
    <w:rsid w:val="113B9F2F"/>
    <w:rsid w:val="1158DD91"/>
    <w:rsid w:val="115B0DB5"/>
    <w:rsid w:val="11639557"/>
    <w:rsid w:val="116BC0E1"/>
    <w:rsid w:val="117BB1BE"/>
    <w:rsid w:val="11808FE4"/>
    <w:rsid w:val="11841B56"/>
    <w:rsid w:val="118D5B5D"/>
    <w:rsid w:val="11A20149"/>
    <w:rsid w:val="11AFC325"/>
    <w:rsid w:val="11B323BD"/>
    <w:rsid w:val="11C5A0ED"/>
    <w:rsid w:val="11C94B7E"/>
    <w:rsid w:val="11CC7ED5"/>
    <w:rsid w:val="11CE2C59"/>
    <w:rsid w:val="1219E0A7"/>
    <w:rsid w:val="122402C0"/>
    <w:rsid w:val="122DED21"/>
    <w:rsid w:val="1245C398"/>
    <w:rsid w:val="12490F06"/>
    <w:rsid w:val="12768E41"/>
    <w:rsid w:val="1292995E"/>
    <w:rsid w:val="12AF244A"/>
    <w:rsid w:val="12B0F50A"/>
    <w:rsid w:val="12B5091F"/>
    <w:rsid w:val="12B7858F"/>
    <w:rsid w:val="12E5220E"/>
    <w:rsid w:val="12E92B60"/>
    <w:rsid w:val="12EE4A4D"/>
    <w:rsid w:val="12F28F72"/>
    <w:rsid w:val="130E8A4D"/>
    <w:rsid w:val="1311B8FB"/>
    <w:rsid w:val="132B1EC2"/>
    <w:rsid w:val="13338261"/>
    <w:rsid w:val="133C45C6"/>
    <w:rsid w:val="133F2637"/>
    <w:rsid w:val="1346F2D5"/>
    <w:rsid w:val="134ABFDF"/>
    <w:rsid w:val="134B5D08"/>
    <w:rsid w:val="134EC897"/>
    <w:rsid w:val="13515010"/>
    <w:rsid w:val="135DFAF2"/>
    <w:rsid w:val="136B88CC"/>
    <w:rsid w:val="1374C091"/>
    <w:rsid w:val="13778F93"/>
    <w:rsid w:val="137A133F"/>
    <w:rsid w:val="1380664A"/>
    <w:rsid w:val="13843C18"/>
    <w:rsid w:val="13980ABA"/>
    <w:rsid w:val="139BAB79"/>
    <w:rsid w:val="13A85B7C"/>
    <w:rsid w:val="13B0EA10"/>
    <w:rsid w:val="13B3E5B1"/>
    <w:rsid w:val="13DEF502"/>
    <w:rsid w:val="13DEFBE9"/>
    <w:rsid w:val="13EACDE8"/>
    <w:rsid w:val="13F0F213"/>
    <w:rsid w:val="13FA2B3C"/>
    <w:rsid w:val="143C2887"/>
    <w:rsid w:val="14408C5F"/>
    <w:rsid w:val="14549F10"/>
    <w:rsid w:val="14687551"/>
    <w:rsid w:val="146897A9"/>
    <w:rsid w:val="147A15A5"/>
    <w:rsid w:val="148AB1B7"/>
    <w:rsid w:val="1494FF70"/>
    <w:rsid w:val="149C6BB2"/>
    <w:rsid w:val="14A2A6EA"/>
    <w:rsid w:val="14A38FBD"/>
    <w:rsid w:val="14A85B7F"/>
    <w:rsid w:val="14ABF68D"/>
    <w:rsid w:val="14C65E01"/>
    <w:rsid w:val="14D4CADB"/>
    <w:rsid w:val="14DA8FAA"/>
    <w:rsid w:val="14E9E34B"/>
    <w:rsid w:val="14FC48CA"/>
    <w:rsid w:val="1505072C"/>
    <w:rsid w:val="1506FCAA"/>
    <w:rsid w:val="150BD4EC"/>
    <w:rsid w:val="150DF1F1"/>
    <w:rsid w:val="151D6678"/>
    <w:rsid w:val="152B0B18"/>
    <w:rsid w:val="15323828"/>
    <w:rsid w:val="1546DD7F"/>
    <w:rsid w:val="154A3C23"/>
    <w:rsid w:val="154E6AE0"/>
    <w:rsid w:val="1550E7B8"/>
    <w:rsid w:val="1559E59D"/>
    <w:rsid w:val="155EDE0D"/>
    <w:rsid w:val="15647BD3"/>
    <w:rsid w:val="15950C7B"/>
    <w:rsid w:val="15C3A85B"/>
    <w:rsid w:val="15FD480D"/>
    <w:rsid w:val="160E8688"/>
    <w:rsid w:val="1611DE4D"/>
    <w:rsid w:val="161289DA"/>
    <w:rsid w:val="1628DC2F"/>
    <w:rsid w:val="162ED9C9"/>
    <w:rsid w:val="1632163F"/>
    <w:rsid w:val="1639656A"/>
    <w:rsid w:val="16413FAB"/>
    <w:rsid w:val="165265C3"/>
    <w:rsid w:val="1657D3F6"/>
    <w:rsid w:val="1658AF28"/>
    <w:rsid w:val="16657C61"/>
    <w:rsid w:val="1672B612"/>
    <w:rsid w:val="1673EE6E"/>
    <w:rsid w:val="1676E401"/>
    <w:rsid w:val="167DA03F"/>
    <w:rsid w:val="1687FE76"/>
    <w:rsid w:val="16A1A2E0"/>
    <w:rsid w:val="16A46281"/>
    <w:rsid w:val="16A83A23"/>
    <w:rsid w:val="16AA5268"/>
    <w:rsid w:val="16BA1526"/>
    <w:rsid w:val="16D05279"/>
    <w:rsid w:val="16E1D606"/>
    <w:rsid w:val="171910A1"/>
    <w:rsid w:val="17207BA2"/>
    <w:rsid w:val="17323D83"/>
    <w:rsid w:val="174199E8"/>
    <w:rsid w:val="1741B0C6"/>
    <w:rsid w:val="1743AF74"/>
    <w:rsid w:val="174738F6"/>
    <w:rsid w:val="175CFD73"/>
    <w:rsid w:val="175D0538"/>
    <w:rsid w:val="17800874"/>
    <w:rsid w:val="17904DEF"/>
    <w:rsid w:val="17A4085A"/>
    <w:rsid w:val="17B83592"/>
    <w:rsid w:val="17BAB038"/>
    <w:rsid w:val="17C1BD74"/>
    <w:rsid w:val="17D60A61"/>
    <w:rsid w:val="17D62F59"/>
    <w:rsid w:val="17D6E0E7"/>
    <w:rsid w:val="17E44744"/>
    <w:rsid w:val="17EAA674"/>
    <w:rsid w:val="17FA948E"/>
    <w:rsid w:val="1809031E"/>
    <w:rsid w:val="180A73CF"/>
    <w:rsid w:val="180FA4DF"/>
    <w:rsid w:val="1839965F"/>
    <w:rsid w:val="184922B7"/>
    <w:rsid w:val="184A94F7"/>
    <w:rsid w:val="185256FF"/>
    <w:rsid w:val="187E8029"/>
    <w:rsid w:val="18849530"/>
    <w:rsid w:val="18859F13"/>
    <w:rsid w:val="1885F2BE"/>
    <w:rsid w:val="18964524"/>
    <w:rsid w:val="1899A8D0"/>
    <w:rsid w:val="18B398E3"/>
    <w:rsid w:val="18B4647B"/>
    <w:rsid w:val="18BF1AE3"/>
    <w:rsid w:val="18D1F85A"/>
    <w:rsid w:val="18E95277"/>
    <w:rsid w:val="18F16893"/>
    <w:rsid w:val="18F4A4BB"/>
    <w:rsid w:val="18FA2838"/>
    <w:rsid w:val="18FB4DF6"/>
    <w:rsid w:val="190C5082"/>
    <w:rsid w:val="1914D0E8"/>
    <w:rsid w:val="1919095C"/>
    <w:rsid w:val="1922D703"/>
    <w:rsid w:val="192B31E5"/>
    <w:rsid w:val="194E12A4"/>
    <w:rsid w:val="1969A88D"/>
    <w:rsid w:val="1979489B"/>
    <w:rsid w:val="197FF436"/>
    <w:rsid w:val="1984D042"/>
    <w:rsid w:val="1996FE1A"/>
    <w:rsid w:val="19A6D3BF"/>
    <w:rsid w:val="19AA927F"/>
    <w:rsid w:val="19B7D20B"/>
    <w:rsid w:val="19CFB3D2"/>
    <w:rsid w:val="19D00144"/>
    <w:rsid w:val="19D85346"/>
    <w:rsid w:val="19D98B97"/>
    <w:rsid w:val="19EC3E89"/>
    <w:rsid w:val="19F10C54"/>
    <w:rsid w:val="1A0337F4"/>
    <w:rsid w:val="1A0A16A1"/>
    <w:rsid w:val="1A0C3A97"/>
    <w:rsid w:val="1A159D6C"/>
    <w:rsid w:val="1A1D475D"/>
    <w:rsid w:val="1A1DECF1"/>
    <w:rsid w:val="1A3F197E"/>
    <w:rsid w:val="1A7593F0"/>
    <w:rsid w:val="1A7BE9C3"/>
    <w:rsid w:val="1A9B511A"/>
    <w:rsid w:val="1AA0C5F0"/>
    <w:rsid w:val="1AAE00C7"/>
    <w:rsid w:val="1ABC00B5"/>
    <w:rsid w:val="1AC35C62"/>
    <w:rsid w:val="1AD0BFFD"/>
    <w:rsid w:val="1AD3F8A9"/>
    <w:rsid w:val="1AE89AC6"/>
    <w:rsid w:val="1AFCE7FC"/>
    <w:rsid w:val="1B0928C2"/>
    <w:rsid w:val="1B0AA16B"/>
    <w:rsid w:val="1B0B1472"/>
    <w:rsid w:val="1B192EBB"/>
    <w:rsid w:val="1B1C2AD7"/>
    <w:rsid w:val="1B249D19"/>
    <w:rsid w:val="1B2A9D32"/>
    <w:rsid w:val="1B69EA5C"/>
    <w:rsid w:val="1B6FDA63"/>
    <w:rsid w:val="1B788937"/>
    <w:rsid w:val="1B7AC7E9"/>
    <w:rsid w:val="1B88F149"/>
    <w:rsid w:val="1B97DAE2"/>
    <w:rsid w:val="1B9F2A94"/>
    <w:rsid w:val="1BBBDB89"/>
    <w:rsid w:val="1BC5453C"/>
    <w:rsid w:val="1BCE1BF6"/>
    <w:rsid w:val="1BD95D4B"/>
    <w:rsid w:val="1BE56F26"/>
    <w:rsid w:val="1C0550BE"/>
    <w:rsid w:val="1C3E5B1D"/>
    <w:rsid w:val="1C4CBFD1"/>
    <w:rsid w:val="1C6D4D6A"/>
    <w:rsid w:val="1C816249"/>
    <w:rsid w:val="1C8B04FB"/>
    <w:rsid w:val="1C936D8D"/>
    <w:rsid w:val="1CC00BED"/>
    <w:rsid w:val="1CC226FC"/>
    <w:rsid w:val="1CDBE715"/>
    <w:rsid w:val="1CDC2CCD"/>
    <w:rsid w:val="1CEFA3DE"/>
    <w:rsid w:val="1CFD542D"/>
    <w:rsid w:val="1D2C5DEB"/>
    <w:rsid w:val="1D3136D3"/>
    <w:rsid w:val="1D41452A"/>
    <w:rsid w:val="1D5FB2F8"/>
    <w:rsid w:val="1D771496"/>
    <w:rsid w:val="1D85C51D"/>
    <w:rsid w:val="1D873DA7"/>
    <w:rsid w:val="1D91D156"/>
    <w:rsid w:val="1D947B6D"/>
    <w:rsid w:val="1D9F6CE3"/>
    <w:rsid w:val="1DA9B9E4"/>
    <w:rsid w:val="1DB4FF6E"/>
    <w:rsid w:val="1DD508FD"/>
    <w:rsid w:val="1DDDCB50"/>
    <w:rsid w:val="1DDF2BBC"/>
    <w:rsid w:val="1E08FF42"/>
    <w:rsid w:val="1E20D45E"/>
    <w:rsid w:val="1E21A0C0"/>
    <w:rsid w:val="1E23264C"/>
    <w:rsid w:val="1E23C03C"/>
    <w:rsid w:val="1E265E73"/>
    <w:rsid w:val="1E370DC9"/>
    <w:rsid w:val="1E3D9C58"/>
    <w:rsid w:val="1E3F4FA8"/>
    <w:rsid w:val="1E420FCD"/>
    <w:rsid w:val="1E459E16"/>
    <w:rsid w:val="1E539702"/>
    <w:rsid w:val="1E6240F3"/>
    <w:rsid w:val="1E63062E"/>
    <w:rsid w:val="1E6EA53B"/>
    <w:rsid w:val="1E716D65"/>
    <w:rsid w:val="1E8987BC"/>
    <w:rsid w:val="1E8EDEF4"/>
    <w:rsid w:val="1E9F7A23"/>
    <w:rsid w:val="1EF6F135"/>
    <w:rsid w:val="1F0358BC"/>
    <w:rsid w:val="1F04DC24"/>
    <w:rsid w:val="1F0EC4FF"/>
    <w:rsid w:val="1F18931B"/>
    <w:rsid w:val="1F24A550"/>
    <w:rsid w:val="1F263493"/>
    <w:rsid w:val="1F281E25"/>
    <w:rsid w:val="1F4276F8"/>
    <w:rsid w:val="1F4831D9"/>
    <w:rsid w:val="1F6DB486"/>
    <w:rsid w:val="1F71C876"/>
    <w:rsid w:val="1F739EA3"/>
    <w:rsid w:val="1F75EE6F"/>
    <w:rsid w:val="1F8C2EA7"/>
    <w:rsid w:val="1FA279D8"/>
    <w:rsid w:val="1FB3229C"/>
    <w:rsid w:val="1FB57B89"/>
    <w:rsid w:val="1FBCF2D7"/>
    <w:rsid w:val="1FBD68C5"/>
    <w:rsid w:val="1FBE5B4A"/>
    <w:rsid w:val="1FC60B32"/>
    <w:rsid w:val="1FCE6DAF"/>
    <w:rsid w:val="1FD1CA48"/>
    <w:rsid w:val="1FD2AA6A"/>
    <w:rsid w:val="1FDA3C03"/>
    <w:rsid w:val="1FDE4813"/>
    <w:rsid w:val="1FE27F49"/>
    <w:rsid w:val="1FE65A06"/>
    <w:rsid w:val="1FEE0308"/>
    <w:rsid w:val="203F2ED8"/>
    <w:rsid w:val="2051E575"/>
    <w:rsid w:val="20700401"/>
    <w:rsid w:val="2084A1D4"/>
    <w:rsid w:val="208AE0AA"/>
    <w:rsid w:val="208D256B"/>
    <w:rsid w:val="208D2FFD"/>
    <w:rsid w:val="208DFC12"/>
    <w:rsid w:val="208F2123"/>
    <w:rsid w:val="20A0A6E1"/>
    <w:rsid w:val="20A9C007"/>
    <w:rsid w:val="20ACC0F2"/>
    <w:rsid w:val="20BF5019"/>
    <w:rsid w:val="20BF6C2E"/>
    <w:rsid w:val="20C1B571"/>
    <w:rsid w:val="20C24EFC"/>
    <w:rsid w:val="20CA7F50"/>
    <w:rsid w:val="20EB83F6"/>
    <w:rsid w:val="20EFA3FE"/>
    <w:rsid w:val="21173245"/>
    <w:rsid w:val="211A4622"/>
    <w:rsid w:val="21281925"/>
    <w:rsid w:val="213EEC5F"/>
    <w:rsid w:val="2143480C"/>
    <w:rsid w:val="214BEE5A"/>
    <w:rsid w:val="2154C0C5"/>
    <w:rsid w:val="215501BD"/>
    <w:rsid w:val="21560D52"/>
    <w:rsid w:val="216A4764"/>
    <w:rsid w:val="216FC5D8"/>
    <w:rsid w:val="2172E9F4"/>
    <w:rsid w:val="2174ABC4"/>
    <w:rsid w:val="2179AD5C"/>
    <w:rsid w:val="218FBE54"/>
    <w:rsid w:val="21980074"/>
    <w:rsid w:val="21A2074A"/>
    <w:rsid w:val="21B4DA30"/>
    <w:rsid w:val="21B9A04D"/>
    <w:rsid w:val="21BBE9F7"/>
    <w:rsid w:val="21E31F33"/>
    <w:rsid w:val="21E5F209"/>
    <w:rsid w:val="220877C4"/>
    <w:rsid w:val="22106B66"/>
    <w:rsid w:val="2210CBF9"/>
    <w:rsid w:val="221BAA9B"/>
    <w:rsid w:val="222B2AB4"/>
    <w:rsid w:val="222D3ADB"/>
    <w:rsid w:val="2232363E"/>
    <w:rsid w:val="2235B82F"/>
    <w:rsid w:val="2256081B"/>
    <w:rsid w:val="2261FC37"/>
    <w:rsid w:val="2263AC8D"/>
    <w:rsid w:val="2286C0D7"/>
    <w:rsid w:val="229402D1"/>
    <w:rsid w:val="229B8861"/>
    <w:rsid w:val="22AE027A"/>
    <w:rsid w:val="22DFC0C4"/>
    <w:rsid w:val="22FD7283"/>
    <w:rsid w:val="22FE1145"/>
    <w:rsid w:val="230C145F"/>
    <w:rsid w:val="23184BFA"/>
    <w:rsid w:val="231A39C6"/>
    <w:rsid w:val="23208948"/>
    <w:rsid w:val="232F239F"/>
    <w:rsid w:val="2338274F"/>
    <w:rsid w:val="2339F65A"/>
    <w:rsid w:val="234AFD63"/>
    <w:rsid w:val="234DCFB8"/>
    <w:rsid w:val="234E51DB"/>
    <w:rsid w:val="23519FBC"/>
    <w:rsid w:val="239B7767"/>
    <w:rsid w:val="23AE3D83"/>
    <w:rsid w:val="23B704F2"/>
    <w:rsid w:val="23CB3353"/>
    <w:rsid w:val="23DB583B"/>
    <w:rsid w:val="23E05DF6"/>
    <w:rsid w:val="23F3B4F3"/>
    <w:rsid w:val="23FF7A16"/>
    <w:rsid w:val="240EE52E"/>
    <w:rsid w:val="2428F468"/>
    <w:rsid w:val="242B75A9"/>
    <w:rsid w:val="243E7EED"/>
    <w:rsid w:val="244E22BF"/>
    <w:rsid w:val="2460CE1B"/>
    <w:rsid w:val="24643695"/>
    <w:rsid w:val="2464E4F6"/>
    <w:rsid w:val="2465CEDD"/>
    <w:rsid w:val="2471817A"/>
    <w:rsid w:val="247C460B"/>
    <w:rsid w:val="247C9B5D"/>
    <w:rsid w:val="247F1DAD"/>
    <w:rsid w:val="247F4BEF"/>
    <w:rsid w:val="24830F39"/>
    <w:rsid w:val="2491F1E5"/>
    <w:rsid w:val="24AB5E48"/>
    <w:rsid w:val="24B32714"/>
    <w:rsid w:val="24B90A6A"/>
    <w:rsid w:val="24B9BDCE"/>
    <w:rsid w:val="24BD9A31"/>
    <w:rsid w:val="24D5F152"/>
    <w:rsid w:val="24EA908E"/>
    <w:rsid w:val="24F351A9"/>
    <w:rsid w:val="25040BD1"/>
    <w:rsid w:val="250CC1B7"/>
    <w:rsid w:val="25357A24"/>
    <w:rsid w:val="253882E5"/>
    <w:rsid w:val="25496577"/>
    <w:rsid w:val="254B27BA"/>
    <w:rsid w:val="255F8315"/>
    <w:rsid w:val="25693AD0"/>
    <w:rsid w:val="25896DA2"/>
    <w:rsid w:val="258D332A"/>
    <w:rsid w:val="258E368D"/>
    <w:rsid w:val="25B9ACF8"/>
    <w:rsid w:val="25C0C0A4"/>
    <w:rsid w:val="25C52438"/>
    <w:rsid w:val="25CB752D"/>
    <w:rsid w:val="25CF80E1"/>
    <w:rsid w:val="25E82257"/>
    <w:rsid w:val="25E95868"/>
    <w:rsid w:val="25F0BC33"/>
    <w:rsid w:val="25F78E70"/>
    <w:rsid w:val="25F8767E"/>
    <w:rsid w:val="25FB482F"/>
    <w:rsid w:val="260495D2"/>
    <w:rsid w:val="260C6F87"/>
    <w:rsid w:val="261659C8"/>
    <w:rsid w:val="2619A094"/>
    <w:rsid w:val="261CB8F2"/>
    <w:rsid w:val="26232B2C"/>
    <w:rsid w:val="26288C78"/>
    <w:rsid w:val="2634A67F"/>
    <w:rsid w:val="2647CB41"/>
    <w:rsid w:val="264A2C58"/>
    <w:rsid w:val="2653AEB8"/>
    <w:rsid w:val="2660DE51"/>
    <w:rsid w:val="2661B1D9"/>
    <w:rsid w:val="26786CCB"/>
    <w:rsid w:val="268AA673"/>
    <w:rsid w:val="26938C59"/>
    <w:rsid w:val="26AF39E7"/>
    <w:rsid w:val="26B83B77"/>
    <w:rsid w:val="26D5E038"/>
    <w:rsid w:val="26DBC45E"/>
    <w:rsid w:val="26DE9CD9"/>
    <w:rsid w:val="27002E2F"/>
    <w:rsid w:val="27036AEC"/>
    <w:rsid w:val="270747F4"/>
    <w:rsid w:val="27107FD9"/>
    <w:rsid w:val="27185992"/>
    <w:rsid w:val="2726BB3A"/>
    <w:rsid w:val="272A0B0D"/>
    <w:rsid w:val="274D924F"/>
    <w:rsid w:val="27518401"/>
    <w:rsid w:val="2752F856"/>
    <w:rsid w:val="27555085"/>
    <w:rsid w:val="275D2396"/>
    <w:rsid w:val="275FDFDD"/>
    <w:rsid w:val="27616B32"/>
    <w:rsid w:val="2761EE40"/>
    <w:rsid w:val="277DFC8C"/>
    <w:rsid w:val="2789A23B"/>
    <w:rsid w:val="2796E0F1"/>
    <w:rsid w:val="279F9E55"/>
    <w:rsid w:val="27CB8524"/>
    <w:rsid w:val="27E3C511"/>
    <w:rsid w:val="27E8B001"/>
    <w:rsid w:val="27F2F7A1"/>
    <w:rsid w:val="27F2F9B4"/>
    <w:rsid w:val="27FFC2AB"/>
    <w:rsid w:val="2801914D"/>
    <w:rsid w:val="28063D09"/>
    <w:rsid w:val="280A5AFC"/>
    <w:rsid w:val="280C1ECB"/>
    <w:rsid w:val="281F1718"/>
    <w:rsid w:val="283DB233"/>
    <w:rsid w:val="28477EBA"/>
    <w:rsid w:val="2850D01F"/>
    <w:rsid w:val="28557398"/>
    <w:rsid w:val="285A0ED7"/>
    <w:rsid w:val="285FC5E5"/>
    <w:rsid w:val="28657BAA"/>
    <w:rsid w:val="286BC2FE"/>
    <w:rsid w:val="28743E6E"/>
    <w:rsid w:val="28775F8B"/>
    <w:rsid w:val="2889C6EC"/>
    <w:rsid w:val="288A7D95"/>
    <w:rsid w:val="28945970"/>
    <w:rsid w:val="28BF3CE5"/>
    <w:rsid w:val="28C82CDA"/>
    <w:rsid w:val="28DA24B5"/>
    <w:rsid w:val="28E51CFC"/>
    <w:rsid w:val="29081948"/>
    <w:rsid w:val="290D83BD"/>
    <w:rsid w:val="2919B621"/>
    <w:rsid w:val="2922DD23"/>
    <w:rsid w:val="292417AD"/>
    <w:rsid w:val="2928BBEF"/>
    <w:rsid w:val="2934C063"/>
    <w:rsid w:val="2938BC73"/>
    <w:rsid w:val="294476E1"/>
    <w:rsid w:val="294D7F4B"/>
    <w:rsid w:val="29593B35"/>
    <w:rsid w:val="299FB569"/>
    <w:rsid w:val="29D66764"/>
    <w:rsid w:val="29D8F3E9"/>
    <w:rsid w:val="29F03BCE"/>
    <w:rsid w:val="2A20A725"/>
    <w:rsid w:val="2A256C78"/>
    <w:rsid w:val="2A381088"/>
    <w:rsid w:val="2A3BDC10"/>
    <w:rsid w:val="2A432C85"/>
    <w:rsid w:val="2A49BF08"/>
    <w:rsid w:val="2A4F1E9E"/>
    <w:rsid w:val="2A537E79"/>
    <w:rsid w:val="2A53EDE8"/>
    <w:rsid w:val="2A768FA7"/>
    <w:rsid w:val="2A7F941A"/>
    <w:rsid w:val="2A81793F"/>
    <w:rsid w:val="2A883430"/>
    <w:rsid w:val="2A9BEFDD"/>
    <w:rsid w:val="2AB187B8"/>
    <w:rsid w:val="2AB44204"/>
    <w:rsid w:val="2ABA271E"/>
    <w:rsid w:val="2ABCE014"/>
    <w:rsid w:val="2AE00F4B"/>
    <w:rsid w:val="2AED51C3"/>
    <w:rsid w:val="2AEDB5D4"/>
    <w:rsid w:val="2AF0FAC5"/>
    <w:rsid w:val="2B01ADB5"/>
    <w:rsid w:val="2B116278"/>
    <w:rsid w:val="2B24261F"/>
    <w:rsid w:val="2B282742"/>
    <w:rsid w:val="2B2C71B4"/>
    <w:rsid w:val="2B36B8FC"/>
    <w:rsid w:val="2B36C8F6"/>
    <w:rsid w:val="2B3AAEC6"/>
    <w:rsid w:val="2B40DC60"/>
    <w:rsid w:val="2B52ECE4"/>
    <w:rsid w:val="2B5D67C8"/>
    <w:rsid w:val="2B69E159"/>
    <w:rsid w:val="2B6E9541"/>
    <w:rsid w:val="2B7B9CB1"/>
    <w:rsid w:val="2B8A00F4"/>
    <w:rsid w:val="2B923C39"/>
    <w:rsid w:val="2BA2951D"/>
    <w:rsid w:val="2BA323C1"/>
    <w:rsid w:val="2BA6035C"/>
    <w:rsid w:val="2BA9A025"/>
    <w:rsid w:val="2BAAB237"/>
    <w:rsid w:val="2BADDCE5"/>
    <w:rsid w:val="2BC9FFD6"/>
    <w:rsid w:val="2BDA33B6"/>
    <w:rsid w:val="2BDDB1A5"/>
    <w:rsid w:val="2BE27AA9"/>
    <w:rsid w:val="2BE6B84D"/>
    <w:rsid w:val="2BF2600A"/>
    <w:rsid w:val="2C05DF61"/>
    <w:rsid w:val="2C259EA5"/>
    <w:rsid w:val="2C3135C1"/>
    <w:rsid w:val="2C47076C"/>
    <w:rsid w:val="2C553962"/>
    <w:rsid w:val="2C5CB648"/>
    <w:rsid w:val="2C636B28"/>
    <w:rsid w:val="2C6AB5E4"/>
    <w:rsid w:val="2C6CEF2A"/>
    <w:rsid w:val="2C799D96"/>
    <w:rsid w:val="2C8911D8"/>
    <w:rsid w:val="2C9F3238"/>
    <w:rsid w:val="2CB84614"/>
    <w:rsid w:val="2CBC8BA0"/>
    <w:rsid w:val="2CC1FBA5"/>
    <w:rsid w:val="2CD9B297"/>
    <w:rsid w:val="2CDA929E"/>
    <w:rsid w:val="2CDBF893"/>
    <w:rsid w:val="2CE69666"/>
    <w:rsid w:val="2CEA1537"/>
    <w:rsid w:val="2D01DBFB"/>
    <w:rsid w:val="2D05C93F"/>
    <w:rsid w:val="2D0F36CA"/>
    <w:rsid w:val="2D13B4E4"/>
    <w:rsid w:val="2D1A689C"/>
    <w:rsid w:val="2D1C3451"/>
    <w:rsid w:val="2D2BD070"/>
    <w:rsid w:val="2D3CD1B7"/>
    <w:rsid w:val="2D46AC86"/>
    <w:rsid w:val="2D4E1F9A"/>
    <w:rsid w:val="2D5A7481"/>
    <w:rsid w:val="2D6EB43F"/>
    <w:rsid w:val="2D764A7A"/>
    <w:rsid w:val="2D7CFCC9"/>
    <w:rsid w:val="2D837B3B"/>
    <w:rsid w:val="2D86B8ED"/>
    <w:rsid w:val="2D870F91"/>
    <w:rsid w:val="2D8B7CE2"/>
    <w:rsid w:val="2DA3073F"/>
    <w:rsid w:val="2DB02F75"/>
    <w:rsid w:val="2DBAE14D"/>
    <w:rsid w:val="2DC54936"/>
    <w:rsid w:val="2DC5E1FF"/>
    <w:rsid w:val="2DD60DCF"/>
    <w:rsid w:val="2DD8ED87"/>
    <w:rsid w:val="2DD927C9"/>
    <w:rsid w:val="2DD9D159"/>
    <w:rsid w:val="2DDD87AA"/>
    <w:rsid w:val="2DE8F2E4"/>
    <w:rsid w:val="2DF72298"/>
    <w:rsid w:val="2DFE9622"/>
    <w:rsid w:val="2DFF58FD"/>
    <w:rsid w:val="2E117537"/>
    <w:rsid w:val="2E306502"/>
    <w:rsid w:val="2E35FB7D"/>
    <w:rsid w:val="2E45BB0B"/>
    <w:rsid w:val="2E48798F"/>
    <w:rsid w:val="2E63F02C"/>
    <w:rsid w:val="2E68739B"/>
    <w:rsid w:val="2E7793F2"/>
    <w:rsid w:val="2E7D75B1"/>
    <w:rsid w:val="2E7DAFAF"/>
    <w:rsid w:val="2E7DDF85"/>
    <w:rsid w:val="2E8674D8"/>
    <w:rsid w:val="2EA236CE"/>
    <w:rsid w:val="2EA2E054"/>
    <w:rsid w:val="2EAB4F9A"/>
    <w:rsid w:val="2EB8AD03"/>
    <w:rsid w:val="2ED5C4F7"/>
    <w:rsid w:val="2ED83509"/>
    <w:rsid w:val="2EDF7B8A"/>
    <w:rsid w:val="2F14A8D8"/>
    <w:rsid w:val="2F28440C"/>
    <w:rsid w:val="2F2D39F8"/>
    <w:rsid w:val="2F4DDC6A"/>
    <w:rsid w:val="2F57BDA2"/>
    <w:rsid w:val="2F6C05DF"/>
    <w:rsid w:val="2F6C1019"/>
    <w:rsid w:val="2F79A8E5"/>
    <w:rsid w:val="2F7A7820"/>
    <w:rsid w:val="2F7CB437"/>
    <w:rsid w:val="2F8E6CDA"/>
    <w:rsid w:val="2F8E928C"/>
    <w:rsid w:val="2F97394B"/>
    <w:rsid w:val="2FA3FE3D"/>
    <w:rsid w:val="2FA45DA8"/>
    <w:rsid w:val="2FA4B934"/>
    <w:rsid w:val="2FA89E5C"/>
    <w:rsid w:val="2FB17FBB"/>
    <w:rsid w:val="2FBBD5B2"/>
    <w:rsid w:val="2FBE66B8"/>
    <w:rsid w:val="2FBF3D22"/>
    <w:rsid w:val="2FCA646D"/>
    <w:rsid w:val="2FE8F221"/>
    <w:rsid w:val="2FF0BBF1"/>
    <w:rsid w:val="300AEAD5"/>
    <w:rsid w:val="3012FF23"/>
    <w:rsid w:val="302E0B39"/>
    <w:rsid w:val="3033FD17"/>
    <w:rsid w:val="304B9D1B"/>
    <w:rsid w:val="305F39DF"/>
    <w:rsid w:val="30710ED0"/>
    <w:rsid w:val="3087C4BE"/>
    <w:rsid w:val="308CDC0D"/>
    <w:rsid w:val="30961747"/>
    <w:rsid w:val="30A1F8B7"/>
    <w:rsid w:val="30A6A69A"/>
    <w:rsid w:val="30BCE90A"/>
    <w:rsid w:val="30C4B7C0"/>
    <w:rsid w:val="30C6A254"/>
    <w:rsid w:val="30D80FA9"/>
    <w:rsid w:val="30E223B6"/>
    <w:rsid w:val="30EFE5BA"/>
    <w:rsid w:val="30F54A19"/>
    <w:rsid w:val="3107531C"/>
    <w:rsid w:val="312A313D"/>
    <w:rsid w:val="312EC939"/>
    <w:rsid w:val="31366C65"/>
    <w:rsid w:val="313806F8"/>
    <w:rsid w:val="31383963"/>
    <w:rsid w:val="3155B29A"/>
    <w:rsid w:val="3157EABE"/>
    <w:rsid w:val="31682D00"/>
    <w:rsid w:val="3170FCC3"/>
    <w:rsid w:val="31716B7D"/>
    <w:rsid w:val="3189BAB8"/>
    <w:rsid w:val="318CCC85"/>
    <w:rsid w:val="31969F94"/>
    <w:rsid w:val="319EC6B5"/>
    <w:rsid w:val="31ACBF88"/>
    <w:rsid w:val="31B1A3F4"/>
    <w:rsid w:val="31C0742C"/>
    <w:rsid w:val="31DDCA02"/>
    <w:rsid w:val="31E28BA5"/>
    <w:rsid w:val="31EFB961"/>
    <w:rsid w:val="31F02A1B"/>
    <w:rsid w:val="31F831AE"/>
    <w:rsid w:val="31FCC039"/>
    <w:rsid w:val="32268902"/>
    <w:rsid w:val="322B7C3C"/>
    <w:rsid w:val="3234C977"/>
    <w:rsid w:val="3234D6F7"/>
    <w:rsid w:val="3260CC9D"/>
    <w:rsid w:val="326A43A3"/>
    <w:rsid w:val="326F0E4E"/>
    <w:rsid w:val="327AC793"/>
    <w:rsid w:val="3298897C"/>
    <w:rsid w:val="329AAFE0"/>
    <w:rsid w:val="32A239DE"/>
    <w:rsid w:val="32A23BC4"/>
    <w:rsid w:val="32A33E1B"/>
    <w:rsid w:val="32A7731F"/>
    <w:rsid w:val="32A956D0"/>
    <w:rsid w:val="32BFB432"/>
    <w:rsid w:val="32CC3F83"/>
    <w:rsid w:val="32E8C218"/>
    <w:rsid w:val="32F7D1EA"/>
    <w:rsid w:val="330D2447"/>
    <w:rsid w:val="33124814"/>
    <w:rsid w:val="33223718"/>
    <w:rsid w:val="3324AF9A"/>
    <w:rsid w:val="3331FE88"/>
    <w:rsid w:val="33344FB0"/>
    <w:rsid w:val="3338055E"/>
    <w:rsid w:val="334E1F45"/>
    <w:rsid w:val="334EF125"/>
    <w:rsid w:val="3355D309"/>
    <w:rsid w:val="335831EE"/>
    <w:rsid w:val="335FC055"/>
    <w:rsid w:val="3367ACA8"/>
    <w:rsid w:val="336A4926"/>
    <w:rsid w:val="336F8057"/>
    <w:rsid w:val="337CCCB8"/>
    <w:rsid w:val="337D0E52"/>
    <w:rsid w:val="33992B42"/>
    <w:rsid w:val="33A099EA"/>
    <w:rsid w:val="33A3F434"/>
    <w:rsid w:val="33B33304"/>
    <w:rsid w:val="33BFE381"/>
    <w:rsid w:val="33C3B0B7"/>
    <w:rsid w:val="33C53403"/>
    <w:rsid w:val="33CB1BEF"/>
    <w:rsid w:val="33D3356E"/>
    <w:rsid w:val="33DCDFE2"/>
    <w:rsid w:val="33E1613B"/>
    <w:rsid w:val="33ED5750"/>
    <w:rsid w:val="33EEE175"/>
    <w:rsid w:val="3407C2B2"/>
    <w:rsid w:val="34086A75"/>
    <w:rsid w:val="342B1289"/>
    <w:rsid w:val="343AE104"/>
    <w:rsid w:val="343B06EB"/>
    <w:rsid w:val="343C5766"/>
    <w:rsid w:val="3465CE12"/>
    <w:rsid w:val="34762BCC"/>
    <w:rsid w:val="349E647D"/>
    <w:rsid w:val="34DF904D"/>
    <w:rsid w:val="34E05DA7"/>
    <w:rsid w:val="34E976D4"/>
    <w:rsid w:val="34F36EE1"/>
    <w:rsid w:val="34FF9C96"/>
    <w:rsid w:val="35058DD3"/>
    <w:rsid w:val="350A42A7"/>
    <w:rsid w:val="350D2FD2"/>
    <w:rsid w:val="352E1664"/>
    <w:rsid w:val="35490BE4"/>
    <w:rsid w:val="354FE1A8"/>
    <w:rsid w:val="3551F889"/>
    <w:rsid w:val="355B6ACB"/>
    <w:rsid w:val="3567119B"/>
    <w:rsid w:val="356EA61E"/>
    <w:rsid w:val="3571F4FB"/>
    <w:rsid w:val="35951C0B"/>
    <w:rsid w:val="359C2E8B"/>
    <w:rsid w:val="359CF402"/>
    <w:rsid w:val="359D2B5F"/>
    <w:rsid w:val="35A3145B"/>
    <w:rsid w:val="35AF5253"/>
    <w:rsid w:val="35D194FE"/>
    <w:rsid w:val="35DC994C"/>
    <w:rsid w:val="35E61938"/>
    <w:rsid w:val="35EA5662"/>
    <w:rsid w:val="35EE7FD4"/>
    <w:rsid w:val="35FC8CAE"/>
    <w:rsid w:val="360A30ED"/>
    <w:rsid w:val="360A8517"/>
    <w:rsid w:val="3615CF3E"/>
    <w:rsid w:val="36348525"/>
    <w:rsid w:val="36379336"/>
    <w:rsid w:val="36396F3C"/>
    <w:rsid w:val="363C723A"/>
    <w:rsid w:val="36426559"/>
    <w:rsid w:val="364DF532"/>
    <w:rsid w:val="36625D08"/>
    <w:rsid w:val="36636BE7"/>
    <w:rsid w:val="366403FB"/>
    <w:rsid w:val="3667895E"/>
    <w:rsid w:val="367164C9"/>
    <w:rsid w:val="368003C5"/>
    <w:rsid w:val="3685EC6D"/>
    <w:rsid w:val="3688DE15"/>
    <w:rsid w:val="368D521F"/>
    <w:rsid w:val="368F50E3"/>
    <w:rsid w:val="36971799"/>
    <w:rsid w:val="36AD9E15"/>
    <w:rsid w:val="36BD2A5B"/>
    <w:rsid w:val="36D0C037"/>
    <w:rsid w:val="36D20F4F"/>
    <w:rsid w:val="36D2509E"/>
    <w:rsid w:val="36E8EC84"/>
    <w:rsid w:val="37070887"/>
    <w:rsid w:val="370D79D8"/>
    <w:rsid w:val="3712792B"/>
    <w:rsid w:val="371F0F03"/>
    <w:rsid w:val="3726B248"/>
    <w:rsid w:val="374458AF"/>
    <w:rsid w:val="374FB67E"/>
    <w:rsid w:val="376737C8"/>
    <w:rsid w:val="3769122A"/>
    <w:rsid w:val="376CA492"/>
    <w:rsid w:val="376FF2FE"/>
    <w:rsid w:val="3774FBD9"/>
    <w:rsid w:val="377AA133"/>
    <w:rsid w:val="377C3B64"/>
    <w:rsid w:val="37914EA9"/>
    <w:rsid w:val="37B49D60"/>
    <w:rsid w:val="37B63EF9"/>
    <w:rsid w:val="37DF4E7E"/>
    <w:rsid w:val="37F129AD"/>
    <w:rsid w:val="37F1A893"/>
    <w:rsid w:val="37FE2F82"/>
    <w:rsid w:val="380818A6"/>
    <w:rsid w:val="38099781"/>
    <w:rsid w:val="3814E5EB"/>
    <w:rsid w:val="3819D932"/>
    <w:rsid w:val="381D3BEF"/>
    <w:rsid w:val="381FBB26"/>
    <w:rsid w:val="382F2686"/>
    <w:rsid w:val="383106D3"/>
    <w:rsid w:val="383CBA35"/>
    <w:rsid w:val="385BDB11"/>
    <w:rsid w:val="38676FA6"/>
    <w:rsid w:val="386F568B"/>
    <w:rsid w:val="3870A849"/>
    <w:rsid w:val="38761A11"/>
    <w:rsid w:val="3884BF75"/>
    <w:rsid w:val="3898169F"/>
    <w:rsid w:val="389C32D9"/>
    <w:rsid w:val="38B72D3C"/>
    <w:rsid w:val="38C19DDA"/>
    <w:rsid w:val="38D2C8D2"/>
    <w:rsid w:val="38ED2F63"/>
    <w:rsid w:val="38EF48C0"/>
    <w:rsid w:val="39158D8D"/>
    <w:rsid w:val="391E8C3C"/>
    <w:rsid w:val="392624EC"/>
    <w:rsid w:val="3933E260"/>
    <w:rsid w:val="39490DDF"/>
    <w:rsid w:val="39526AF0"/>
    <w:rsid w:val="3953F392"/>
    <w:rsid w:val="3968984D"/>
    <w:rsid w:val="397273EB"/>
    <w:rsid w:val="39856E50"/>
    <w:rsid w:val="39974A3F"/>
    <w:rsid w:val="399C5ADD"/>
    <w:rsid w:val="39A250D9"/>
    <w:rsid w:val="39AA2021"/>
    <w:rsid w:val="39ABD4E7"/>
    <w:rsid w:val="39AE87DE"/>
    <w:rsid w:val="39C10A31"/>
    <w:rsid w:val="39E93B81"/>
    <w:rsid w:val="39F67BEA"/>
    <w:rsid w:val="39F6EB0C"/>
    <w:rsid w:val="39FB94A0"/>
    <w:rsid w:val="39FEB8F8"/>
    <w:rsid w:val="3A0CBF41"/>
    <w:rsid w:val="3A0FE2EC"/>
    <w:rsid w:val="3A28A8CE"/>
    <w:rsid w:val="3A49E24F"/>
    <w:rsid w:val="3A4F3C94"/>
    <w:rsid w:val="3A4F5AB4"/>
    <w:rsid w:val="3A576986"/>
    <w:rsid w:val="3A5880E7"/>
    <w:rsid w:val="3A6072CE"/>
    <w:rsid w:val="3A62F023"/>
    <w:rsid w:val="3A67F56D"/>
    <w:rsid w:val="3A6BC086"/>
    <w:rsid w:val="3A759813"/>
    <w:rsid w:val="3A7FE86E"/>
    <w:rsid w:val="3A81B7C4"/>
    <w:rsid w:val="3A83475A"/>
    <w:rsid w:val="3A9FC989"/>
    <w:rsid w:val="3AA64F64"/>
    <w:rsid w:val="3AAE8415"/>
    <w:rsid w:val="3ABB92CD"/>
    <w:rsid w:val="3AC12F59"/>
    <w:rsid w:val="3AC149F6"/>
    <w:rsid w:val="3AC6ED85"/>
    <w:rsid w:val="3ACBA9A4"/>
    <w:rsid w:val="3AF66673"/>
    <w:rsid w:val="3AF6B8F1"/>
    <w:rsid w:val="3AF82A9C"/>
    <w:rsid w:val="3AF84B25"/>
    <w:rsid w:val="3B057E13"/>
    <w:rsid w:val="3B09E4C5"/>
    <w:rsid w:val="3B0A35EC"/>
    <w:rsid w:val="3B1060B7"/>
    <w:rsid w:val="3B1E354B"/>
    <w:rsid w:val="3B2F214B"/>
    <w:rsid w:val="3B3A4ADC"/>
    <w:rsid w:val="3B503BA7"/>
    <w:rsid w:val="3B72EC32"/>
    <w:rsid w:val="3B9365AE"/>
    <w:rsid w:val="3B9F31ED"/>
    <w:rsid w:val="3BAE3383"/>
    <w:rsid w:val="3BB6FDDA"/>
    <w:rsid w:val="3BC374D6"/>
    <w:rsid w:val="3BC849DF"/>
    <w:rsid w:val="3BE3BA4A"/>
    <w:rsid w:val="3BEEC68E"/>
    <w:rsid w:val="3C00D8FB"/>
    <w:rsid w:val="3C026574"/>
    <w:rsid w:val="3C094B19"/>
    <w:rsid w:val="3C0CFFB5"/>
    <w:rsid w:val="3C141007"/>
    <w:rsid w:val="3C229CEC"/>
    <w:rsid w:val="3C28BE0C"/>
    <w:rsid w:val="3C57167A"/>
    <w:rsid w:val="3C651BD2"/>
    <w:rsid w:val="3C75B5F3"/>
    <w:rsid w:val="3C7D6B01"/>
    <w:rsid w:val="3C865182"/>
    <w:rsid w:val="3C9BF23B"/>
    <w:rsid w:val="3CAD0F75"/>
    <w:rsid w:val="3CC336B8"/>
    <w:rsid w:val="3CD82E40"/>
    <w:rsid w:val="3CF7EDEB"/>
    <w:rsid w:val="3CF8DFA1"/>
    <w:rsid w:val="3D05A440"/>
    <w:rsid w:val="3D11DC66"/>
    <w:rsid w:val="3D180D6F"/>
    <w:rsid w:val="3D3047F2"/>
    <w:rsid w:val="3D38C4EC"/>
    <w:rsid w:val="3D3FC9B4"/>
    <w:rsid w:val="3D4912D5"/>
    <w:rsid w:val="3D78E4D7"/>
    <w:rsid w:val="3D7EEB76"/>
    <w:rsid w:val="3D8069E9"/>
    <w:rsid w:val="3D889FC1"/>
    <w:rsid w:val="3D947980"/>
    <w:rsid w:val="3DA3EFA4"/>
    <w:rsid w:val="3DA571EB"/>
    <w:rsid w:val="3DA82AF2"/>
    <w:rsid w:val="3DBD9639"/>
    <w:rsid w:val="3DC10EA9"/>
    <w:rsid w:val="3DC1A944"/>
    <w:rsid w:val="3DCCB582"/>
    <w:rsid w:val="3DD260AF"/>
    <w:rsid w:val="3DD5E359"/>
    <w:rsid w:val="3DEB150B"/>
    <w:rsid w:val="3DEB3A41"/>
    <w:rsid w:val="3DEC6142"/>
    <w:rsid w:val="3DECD47C"/>
    <w:rsid w:val="3DEF0393"/>
    <w:rsid w:val="3DF5ECF9"/>
    <w:rsid w:val="3E01A81C"/>
    <w:rsid w:val="3E0CA594"/>
    <w:rsid w:val="3E31C0A1"/>
    <w:rsid w:val="3E380738"/>
    <w:rsid w:val="3E4FB954"/>
    <w:rsid w:val="3E5821C1"/>
    <w:rsid w:val="3E6255D5"/>
    <w:rsid w:val="3E6EADAD"/>
    <w:rsid w:val="3E72142D"/>
    <w:rsid w:val="3E86DF86"/>
    <w:rsid w:val="3EBECBE6"/>
    <w:rsid w:val="3EF43FDD"/>
    <w:rsid w:val="3EF542E7"/>
    <w:rsid w:val="3EF5DF5C"/>
    <w:rsid w:val="3EFADBDF"/>
    <w:rsid w:val="3F0999C1"/>
    <w:rsid w:val="3F2B2B0F"/>
    <w:rsid w:val="3F3D500A"/>
    <w:rsid w:val="3F49579E"/>
    <w:rsid w:val="3F5AC061"/>
    <w:rsid w:val="3F5D496E"/>
    <w:rsid w:val="3F64D7E5"/>
    <w:rsid w:val="3F6D9899"/>
    <w:rsid w:val="3F73191F"/>
    <w:rsid w:val="3F8AB2E8"/>
    <w:rsid w:val="3F8F5579"/>
    <w:rsid w:val="3FB3ADDF"/>
    <w:rsid w:val="3FCB94E9"/>
    <w:rsid w:val="3FD04BFA"/>
    <w:rsid w:val="3FD0DDDF"/>
    <w:rsid w:val="3FDED943"/>
    <w:rsid w:val="3FF337B6"/>
    <w:rsid w:val="3FF4040F"/>
    <w:rsid w:val="4006D274"/>
    <w:rsid w:val="401EF0E3"/>
    <w:rsid w:val="4024D38C"/>
    <w:rsid w:val="402D7928"/>
    <w:rsid w:val="40634513"/>
    <w:rsid w:val="4067205E"/>
    <w:rsid w:val="406AC416"/>
    <w:rsid w:val="4070A2C2"/>
    <w:rsid w:val="4074245A"/>
    <w:rsid w:val="40753F72"/>
    <w:rsid w:val="4083D5C0"/>
    <w:rsid w:val="408FF816"/>
    <w:rsid w:val="40A2AFF1"/>
    <w:rsid w:val="40A8AD8B"/>
    <w:rsid w:val="40A8F405"/>
    <w:rsid w:val="40B649D7"/>
    <w:rsid w:val="40B7E106"/>
    <w:rsid w:val="40BA09EB"/>
    <w:rsid w:val="40CCC17C"/>
    <w:rsid w:val="40D34703"/>
    <w:rsid w:val="40E0967A"/>
    <w:rsid w:val="4105E4FF"/>
    <w:rsid w:val="410F4A42"/>
    <w:rsid w:val="41129DEE"/>
    <w:rsid w:val="41176B8C"/>
    <w:rsid w:val="4122DD7A"/>
    <w:rsid w:val="412F354B"/>
    <w:rsid w:val="4135BA6D"/>
    <w:rsid w:val="4139714E"/>
    <w:rsid w:val="414E9F8A"/>
    <w:rsid w:val="418352E1"/>
    <w:rsid w:val="41CC3976"/>
    <w:rsid w:val="41CE96CE"/>
    <w:rsid w:val="41D2ADEF"/>
    <w:rsid w:val="41EC76AE"/>
    <w:rsid w:val="41F58391"/>
    <w:rsid w:val="42009BE5"/>
    <w:rsid w:val="4214D57D"/>
    <w:rsid w:val="421EADAD"/>
    <w:rsid w:val="4221834F"/>
    <w:rsid w:val="4230F57A"/>
    <w:rsid w:val="42674059"/>
    <w:rsid w:val="42727228"/>
    <w:rsid w:val="427BCAB3"/>
    <w:rsid w:val="428007B7"/>
    <w:rsid w:val="42820CEB"/>
    <w:rsid w:val="42877452"/>
    <w:rsid w:val="42894E07"/>
    <w:rsid w:val="429B35EA"/>
    <w:rsid w:val="42B36A3E"/>
    <w:rsid w:val="42BCE574"/>
    <w:rsid w:val="42BF4D9E"/>
    <w:rsid w:val="42C45C49"/>
    <w:rsid w:val="42C813D4"/>
    <w:rsid w:val="42C89746"/>
    <w:rsid w:val="42C90BB1"/>
    <w:rsid w:val="42E063C3"/>
    <w:rsid w:val="42E261C1"/>
    <w:rsid w:val="42E4DD80"/>
    <w:rsid w:val="42EF89AB"/>
    <w:rsid w:val="42F0F65C"/>
    <w:rsid w:val="42FD10D0"/>
    <w:rsid w:val="42FDD876"/>
    <w:rsid w:val="4306FBF2"/>
    <w:rsid w:val="43086260"/>
    <w:rsid w:val="430AA27E"/>
    <w:rsid w:val="431D40A1"/>
    <w:rsid w:val="431E4176"/>
    <w:rsid w:val="4326E689"/>
    <w:rsid w:val="4330A44B"/>
    <w:rsid w:val="4345FA36"/>
    <w:rsid w:val="434FC468"/>
    <w:rsid w:val="434FCE4C"/>
    <w:rsid w:val="4353A10B"/>
    <w:rsid w:val="43650AED"/>
    <w:rsid w:val="436E98C5"/>
    <w:rsid w:val="438B2946"/>
    <w:rsid w:val="438D05E5"/>
    <w:rsid w:val="438EBFFD"/>
    <w:rsid w:val="439EB1A8"/>
    <w:rsid w:val="439F20A3"/>
    <w:rsid w:val="43A0A217"/>
    <w:rsid w:val="43A135DA"/>
    <w:rsid w:val="43AC43B1"/>
    <w:rsid w:val="43B0B5A9"/>
    <w:rsid w:val="43B4F111"/>
    <w:rsid w:val="43C2DA18"/>
    <w:rsid w:val="43CD6B5B"/>
    <w:rsid w:val="43D3B388"/>
    <w:rsid w:val="43D6971E"/>
    <w:rsid w:val="43D6AE55"/>
    <w:rsid w:val="43D7CB15"/>
    <w:rsid w:val="43F274D2"/>
    <w:rsid w:val="44019961"/>
    <w:rsid w:val="4409115E"/>
    <w:rsid w:val="440E8CD8"/>
    <w:rsid w:val="44230DCB"/>
    <w:rsid w:val="4427DF93"/>
    <w:rsid w:val="442AB241"/>
    <w:rsid w:val="4436809F"/>
    <w:rsid w:val="443C709A"/>
    <w:rsid w:val="4449A23A"/>
    <w:rsid w:val="445DB862"/>
    <w:rsid w:val="445E83AE"/>
    <w:rsid w:val="446C84B3"/>
    <w:rsid w:val="44A52F4E"/>
    <w:rsid w:val="44CADA4F"/>
    <w:rsid w:val="44DC6C60"/>
    <w:rsid w:val="44DDB087"/>
    <w:rsid w:val="44E4D5D0"/>
    <w:rsid w:val="44E895D5"/>
    <w:rsid w:val="44F31239"/>
    <w:rsid w:val="44FE18AE"/>
    <w:rsid w:val="45059BF8"/>
    <w:rsid w:val="451D5C77"/>
    <w:rsid w:val="452906DB"/>
    <w:rsid w:val="4532CF86"/>
    <w:rsid w:val="45349FB8"/>
    <w:rsid w:val="453FE180"/>
    <w:rsid w:val="4549FC7D"/>
    <w:rsid w:val="456A715E"/>
    <w:rsid w:val="4584316D"/>
    <w:rsid w:val="45A43AE0"/>
    <w:rsid w:val="45AAB323"/>
    <w:rsid w:val="45EC84FD"/>
    <w:rsid w:val="4607011E"/>
    <w:rsid w:val="4607339F"/>
    <w:rsid w:val="4610AB5B"/>
    <w:rsid w:val="4615A215"/>
    <w:rsid w:val="461DA14A"/>
    <w:rsid w:val="4622C81B"/>
    <w:rsid w:val="462C781D"/>
    <w:rsid w:val="463CCBBE"/>
    <w:rsid w:val="463EAD43"/>
    <w:rsid w:val="46411EF7"/>
    <w:rsid w:val="4650C3B6"/>
    <w:rsid w:val="4651AD65"/>
    <w:rsid w:val="465FB1DE"/>
    <w:rsid w:val="46696A34"/>
    <w:rsid w:val="466C7FE2"/>
    <w:rsid w:val="46796EE1"/>
    <w:rsid w:val="467993FF"/>
    <w:rsid w:val="469A13F1"/>
    <w:rsid w:val="46A424CD"/>
    <w:rsid w:val="46A6412F"/>
    <w:rsid w:val="46BB0946"/>
    <w:rsid w:val="46BC599F"/>
    <w:rsid w:val="46BDC05F"/>
    <w:rsid w:val="46E72B4D"/>
    <w:rsid w:val="46F36CEF"/>
    <w:rsid w:val="47023555"/>
    <w:rsid w:val="470AEA01"/>
    <w:rsid w:val="47116ECA"/>
    <w:rsid w:val="471E30EA"/>
    <w:rsid w:val="4720BD11"/>
    <w:rsid w:val="47225905"/>
    <w:rsid w:val="472A95FA"/>
    <w:rsid w:val="472FEF6B"/>
    <w:rsid w:val="4743BD5A"/>
    <w:rsid w:val="4746D063"/>
    <w:rsid w:val="474AD781"/>
    <w:rsid w:val="475EFCF2"/>
    <w:rsid w:val="4763A586"/>
    <w:rsid w:val="476620E3"/>
    <w:rsid w:val="4772232E"/>
    <w:rsid w:val="477DC3F2"/>
    <w:rsid w:val="478ADDEC"/>
    <w:rsid w:val="47C129F2"/>
    <w:rsid w:val="47C67202"/>
    <w:rsid w:val="47C789DA"/>
    <w:rsid w:val="47D14A9B"/>
    <w:rsid w:val="47D8D0F8"/>
    <w:rsid w:val="47D956C2"/>
    <w:rsid w:val="47E5D126"/>
    <w:rsid w:val="47EA4F97"/>
    <w:rsid w:val="47F252BF"/>
    <w:rsid w:val="480BCE69"/>
    <w:rsid w:val="482A67E8"/>
    <w:rsid w:val="482E6EDC"/>
    <w:rsid w:val="4832DCA8"/>
    <w:rsid w:val="4850253E"/>
    <w:rsid w:val="485B9FC8"/>
    <w:rsid w:val="4885A643"/>
    <w:rsid w:val="488A030F"/>
    <w:rsid w:val="488C454D"/>
    <w:rsid w:val="488D3634"/>
    <w:rsid w:val="488F0B7B"/>
    <w:rsid w:val="48CC498B"/>
    <w:rsid w:val="48D54A88"/>
    <w:rsid w:val="48E004FC"/>
    <w:rsid w:val="48E472E4"/>
    <w:rsid w:val="48F1D8D5"/>
    <w:rsid w:val="48F3593D"/>
    <w:rsid w:val="49084B4C"/>
    <w:rsid w:val="4910C0B9"/>
    <w:rsid w:val="49117BF4"/>
    <w:rsid w:val="49161416"/>
    <w:rsid w:val="493B4A76"/>
    <w:rsid w:val="493C92B4"/>
    <w:rsid w:val="494E071C"/>
    <w:rsid w:val="49599C05"/>
    <w:rsid w:val="496776C9"/>
    <w:rsid w:val="4972D428"/>
    <w:rsid w:val="49814186"/>
    <w:rsid w:val="498231AF"/>
    <w:rsid w:val="498ACEE4"/>
    <w:rsid w:val="498CC193"/>
    <w:rsid w:val="498D2314"/>
    <w:rsid w:val="4994B16F"/>
    <w:rsid w:val="49B9AE0F"/>
    <w:rsid w:val="49C35EFC"/>
    <w:rsid w:val="49D62CF8"/>
    <w:rsid w:val="49D70B63"/>
    <w:rsid w:val="49E57758"/>
    <w:rsid w:val="49FA892D"/>
    <w:rsid w:val="4A08A735"/>
    <w:rsid w:val="4A1F4DD7"/>
    <w:rsid w:val="4A23E587"/>
    <w:rsid w:val="4A272D94"/>
    <w:rsid w:val="4A363857"/>
    <w:rsid w:val="4A5263C0"/>
    <w:rsid w:val="4A5462A4"/>
    <w:rsid w:val="4A58749F"/>
    <w:rsid w:val="4A620964"/>
    <w:rsid w:val="4A67F892"/>
    <w:rsid w:val="4A7D3F60"/>
    <w:rsid w:val="4A98A03D"/>
    <w:rsid w:val="4AA748A9"/>
    <w:rsid w:val="4AA87A11"/>
    <w:rsid w:val="4ACF1CF0"/>
    <w:rsid w:val="4AD08667"/>
    <w:rsid w:val="4ADD8456"/>
    <w:rsid w:val="4AE79417"/>
    <w:rsid w:val="4AF52294"/>
    <w:rsid w:val="4B01C1CA"/>
    <w:rsid w:val="4B07324B"/>
    <w:rsid w:val="4B0A256B"/>
    <w:rsid w:val="4B10793D"/>
    <w:rsid w:val="4B1AC92B"/>
    <w:rsid w:val="4B239B16"/>
    <w:rsid w:val="4B2B1AAD"/>
    <w:rsid w:val="4B5ED399"/>
    <w:rsid w:val="4B64D7AF"/>
    <w:rsid w:val="4B762696"/>
    <w:rsid w:val="4B7D7491"/>
    <w:rsid w:val="4B8E011E"/>
    <w:rsid w:val="4B92BE8F"/>
    <w:rsid w:val="4BA85BBA"/>
    <w:rsid w:val="4BAA0E2C"/>
    <w:rsid w:val="4BB00560"/>
    <w:rsid w:val="4BB1348E"/>
    <w:rsid w:val="4BC43C08"/>
    <w:rsid w:val="4BC928F9"/>
    <w:rsid w:val="4BD45764"/>
    <w:rsid w:val="4BE59D67"/>
    <w:rsid w:val="4BEC30C5"/>
    <w:rsid w:val="4BEE142F"/>
    <w:rsid w:val="4BF727E3"/>
    <w:rsid w:val="4C04120A"/>
    <w:rsid w:val="4C041B0B"/>
    <w:rsid w:val="4C1E6D45"/>
    <w:rsid w:val="4C2BCF77"/>
    <w:rsid w:val="4C3E19D8"/>
    <w:rsid w:val="4C553CA8"/>
    <w:rsid w:val="4C69AA27"/>
    <w:rsid w:val="4C6A78FD"/>
    <w:rsid w:val="4C7890F4"/>
    <w:rsid w:val="4C913DC9"/>
    <w:rsid w:val="4C95BDAC"/>
    <w:rsid w:val="4CA2AE12"/>
    <w:rsid w:val="4CAFCD07"/>
    <w:rsid w:val="4CB98B97"/>
    <w:rsid w:val="4CF13F3B"/>
    <w:rsid w:val="4D140578"/>
    <w:rsid w:val="4D191C3D"/>
    <w:rsid w:val="4D40DE74"/>
    <w:rsid w:val="4D41518A"/>
    <w:rsid w:val="4D4CCB1E"/>
    <w:rsid w:val="4D5F3D60"/>
    <w:rsid w:val="4D60EBB4"/>
    <w:rsid w:val="4D845627"/>
    <w:rsid w:val="4D89BD42"/>
    <w:rsid w:val="4D8D5B6F"/>
    <w:rsid w:val="4D9712D8"/>
    <w:rsid w:val="4DAF4EF5"/>
    <w:rsid w:val="4DBD3921"/>
    <w:rsid w:val="4DC297F5"/>
    <w:rsid w:val="4DC8A12A"/>
    <w:rsid w:val="4DD8FDC7"/>
    <w:rsid w:val="4DDF4FE9"/>
    <w:rsid w:val="4DE63020"/>
    <w:rsid w:val="4DF62E37"/>
    <w:rsid w:val="4DFF391E"/>
    <w:rsid w:val="4E0F89D8"/>
    <w:rsid w:val="4E32A021"/>
    <w:rsid w:val="4E3A07D9"/>
    <w:rsid w:val="4E4593E4"/>
    <w:rsid w:val="4E590416"/>
    <w:rsid w:val="4E90F7BF"/>
    <w:rsid w:val="4E94262A"/>
    <w:rsid w:val="4EAA2A2B"/>
    <w:rsid w:val="4EB56911"/>
    <w:rsid w:val="4EBB09C0"/>
    <w:rsid w:val="4EBE9D4F"/>
    <w:rsid w:val="4EBFFC4C"/>
    <w:rsid w:val="4ED4C3B0"/>
    <w:rsid w:val="4EEBBF72"/>
    <w:rsid w:val="4F0F54A0"/>
    <w:rsid w:val="4F12AF75"/>
    <w:rsid w:val="4F20FC06"/>
    <w:rsid w:val="4F2FE992"/>
    <w:rsid w:val="4F33C9D4"/>
    <w:rsid w:val="4F3C9311"/>
    <w:rsid w:val="4F4227BD"/>
    <w:rsid w:val="4F42CBDF"/>
    <w:rsid w:val="4F53BB6F"/>
    <w:rsid w:val="4F58DF5C"/>
    <w:rsid w:val="4F5AB1E7"/>
    <w:rsid w:val="4F6C4724"/>
    <w:rsid w:val="4F81204D"/>
    <w:rsid w:val="4F8702B4"/>
    <w:rsid w:val="4F8DA910"/>
    <w:rsid w:val="4FB0CECA"/>
    <w:rsid w:val="4FC4CCAD"/>
    <w:rsid w:val="4FCCA0DF"/>
    <w:rsid w:val="4FCF3A09"/>
    <w:rsid w:val="4FD50E42"/>
    <w:rsid w:val="4FDCFEAF"/>
    <w:rsid w:val="4FE80792"/>
    <w:rsid w:val="4FF78F07"/>
    <w:rsid w:val="50248248"/>
    <w:rsid w:val="503F7E48"/>
    <w:rsid w:val="507C2A5B"/>
    <w:rsid w:val="508D153E"/>
    <w:rsid w:val="5090CF61"/>
    <w:rsid w:val="50935CC1"/>
    <w:rsid w:val="509E6E32"/>
    <w:rsid w:val="50B1A5AE"/>
    <w:rsid w:val="50C6324F"/>
    <w:rsid w:val="50DA6630"/>
    <w:rsid w:val="5103A226"/>
    <w:rsid w:val="5103A37F"/>
    <w:rsid w:val="510E8E5B"/>
    <w:rsid w:val="51107971"/>
    <w:rsid w:val="511DD6A8"/>
    <w:rsid w:val="5129080E"/>
    <w:rsid w:val="5137D2DE"/>
    <w:rsid w:val="513DA1B0"/>
    <w:rsid w:val="513FA74D"/>
    <w:rsid w:val="515125D2"/>
    <w:rsid w:val="515DCEA1"/>
    <w:rsid w:val="5195D68B"/>
    <w:rsid w:val="51A91B29"/>
    <w:rsid w:val="51AAC962"/>
    <w:rsid w:val="51B4CE11"/>
    <w:rsid w:val="51BF10D9"/>
    <w:rsid w:val="51D00124"/>
    <w:rsid w:val="51D2A095"/>
    <w:rsid w:val="51ED2A8D"/>
    <w:rsid w:val="51F439F8"/>
    <w:rsid w:val="5202E789"/>
    <w:rsid w:val="522482B3"/>
    <w:rsid w:val="52273832"/>
    <w:rsid w:val="522FFCC6"/>
    <w:rsid w:val="52306F46"/>
    <w:rsid w:val="52439A99"/>
    <w:rsid w:val="5246C3CF"/>
    <w:rsid w:val="52489B90"/>
    <w:rsid w:val="52497C9D"/>
    <w:rsid w:val="52613C8B"/>
    <w:rsid w:val="5266E0A5"/>
    <w:rsid w:val="5288F178"/>
    <w:rsid w:val="528DBC26"/>
    <w:rsid w:val="528F770D"/>
    <w:rsid w:val="52903E4E"/>
    <w:rsid w:val="52906912"/>
    <w:rsid w:val="52A0BB78"/>
    <w:rsid w:val="52A2E5DD"/>
    <w:rsid w:val="52A5F54D"/>
    <w:rsid w:val="52AD7B0A"/>
    <w:rsid w:val="52BA6612"/>
    <w:rsid w:val="52BAB379"/>
    <w:rsid w:val="52BAFD8B"/>
    <w:rsid w:val="52CA207F"/>
    <w:rsid w:val="52CC9067"/>
    <w:rsid w:val="52D33B1D"/>
    <w:rsid w:val="52DFFEF3"/>
    <w:rsid w:val="52E98BFC"/>
    <w:rsid w:val="52F3B436"/>
    <w:rsid w:val="52F49E7E"/>
    <w:rsid w:val="53004D44"/>
    <w:rsid w:val="5307A176"/>
    <w:rsid w:val="531CEEFA"/>
    <w:rsid w:val="532D3682"/>
    <w:rsid w:val="5340CD35"/>
    <w:rsid w:val="5350CB61"/>
    <w:rsid w:val="5355E7D9"/>
    <w:rsid w:val="535B35FC"/>
    <w:rsid w:val="5362A138"/>
    <w:rsid w:val="53762EC9"/>
    <w:rsid w:val="539CE23A"/>
    <w:rsid w:val="539E0D16"/>
    <w:rsid w:val="53AC9F8E"/>
    <w:rsid w:val="53B016EE"/>
    <w:rsid w:val="53C1E232"/>
    <w:rsid w:val="53E99802"/>
    <w:rsid w:val="53FE480B"/>
    <w:rsid w:val="5417350D"/>
    <w:rsid w:val="541F4050"/>
    <w:rsid w:val="54229049"/>
    <w:rsid w:val="5453A2E1"/>
    <w:rsid w:val="545552BD"/>
    <w:rsid w:val="547253C2"/>
    <w:rsid w:val="54977357"/>
    <w:rsid w:val="54DB5CCC"/>
    <w:rsid w:val="54EA1F13"/>
    <w:rsid w:val="54EF7C36"/>
    <w:rsid w:val="54F6FB9B"/>
    <w:rsid w:val="54FD4AB3"/>
    <w:rsid w:val="54FD85E5"/>
    <w:rsid w:val="55027E2D"/>
    <w:rsid w:val="550A9DE4"/>
    <w:rsid w:val="551876D7"/>
    <w:rsid w:val="5519F9AD"/>
    <w:rsid w:val="55271617"/>
    <w:rsid w:val="552AC59E"/>
    <w:rsid w:val="552FC717"/>
    <w:rsid w:val="554445BE"/>
    <w:rsid w:val="5549C3BE"/>
    <w:rsid w:val="55557775"/>
    <w:rsid w:val="556B78D4"/>
    <w:rsid w:val="556D550D"/>
    <w:rsid w:val="557BB5B3"/>
    <w:rsid w:val="557D44A7"/>
    <w:rsid w:val="558FE364"/>
    <w:rsid w:val="55941DC3"/>
    <w:rsid w:val="55ABC5A1"/>
    <w:rsid w:val="55B7806A"/>
    <w:rsid w:val="55B8A820"/>
    <w:rsid w:val="55C5A412"/>
    <w:rsid w:val="55CAF2AB"/>
    <w:rsid w:val="55CF0987"/>
    <w:rsid w:val="55D03A7C"/>
    <w:rsid w:val="55D625CC"/>
    <w:rsid w:val="55E420B8"/>
    <w:rsid w:val="55E55245"/>
    <w:rsid w:val="55E9A1A0"/>
    <w:rsid w:val="55ECE2F6"/>
    <w:rsid w:val="55FDBFF2"/>
    <w:rsid w:val="560016C1"/>
    <w:rsid w:val="5607440E"/>
    <w:rsid w:val="560AE982"/>
    <w:rsid w:val="560FD009"/>
    <w:rsid w:val="5614A0D1"/>
    <w:rsid w:val="561CF550"/>
    <w:rsid w:val="562AC02A"/>
    <w:rsid w:val="5634653C"/>
    <w:rsid w:val="563B7AF7"/>
    <w:rsid w:val="5650C758"/>
    <w:rsid w:val="5651929F"/>
    <w:rsid w:val="565B7355"/>
    <w:rsid w:val="565F24C8"/>
    <w:rsid w:val="56681138"/>
    <w:rsid w:val="5669660C"/>
    <w:rsid w:val="5669C532"/>
    <w:rsid w:val="56754545"/>
    <w:rsid w:val="56794CF3"/>
    <w:rsid w:val="56885971"/>
    <w:rsid w:val="569890F8"/>
    <w:rsid w:val="56997AFF"/>
    <w:rsid w:val="56A66C6D"/>
    <w:rsid w:val="56B47D30"/>
    <w:rsid w:val="56B53ED8"/>
    <w:rsid w:val="56CC4D98"/>
    <w:rsid w:val="57060438"/>
    <w:rsid w:val="5714A7C8"/>
    <w:rsid w:val="5733D0F1"/>
    <w:rsid w:val="573816E6"/>
    <w:rsid w:val="573E5482"/>
    <w:rsid w:val="575632C4"/>
    <w:rsid w:val="576BE430"/>
    <w:rsid w:val="577452A4"/>
    <w:rsid w:val="57748029"/>
    <w:rsid w:val="577E4D8B"/>
    <w:rsid w:val="57871450"/>
    <w:rsid w:val="5789027B"/>
    <w:rsid w:val="5789EA36"/>
    <w:rsid w:val="578F68EC"/>
    <w:rsid w:val="5791C216"/>
    <w:rsid w:val="5799CCC4"/>
    <w:rsid w:val="57A70BB8"/>
    <w:rsid w:val="57C4DA63"/>
    <w:rsid w:val="57C4FD5A"/>
    <w:rsid w:val="57D54195"/>
    <w:rsid w:val="57D74A97"/>
    <w:rsid w:val="57EA63B7"/>
    <w:rsid w:val="57F0A6D3"/>
    <w:rsid w:val="58011996"/>
    <w:rsid w:val="5806460B"/>
    <w:rsid w:val="580D96B0"/>
    <w:rsid w:val="583F8BA7"/>
    <w:rsid w:val="584ADB86"/>
    <w:rsid w:val="585252B5"/>
    <w:rsid w:val="5864EF44"/>
    <w:rsid w:val="5865A522"/>
    <w:rsid w:val="586DEAB9"/>
    <w:rsid w:val="5874FDA9"/>
    <w:rsid w:val="5884E819"/>
    <w:rsid w:val="588872A6"/>
    <w:rsid w:val="58A6F5EB"/>
    <w:rsid w:val="58B3931D"/>
    <w:rsid w:val="58B8E46C"/>
    <w:rsid w:val="58BA5E10"/>
    <w:rsid w:val="58BF9FF6"/>
    <w:rsid w:val="58C4B6FA"/>
    <w:rsid w:val="58CA221F"/>
    <w:rsid w:val="58CD4C9E"/>
    <w:rsid w:val="58EA5F97"/>
    <w:rsid w:val="58EAC819"/>
    <w:rsid w:val="58F667B8"/>
    <w:rsid w:val="59146A6F"/>
    <w:rsid w:val="59157CA6"/>
    <w:rsid w:val="5915C5CB"/>
    <w:rsid w:val="5931E94F"/>
    <w:rsid w:val="5934AF5A"/>
    <w:rsid w:val="59384391"/>
    <w:rsid w:val="593AB4EA"/>
    <w:rsid w:val="5945C7BF"/>
    <w:rsid w:val="594C9198"/>
    <w:rsid w:val="5974415D"/>
    <w:rsid w:val="5977B45D"/>
    <w:rsid w:val="59C80101"/>
    <w:rsid w:val="59C85FA2"/>
    <w:rsid w:val="59C9DA26"/>
    <w:rsid w:val="59E32D6C"/>
    <w:rsid w:val="59ECDE98"/>
    <w:rsid w:val="5A0BBC42"/>
    <w:rsid w:val="5A108D06"/>
    <w:rsid w:val="5A163295"/>
    <w:rsid w:val="5A2B4977"/>
    <w:rsid w:val="5A38416C"/>
    <w:rsid w:val="5A52BB8C"/>
    <w:rsid w:val="5A61BDDF"/>
    <w:rsid w:val="5A68B8CB"/>
    <w:rsid w:val="5A7A6D56"/>
    <w:rsid w:val="5A862819"/>
    <w:rsid w:val="5A9460F5"/>
    <w:rsid w:val="5A99B7EA"/>
    <w:rsid w:val="5AA2DF06"/>
    <w:rsid w:val="5AA6B2DF"/>
    <w:rsid w:val="5AAF88A4"/>
    <w:rsid w:val="5AC213E5"/>
    <w:rsid w:val="5AC34E38"/>
    <w:rsid w:val="5ACD2F71"/>
    <w:rsid w:val="5AEB1C33"/>
    <w:rsid w:val="5B0FCF41"/>
    <w:rsid w:val="5B15042B"/>
    <w:rsid w:val="5B178B81"/>
    <w:rsid w:val="5B479226"/>
    <w:rsid w:val="5B4BA44C"/>
    <w:rsid w:val="5B4F14F4"/>
    <w:rsid w:val="5B5CC57E"/>
    <w:rsid w:val="5B6A5A0F"/>
    <w:rsid w:val="5B83D9C8"/>
    <w:rsid w:val="5B87BE08"/>
    <w:rsid w:val="5B8FF971"/>
    <w:rsid w:val="5B931C46"/>
    <w:rsid w:val="5B9BB537"/>
    <w:rsid w:val="5B9F9C2A"/>
    <w:rsid w:val="5BA18959"/>
    <w:rsid w:val="5BAAC439"/>
    <w:rsid w:val="5BB1AB9A"/>
    <w:rsid w:val="5BC23C04"/>
    <w:rsid w:val="5BDCBEF6"/>
    <w:rsid w:val="5BDCFBF8"/>
    <w:rsid w:val="5C091464"/>
    <w:rsid w:val="5C2A7531"/>
    <w:rsid w:val="5C2B2ECE"/>
    <w:rsid w:val="5C2F9C72"/>
    <w:rsid w:val="5C331129"/>
    <w:rsid w:val="5C476FFF"/>
    <w:rsid w:val="5C4F4D2E"/>
    <w:rsid w:val="5C78C17C"/>
    <w:rsid w:val="5C876C8C"/>
    <w:rsid w:val="5C8C4813"/>
    <w:rsid w:val="5C97AAF4"/>
    <w:rsid w:val="5CB25EAA"/>
    <w:rsid w:val="5CB3C69D"/>
    <w:rsid w:val="5CBC1052"/>
    <w:rsid w:val="5CC418DE"/>
    <w:rsid w:val="5CC61F30"/>
    <w:rsid w:val="5CC7331B"/>
    <w:rsid w:val="5CC7E518"/>
    <w:rsid w:val="5CD0BB39"/>
    <w:rsid w:val="5CD63001"/>
    <w:rsid w:val="5CE5862D"/>
    <w:rsid w:val="5CE753B2"/>
    <w:rsid w:val="5CE7726D"/>
    <w:rsid w:val="5CF05E9C"/>
    <w:rsid w:val="5CF08D19"/>
    <w:rsid w:val="5CF5AC6B"/>
    <w:rsid w:val="5CFA3E2D"/>
    <w:rsid w:val="5D042656"/>
    <w:rsid w:val="5D1BF1A2"/>
    <w:rsid w:val="5D212E35"/>
    <w:rsid w:val="5D29BEB9"/>
    <w:rsid w:val="5D32BDAC"/>
    <w:rsid w:val="5D32CFBF"/>
    <w:rsid w:val="5D33580E"/>
    <w:rsid w:val="5D33596B"/>
    <w:rsid w:val="5D3411D5"/>
    <w:rsid w:val="5D3A6FFF"/>
    <w:rsid w:val="5D40657A"/>
    <w:rsid w:val="5D43CA5F"/>
    <w:rsid w:val="5D487954"/>
    <w:rsid w:val="5D60779D"/>
    <w:rsid w:val="5D6DEDA2"/>
    <w:rsid w:val="5D76B073"/>
    <w:rsid w:val="5D825AD1"/>
    <w:rsid w:val="5D8E3267"/>
    <w:rsid w:val="5DA4065D"/>
    <w:rsid w:val="5DA4E193"/>
    <w:rsid w:val="5DB2030B"/>
    <w:rsid w:val="5DC0A739"/>
    <w:rsid w:val="5DC2A488"/>
    <w:rsid w:val="5DD4F29D"/>
    <w:rsid w:val="5DE933C3"/>
    <w:rsid w:val="5DEFF9BF"/>
    <w:rsid w:val="5E02A1B0"/>
    <w:rsid w:val="5E0690B7"/>
    <w:rsid w:val="5E1328C7"/>
    <w:rsid w:val="5E183F59"/>
    <w:rsid w:val="5E1DA23F"/>
    <w:rsid w:val="5E22659F"/>
    <w:rsid w:val="5E26D490"/>
    <w:rsid w:val="5E303824"/>
    <w:rsid w:val="5E31D5D1"/>
    <w:rsid w:val="5E348D0A"/>
    <w:rsid w:val="5E452B12"/>
    <w:rsid w:val="5E520F24"/>
    <w:rsid w:val="5E5D82D8"/>
    <w:rsid w:val="5EBA535E"/>
    <w:rsid w:val="5EBF49D3"/>
    <w:rsid w:val="5EDC77C7"/>
    <w:rsid w:val="5EEB15DC"/>
    <w:rsid w:val="5EEF7C4D"/>
    <w:rsid w:val="5F034836"/>
    <w:rsid w:val="5F0514C3"/>
    <w:rsid w:val="5F0EE20D"/>
    <w:rsid w:val="5F11AE8D"/>
    <w:rsid w:val="5F206002"/>
    <w:rsid w:val="5F3FA0CA"/>
    <w:rsid w:val="5F4827C7"/>
    <w:rsid w:val="5F543CA1"/>
    <w:rsid w:val="5F576830"/>
    <w:rsid w:val="5F5E3AA3"/>
    <w:rsid w:val="5F73E1C4"/>
    <w:rsid w:val="5F785AE1"/>
    <w:rsid w:val="5F7AD0AC"/>
    <w:rsid w:val="5F87505F"/>
    <w:rsid w:val="5F88AEEC"/>
    <w:rsid w:val="5F93CDDE"/>
    <w:rsid w:val="5F9A47E4"/>
    <w:rsid w:val="5F9DF497"/>
    <w:rsid w:val="5F9FDEFB"/>
    <w:rsid w:val="5FAF947B"/>
    <w:rsid w:val="5FD692DB"/>
    <w:rsid w:val="5FDA1105"/>
    <w:rsid w:val="60033FDF"/>
    <w:rsid w:val="60039533"/>
    <w:rsid w:val="60058BE4"/>
    <w:rsid w:val="6009A970"/>
    <w:rsid w:val="6009C6E1"/>
    <w:rsid w:val="601CFA88"/>
    <w:rsid w:val="6022911A"/>
    <w:rsid w:val="603C9CB0"/>
    <w:rsid w:val="603EDB8A"/>
    <w:rsid w:val="6044C537"/>
    <w:rsid w:val="60576C29"/>
    <w:rsid w:val="6066D615"/>
    <w:rsid w:val="6066F42C"/>
    <w:rsid w:val="608524E5"/>
    <w:rsid w:val="608F8922"/>
    <w:rsid w:val="60B30061"/>
    <w:rsid w:val="60B5CED2"/>
    <w:rsid w:val="60B8099D"/>
    <w:rsid w:val="60BA2562"/>
    <w:rsid w:val="60BA4D3A"/>
    <w:rsid w:val="60BC101C"/>
    <w:rsid w:val="60D3E49C"/>
    <w:rsid w:val="60FDDEC9"/>
    <w:rsid w:val="611F24B5"/>
    <w:rsid w:val="6121FC17"/>
    <w:rsid w:val="61260C50"/>
    <w:rsid w:val="612A8B53"/>
    <w:rsid w:val="6163E5B6"/>
    <w:rsid w:val="6166EB8A"/>
    <w:rsid w:val="617F7515"/>
    <w:rsid w:val="61943C02"/>
    <w:rsid w:val="61AE889F"/>
    <w:rsid w:val="61B17745"/>
    <w:rsid w:val="61B43194"/>
    <w:rsid w:val="61CA2876"/>
    <w:rsid w:val="61D86CFA"/>
    <w:rsid w:val="61EC785A"/>
    <w:rsid w:val="61F83D21"/>
    <w:rsid w:val="6208F518"/>
    <w:rsid w:val="62132791"/>
    <w:rsid w:val="621FDEC4"/>
    <w:rsid w:val="6228A2A7"/>
    <w:rsid w:val="623188B9"/>
    <w:rsid w:val="62339C78"/>
    <w:rsid w:val="624073D0"/>
    <w:rsid w:val="625AB0F6"/>
    <w:rsid w:val="626810A2"/>
    <w:rsid w:val="626862F5"/>
    <w:rsid w:val="626CE5DD"/>
    <w:rsid w:val="62781871"/>
    <w:rsid w:val="6287B0B1"/>
    <w:rsid w:val="62B3961E"/>
    <w:rsid w:val="62B7F5F9"/>
    <w:rsid w:val="62C4407F"/>
    <w:rsid w:val="62DCDA6B"/>
    <w:rsid w:val="62DF861C"/>
    <w:rsid w:val="62F7D0CD"/>
    <w:rsid w:val="62FAB31D"/>
    <w:rsid w:val="62FB1C6C"/>
    <w:rsid w:val="6303421F"/>
    <w:rsid w:val="63060DE8"/>
    <w:rsid w:val="6306A1FE"/>
    <w:rsid w:val="630F7D54"/>
    <w:rsid w:val="63187EEE"/>
    <w:rsid w:val="63256FFB"/>
    <w:rsid w:val="63307078"/>
    <w:rsid w:val="633F4FB5"/>
    <w:rsid w:val="6344E6E8"/>
    <w:rsid w:val="636F8F65"/>
    <w:rsid w:val="637AA4B7"/>
    <w:rsid w:val="6396A09D"/>
    <w:rsid w:val="6396A350"/>
    <w:rsid w:val="63B4EB7A"/>
    <w:rsid w:val="63BB6905"/>
    <w:rsid w:val="63C2935A"/>
    <w:rsid w:val="63CD2F3E"/>
    <w:rsid w:val="63F27E28"/>
    <w:rsid w:val="63F5A302"/>
    <w:rsid w:val="63F900B1"/>
    <w:rsid w:val="64023186"/>
    <w:rsid w:val="640782DE"/>
    <w:rsid w:val="64126435"/>
    <w:rsid w:val="6433090E"/>
    <w:rsid w:val="6448CEC6"/>
    <w:rsid w:val="64663F04"/>
    <w:rsid w:val="646AE7A5"/>
    <w:rsid w:val="647B4AC8"/>
    <w:rsid w:val="647F526B"/>
    <w:rsid w:val="64A49031"/>
    <w:rsid w:val="64AC4253"/>
    <w:rsid w:val="64ADA31C"/>
    <w:rsid w:val="64AF69E2"/>
    <w:rsid w:val="64B8890E"/>
    <w:rsid w:val="64C3D381"/>
    <w:rsid w:val="64D1704F"/>
    <w:rsid w:val="64D2D884"/>
    <w:rsid w:val="64D34004"/>
    <w:rsid w:val="64D83068"/>
    <w:rsid w:val="64DB30B1"/>
    <w:rsid w:val="64DC7590"/>
    <w:rsid w:val="64E06678"/>
    <w:rsid w:val="64E529E8"/>
    <w:rsid w:val="64EA10F2"/>
    <w:rsid w:val="64FF4779"/>
    <w:rsid w:val="65004D22"/>
    <w:rsid w:val="65012BEC"/>
    <w:rsid w:val="6519E18D"/>
    <w:rsid w:val="65242566"/>
    <w:rsid w:val="652A82E9"/>
    <w:rsid w:val="652B428D"/>
    <w:rsid w:val="6533579E"/>
    <w:rsid w:val="654AFB68"/>
    <w:rsid w:val="654FF186"/>
    <w:rsid w:val="6554507E"/>
    <w:rsid w:val="655AF95F"/>
    <w:rsid w:val="655EABE5"/>
    <w:rsid w:val="656532E3"/>
    <w:rsid w:val="6566B6DC"/>
    <w:rsid w:val="656F0400"/>
    <w:rsid w:val="657B0E0E"/>
    <w:rsid w:val="65846490"/>
    <w:rsid w:val="658A9DC8"/>
    <w:rsid w:val="659F4C7A"/>
    <w:rsid w:val="65B6FDB6"/>
    <w:rsid w:val="65BA471B"/>
    <w:rsid w:val="65C0C933"/>
    <w:rsid w:val="65C35E70"/>
    <w:rsid w:val="65C5AD0D"/>
    <w:rsid w:val="65CD3907"/>
    <w:rsid w:val="65D214B0"/>
    <w:rsid w:val="65D6EB71"/>
    <w:rsid w:val="65F36CBE"/>
    <w:rsid w:val="65FD4BD6"/>
    <w:rsid w:val="6601AB8B"/>
    <w:rsid w:val="66288708"/>
    <w:rsid w:val="66426D93"/>
    <w:rsid w:val="665CECE1"/>
    <w:rsid w:val="66604910"/>
    <w:rsid w:val="66709B7C"/>
    <w:rsid w:val="667AD0E6"/>
    <w:rsid w:val="667F204B"/>
    <w:rsid w:val="668C6DF1"/>
    <w:rsid w:val="669B94AB"/>
    <w:rsid w:val="66B51D53"/>
    <w:rsid w:val="66B8F915"/>
    <w:rsid w:val="66E223C1"/>
    <w:rsid w:val="66E79E71"/>
    <w:rsid w:val="66E8D3D0"/>
    <w:rsid w:val="66F06E13"/>
    <w:rsid w:val="66FCA7E0"/>
    <w:rsid w:val="670102BE"/>
    <w:rsid w:val="67255733"/>
    <w:rsid w:val="6751AA4F"/>
    <w:rsid w:val="676147A5"/>
    <w:rsid w:val="678E3AE1"/>
    <w:rsid w:val="6792C390"/>
    <w:rsid w:val="67C1A3BA"/>
    <w:rsid w:val="67C85719"/>
    <w:rsid w:val="67DEDEB5"/>
    <w:rsid w:val="67F2226B"/>
    <w:rsid w:val="681010BC"/>
    <w:rsid w:val="682931FE"/>
    <w:rsid w:val="684051DD"/>
    <w:rsid w:val="684369DF"/>
    <w:rsid w:val="684B8185"/>
    <w:rsid w:val="685F036E"/>
    <w:rsid w:val="687A5AC6"/>
    <w:rsid w:val="6888564E"/>
    <w:rsid w:val="68B1101D"/>
    <w:rsid w:val="68E02236"/>
    <w:rsid w:val="690DA947"/>
    <w:rsid w:val="690EFD71"/>
    <w:rsid w:val="692560D3"/>
    <w:rsid w:val="692F2FD5"/>
    <w:rsid w:val="693816FF"/>
    <w:rsid w:val="693C717C"/>
    <w:rsid w:val="694731B5"/>
    <w:rsid w:val="694F4A6B"/>
    <w:rsid w:val="69524677"/>
    <w:rsid w:val="69589671"/>
    <w:rsid w:val="69668825"/>
    <w:rsid w:val="69670F06"/>
    <w:rsid w:val="69926450"/>
    <w:rsid w:val="6996635E"/>
    <w:rsid w:val="699991C2"/>
    <w:rsid w:val="69AC769C"/>
    <w:rsid w:val="69C13994"/>
    <w:rsid w:val="69D60F40"/>
    <w:rsid w:val="69DA8ECA"/>
    <w:rsid w:val="69F0EAEB"/>
    <w:rsid w:val="69F324E1"/>
    <w:rsid w:val="6A0C48D2"/>
    <w:rsid w:val="6A208E46"/>
    <w:rsid w:val="6A297B79"/>
    <w:rsid w:val="6A357ADB"/>
    <w:rsid w:val="6A433BB4"/>
    <w:rsid w:val="6A44F816"/>
    <w:rsid w:val="6A461695"/>
    <w:rsid w:val="6A46E3B4"/>
    <w:rsid w:val="6A5A2F66"/>
    <w:rsid w:val="6A750C40"/>
    <w:rsid w:val="6A7A1D47"/>
    <w:rsid w:val="6AAD68FB"/>
    <w:rsid w:val="6AC3888B"/>
    <w:rsid w:val="6ACCC1EF"/>
    <w:rsid w:val="6AD4D61D"/>
    <w:rsid w:val="6AEA0E91"/>
    <w:rsid w:val="6AFF17AA"/>
    <w:rsid w:val="6B2EB71C"/>
    <w:rsid w:val="6B36AFE0"/>
    <w:rsid w:val="6B3FFA2B"/>
    <w:rsid w:val="6B4FC339"/>
    <w:rsid w:val="6B586864"/>
    <w:rsid w:val="6B59C953"/>
    <w:rsid w:val="6B5E35EA"/>
    <w:rsid w:val="6B622450"/>
    <w:rsid w:val="6B7361E4"/>
    <w:rsid w:val="6B75B909"/>
    <w:rsid w:val="6B8742AE"/>
    <w:rsid w:val="6BA2195C"/>
    <w:rsid w:val="6BA252D6"/>
    <w:rsid w:val="6BB5B730"/>
    <w:rsid w:val="6BBABB34"/>
    <w:rsid w:val="6BCBC793"/>
    <w:rsid w:val="6BCCB47E"/>
    <w:rsid w:val="6BD20D94"/>
    <w:rsid w:val="6BD75314"/>
    <w:rsid w:val="6BF2B736"/>
    <w:rsid w:val="6BF64F70"/>
    <w:rsid w:val="6C03DDFD"/>
    <w:rsid w:val="6C0BDF9D"/>
    <w:rsid w:val="6C10C04A"/>
    <w:rsid w:val="6C177F16"/>
    <w:rsid w:val="6C3A5436"/>
    <w:rsid w:val="6C3F4DFD"/>
    <w:rsid w:val="6C44123C"/>
    <w:rsid w:val="6C54C7A7"/>
    <w:rsid w:val="6C70A420"/>
    <w:rsid w:val="6C7C2DCC"/>
    <w:rsid w:val="6C7C5A7E"/>
    <w:rsid w:val="6C8D4ADC"/>
    <w:rsid w:val="6C914135"/>
    <w:rsid w:val="6C95E8D7"/>
    <w:rsid w:val="6C97C423"/>
    <w:rsid w:val="6CB1BE9D"/>
    <w:rsid w:val="6CBF3661"/>
    <w:rsid w:val="6CD09C1A"/>
    <w:rsid w:val="6CD2CC4D"/>
    <w:rsid w:val="6CD890EF"/>
    <w:rsid w:val="6CD9258F"/>
    <w:rsid w:val="6CD960D8"/>
    <w:rsid w:val="6CEE378D"/>
    <w:rsid w:val="6D18ACE4"/>
    <w:rsid w:val="6D264ADF"/>
    <w:rsid w:val="6D2C40D5"/>
    <w:rsid w:val="6D370795"/>
    <w:rsid w:val="6D484F5E"/>
    <w:rsid w:val="6D599C9C"/>
    <w:rsid w:val="6D761EBD"/>
    <w:rsid w:val="6D7B5DF9"/>
    <w:rsid w:val="6D8B0743"/>
    <w:rsid w:val="6D93FD30"/>
    <w:rsid w:val="6DA0E185"/>
    <w:rsid w:val="6DC7FC6E"/>
    <w:rsid w:val="6DCEDFC4"/>
    <w:rsid w:val="6DD136C0"/>
    <w:rsid w:val="6DD596BB"/>
    <w:rsid w:val="6DD73CCC"/>
    <w:rsid w:val="6DE5970C"/>
    <w:rsid w:val="6DF7881D"/>
    <w:rsid w:val="6E04E3AD"/>
    <w:rsid w:val="6E07D412"/>
    <w:rsid w:val="6E1017F2"/>
    <w:rsid w:val="6E35E097"/>
    <w:rsid w:val="6E366CBD"/>
    <w:rsid w:val="6E3D7834"/>
    <w:rsid w:val="6E5294BB"/>
    <w:rsid w:val="6E5FBEB7"/>
    <w:rsid w:val="6E6686F1"/>
    <w:rsid w:val="6E7E35CB"/>
    <w:rsid w:val="6E7F5A14"/>
    <w:rsid w:val="6E9D229E"/>
    <w:rsid w:val="6EA7E44E"/>
    <w:rsid w:val="6EB43C5F"/>
    <w:rsid w:val="6EB47394"/>
    <w:rsid w:val="6EBCECE3"/>
    <w:rsid w:val="6EC31852"/>
    <w:rsid w:val="6EC56B68"/>
    <w:rsid w:val="6ED3BC0D"/>
    <w:rsid w:val="6F015528"/>
    <w:rsid w:val="6F196D58"/>
    <w:rsid w:val="6F1E475C"/>
    <w:rsid w:val="6F21D9C2"/>
    <w:rsid w:val="6F260C8A"/>
    <w:rsid w:val="6F2F71CC"/>
    <w:rsid w:val="6F30A0E3"/>
    <w:rsid w:val="6F363EFF"/>
    <w:rsid w:val="6F3A9DF1"/>
    <w:rsid w:val="6F3B9A9E"/>
    <w:rsid w:val="6F41FFA4"/>
    <w:rsid w:val="6F4F55E6"/>
    <w:rsid w:val="6F54B3FD"/>
    <w:rsid w:val="6F642AA8"/>
    <w:rsid w:val="6F6ECFF7"/>
    <w:rsid w:val="6F7EE834"/>
    <w:rsid w:val="6F8AA80E"/>
    <w:rsid w:val="6F8FF4AD"/>
    <w:rsid w:val="6F9819D5"/>
    <w:rsid w:val="6FA546FF"/>
    <w:rsid w:val="6FADD0D1"/>
    <w:rsid w:val="6FC03113"/>
    <w:rsid w:val="6FCD9F43"/>
    <w:rsid w:val="6FD57F05"/>
    <w:rsid w:val="6FF27F97"/>
    <w:rsid w:val="7000F316"/>
    <w:rsid w:val="7001E996"/>
    <w:rsid w:val="70038D14"/>
    <w:rsid w:val="700B079A"/>
    <w:rsid w:val="702F24CD"/>
    <w:rsid w:val="702FE156"/>
    <w:rsid w:val="70314133"/>
    <w:rsid w:val="7052B5A8"/>
    <w:rsid w:val="705B8D75"/>
    <w:rsid w:val="705C813D"/>
    <w:rsid w:val="706DE920"/>
    <w:rsid w:val="707B920D"/>
    <w:rsid w:val="7083FDCE"/>
    <w:rsid w:val="708481BE"/>
    <w:rsid w:val="7085773C"/>
    <w:rsid w:val="7095C3B3"/>
    <w:rsid w:val="709997C4"/>
    <w:rsid w:val="709CC982"/>
    <w:rsid w:val="70AB2DA3"/>
    <w:rsid w:val="70B3C7ED"/>
    <w:rsid w:val="70B8F4FF"/>
    <w:rsid w:val="70BE8FE1"/>
    <w:rsid w:val="70C06F4F"/>
    <w:rsid w:val="70CB3E9D"/>
    <w:rsid w:val="70CDBAF1"/>
    <w:rsid w:val="70E10EBB"/>
    <w:rsid w:val="71040943"/>
    <w:rsid w:val="7110CB7B"/>
    <w:rsid w:val="71166129"/>
    <w:rsid w:val="7118ED7E"/>
    <w:rsid w:val="711E6270"/>
    <w:rsid w:val="711EE69D"/>
    <w:rsid w:val="711F164F"/>
    <w:rsid w:val="71302790"/>
    <w:rsid w:val="7134679A"/>
    <w:rsid w:val="713991E6"/>
    <w:rsid w:val="71576F6E"/>
    <w:rsid w:val="7166448E"/>
    <w:rsid w:val="716F054E"/>
    <w:rsid w:val="71753F24"/>
    <w:rsid w:val="718D0139"/>
    <w:rsid w:val="719428E4"/>
    <w:rsid w:val="719BC117"/>
    <w:rsid w:val="71AA31E6"/>
    <w:rsid w:val="71B029C7"/>
    <w:rsid w:val="71B1E3FA"/>
    <w:rsid w:val="71BA7168"/>
    <w:rsid w:val="71C1901D"/>
    <w:rsid w:val="71C783F9"/>
    <w:rsid w:val="71CDA0CA"/>
    <w:rsid w:val="71CE6BB4"/>
    <w:rsid w:val="71CFBC1C"/>
    <w:rsid w:val="71E56E9F"/>
    <w:rsid w:val="71F1A5D5"/>
    <w:rsid w:val="71FBBD6C"/>
    <w:rsid w:val="72055EB9"/>
    <w:rsid w:val="720A6246"/>
    <w:rsid w:val="721A4C90"/>
    <w:rsid w:val="722C0212"/>
    <w:rsid w:val="722CA850"/>
    <w:rsid w:val="722E7F56"/>
    <w:rsid w:val="722F1B37"/>
    <w:rsid w:val="7231113F"/>
    <w:rsid w:val="7232FDBC"/>
    <w:rsid w:val="725818DA"/>
    <w:rsid w:val="725B2300"/>
    <w:rsid w:val="726969E9"/>
    <w:rsid w:val="726B316D"/>
    <w:rsid w:val="726FE200"/>
    <w:rsid w:val="727A00F9"/>
    <w:rsid w:val="7286323A"/>
    <w:rsid w:val="7287648D"/>
    <w:rsid w:val="72887060"/>
    <w:rsid w:val="72917E6C"/>
    <w:rsid w:val="72927A5A"/>
    <w:rsid w:val="72938107"/>
    <w:rsid w:val="729AA14D"/>
    <w:rsid w:val="72A45451"/>
    <w:rsid w:val="72C5D0E0"/>
    <w:rsid w:val="72C896D3"/>
    <w:rsid w:val="72CD59BB"/>
    <w:rsid w:val="72D25286"/>
    <w:rsid w:val="72D9C104"/>
    <w:rsid w:val="72E8DF1F"/>
    <w:rsid w:val="72EAEF7C"/>
    <w:rsid w:val="72EED82F"/>
    <w:rsid w:val="72EF6D94"/>
    <w:rsid w:val="72FD9BB7"/>
    <w:rsid w:val="7305F192"/>
    <w:rsid w:val="7306A591"/>
    <w:rsid w:val="73104A83"/>
    <w:rsid w:val="731181AE"/>
    <w:rsid w:val="73120DDA"/>
    <w:rsid w:val="7335E975"/>
    <w:rsid w:val="7346A79B"/>
    <w:rsid w:val="7357C5BF"/>
    <w:rsid w:val="736466E0"/>
    <w:rsid w:val="7366A9D3"/>
    <w:rsid w:val="736D44EA"/>
    <w:rsid w:val="736EF3A9"/>
    <w:rsid w:val="73759EE0"/>
    <w:rsid w:val="73815B95"/>
    <w:rsid w:val="73829A43"/>
    <w:rsid w:val="73842091"/>
    <w:rsid w:val="7384677A"/>
    <w:rsid w:val="738DD8AC"/>
    <w:rsid w:val="73947993"/>
    <w:rsid w:val="73969D8B"/>
    <w:rsid w:val="73B81797"/>
    <w:rsid w:val="73C06820"/>
    <w:rsid w:val="73D1D720"/>
    <w:rsid w:val="73DD7FB3"/>
    <w:rsid w:val="73E7B4E2"/>
    <w:rsid w:val="74083080"/>
    <w:rsid w:val="740B4106"/>
    <w:rsid w:val="74131446"/>
    <w:rsid w:val="74154C24"/>
    <w:rsid w:val="7417E75D"/>
    <w:rsid w:val="741C776E"/>
    <w:rsid w:val="742E4184"/>
    <w:rsid w:val="74366176"/>
    <w:rsid w:val="743930FA"/>
    <w:rsid w:val="744531B1"/>
    <w:rsid w:val="74498723"/>
    <w:rsid w:val="744D5BCA"/>
    <w:rsid w:val="74B98DE6"/>
    <w:rsid w:val="74BC8E62"/>
    <w:rsid w:val="74C03EB9"/>
    <w:rsid w:val="74D006A1"/>
    <w:rsid w:val="74D218F5"/>
    <w:rsid w:val="74D9A332"/>
    <w:rsid w:val="74EC535B"/>
    <w:rsid w:val="74F0639C"/>
    <w:rsid w:val="75068417"/>
    <w:rsid w:val="750C517C"/>
    <w:rsid w:val="7514D83D"/>
    <w:rsid w:val="752A24D1"/>
    <w:rsid w:val="75309FBB"/>
    <w:rsid w:val="75428EEE"/>
    <w:rsid w:val="754A5CE5"/>
    <w:rsid w:val="754A7885"/>
    <w:rsid w:val="75578139"/>
    <w:rsid w:val="755AEA3F"/>
    <w:rsid w:val="75637B9C"/>
    <w:rsid w:val="75650E3B"/>
    <w:rsid w:val="756AF18A"/>
    <w:rsid w:val="757B4910"/>
    <w:rsid w:val="757E479B"/>
    <w:rsid w:val="75801F42"/>
    <w:rsid w:val="7582A6DD"/>
    <w:rsid w:val="758A9DF7"/>
    <w:rsid w:val="7599FA91"/>
    <w:rsid w:val="75BFEA91"/>
    <w:rsid w:val="75C18564"/>
    <w:rsid w:val="75C29997"/>
    <w:rsid w:val="75CB9D80"/>
    <w:rsid w:val="75CC1A50"/>
    <w:rsid w:val="75CE6147"/>
    <w:rsid w:val="75E966BE"/>
    <w:rsid w:val="75ED8101"/>
    <w:rsid w:val="75F9AE3A"/>
    <w:rsid w:val="75FED7DF"/>
    <w:rsid w:val="762B6FA3"/>
    <w:rsid w:val="76450E97"/>
    <w:rsid w:val="7656F45B"/>
    <w:rsid w:val="766FD798"/>
    <w:rsid w:val="768253AD"/>
    <w:rsid w:val="76C1F494"/>
    <w:rsid w:val="76CA31F4"/>
    <w:rsid w:val="76D50AC9"/>
    <w:rsid w:val="76E095AD"/>
    <w:rsid w:val="76EDC58C"/>
    <w:rsid w:val="773A57C9"/>
    <w:rsid w:val="773EA518"/>
    <w:rsid w:val="77568003"/>
    <w:rsid w:val="775F0493"/>
    <w:rsid w:val="77670C34"/>
    <w:rsid w:val="778AE21A"/>
    <w:rsid w:val="778BFF08"/>
    <w:rsid w:val="77A0C65D"/>
    <w:rsid w:val="77BDB1A5"/>
    <w:rsid w:val="77D9F4A9"/>
    <w:rsid w:val="77DE16EF"/>
    <w:rsid w:val="77E52334"/>
    <w:rsid w:val="78039B7A"/>
    <w:rsid w:val="780AEF83"/>
    <w:rsid w:val="780CD1BB"/>
    <w:rsid w:val="78180D5C"/>
    <w:rsid w:val="78350312"/>
    <w:rsid w:val="78391951"/>
    <w:rsid w:val="787558A0"/>
    <w:rsid w:val="787BD7E5"/>
    <w:rsid w:val="787D6F5D"/>
    <w:rsid w:val="78808003"/>
    <w:rsid w:val="78B1EC0B"/>
    <w:rsid w:val="78B5B112"/>
    <w:rsid w:val="78BA4BCC"/>
    <w:rsid w:val="78BEE556"/>
    <w:rsid w:val="78C53493"/>
    <w:rsid w:val="78C8BFF5"/>
    <w:rsid w:val="78C8DEA2"/>
    <w:rsid w:val="78CA7DC9"/>
    <w:rsid w:val="78D76014"/>
    <w:rsid w:val="78E80C2B"/>
    <w:rsid w:val="790B3C37"/>
    <w:rsid w:val="793656DE"/>
    <w:rsid w:val="793A0E6C"/>
    <w:rsid w:val="79886223"/>
    <w:rsid w:val="799AF6D0"/>
    <w:rsid w:val="799BCD14"/>
    <w:rsid w:val="79A2330C"/>
    <w:rsid w:val="79A3369B"/>
    <w:rsid w:val="79BCD810"/>
    <w:rsid w:val="79C3D366"/>
    <w:rsid w:val="79C515F4"/>
    <w:rsid w:val="79CA1D75"/>
    <w:rsid w:val="79CB11E3"/>
    <w:rsid w:val="79DA40E1"/>
    <w:rsid w:val="79DAC9A7"/>
    <w:rsid w:val="79DC83D3"/>
    <w:rsid w:val="79DCC7F8"/>
    <w:rsid w:val="79E57BA3"/>
    <w:rsid w:val="79FA5BC6"/>
    <w:rsid w:val="7A04F822"/>
    <w:rsid w:val="7A0F8EB9"/>
    <w:rsid w:val="7A12C185"/>
    <w:rsid w:val="7A20FB75"/>
    <w:rsid w:val="7A2E7FB0"/>
    <w:rsid w:val="7A37E066"/>
    <w:rsid w:val="7A392536"/>
    <w:rsid w:val="7A49BA12"/>
    <w:rsid w:val="7A6649B7"/>
    <w:rsid w:val="7A848C4F"/>
    <w:rsid w:val="7A878A33"/>
    <w:rsid w:val="7AABD502"/>
    <w:rsid w:val="7AC9FE01"/>
    <w:rsid w:val="7AFEBCFC"/>
    <w:rsid w:val="7B0FA484"/>
    <w:rsid w:val="7B22AA05"/>
    <w:rsid w:val="7B31A53A"/>
    <w:rsid w:val="7B4E2834"/>
    <w:rsid w:val="7B4E426B"/>
    <w:rsid w:val="7B501ED2"/>
    <w:rsid w:val="7B5F51D0"/>
    <w:rsid w:val="7B6278F2"/>
    <w:rsid w:val="7B84BD2E"/>
    <w:rsid w:val="7B99E786"/>
    <w:rsid w:val="7B9E81D4"/>
    <w:rsid w:val="7BA16AEF"/>
    <w:rsid w:val="7BC01DB0"/>
    <w:rsid w:val="7BC5A5BC"/>
    <w:rsid w:val="7BC61BFD"/>
    <w:rsid w:val="7BDBC4E2"/>
    <w:rsid w:val="7BDDDC71"/>
    <w:rsid w:val="7BE78194"/>
    <w:rsid w:val="7BED2D62"/>
    <w:rsid w:val="7C0316C4"/>
    <w:rsid w:val="7C10897A"/>
    <w:rsid w:val="7C14AB4F"/>
    <w:rsid w:val="7C2C5D57"/>
    <w:rsid w:val="7C413E6D"/>
    <w:rsid w:val="7C42CB55"/>
    <w:rsid w:val="7C4C8270"/>
    <w:rsid w:val="7C5B541C"/>
    <w:rsid w:val="7C738921"/>
    <w:rsid w:val="7C7B6F2B"/>
    <w:rsid w:val="7C83E2A9"/>
    <w:rsid w:val="7CA136A6"/>
    <w:rsid w:val="7CA220A2"/>
    <w:rsid w:val="7CAABBCF"/>
    <w:rsid w:val="7CAC86E5"/>
    <w:rsid w:val="7CB26D92"/>
    <w:rsid w:val="7CB6A12B"/>
    <w:rsid w:val="7CB9B396"/>
    <w:rsid w:val="7CC99ED3"/>
    <w:rsid w:val="7CDD726E"/>
    <w:rsid w:val="7CE5B2A7"/>
    <w:rsid w:val="7CE6ED8D"/>
    <w:rsid w:val="7CEB9CF2"/>
    <w:rsid w:val="7CEF2CD4"/>
    <w:rsid w:val="7CF9A67C"/>
    <w:rsid w:val="7CFB3B9C"/>
    <w:rsid w:val="7CFCC144"/>
    <w:rsid w:val="7D0487F5"/>
    <w:rsid w:val="7D1BF1C8"/>
    <w:rsid w:val="7D217185"/>
    <w:rsid w:val="7D350309"/>
    <w:rsid w:val="7D4A0AA7"/>
    <w:rsid w:val="7D560D93"/>
    <w:rsid w:val="7D66969B"/>
    <w:rsid w:val="7D678007"/>
    <w:rsid w:val="7D74C017"/>
    <w:rsid w:val="7D7ADD73"/>
    <w:rsid w:val="7D8E139E"/>
    <w:rsid w:val="7D8E71CE"/>
    <w:rsid w:val="7D923713"/>
    <w:rsid w:val="7DA150DA"/>
    <w:rsid w:val="7DA8483E"/>
    <w:rsid w:val="7DA89281"/>
    <w:rsid w:val="7DAEDF4E"/>
    <w:rsid w:val="7DAFC54B"/>
    <w:rsid w:val="7DB64AE5"/>
    <w:rsid w:val="7DC04B82"/>
    <w:rsid w:val="7DC6F19F"/>
    <w:rsid w:val="7DD19B46"/>
    <w:rsid w:val="7DD1C3CA"/>
    <w:rsid w:val="7DD71B0F"/>
    <w:rsid w:val="7DE17FB0"/>
    <w:rsid w:val="7DF67B32"/>
    <w:rsid w:val="7E0A9ACA"/>
    <w:rsid w:val="7E1465DC"/>
    <w:rsid w:val="7E191B22"/>
    <w:rsid w:val="7E1E3FAD"/>
    <w:rsid w:val="7E2CC513"/>
    <w:rsid w:val="7E3329FB"/>
    <w:rsid w:val="7E35700D"/>
    <w:rsid w:val="7E3BF7C9"/>
    <w:rsid w:val="7E50525E"/>
    <w:rsid w:val="7E5EBFF6"/>
    <w:rsid w:val="7E6B0BF4"/>
    <w:rsid w:val="7E73971E"/>
    <w:rsid w:val="7E7BA005"/>
    <w:rsid w:val="7E8FD25F"/>
    <w:rsid w:val="7E9A1FCB"/>
    <w:rsid w:val="7E9C869F"/>
    <w:rsid w:val="7EAF38B2"/>
    <w:rsid w:val="7EC2EC08"/>
    <w:rsid w:val="7ED0FAE7"/>
    <w:rsid w:val="7EDAA07B"/>
    <w:rsid w:val="7EDEDC03"/>
    <w:rsid w:val="7EE21BDE"/>
    <w:rsid w:val="7EE7EF61"/>
    <w:rsid w:val="7EE8475B"/>
    <w:rsid w:val="7EF8C584"/>
    <w:rsid w:val="7EFABA37"/>
    <w:rsid w:val="7F0202AE"/>
    <w:rsid w:val="7F05100E"/>
    <w:rsid w:val="7F084E4A"/>
    <w:rsid w:val="7F42FE69"/>
    <w:rsid w:val="7F5408A4"/>
    <w:rsid w:val="7F5D8B52"/>
    <w:rsid w:val="7F626D03"/>
    <w:rsid w:val="7F832E6A"/>
    <w:rsid w:val="7F873F56"/>
    <w:rsid w:val="7F9031A8"/>
    <w:rsid w:val="7F90B277"/>
    <w:rsid w:val="7FA178B9"/>
    <w:rsid w:val="7FACD435"/>
    <w:rsid w:val="7FAFF637"/>
    <w:rsid w:val="7FB7E096"/>
    <w:rsid w:val="7FC92CCA"/>
    <w:rsid w:val="7FD314FC"/>
    <w:rsid w:val="7FD9BDD8"/>
    <w:rsid w:val="7FDD3518"/>
    <w:rsid w:val="7FE06CA0"/>
    <w:rsid w:val="7FEF72E5"/>
    <w:rsid w:val="7FF8B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F36CA"/>
  <w15:chartTrackingRefBased/>
  <w15:docId w15:val="{0A04B51C-C0E7-4E51-AD46-641F00C2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4EDC2A0"/>
    <w:pPr>
      <w:spacing w:after="0"/>
    </w:pPr>
  </w:style>
  <w:style w:type="paragraph" w:styleId="Odsekzoznamu">
    <w:name w:val="List Paragraph"/>
    <w:basedOn w:val="Normlny"/>
    <w:uiPriority w:val="34"/>
    <w:qFormat/>
    <w:rsid w:val="04EDC2A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4EDC2A0"/>
    <w:rPr>
      <w:color w:val="467886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numbering" w:customStyle="1" w:styleId="Aktulnyzoznam1">
    <w:name w:val="Aktuálny zoznam1"/>
    <w:uiPriority w:val="99"/>
    <w:rsid w:val="00B04673"/>
    <w:pPr>
      <w:numPr>
        <w:numId w:val="10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60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601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2B340E"/>
    <w:pPr>
      <w:spacing w:after="0" w:line="240" w:lineRule="auto"/>
    </w:pPr>
  </w:style>
  <w:style w:type="paragraph" w:customStyle="1" w:styleId="paragraph">
    <w:name w:val="paragraph"/>
    <w:basedOn w:val="Normlny"/>
    <w:rsid w:val="00E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character" w:customStyle="1" w:styleId="normaltextrun">
    <w:name w:val="normaltextrun"/>
    <w:basedOn w:val="Predvolenpsmoodseku"/>
    <w:rsid w:val="00E16F41"/>
  </w:style>
  <w:style w:type="character" w:customStyle="1" w:styleId="eop">
    <w:name w:val="eop"/>
    <w:basedOn w:val="Predvolenpsmoodseku"/>
    <w:rsid w:val="00E16F41"/>
  </w:style>
  <w:style w:type="paragraph" w:customStyle="1" w:styleId="Default">
    <w:name w:val="Default"/>
    <w:rsid w:val="00EE3D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Zkladntext">
    <w:name w:val="Základní text"/>
    <w:aliases w:val="Základný text Char Char"/>
    <w:rsid w:val="00FB41D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sk-SK"/>
    </w:rPr>
  </w:style>
  <w:style w:type="paragraph" w:styleId="Hlavika">
    <w:name w:val="header"/>
    <w:basedOn w:val="Normlny"/>
    <w:uiPriority w:val="99"/>
    <w:unhideWhenUsed/>
    <w:rsid w:val="78B5B112"/>
    <w:pPr>
      <w:tabs>
        <w:tab w:val="center" w:pos="4680"/>
        <w:tab w:val="right" w:pos="9360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78B5B112"/>
    <w:pPr>
      <w:tabs>
        <w:tab w:val="center" w:pos="4680"/>
        <w:tab w:val="right" w:pos="9360"/>
      </w:tabs>
      <w:spacing w:after="0" w:line="240" w:lineRule="auto"/>
    </w:p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taChar">
    <w:name w:val="Päta Char"/>
    <w:basedOn w:val="Predvolenpsmoodseku"/>
    <w:link w:val="Pta"/>
    <w:uiPriority w:val="99"/>
    <w:rsid w:val="0016132E"/>
  </w:style>
  <w:style w:type="character" w:styleId="Zvraznenie">
    <w:name w:val="Emphasis"/>
    <w:basedOn w:val="Predvolenpsmoodseku"/>
    <w:uiPriority w:val="20"/>
    <w:qFormat/>
    <w:rsid w:val="00B238CC"/>
    <w:rPr>
      <w:i/>
      <w:iCs/>
    </w:rPr>
  </w:style>
  <w:style w:type="paragraph" w:styleId="Nzov">
    <w:name w:val="Title"/>
    <w:basedOn w:val="Normlny"/>
    <w:next w:val="Normlny"/>
    <w:link w:val="NzovChar"/>
    <w:uiPriority w:val="10"/>
    <w:qFormat/>
    <w:rsid w:val="00B2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2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94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61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7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8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41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50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9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709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ezbierky-fe/pravne-predpisy/SK/ZZ/2004/222/2025041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45D5AA583624FBE4499852B5726D5" ma:contentTypeVersion="4" ma:contentTypeDescription="Create a new document." ma:contentTypeScope="" ma:versionID="0b2811e60768cc19643bd3cd02640b6c">
  <xsd:schema xmlns:xsd="http://www.w3.org/2001/XMLSchema" xmlns:xs="http://www.w3.org/2001/XMLSchema" xmlns:p="http://schemas.microsoft.com/office/2006/metadata/properties" xmlns:ns2="2bea311a-6349-4f16-a6ad-3d7e64363659" targetNamespace="http://schemas.microsoft.com/office/2006/metadata/properties" ma:root="true" ma:fieldsID="1354d5477ab9f41d95506c98d0ae1dcd" ns2:_="">
    <xsd:import namespace="2bea311a-6349-4f16-a6ad-3d7e64363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311a-6349-4f16-a6ad-3d7e64363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49BED-4AD7-4111-AB2D-52BB89A70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A49AE-825E-4008-A3A3-242F98C226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88899-3B1F-4148-82A2-4F1261C98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a311a-6349-4f16-a6ad-3d7e64363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8EA274-01C0-4C13-A519-6853B84C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24</Pages>
  <Words>10184</Words>
  <Characters>58050</Characters>
  <Application>Microsoft Office Word</Application>
  <DocSecurity>0</DocSecurity>
  <Lines>483</Lines>
  <Paragraphs>136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Filip</dc:creator>
  <cp:keywords/>
  <dc:description/>
  <cp:lastModifiedBy>Dancak Jan</cp:lastModifiedBy>
  <cp:revision>203</cp:revision>
  <cp:lastPrinted>2025-09-17T08:47:00Z</cp:lastPrinted>
  <dcterms:created xsi:type="dcterms:W3CDTF">2025-08-26T06:24:00Z</dcterms:created>
  <dcterms:modified xsi:type="dcterms:W3CDTF">2025-09-24T10:09:00Z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0x010100DC345D5AA583624FBE4499852B5726D5</vt:lpwstr>
  </property>
  <property fmtid="{D5CDD505-2E9C-101B-9397-08002B2CF9AE}" pid="3" name="Order">
    <vt:r8>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SIP_Label_d8d4986f-dcbf-4623-ae9a-8251714e0a88_Enabled">
    <vt:lpwstr>true</vt:lpwstr>
  </property>
  <property fmtid="{D5CDD505-2E9C-101B-9397-08002B2CF9AE}" pid="11" name="MSIP_Label_d8d4986f-dcbf-4623-ae9a-8251714e0a88_SetDate">
    <vt:lpwstr>2025-09-19T12:29:41Z</vt:lpwstr>
  </property>
  <property fmtid="{D5CDD505-2E9C-101B-9397-08002B2CF9AE}" pid="12" name="MSIP_Label_d8d4986f-dcbf-4623-ae9a-8251714e0a88_Method">
    <vt:lpwstr>Privileged</vt:lpwstr>
  </property>
  <property fmtid="{D5CDD505-2E9C-101B-9397-08002B2CF9AE}" pid="13" name="MSIP_Label_d8d4986f-dcbf-4623-ae9a-8251714e0a88_Name">
    <vt:lpwstr>Public</vt:lpwstr>
  </property>
  <property fmtid="{D5CDD505-2E9C-101B-9397-08002B2CF9AE}" pid="14" name="MSIP_Label_d8d4986f-dcbf-4623-ae9a-8251714e0a88_SiteId">
    <vt:lpwstr>579df390-dbff-49fd-8f10-624670566482</vt:lpwstr>
  </property>
  <property fmtid="{D5CDD505-2E9C-101B-9397-08002B2CF9AE}" pid="15" name="MSIP_Label_d8d4986f-dcbf-4623-ae9a-8251714e0a88_ActionId">
    <vt:lpwstr>45d4f0e3-5d4a-4094-b081-fc4ddf91d758</vt:lpwstr>
  </property>
  <property fmtid="{D5CDD505-2E9C-101B-9397-08002B2CF9AE}" pid="16" name="MSIP_Label_d8d4986f-dcbf-4623-ae9a-8251714e0a88_ContentBits">
    <vt:lpwstr>0</vt:lpwstr>
  </property>
  <property fmtid="{D5CDD505-2E9C-101B-9397-08002B2CF9AE}" pid="17" name="MSIP_Label_d8d4986f-dcbf-4623-ae9a-8251714e0a88_Tag">
    <vt:lpwstr>10, 0, 1, 1</vt:lpwstr>
  </property>
</Properties>
</file>