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7713" w14:textId="77777777" w:rsidR="007375F5" w:rsidRDefault="007375F5" w:rsidP="007375F5">
      <w:pPr>
        <w:pStyle w:val="Nadpis1"/>
      </w:pPr>
      <w:r>
        <w:t>NÁRODNÁ RADA SLOVENSKEJ REPUBLIKY</w:t>
      </w:r>
    </w:p>
    <w:p w14:paraId="6BA0FDB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1A31A827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3F5B48" w:rsidRPr="003F5B48">
        <w:t>KNR-ORGA-4570/2025</w:t>
      </w:r>
    </w:p>
    <w:p w14:paraId="7E0C97D6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46BD7590" wp14:editId="573EF84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EB5F" w14:textId="492A8AD7" w:rsidR="007375F5" w:rsidRDefault="00560F93" w:rsidP="007375F5">
      <w:pPr>
        <w:pStyle w:val="uznesenia"/>
      </w:pPr>
      <w:r>
        <w:t>1097</w:t>
      </w:r>
    </w:p>
    <w:p w14:paraId="17377474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457B50E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26DC2BDA" w14:textId="77777777" w:rsidR="007375F5" w:rsidRDefault="007375F5" w:rsidP="007375F5">
      <w:pPr>
        <w:keepNext w:val="0"/>
        <w:keepLines w:val="0"/>
        <w:widowControl w:val="0"/>
      </w:pPr>
    </w:p>
    <w:p w14:paraId="678B13EC" w14:textId="60732763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60F93">
        <w:rPr>
          <w:spacing w:val="0"/>
        </w:rPr>
        <w:t>11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53AF4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5D883ABF" w14:textId="77777777" w:rsidR="007375F5" w:rsidRDefault="007375F5" w:rsidP="007375F5">
      <w:pPr>
        <w:keepNext w:val="0"/>
        <w:keepLines w:val="0"/>
        <w:widowControl w:val="0"/>
      </w:pPr>
    </w:p>
    <w:p w14:paraId="4E428E72" w14:textId="77777777" w:rsidR="00911C04" w:rsidRDefault="00CA36FC" w:rsidP="00AC5064">
      <w:pPr>
        <w:jc w:val="both"/>
      </w:pPr>
      <w:r>
        <w:t xml:space="preserve">k </w:t>
      </w:r>
      <w:r w:rsidR="003F5B48" w:rsidRPr="003F5B48">
        <w:t>návrh</w:t>
      </w:r>
      <w:r w:rsidR="003F5B48">
        <w:t>u</w:t>
      </w:r>
      <w:r w:rsidR="003F5B48" w:rsidRPr="003F5B48">
        <w:t xml:space="preserve"> poslancov Národnej rady Slov</w:t>
      </w:r>
      <w:r w:rsidR="003F5B48">
        <w:t xml:space="preserve">enskej republiky Petra </w:t>
      </w:r>
      <w:proofErr w:type="spellStart"/>
      <w:r w:rsidR="003F5B48">
        <w:t>Stachuru</w:t>
      </w:r>
      <w:proofErr w:type="spellEnd"/>
      <w:r w:rsidR="003F5B48">
        <w:t xml:space="preserve"> a Františka Majerského na vydanie </w:t>
      </w:r>
      <w:r w:rsidR="003F5B48" w:rsidRPr="003F5B48">
        <w:t>zákona,</w:t>
      </w:r>
      <w:r w:rsidR="003F5B48">
        <w:t xml:space="preserve"> ktorým sa mení a dopĺňa zákon </w:t>
      </w:r>
      <w:r w:rsidR="003F5B48" w:rsidRPr="003F5B48">
        <w:t>č. 363/2011 Z. z. o rozsahu a podmienkach úhrady liekov, zdravotníckych pomôcok a dietetických potravín na základe verejného zdravotného poistenia a o zmene a doplnení niektorých zákonov  v znení neskorších predpisov (tlač 824)</w:t>
      </w:r>
      <w:r w:rsidR="0098765E" w:rsidRPr="0098765E">
        <w:t xml:space="preserve"> – prvé čítanie</w:t>
      </w:r>
    </w:p>
    <w:p w14:paraId="6A5F9C2E" w14:textId="77777777" w:rsidR="00645C1A" w:rsidRDefault="00645C1A" w:rsidP="007375F5">
      <w:pPr>
        <w:jc w:val="both"/>
      </w:pPr>
    </w:p>
    <w:p w14:paraId="70F778B5" w14:textId="77777777" w:rsidR="005C313D" w:rsidRPr="00FC13BA" w:rsidRDefault="005C313D" w:rsidP="007375F5">
      <w:pPr>
        <w:jc w:val="both"/>
      </w:pPr>
    </w:p>
    <w:p w14:paraId="60DEBC73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BF07BFD" w14:textId="77777777" w:rsidR="007375F5" w:rsidRDefault="007375F5" w:rsidP="007375F5">
      <w:pPr>
        <w:jc w:val="both"/>
        <w:rPr>
          <w:rFonts w:cs="Arial"/>
        </w:rPr>
      </w:pPr>
    </w:p>
    <w:p w14:paraId="33D18E8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9567172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4ADB0F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56C2B493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965B59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513B270B" w14:textId="77777777" w:rsidR="00A9121B" w:rsidRDefault="00A9121B" w:rsidP="00A9121B">
      <w:pPr>
        <w:widowControl w:val="0"/>
        <w:outlineLvl w:val="0"/>
      </w:pPr>
    </w:p>
    <w:p w14:paraId="6555B64C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43F71A1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0F6F62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D4EB0CE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E198DE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FB241CE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04936EC8" w14:textId="77777777" w:rsidR="00C01A96" w:rsidRPr="00C01A96" w:rsidRDefault="00C01A96" w:rsidP="00C01A9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C01A96">
        <w:rPr>
          <w:rFonts w:cs="Arial"/>
        </w:rPr>
        <w:t xml:space="preserve">Richard  R a š i   v. r. </w:t>
      </w:r>
    </w:p>
    <w:p w14:paraId="270D9432" w14:textId="77777777" w:rsidR="00C01A96" w:rsidRPr="00C01A96" w:rsidRDefault="00C01A96" w:rsidP="00C01A9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01A96">
        <w:rPr>
          <w:rFonts w:cs="Arial"/>
        </w:rPr>
        <w:t>predseda</w:t>
      </w:r>
    </w:p>
    <w:p w14:paraId="4EFB1C14" w14:textId="77777777" w:rsidR="0066353C" w:rsidRDefault="00C01A96" w:rsidP="00C01A9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01A96">
        <w:rPr>
          <w:rFonts w:cs="Arial"/>
        </w:rPr>
        <w:t>Národnej rady Slovenskej republiky</w:t>
      </w:r>
    </w:p>
    <w:p w14:paraId="127103E9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4AFB08D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314DFD3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2DB69E2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1B6F6F1E" w14:textId="77777777" w:rsidR="00153AF4" w:rsidRPr="00153AF4" w:rsidRDefault="00153AF4" w:rsidP="00153AF4">
      <w:pPr>
        <w:keepNext w:val="0"/>
        <w:keepLines w:val="0"/>
        <w:widowControl w:val="0"/>
        <w:jc w:val="both"/>
        <w:rPr>
          <w:rFonts w:cs="Arial"/>
        </w:rPr>
      </w:pPr>
      <w:r w:rsidRPr="00153AF4">
        <w:rPr>
          <w:rFonts w:cs="Arial"/>
        </w:rPr>
        <w:t>Dávid  D e m e č k o   v. r.</w:t>
      </w:r>
    </w:p>
    <w:p w14:paraId="3CB35480" w14:textId="1D0693C3" w:rsidR="009D75E4" w:rsidRDefault="00153AF4" w:rsidP="00153AF4">
      <w:pPr>
        <w:keepNext w:val="0"/>
        <w:keepLines w:val="0"/>
        <w:widowControl w:val="0"/>
        <w:jc w:val="both"/>
        <w:rPr>
          <w:rFonts w:cs="Arial"/>
        </w:rPr>
      </w:pPr>
      <w:r w:rsidRPr="00153AF4">
        <w:rPr>
          <w:rFonts w:cs="Arial"/>
        </w:rPr>
        <w:t>Lukáš  B u ž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64434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82613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53AF4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5B48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0F93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8765E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1A96"/>
    <w:rsid w:val="00C02F88"/>
    <w:rsid w:val="00C03ED1"/>
    <w:rsid w:val="00C1418E"/>
    <w:rsid w:val="00C25EFF"/>
    <w:rsid w:val="00C3098F"/>
    <w:rsid w:val="00C42F65"/>
    <w:rsid w:val="00C50B3E"/>
    <w:rsid w:val="00C62D15"/>
    <w:rsid w:val="00C6383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2BB3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BB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151</cp:revision>
  <cp:lastPrinted>2025-09-12T09:59:00Z</cp:lastPrinted>
  <dcterms:created xsi:type="dcterms:W3CDTF">2022-11-24T09:04:00Z</dcterms:created>
  <dcterms:modified xsi:type="dcterms:W3CDTF">2025-09-12T09:59:00Z</dcterms:modified>
</cp:coreProperties>
</file>