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051308" w:rsidR="00DC3918">
        <w:t>KNR-ORGA-4571/2025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271FB">
        <w:t>1085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B271FB">
        <w:rPr>
          <w:spacing w:val="0"/>
          <w:szCs w:val="22"/>
        </w:rPr>
        <w:t>10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38165A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EC18A3">
      <w:pPr>
        <w:jc w:val="both"/>
        <w:rPr>
          <w:i/>
          <w:iCs/>
          <w:sz w:val="20"/>
        </w:rPr>
      </w:pPr>
      <w:r w:rsidR="00DC3918">
        <w:rPr>
          <w:rFonts w:cs="Arial"/>
        </w:rPr>
        <w:t>k vládnemu</w:t>
      </w:r>
      <w:r w:rsidRPr="00051308" w:rsidR="00DC3918">
        <w:rPr>
          <w:rFonts w:cs="Arial"/>
        </w:rPr>
        <w:t xml:space="preserve"> návrh</w:t>
      </w:r>
      <w:r w:rsidR="00DC3918">
        <w:rPr>
          <w:rFonts w:cs="Arial"/>
        </w:rPr>
        <w:t>u</w:t>
      </w:r>
      <w:r w:rsidRPr="00051308" w:rsidR="00DC3918">
        <w:rPr>
          <w:rFonts w:cs="Arial"/>
        </w:rPr>
        <w:t xml:space="preserve"> zákona, ktorým sa mení a dopĺňa zákon č. 264/2022 Z. z. o mediálnych službách a o zmene a doplnení niektorých zákonov (zákon o mediálnych službách) v znení neskoršíc</w:t>
      </w:r>
      <w:r w:rsidRPr="00051308" w:rsidR="00DC3918">
        <w:rPr>
          <w:rFonts w:cs="Arial"/>
        </w:rPr>
        <w:t>h predpisov a ktorým sa mení a dopĺňa zákon č. 265/2022 Z. z. o vydavateľoch publikácií a o registri v oblasti médií a audiovízie a o zmene a doplnení niektorých zákonov (zákon o publikáciách) - tlač 808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</w:t>
      </w:r>
      <w:r>
        <w:rPr>
          <w:rFonts w:cs="Arial"/>
          <w:szCs w:val="22"/>
        </w:rPr>
        <w:t>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DC3918">
        <w:rPr>
          <w:rFonts w:cs="Arial"/>
        </w:rPr>
        <w:t>vládny</w:t>
      </w:r>
      <w:r w:rsidRPr="00051308" w:rsidR="00DC3918">
        <w:rPr>
          <w:rFonts w:cs="Arial"/>
        </w:rPr>
        <w:t xml:space="preserve"> návrh</w:t>
      </w:r>
      <w:r w:rsidRPr="00051308" w:rsidR="00DC3918">
        <w:rPr>
          <w:rFonts w:cs="Arial"/>
        </w:rPr>
        <w:t xml:space="preserve"> zákona, ktorým sa mení a dopĺňa zákon č. 264/2022 Z. z. o mediálnych službách a o zmene a doplnení niektorých zákonov (zákon o mediálnych službách) v znení n</w:t>
      </w:r>
      <w:r w:rsidRPr="00051308" w:rsidR="00DC3918">
        <w:rPr>
          <w:rFonts w:cs="Arial"/>
        </w:rPr>
        <w:t>eskorších predpisov a ktorým sa mení a dopĺňa zákon č. 265/2022 Z. z. o vydavateľoch publikácií a o registri v oblasti médií a audiovízie a o zmene a doplnení niektorých zákonov (zákon o publikáciách)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</w:t>
      </w:r>
      <w:r w:rsidRPr="00BB4A30">
        <w:rPr>
          <w:rFonts w:cs="Arial"/>
          <w:szCs w:val="22"/>
        </w:rPr>
        <w:t>elia:</w:t>
      </w:r>
    </w:p>
    <w:p w:rsidR="0038165A" w:rsidRPr="0038165A" w:rsidP="0038165A">
      <w:pPr>
        <w:keepNext w:val="0"/>
        <w:keepLines w:val="0"/>
        <w:widowControl w:val="0"/>
        <w:jc w:val="both"/>
        <w:rPr>
          <w:rFonts w:cs="Arial"/>
        </w:rPr>
      </w:pPr>
      <w:r w:rsidRPr="0038165A">
        <w:rPr>
          <w:rFonts w:cs="Arial"/>
        </w:rPr>
        <w:t>Dávid  D e m e č k o   v. r.</w:t>
      </w:r>
    </w:p>
    <w:p w:rsidR="003550FE" w:rsidP="0038165A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8165A" w:rsidR="0038165A">
        <w:rPr>
          <w:rFonts w:cs="Arial"/>
        </w:rPr>
        <w:t>Lukáš  B u ž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30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3793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6947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11AF"/>
    <w:rsid w:val="002B4F84"/>
    <w:rsid w:val="002C1D66"/>
    <w:rsid w:val="002C4478"/>
    <w:rsid w:val="002D2F37"/>
    <w:rsid w:val="002D4810"/>
    <w:rsid w:val="002D49B6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165A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5EA8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BB1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5F11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197A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A29"/>
    <w:rsid w:val="00AE6B75"/>
    <w:rsid w:val="00AE7A7B"/>
    <w:rsid w:val="00AF0396"/>
    <w:rsid w:val="00AF209E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1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7C9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4AD3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7BB7"/>
    <w:rsid w:val="00DB3CDE"/>
    <w:rsid w:val="00DB40F6"/>
    <w:rsid w:val="00DB44B2"/>
    <w:rsid w:val="00DB4F09"/>
    <w:rsid w:val="00DC3104"/>
    <w:rsid w:val="00DC3918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5E18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0717F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C41DF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75</cp:revision>
  <cp:lastPrinted>2024-04-15T08:14:00Z</cp:lastPrinted>
  <dcterms:created xsi:type="dcterms:W3CDTF">2022-11-24T12:39:00Z</dcterms:created>
  <dcterms:modified xsi:type="dcterms:W3CDTF">2025-09-12T09:22:00Z</dcterms:modified>
</cp:coreProperties>
</file>