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AB8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E5D91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C6799C" w14:textId="1C91113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</w:t>
      </w:r>
      <w:r w:rsidR="00B15DBB">
        <w:rPr>
          <w:sz w:val="22"/>
          <w:szCs w:val="22"/>
        </w:rPr>
        <w:t>5</w:t>
      </w:r>
      <w:r w:rsidR="007E3D97">
        <w:rPr>
          <w:sz w:val="22"/>
          <w:szCs w:val="22"/>
        </w:rPr>
        <w:t>532</w:t>
      </w:r>
      <w:r w:rsidR="005B78CF" w:rsidRPr="005B78CF">
        <w:rPr>
          <w:sz w:val="22"/>
          <w:szCs w:val="22"/>
        </w:rPr>
        <w:t>/2025</w:t>
      </w:r>
    </w:p>
    <w:p w14:paraId="1934343C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02C49E1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04A4679" wp14:editId="0C7E5A1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2A0D7" w14:textId="22B6E4AE" w:rsidR="00BE641C" w:rsidRDefault="007E3D97">
      <w:pPr>
        <w:pStyle w:val="rozhodnutia"/>
      </w:pPr>
      <w:r>
        <w:t>1043</w:t>
      </w:r>
    </w:p>
    <w:p w14:paraId="36113DF0" w14:textId="77777777" w:rsidR="00BE641C" w:rsidRDefault="00BE641C">
      <w:pPr>
        <w:pStyle w:val="Nadpis1"/>
      </w:pPr>
      <w:r>
        <w:t>ROZHODNUTIE</w:t>
      </w:r>
    </w:p>
    <w:p w14:paraId="4E81E4E5" w14:textId="77777777" w:rsidR="00BE641C" w:rsidRDefault="00BE641C">
      <w:pPr>
        <w:pStyle w:val="Nadpis1"/>
      </w:pPr>
      <w:r>
        <w:t>PREDSEDU NÁRODNEJ RADY SLOVENSKEJ REPUBLIKY</w:t>
      </w:r>
    </w:p>
    <w:p w14:paraId="683714AF" w14:textId="77777777" w:rsidR="00BE641C" w:rsidRDefault="00BE641C">
      <w:pPr>
        <w:rPr>
          <w:rFonts w:ascii="Arial" w:hAnsi="Arial" w:cs="Arial"/>
        </w:rPr>
      </w:pPr>
    </w:p>
    <w:p w14:paraId="24216234" w14:textId="681F764E"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7E3D97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7E3D97">
        <w:rPr>
          <w:rFonts w:ascii="Arial" w:hAnsi="Arial" w:cs="Arial"/>
          <w:sz w:val="22"/>
        </w:rPr>
        <w:t>septembr</w:t>
      </w:r>
      <w:r w:rsidR="00B15DBB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14:paraId="2FC13C8F" w14:textId="77777777" w:rsidR="00BE641C" w:rsidRDefault="00BE641C">
      <w:pPr>
        <w:jc w:val="both"/>
        <w:rPr>
          <w:rFonts w:ascii="Arial" w:hAnsi="Arial" w:cs="Arial"/>
        </w:rPr>
      </w:pPr>
    </w:p>
    <w:p w14:paraId="233D015C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7669DDDE" w14:textId="77777777" w:rsidR="00BE641C" w:rsidRDefault="00BE641C">
      <w:pPr>
        <w:jc w:val="both"/>
        <w:rPr>
          <w:rFonts w:ascii="Arial" w:hAnsi="Arial" w:cs="Arial"/>
        </w:rPr>
      </w:pPr>
    </w:p>
    <w:p w14:paraId="5671775F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59FD5CBD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7DBA7B5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70BDBDE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3A2BC12E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B9ECF4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5682171A" w14:textId="5A710816" w:rsidR="00BE641C" w:rsidRDefault="00BE641C" w:rsidP="00B15DB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7E3D97" w:rsidRPr="007E3D97">
        <w:rPr>
          <w:rFonts w:cs="Arial"/>
          <w:noProof/>
          <w:sz w:val="22"/>
          <w:lang w:val="sk-SK"/>
        </w:rPr>
        <w:t>ktorým sa mení a dopĺňa zákon č. 24/2006 Z. z. o posudzovaní vplyvov na životné prostredie a o zmene a doplnení niektorých zákonov v znení neskorších predpisov a ktorým sa menia a dopĺňajú niektoré zákony</w:t>
      </w:r>
      <w:r w:rsidR="00B15DBB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>(tlač</w:t>
      </w:r>
      <w:r w:rsidR="00430F5C">
        <w:rPr>
          <w:rFonts w:cs="Arial"/>
          <w:sz w:val="22"/>
          <w:lang w:val="sk-SK"/>
        </w:rPr>
        <w:t xml:space="preserve"> </w:t>
      </w:r>
      <w:r w:rsidR="007E3D97">
        <w:rPr>
          <w:rFonts w:cs="Arial"/>
          <w:sz w:val="22"/>
          <w:lang w:val="sk-SK"/>
        </w:rPr>
        <w:t>989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7E3D97">
        <w:rPr>
          <w:rFonts w:cs="Arial"/>
          <w:sz w:val="22"/>
          <w:lang w:val="sk-SK"/>
        </w:rPr>
        <w:t>8</w:t>
      </w:r>
      <w:r w:rsidR="002C2DC0">
        <w:rPr>
          <w:rFonts w:cs="Arial"/>
          <w:sz w:val="22"/>
          <w:lang w:val="sk-SK"/>
        </w:rPr>
        <w:t xml:space="preserve">. </w:t>
      </w:r>
      <w:r w:rsidR="007E3D97">
        <w:rPr>
          <w:rFonts w:cs="Arial"/>
          <w:sz w:val="22"/>
          <w:szCs w:val="22"/>
        </w:rPr>
        <w:t>septembra</w:t>
      </w:r>
      <w:r w:rsidR="00ED12DC">
        <w:rPr>
          <w:rFonts w:cs="Arial"/>
          <w:sz w:val="22"/>
          <w:szCs w:val="22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240272">
        <w:rPr>
          <w:rFonts w:cs="Arial"/>
          <w:sz w:val="22"/>
          <w:lang w:val="sk-SK"/>
        </w:rPr>
        <w:t>5</w:t>
      </w:r>
    </w:p>
    <w:p w14:paraId="57BD3183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10214C1B" w14:textId="77777777"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14:paraId="68714F4B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3AEEFB0" w14:textId="0DC5DE5F" w:rsidR="00240272" w:rsidRDefault="00CE0BFD" w:rsidP="00B15DB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240272">
        <w:rPr>
          <w:rFonts w:ascii="Arial" w:hAnsi="Arial" w:cs="Arial"/>
          <w:sz w:val="22"/>
          <w:szCs w:val="22"/>
        </w:rPr>
        <w:t xml:space="preserve"> a</w:t>
      </w:r>
    </w:p>
    <w:p w14:paraId="092DEB96" w14:textId="2291DF73" w:rsidR="00433333" w:rsidRDefault="00240272" w:rsidP="00240272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D12DC" w:rsidRPr="00ED12DC">
        <w:rPr>
          <w:rFonts w:ascii="Arial" w:hAnsi="Arial" w:cs="Arial"/>
          <w:sz w:val="22"/>
          <w:szCs w:val="22"/>
        </w:rPr>
        <w:t>pôdohospodárstvo a životné prostredie</w:t>
      </w:r>
      <w:r w:rsidR="00433333">
        <w:rPr>
          <w:rFonts w:ascii="Arial" w:hAnsi="Arial" w:cs="Arial"/>
          <w:sz w:val="22"/>
          <w:szCs w:val="22"/>
        </w:rPr>
        <w:t>;</w:t>
      </w:r>
    </w:p>
    <w:p w14:paraId="41B39942" w14:textId="77777777" w:rsidR="00CE0BFD" w:rsidRDefault="00CE0BFD" w:rsidP="00CE0BFD">
      <w:pPr>
        <w:rPr>
          <w:rFonts w:ascii="Arial" w:hAnsi="Arial" w:cs="Arial"/>
          <w:sz w:val="22"/>
          <w:szCs w:val="22"/>
        </w:rPr>
      </w:pPr>
    </w:p>
    <w:p w14:paraId="220B428F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14:paraId="250529AA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521C1DB2" w14:textId="1C601BC1"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2D74BC">
        <w:rPr>
          <w:rFonts w:ascii="Arial" w:hAnsi="Arial" w:cs="Arial"/>
          <w:sz w:val="22"/>
          <w:szCs w:val="22"/>
        </w:rPr>
        <w:t xml:space="preserve">pre </w:t>
      </w:r>
      <w:r w:rsidR="005578EC" w:rsidRPr="00ED12DC">
        <w:rPr>
          <w:rFonts w:ascii="Arial" w:hAnsi="Arial" w:cs="Arial"/>
          <w:sz w:val="22"/>
          <w:szCs w:val="22"/>
        </w:rPr>
        <w:t>pôdohospodárstvo a životné prostredie</w:t>
      </w:r>
      <w:r w:rsidR="005578EC" w:rsidRPr="006076BE">
        <w:rPr>
          <w:rFonts w:ascii="Arial" w:hAnsi="Arial" w:cs="Arial"/>
          <w:sz w:val="22"/>
        </w:rPr>
        <w:t xml:space="preserve"> </w:t>
      </w:r>
      <w:r w:rsidR="006076BE" w:rsidRPr="006076BE">
        <w:rPr>
          <w:rFonts w:ascii="Arial" w:hAnsi="Arial" w:cs="Arial"/>
          <w:sz w:val="22"/>
        </w:rPr>
        <w:t>a lehotu na prerokovanie návrhu zákona v druhom čítaní vo výbor</w:t>
      </w:r>
      <w:r w:rsidR="005578EC">
        <w:rPr>
          <w:rFonts w:ascii="Arial" w:hAnsi="Arial" w:cs="Arial"/>
          <w:sz w:val="22"/>
        </w:rPr>
        <w:t>e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14:paraId="1BAC25AF" w14:textId="77777777"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62E7341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2F0865CC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70360D23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64A2E33C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57F467D0" w14:textId="77777777"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14:paraId="563F696F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9BC9D1E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B66C2C1" w14:textId="7F8F6B9C" w:rsidR="00F6396A" w:rsidRPr="007B53D3" w:rsidRDefault="007B53D3" w:rsidP="007B53D3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7B53D3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15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40272"/>
    <w:rsid w:val="00266FF6"/>
    <w:rsid w:val="002916E5"/>
    <w:rsid w:val="00294C70"/>
    <w:rsid w:val="0029724B"/>
    <w:rsid w:val="002B1D4A"/>
    <w:rsid w:val="002C2DC0"/>
    <w:rsid w:val="002D74BC"/>
    <w:rsid w:val="002E2C1C"/>
    <w:rsid w:val="00320722"/>
    <w:rsid w:val="00321530"/>
    <w:rsid w:val="00322EB9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30F5C"/>
    <w:rsid w:val="00433333"/>
    <w:rsid w:val="004514B5"/>
    <w:rsid w:val="00456E33"/>
    <w:rsid w:val="00472700"/>
    <w:rsid w:val="004D13AE"/>
    <w:rsid w:val="00517409"/>
    <w:rsid w:val="005426E4"/>
    <w:rsid w:val="0054530C"/>
    <w:rsid w:val="00547219"/>
    <w:rsid w:val="00552D33"/>
    <w:rsid w:val="005578EC"/>
    <w:rsid w:val="00573A7F"/>
    <w:rsid w:val="005B78CF"/>
    <w:rsid w:val="005C0BE7"/>
    <w:rsid w:val="005C4679"/>
    <w:rsid w:val="005D4ABF"/>
    <w:rsid w:val="005E1310"/>
    <w:rsid w:val="006076BE"/>
    <w:rsid w:val="0061627D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D5AC1"/>
    <w:rsid w:val="006F2C5B"/>
    <w:rsid w:val="006F4154"/>
    <w:rsid w:val="00711D4F"/>
    <w:rsid w:val="007133D7"/>
    <w:rsid w:val="00713F18"/>
    <w:rsid w:val="00723AE1"/>
    <w:rsid w:val="007365B0"/>
    <w:rsid w:val="00737B78"/>
    <w:rsid w:val="00740787"/>
    <w:rsid w:val="00773B5B"/>
    <w:rsid w:val="00781513"/>
    <w:rsid w:val="00783169"/>
    <w:rsid w:val="0079071D"/>
    <w:rsid w:val="007B53D3"/>
    <w:rsid w:val="007D0178"/>
    <w:rsid w:val="007E3D97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5DBB"/>
    <w:rsid w:val="00B17032"/>
    <w:rsid w:val="00B21800"/>
    <w:rsid w:val="00B40EA8"/>
    <w:rsid w:val="00B818F1"/>
    <w:rsid w:val="00B83C0F"/>
    <w:rsid w:val="00B84553"/>
    <w:rsid w:val="00BA24B5"/>
    <w:rsid w:val="00BC7B1D"/>
    <w:rsid w:val="00BE641C"/>
    <w:rsid w:val="00C04354"/>
    <w:rsid w:val="00C26E5C"/>
    <w:rsid w:val="00C80A85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82A00"/>
    <w:rsid w:val="00D8305C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63D9B"/>
    <w:rsid w:val="00E818F4"/>
    <w:rsid w:val="00EB7F5F"/>
    <w:rsid w:val="00ED12DC"/>
    <w:rsid w:val="00EE707E"/>
    <w:rsid w:val="00F03576"/>
    <w:rsid w:val="00F33F47"/>
    <w:rsid w:val="00F6396A"/>
    <w:rsid w:val="00F84157"/>
    <w:rsid w:val="00F967D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16E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2025-08-26T12:00:00Z</cp:lastPrinted>
  <dcterms:created xsi:type="dcterms:W3CDTF">2025-09-08T12:34:00Z</dcterms:created>
  <dcterms:modified xsi:type="dcterms:W3CDTF">2025-09-08T12:43:00Z</dcterms:modified>
</cp:coreProperties>
</file>