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FBFB9" w14:textId="77777777" w:rsidR="00C50BE0" w:rsidRPr="00EA0819" w:rsidRDefault="00C50BE0" w:rsidP="00C50BE0">
      <w:pPr>
        <w:spacing w:after="0" w:line="240" w:lineRule="auto"/>
        <w:jc w:val="center"/>
        <w:rPr>
          <w:rFonts w:ascii="Times New Roman" w:hAnsi="Times New Roman" w:cs="Times New Roman"/>
          <w:b/>
          <w:sz w:val="24"/>
          <w:szCs w:val="24"/>
        </w:rPr>
      </w:pPr>
      <w:r w:rsidRPr="00EA0819">
        <w:rPr>
          <w:rFonts w:ascii="Times New Roman" w:hAnsi="Times New Roman" w:cs="Times New Roman"/>
          <w:b/>
          <w:sz w:val="24"/>
          <w:szCs w:val="24"/>
        </w:rPr>
        <w:t>Dôvodová správa</w:t>
      </w:r>
    </w:p>
    <w:p w14:paraId="6A7AC8A3" w14:textId="77777777" w:rsidR="00C50BE0" w:rsidRPr="00EA0819" w:rsidRDefault="00C50BE0" w:rsidP="00C50BE0">
      <w:pPr>
        <w:spacing w:after="0" w:line="240" w:lineRule="auto"/>
        <w:jc w:val="center"/>
        <w:rPr>
          <w:rFonts w:ascii="Times New Roman" w:hAnsi="Times New Roman" w:cs="Times New Roman"/>
          <w:b/>
          <w:sz w:val="24"/>
          <w:szCs w:val="24"/>
        </w:rPr>
      </w:pPr>
    </w:p>
    <w:p w14:paraId="03700A68" w14:textId="77777777" w:rsidR="00C50BE0" w:rsidRPr="00EA0819" w:rsidRDefault="00C50BE0" w:rsidP="00C50BE0">
      <w:pPr>
        <w:spacing w:after="0" w:line="240" w:lineRule="auto"/>
        <w:jc w:val="center"/>
        <w:rPr>
          <w:rFonts w:ascii="Times New Roman" w:hAnsi="Times New Roman" w:cs="Times New Roman"/>
          <w:b/>
          <w:sz w:val="24"/>
          <w:szCs w:val="24"/>
        </w:rPr>
      </w:pPr>
      <w:r w:rsidRPr="00EA0819">
        <w:rPr>
          <w:rFonts w:ascii="Times New Roman" w:hAnsi="Times New Roman" w:cs="Times New Roman"/>
          <w:b/>
          <w:sz w:val="24"/>
          <w:szCs w:val="24"/>
        </w:rPr>
        <w:t>A. Všeobecná časť</w:t>
      </w:r>
    </w:p>
    <w:p w14:paraId="7C4BEE8D" w14:textId="77777777" w:rsidR="00C50BE0" w:rsidRPr="00EA0819" w:rsidRDefault="00C50BE0" w:rsidP="00C50BE0">
      <w:pPr>
        <w:spacing w:after="0" w:line="240" w:lineRule="auto"/>
        <w:jc w:val="both"/>
        <w:rPr>
          <w:rFonts w:ascii="Times New Roman" w:hAnsi="Times New Roman" w:cs="Times New Roman"/>
          <w:sz w:val="24"/>
          <w:szCs w:val="24"/>
        </w:rPr>
      </w:pPr>
    </w:p>
    <w:p w14:paraId="28421C87" w14:textId="6C70ED16" w:rsidR="001F1086" w:rsidRPr="00EA0819" w:rsidRDefault="00C50BE0" w:rsidP="00A01FF9">
      <w:pPr>
        <w:spacing w:after="0" w:line="240" w:lineRule="auto"/>
        <w:ind w:firstLine="708"/>
        <w:jc w:val="both"/>
        <w:rPr>
          <w:rFonts w:ascii="Times New Roman" w:hAnsi="Times New Roman" w:cs="Times New Roman"/>
          <w:sz w:val="24"/>
          <w:szCs w:val="24"/>
        </w:rPr>
      </w:pPr>
      <w:r w:rsidRPr="00EA0819">
        <w:rPr>
          <w:rFonts w:ascii="Times New Roman" w:hAnsi="Times New Roman" w:cs="Times New Roman"/>
          <w:sz w:val="24"/>
          <w:szCs w:val="24"/>
        </w:rPr>
        <w:t xml:space="preserve">Návrh zákona, ktorým sa mení a dopĺňa zákon č. 79/2015 Z. z. o odpadoch a o zmene </w:t>
      </w:r>
      <w:r w:rsidR="001F1086" w:rsidRPr="00EA0819">
        <w:rPr>
          <w:rFonts w:ascii="Times New Roman" w:hAnsi="Times New Roman" w:cs="Times New Roman"/>
          <w:sz w:val="24"/>
          <w:szCs w:val="24"/>
        </w:rPr>
        <w:br/>
      </w:r>
      <w:r w:rsidRPr="00EA0819">
        <w:rPr>
          <w:rFonts w:ascii="Times New Roman" w:hAnsi="Times New Roman" w:cs="Times New Roman"/>
          <w:sz w:val="24"/>
          <w:szCs w:val="24"/>
        </w:rPr>
        <w:t xml:space="preserve">a doplnení niektorých zákonov v znení neskorších predpisov </w:t>
      </w:r>
      <w:r w:rsidR="0073592E">
        <w:rPr>
          <w:rFonts w:ascii="Times New Roman" w:hAnsi="Times New Roman" w:cs="Times New Roman"/>
          <w:sz w:val="24"/>
          <w:szCs w:val="24"/>
        </w:rPr>
        <w:t>a ktorým sa menia a dopĺňajú niektoré zákony</w:t>
      </w:r>
      <w:r w:rsidR="0073592E" w:rsidRPr="00EA0819">
        <w:rPr>
          <w:rFonts w:ascii="Times New Roman" w:hAnsi="Times New Roman" w:cs="Times New Roman"/>
          <w:sz w:val="24"/>
          <w:szCs w:val="24"/>
        </w:rPr>
        <w:t xml:space="preserve"> </w:t>
      </w:r>
      <w:r w:rsidRPr="00EA0819">
        <w:rPr>
          <w:rFonts w:ascii="Times New Roman" w:hAnsi="Times New Roman" w:cs="Times New Roman"/>
          <w:sz w:val="24"/>
          <w:szCs w:val="24"/>
        </w:rPr>
        <w:t>(ďalej len „</w:t>
      </w:r>
      <w:r w:rsidR="00ED58E0" w:rsidRPr="00EA0819">
        <w:rPr>
          <w:rFonts w:ascii="Times New Roman" w:hAnsi="Times New Roman" w:cs="Times New Roman"/>
          <w:sz w:val="24"/>
          <w:szCs w:val="24"/>
        </w:rPr>
        <w:t>návrh zákona</w:t>
      </w:r>
      <w:r w:rsidRPr="00EA0819">
        <w:rPr>
          <w:rFonts w:ascii="Times New Roman" w:hAnsi="Times New Roman" w:cs="Times New Roman"/>
          <w:sz w:val="24"/>
          <w:szCs w:val="24"/>
        </w:rPr>
        <w:t>“)</w:t>
      </w:r>
      <w:r w:rsidR="0073592E">
        <w:rPr>
          <w:rFonts w:ascii="Times New Roman" w:hAnsi="Times New Roman" w:cs="Times New Roman"/>
          <w:sz w:val="24"/>
          <w:szCs w:val="24"/>
        </w:rPr>
        <w:t xml:space="preserve"> </w:t>
      </w:r>
      <w:r w:rsidRPr="00EA0819">
        <w:rPr>
          <w:rFonts w:ascii="Times New Roman" w:hAnsi="Times New Roman" w:cs="Times New Roman"/>
          <w:sz w:val="24"/>
          <w:szCs w:val="24"/>
        </w:rPr>
        <w:t>sa predkladá</w:t>
      </w:r>
      <w:r w:rsidR="00AC574A" w:rsidRPr="00EA0819">
        <w:rPr>
          <w:rFonts w:ascii="Times New Roman" w:hAnsi="Times New Roman" w:cs="Times New Roman"/>
          <w:sz w:val="24"/>
          <w:szCs w:val="24"/>
        </w:rPr>
        <w:t xml:space="preserve"> predovšetkým</w:t>
      </w:r>
      <w:r w:rsidRPr="00EA0819">
        <w:rPr>
          <w:rFonts w:ascii="Times New Roman" w:hAnsi="Times New Roman" w:cs="Times New Roman"/>
          <w:sz w:val="24"/>
          <w:szCs w:val="24"/>
        </w:rPr>
        <w:t xml:space="preserve"> v nadväznosti </w:t>
      </w:r>
      <w:r w:rsidR="0073592E">
        <w:rPr>
          <w:rFonts w:ascii="Times New Roman" w:hAnsi="Times New Roman" w:cs="Times New Roman"/>
          <w:sz w:val="24"/>
          <w:szCs w:val="24"/>
        </w:rPr>
        <w:br/>
      </w:r>
      <w:r w:rsidRPr="00EA0819">
        <w:rPr>
          <w:rFonts w:ascii="Times New Roman" w:hAnsi="Times New Roman" w:cs="Times New Roman"/>
          <w:sz w:val="24"/>
          <w:szCs w:val="24"/>
        </w:rPr>
        <w:t xml:space="preserve">na </w:t>
      </w:r>
      <w:r w:rsidR="00F053FE" w:rsidRPr="00EA0819">
        <w:rPr>
          <w:rFonts w:ascii="Times New Roman" w:hAnsi="Times New Roman" w:cs="Times New Roman"/>
          <w:sz w:val="24"/>
          <w:szCs w:val="24"/>
        </w:rPr>
        <w:t>rozsudok Súdneho dvora Európskej únie z 12. septembra 2024</w:t>
      </w:r>
      <w:r w:rsidR="006B42F2">
        <w:rPr>
          <w:rFonts w:ascii="Times New Roman" w:hAnsi="Times New Roman" w:cs="Times New Roman"/>
          <w:sz w:val="24"/>
          <w:szCs w:val="24"/>
        </w:rPr>
        <w:t xml:space="preserve"> </w:t>
      </w:r>
      <w:r w:rsidR="006B42F2" w:rsidRPr="006B42F2">
        <w:rPr>
          <w:rFonts w:ascii="Times New Roman" w:hAnsi="Times New Roman" w:cs="Times New Roman"/>
          <w:sz w:val="24"/>
          <w:szCs w:val="24"/>
        </w:rPr>
        <w:t>vo veci C-341/23</w:t>
      </w:r>
      <w:r w:rsidR="00F053FE" w:rsidRPr="00EA0819">
        <w:rPr>
          <w:rFonts w:ascii="Times New Roman" w:hAnsi="Times New Roman" w:cs="Times New Roman"/>
          <w:sz w:val="24"/>
          <w:szCs w:val="24"/>
        </w:rPr>
        <w:t>, v ktorom rozhodol,</w:t>
      </w:r>
      <w:r w:rsidR="001F1086" w:rsidRPr="00EA0819">
        <w:rPr>
          <w:rFonts w:ascii="Times New Roman" w:hAnsi="Times New Roman" w:cs="Times New Roman"/>
          <w:sz w:val="24"/>
          <w:szCs w:val="24"/>
        </w:rPr>
        <w:t xml:space="preserve"> </w:t>
      </w:r>
      <w:r w:rsidR="00F053FE" w:rsidRPr="00EA0819">
        <w:rPr>
          <w:rFonts w:ascii="Times New Roman" w:hAnsi="Times New Roman" w:cs="Times New Roman"/>
          <w:sz w:val="24"/>
          <w:szCs w:val="24"/>
        </w:rPr>
        <w:t xml:space="preserve">že Slovenská republika </w:t>
      </w:r>
      <w:r w:rsidR="001F1086" w:rsidRPr="00EA0819">
        <w:rPr>
          <w:rFonts w:ascii="Times New Roman" w:hAnsi="Times New Roman" w:cs="Times New Roman"/>
          <w:sz w:val="24"/>
          <w:szCs w:val="24"/>
        </w:rPr>
        <w:t>nedodrž</w:t>
      </w:r>
      <w:r w:rsidR="00F053FE" w:rsidRPr="00EA0819">
        <w:rPr>
          <w:rFonts w:ascii="Times New Roman" w:hAnsi="Times New Roman" w:cs="Times New Roman"/>
          <w:sz w:val="24"/>
          <w:szCs w:val="24"/>
        </w:rPr>
        <w:t xml:space="preserve">ala </w:t>
      </w:r>
      <w:r w:rsidR="005E42CD" w:rsidRPr="00EA0819">
        <w:rPr>
          <w:rFonts w:ascii="Times New Roman" w:hAnsi="Times New Roman" w:cs="Times New Roman"/>
          <w:sz w:val="24"/>
          <w:szCs w:val="24"/>
        </w:rPr>
        <w:t xml:space="preserve">ustanovenia </w:t>
      </w:r>
      <w:r w:rsidR="00F053FE" w:rsidRPr="00EA0819">
        <w:rPr>
          <w:rFonts w:ascii="Times New Roman" w:hAnsi="Times New Roman" w:cs="Times New Roman"/>
          <w:sz w:val="24"/>
          <w:szCs w:val="24"/>
        </w:rPr>
        <w:t>smernic</w:t>
      </w:r>
      <w:r w:rsidR="005E42CD" w:rsidRPr="00EA0819">
        <w:rPr>
          <w:rFonts w:ascii="Times New Roman" w:hAnsi="Times New Roman" w:cs="Times New Roman"/>
          <w:sz w:val="24"/>
          <w:szCs w:val="24"/>
        </w:rPr>
        <w:t>e</w:t>
      </w:r>
      <w:r w:rsidR="00F053FE" w:rsidRPr="00EA0819">
        <w:rPr>
          <w:rFonts w:ascii="Times New Roman" w:hAnsi="Times New Roman" w:cs="Times New Roman"/>
          <w:sz w:val="24"/>
          <w:szCs w:val="24"/>
        </w:rPr>
        <w:t xml:space="preserve"> </w:t>
      </w:r>
      <w:r w:rsidRPr="00EA0819">
        <w:rPr>
          <w:rFonts w:ascii="Times New Roman" w:hAnsi="Times New Roman" w:cs="Times New Roman"/>
          <w:sz w:val="24"/>
          <w:szCs w:val="24"/>
        </w:rPr>
        <w:t xml:space="preserve">Rady 1999/31/ES </w:t>
      </w:r>
      <w:r w:rsidR="0073592E">
        <w:rPr>
          <w:rFonts w:ascii="Times New Roman" w:hAnsi="Times New Roman" w:cs="Times New Roman"/>
          <w:sz w:val="24"/>
          <w:szCs w:val="24"/>
        </w:rPr>
        <w:br/>
      </w:r>
      <w:r w:rsidRPr="00EA0819">
        <w:rPr>
          <w:rFonts w:ascii="Times New Roman" w:hAnsi="Times New Roman" w:cs="Times New Roman"/>
          <w:sz w:val="24"/>
          <w:szCs w:val="24"/>
        </w:rPr>
        <w:t xml:space="preserve">z 26. apríla 1999 o skládkach odpadov </w:t>
      </w:r>
      <w:r w:rsidR="00EC142D">
        <w:rPr>
          <w:rFonts w:ascii="Times New Roman" w:eastAsia="Times New Roman" w:hAnsi="Times New Roman" w:cs="Times New Roman"/>
          <w:color w:val="000000"/>
          <w:sz w:val="24"/>
        </w:rPr>
        <w:t>(Mimoriadne vydanie Ú. v EÚ, kap. 15/zv. 4; Ú. v. ES L 182, 16.7.1999)</w:t>
      </w:r>
      <w:r w:rsidRPr="00EA0819">
        <w:rPr>
          <w:rFonts w:ascii="Times New Roman" w:hAnsi="Times New Roman" w:cs="Times New Roman"/>
          <w:sz w:val="24"/>
          <w:szCs w:val="24"/>
        </w:rPr>
        <w:t xml:space="preserve">. </w:t>
      </w:r>
    </w:p>
    <w:p w14:paraId="3E783109" w14:textId="781FA3E5" w:rsidR="00C50BE0" w:rsidRPr="00EA0819" w:rsidRDefault="00033EFD" w:rsidP="00A01FF9">
      <w:pPr>
        <w:spacing w:after="0" w:line="240" w:lineRule="auto"/>
        <w:ind w:firstLine="708"/>
        <w:jc w:val="both"/>
        <w:rPr>
          <w:rFonts w:ascii="Times New Roman" w:hAnsi="Times New Roman" w:cs="Times New Roman"/>
          <w:sz w:val="24"/>
          <w:szCs w:val="24"/>
        </w:rPr>
      </w:pPr>
      <w:r w:rsidRPr="00EA0819">
        <w:rPr>
          <w:rFonts w:ascii="Times New Roman" w:hAnsi="Times New Roman" w:cs="Times New Roman"/>
          <w:sz w:val="24"/>
          <w:szCs w:val="24"/>
        </w:rPr>
        <w:t xml:space="preserve">Dôvodom </w:t>
      </w:r>
      <w:r w:rsidR="00C50BE0" w:rsidRPr="00EA0819">
        <w:rPr>
          <w:rFonts w:ascii="Times New Roman" w:hAnsi="Times New Roman" w:cs="Times New Roman"/>
          <w:sz w:val="24"/>
          <w:szCs w:val="24"/>
        </w:rPr>
        <w:t xml:space="preserve">navrhovanej právnej úpravy je potreba zefektívniť procesy uzatvárania, rekultivácie a </w:t>
      </w:r>
      <w:r w:rsidRPr="00EA0819">
        <w:rPr>
          <w:rFonts w:ascii="Times New Roman" w:hAnsi="Times New Roman" w:cs="Times New Roman"/>
          <w:sz w:val="24"/>
          <w:szCs w:val="24"/>
        </w:rPr>
        <w:t xml:space="preserve">monitorovania </w:t>
      </w:r>
      <w:r w:rsidR="00C50BE0" w:rsidRPr="00EA0819">
        <w:rPr>
          <w:rFonts w:ascii="Times New Roman" w:hAnsi="Times New Roman" w:cs="Times New Roman"/>
          <w:sz w:val="24"/>
          <w:szCs w:val="24"/>
        </w:rPr>
        <w:t xml:space="preserve">skládok odpadov, </w:t>
      </w:r>
      <w:r w:rsidRPr="00EA0819">
        <w:rPr>
          <w:rFonts w:ascii="Times New Roman" w:hAnsi="Times New Roman" w:cs="Times New Roman"/>
          <w:sz w:val="24"/>
          <w:szCs w:val="24"/>
        </w:rPr>
        <w:t>odstrán</w:t>
      </w:r>
      <w:r w:rsidR="001F1086" w:rsidRPr="00EA0819">
        <w:rPr>
          <w:rFonts w:ascii="Times New Roman" w:hAnsi="Times New Roman" w:cs="Times New Roman"/>
          <w:sz w:val="24"/>
          <w:szCs w:val="24"/>
        </w:rPr>
        <w:t>i</w:t>
      </w:r>
      <w:r w:rsidRPr="00EA0819">
        <w:rPr>
          <w:rFonts w:ascii="Times New Roman" w:hAnsi="Times New Roman" w:cs="Times New Roman"/>
          <w:sz w:val="24"/>
          <w:szCs w:val="24"/>
        </w:rPr>
        <w:t xml:space="preserve">ť súvisiace problémy </w:t>
      </w:r>
      <w:r w:rsidR="00C50BE0" w:rsidRPr="00EA0819">
        <w:rPr>
          <w:rFonts w:ascii="Times New Roman" w:hAnsi="Times New Roman" w:cs="Times New Roman"/>
          <w:sz w:val="24"/>
          <w:szCs w:val="24"/>
        </w:rPr>
        <w:t xml:space="preserve">a </w:t>
      </w:r>
      <w:r w:rsidRPr="00EA0819">
        <w:rPr>
          <w:rFonts w:ascii="Times New Roman" w:hAnsi="Times New Roman" w:cs="Times New Roman"/>
          <w:sz w:val="24"/>
          <w:szCs w:val="24"/>
        </w:rPr>
        <w:t>zákonné nedostatky</w:t>
      </w:r>
      <w:r w:rsidR="00C50BE0" w:rsidRPr="00EA0819">
        <w:rPr>
          <w:rFonts w:ascii="Times New Roman" w:hAnsi="Times New Roman" w:cs="Times New Roman"/>
          <w:sz w:val="24"/>
          <w:szCs w:val="24"/>
        </w:rPr>
        <w:t xml:space="preserve">, ktoré vyplynuli z aplikačnej praxe.  </w:t>
      </w:r>
    </w:p>
    <w:p w14:paraId="5F68C599" w14:textId="6E74BA57" w:rsidR="00C50BE0" w:rsidRPr="00EA0819" w:rsidRDefault="00C50BE0" w:rsidP="00A01FF9">
      <w:pPr>
        <w:spacing w:after="0" w:line="240" w:lineRule="auto"/>
        <w:ind w:firstLine="708"/>
        <w:jc w:val="both"/>
        <w:rPr>
          <w:rFonts w:ascii="Times New Roman" w:hAnsi="Times New Roman" w:cs="Times New Roman"/>
          <w:sz w:val="24"/>
          <w:szCs w:val="24"/>
        </w:rPr>
      </w:pPr>
      <w:r w:rsidRPr="00EA0819">
        <w:rPr>
          <w:rFonts w:ascii="Times New Roman" w:hAnsi="Times New Roman" w:cs="Times New Roman"/>
          <w:sz w:val="24"/>
          <w:szCs w:val="24"/>
        </w:rPr>
        <w:t xml:space="preserve">Doterajšie predpisy stanovujú, že uzavretie a rekultiváciu skládok odpadov v prípade chýbajúceho prevádzkovateľa </w:t>
      </w:r>
      <w:r w:rsidR="005E42CD" w:rsidRPr="00EA0819">
        <w:rPr>
          <w:rFonts w:ascii="Times New Roman" w:hAnsi="Times New Roman" w:cs="Times New Roman"/>
          <w:sz w:val="24"/>
          <w:szCs w:val="24"/>
        </w:rPr>
        <w:t xml:space="preserve">skládky odpadov môžu zabezpečiť </w:t>
      </w:r>
      <w:r w:rsidRPr="00EA0819">
        <w:rPr>
          <w:rFonts w:ascii="Times New Roman" w:hAnsi="Times New Roman" w:cs="Times New Roman"/>
          <w:sz w:val="24"/>
          <w:szCs w:val="24"/>
        </w:rPr>
        <w:t xml:space="preserve">tie </w:t>
      </w:r>
      <w:r w:rsidR="005E42CD" w:rsidRPr="00EA0819">
        <w:rPr>
          <w:rFonts w:ascii="Times New Roman" w:hAnsi="Times New Roman" w:cs="Times New Roman"/>
          <w:sz w:val="24"/>
          <w:szCs w:val="24"/>
        </w:rPr>
        <w:t>orgány štátnej správy odpadového hospodárstva</w:t>
      </w:r>
      <w:r w:rsidRPr="00EA0819">
        <w:rPr>
          <w:rFonts w:ascii="Times New Roman" w:hAnsi="Times New Roman" w:cs="Times New Roman"/>
          <w:sz w:val="24"/>
          <w:szCs w:val="24"/>
        </w:rPr>
        <w:t xml:space="preserve">, ktoré vydali povolenia na ich prevádzkovanie. V praxi by to znamenalo, že jeden a ten istý orgán zabezpečí vypracovanie, prípadne aktualizáciu projektu </w:t>
      </w:r>
      <w:r w:rsidR="001F1086" w:rsidRPr="00EA0819">
        <w:rPr>
          <w:rFonts w:ascii="Times New Roman" w:hAnsi="Times New Roman" w:cs="Times New Roman"/>
          <w:sz w:val="24"/>
          <w:szCs w:val="24"/>
        </w:rPr>
        <w:br/>
      </w:r>
      <w:r w:rsidRPr="00EA0819">
        <w:rPr>
          <w:rFonts w:ascii="Times New Roman" w:hAnsi="Times New Roman" w:cs="Times New Roman"/>
          <w:sz w:val="24"/>
          <w:szCs w:val="24"/>
        </w:rPr>
        <w:t>na uzavretie skládky odpadov, vydanie príslušného povolenia, realizáciu potrebných stavebných úkonov a po ukončení procesu vydá potvrdenie o uzavretí skládky odpadov, pričom bude zároveň povinný uzavretú skládku odpadov monitorovať, a to až tridsať rokov po jej uzatvorení a rekultivácii. Na základe platnej právnej úpravy, pokiaľ by sa príslušnému orgánu nepodarilo zabezpečiť uzavretie a rekultiváciu skládky odpadov v lehote stanovenej v jeho vlastnom povolení, bol by povinný sám sebe uložiť sankciu vo forme pokuty.</w:t>
      </w:r>
    </w:p>
    <w:p w14:paraId="047F573B" w14:textId="43445F6D" w:rsidR="00C50BE0" w:rsidRPr="00EA0819" w:rsidRDefault="00C50BE0" w:rsidP="00A01FF9">
      <w:pPr>
        <w:spacing w:after="0" w:line="240" w:lineRule="auto"/>
        <w:ind w:firstLine="708"/>
        <w:jc w:val="both"/>
        <w:rPr>
          <w:rFonts w:ascii="Times New Roman" w:hAnsi="Times New Roman" w:cs="Times New Roman"/>
          <w:sz w:val="24"/>
          <w:szCs w:val="24"/>
        </w:rPr>
      </w:pPr>
      <w:r w:rsidRPr="00EA0819">
        <w:rPr>
          <w:rFonts w:ascii="Times New Roman" w:hAnsi="Times New Roman" w:cs="Times New Roman"/>
          <w:sz w:val="24"/>
          <w:szCs w:val="24"/>
        </w:rPr>
        <w:t>Uvedené rozpory odstraňuje predložený návrh zákona prenesením povinnosti zabezpečiť uzavretie a r</w:t>
      </w:r>
      <w:r w:rsidR="00FA1635" w:rsidRPr="00EA0819">
        <w:rPr>
          <w:rFonts w:ascii="Times New Roman" w:hAnsi="Times New Roman" w:cs="Times New Roman"/>
          <w:sz w:val="24"/>
          <w:szCs w:val="24"/>
        </w:rPr>
        <w:t xml:space="preserve">ekultiváciu skládky odpadov na </w:t>
      </w:r>
      <w:r w:rsidR="005E42CD" w:rsidRPr="00EA0819">
        <w:rPr>
          <w:rFonts w:ascii="Times New Roman" w:hAnsi="Times New Roman" w:cs="Times New Roman"/>
          <w:sz w:val="24"/>
          <w:szCs w:val="24"/>
        </w:rPr>
        <w:t xml:space="preserve">Ministerstvom </w:t>
      </w:r>
      <w:r w:rsidRPr="00EA0819">
        <w:rPr>
          <w:rFonts w:ascii="Times New Roman" w:hAnsi="Times New Roman" w:cs="Times New Roman"/>
          <w:sz w:val="24"/>
          <w:szCs w:val="24"/>
        </w:rPr>
        <w:t>životného prostredia Slovenskej republiky</w:t>
      </w:r>
      <w:r w:rsidR="0073592E">
        <w:rPr>
          <w:rFonts w:ascii="Times New Roman" w:hAnsi="Times New Roman" w:cs="Times New Roman"/>
          <w:sz w:val="24"/>
          <w:szCs w:val="24"/>
        </w:rPr>
        <w:t xml:space="preserve"> (ďalej len „ministerstvo“)</w:t>
      </w:r>
      <w:r w:rsidRPr="00EA0819">
        <w:rPr>
          <w:rFonts w:ascii="Times New Roman" w:hAnsi="Times New Roman" w:cs="Times New Roman"/>
          <w:sz w:val="24"/>
          <w:szCs w:val="24"/>
        </w:rPr>
        <w:t xml:space="preserve"> </w:t>
      </w:r>
      <w:r w:rsidR="00FA1635" w:rsidRPr="00EA0819">
        <w:rPr>
          <w:rFonts w:ascii="Times New Roman" w:hAnsi="Times New Roman" w:cs="Times New Roman"/>
          <w:sz w:val="24"/>
          <w:szCs w:val="24"/>
        </w:rPr>
        <w:t xml:space="preserve">poverenú organizáciu </w:t>
      </w:r>
      <w:r w:rsidRPr="00EA0819">
        <w:rPr>
          <w:rFonts w:ascii="Times New Roman" w:hAnsi="Times New Roman" w:cs="Times New Roman"/>
          <w:sz w:val="24"/>
          <w:szCs w:val="24"/>
        </w:rPr>
        <w:t xml:space="preserve">(ďalej </w:t>
      </w:r>
      <w:r w:rsidR="001608E0">
        <w:rPr>
          <w:rFonts w:ascii="Times New Roman" w:hAnsi="Times New Roman" w:cs="Times New Roman"/>
          <w:sz w:val="24"/>
          <w:szCs w:val="24"/>
        </w:rPr>
        <w:t>aj</w:t>
      </w:r>
      <w:r w:rsidR="001608E0" w:rsidRPr="00EA0819">
        <w:rPr>
          <w:rFonts w:ascii="Times New Roman" w:hAnsi="Times New Roman" w:cs="Times New Roman"/>
          <w:sz w:val="24"/>
          <w:szCs w:val="24"/>
        </w:rPr>
        <w:t xml:space="preserve"> </w:t>
      </w:r>
      <w:r w:rsidRPr="00EA0819">
        <w:rPr>
          <w:rFonts w:ascii="Times New Roman" w:hAnsi="Times New Roman" w:cs="Times New Roman"/>
          <w:sz w:val="24"/>
          <w:szCs w:val="24"/>
        </w:rPr>
        <w:t>„</w:t>
      </w:r>
      <w:r w:rsidR="00FA1635" w:rsidRPr="00EA0819">
        <w:rPr>
          <w:rFonts w:ascii="Times New Roman" w:hAnsi="Times New Roman" w:cs="Times New Roman"/>
          <w:sz w:val="24"/>
          <w:szCs w:val="24"/>
        </w:rPr>
        <w:t>poverená organizácia“), ktorá</w:t>
      </w:r>
      <w:r w:rsidRPr="00EA0819">
        <w:rPr>
          <w:rFonts w:ascii="Times New Roman" w:hAnsi="Times New Roman" w:cs="Times New Roman"/>
          <w:sz w:val="24"/>
          <w:szCs w:val="24"/>
        </w:rPr>
        <w:t xml:space="preserve"> </w:t>
      </w:r>
      <w:r w:rsidR="00ED58E0" w:rsidRPr="00EA0819">
        <w:rPr>
          <w:rFonts w:ascii="Times New Roman" w:hAnsi="Times New Roman" w:cs="Times New Roman"/>
          <w:sz w:val="24"/>
          <w:szCs w:val="24"/>
        </w:rPr>
        <w:t xml:space="preserve">uzatvorenie </w:t>
      </w:r>
      <w:r w:rsidRPr="00EA0819">
        <w:rPr>
          <w:rFonts w:ascii="Times New Roman" w:hAnsi="Times New Roman" w:cs="Times New Roman"/>
          <w:sz w:val="24"/>
          <w:szCs w:val="24"/>
        </w:rPr>
        <w:t xml:space="preserve">a rekultiváciu skládky odpadov, prípadne jej časti alebo jej </w:t>
      </w:r>
      <w:r w:rsidR="00ED58E0" w:rsidRPr="00EA0819">
        <w:rPr>
          <w:rFonts w:ascii="Times New Roman" w:hAnsi="Times New Roman" w:cs="Times New Roman"/>
          <w:sz w:val="24"/>
          <w:szCs w:val="24"/>
        </w:rPr>
        <w:t xml:space="preserve">následné </w:t>
      </w:r>
      <w:r w:rsidR="005E42CD" w:rsidRPr="00EA0819">
        <w:rPr>
          <w:rFonts w:ascii="Times New Roman" w:hAnsi="Times New Roman" w:cs="Times New Roman"/>
          <w:sz w:val="24"/>
          <w:szCs w:val="24"/>
        </w:rPr>
        <w:t>monitorovan</w:t>
      </w:r>
      <w:r w:rsidR="00ED58E0" w:rsidRPr="00EA0819">
        <w:rPr>
          <w:rFonts w:ascii="Times New Roman" w:hAnsi="Times New Roman" w:cs="Times New Roman"/>
          <w:sz w:val="24"/>
          <w:szCs w:val="24"/>
        </w:rPr>
        <w:t>ie</w:t>
      </w:r>
      <w:r w:rsidR="005E42CD" w:rsidRPr="00EA0819">
        <w:rPr>
          <w:rFonts w:ascii="Times New Roman" w:hAnsi="Times New Roman" w:cs="Times New Roman"/>
          <w:sz w:val="24"/>
          <w:szCs w:val="24"/>
        </w:rPr>
        <w:t xml:space="preserve"> </w:t>
      </w:r>
      <w:r w:rsidR="00ED58E0" w:rsidRPr="00EA0819">
        <w:rPr>
          <w:rFonts w:ascii="Times New Roman" w:hAnsi="Times New Roman" w:cs="Times New Roman"/>
          <w:sz w:val="24"/>
          <w:szCs w:val="24"/>
        </w:rPr>
        <w:t xml:space="preserve">zabezpečí prostredníctvom podnikateľského </w:t>
      </w:r>
      <w:r w:rsidRPr="00EA0819">
        <w:rPr>
          <w:rFonts w:ascii="Times New Roman" w:hAnsi="Times New Roman" w:cs="Times New Roman"/>
          <w:sz w:val="24"/>
          <w:szCs w:val="24"/>
        </w:rPr>
        <w:t>subjekt</w:t>
      </w:r>
      <w:r w:rsidR="00422E37" w:rsidRPr="00EA0819">
        <w:rPr>
          <w:rFonts w:ascii="Times New Roman" w:hAnsi="Times New Roman" w:cs="Times New Roman"/>
          <w:sz w:val="24"/>
          <w:szCs w:val="24"/>
        </w:rPr>
        <w:t>u</w:t>
      </w:r>
      <w:r w:rsidRPr="00EA0819">
        <w:rPr>
          <w:rFonts w:ascii="Times New Roman" w:hAnsi="Times New Roman" w:cs="Times New Roman"/>
          <w:sz w:val="24"/>
          <w:szCs w:val="24"/>
        </w:rPr>
        <w:t xml:space="preserve"> </w:t>
      </w:r>
      <w:r w:rsidR="00ED58E0" w:rsidRPr="00EA0819">
        <w:rPr>
          <w:rFonts w:ascii="Times New Roman" w:hAnsi="Times New Roman" w:cs="Times New Roman"/>
          <w:sz w:val="24"/>
          <w:szCs w:val="24"/>
        </w:rPr>
        <w:t xml:space="preserve">disponujúceho </w:t>
      </w:r>
      <w:r w:rsidRPr="00EA0819">
        <w:rPr>
          <w:rFonts w:ascii="Times New Roman" w:hAnsi="Times New Roman" w:cs="Times New Roman"/>
          <w:sz w:val="24"/>
          <w:szCs w:val="24"/>
        </w:rPr>
        <w:t xml:space="preserve">príslušnými oprávneniami na výkon stavebných prác. Náklady na uzavretie, rekultiváciu </w:t>
      </w:r>
      <w:r w:rsidR="0073592E">
        <w:rPr>
          <w:rFonts w:ascii="Times New Roman" w:hAnsi="Times New Roman" w:cs="Times New Roman"/>
          <w:sz w:val="24"/>
          <w:szCs w:val="24"/>
        </w:rPr>
        <w:br/>
      </w:r>
      <w:r w:rsidRPr="00EA0819">
        <w:rPr>
          <w:rFonts w:ascii="Times New Roman" w:hAnsi="Times New Roman" w:cs="Times New Roman"/>
          <w:sz w:val="24"/>
          <w:szCs w:val="24"/>
        </w:rPr>
        <w:t xml:space="preserve">a následné monitorovanie skládky odpadov </w:t>
      </w:r>
      <w:r w:rsidR="00ED58E0" w:rsidRPr="00EA0819">
        <w:rPr>
          <w:rFonts w:ascii="Times New Roman" w:hAnsi="Times New Roman" w:cs="Times New Roman"/>
          <w:sz w:val="24"/>
          <w:szCs w:val="24"/>
        </w:rPr>
        <w:t>budú hradené</w:t>
      </w:r>
      <w:r w:rsidRPr="00EA0819">
        <w:rPr>
          <w:rFonts w:ascii="Times New Roman" w:hAnsi="Times New Roman" w:cs="Times New Roman"/>
          <w:sz w:val="24"/>
          <w:szCs w:val="24"/>
        </w:rPr>
        <w:t xml:space="preserve"> z účelovej finančnej rezervy. </w:t>
      </w:r>
      <w:r w:rsidR="0073592E">
        <w:rPr>
          <w:rFonts w:ascii="Times New Roman" w:hAnsi="Times New Roman" w:cs="Times New Roman"/>
          <w:sz w:val="24"/>
          <w:szCs w:val="24"/>
        </w:rPr>
        <w:br/>
      </w:r>
      <w:r w:rsidRPr="00EA0819">
        <w:rPr>
          <w:rFonts w:ascii="Times New Roman" w:hAnsi="Times New Roman" w:cs="Times New Roman"/>
          <w:sz w:val="24"/>
          <w:szCs w:val="24"/>
        </w:rPr>
        <w:t xml:space="preserve">V prípade nedostatočnej účelovej finančnej rezervy budú ministerstvu poskytnuté potrebné prostriedky zo štátneho rozpočtu, ktoré bude ministerstvo následne vymáhať od </w:t>
      </w:r>
      <w:r w:rsidR="00ED58E0" w:rsidRPr="00EA0819">
        <w:rPr>
          <w:rFonts w:ascii="Times New Roman" w:hAnsi="Times New Roman" w:cs="Times New Roman"/>
          <w:sz w:val="24"/>
          <w:szCs w:val="24"/>
        </w:rPr>
        <w:t>pôvodného prevádzkovateľa skládky odpadov (alebo inej povinnej osoby)</w:t>
      </w:r>
      <w:r w:rsidRPr="00EA0819">
        <w:rPr>
          <w:rFonts w:ascii="Times New Roman" w:hAnsi="Times New Roman" w:cs="Times New Roman"/>
          <w:sz w:val="24"/>
          <w:szCs w:val="24"/>
        </w:rPr>
        <w:t>.</w:t>
      </w:r>
    </w:p>
    <w:p w14:paraId="28E8745E" w14:textId="2BCCB5ED" w:rsidR="001F1086" w:rsidRPr="00EA0819" w:rsidRDefault="00C50BE0">
      <w:pPr>
        <w:spacing w:after="0" w:line="240" w:lineRule="auto"/>
        <w:jc w:val="both"/>
        <w:rPr>
          <w:rFonts w:ascii="Times New Roman" w:hAnsi="Times New Roman" w:cs="Times New Roman"/>
          <w:sz w:val="24"/>
          <w:szCs w:val="24"/>
        </w:rPr>
      </w:pPr>
      <w:r w:rsidRPr="00EA0819">
        <w:rPr>
          <w:rFonts w:ascii="Times New Roman" w:hAnsi="Times New Roman" w:cs="Times New Roman"/>
          <w:sz w:val="24"/>
          <w:szCs w:val="24"/>
        </w:rPr>
        <w:tab/>
        <w:t>Za účelom zabránenia špekulatívnym prevodom majetku, ktorým by sa prevádzkovateľ</w:t>
      </w:r>
      <w:r w:rsidR="0073592E">
        <w:rPr>
          <w:rFonts w:ascii="Times New Roman" w:hAnsi="Times New Roman" w:cs="Times New Roman"/>
          <w:sz w:val="24"/>
          <w:szCs w:val="24"/>
        </w:rPr>
        <w:t xml:space="preserve"> skládky odpadov</w:t>
      </w:r>
      <w:r w:rsidRPr="00EA0819">
        <w:rPr>
          <w:rFonts w:ascii="Times New Roman" w:hAnsi="Times New Roman" w:cs="Times New Roman"/>
          <w:sz w:val="24"/>
          <w:szCs w:val="24"/>
        </w:rPr>
        <w:t xml:space="preserve"> chcel vyhnúť finančnej zodpovednosti za uzatvorenie a rekultiváciu skládky odpadov, sa ustanovuje mechanizmus zmeny prevádzkovateľa skládky odpadov. </w:t>
      </w:r>
      <w:r w:rsidR="005C602F" w:rsidRPr="00EA0819">
        <w:rPr>
          <w:rFonts w:ascii="Times New Roman" w:hAnsi="Times New Roman" w:cs="Times New Roman"/>
          <w:sz w:val="24"/>
          <w:szCs w:val="24"/>
        </w:rPr>
        <w:t xml:space="preserve">U </w:t>
      </w:r>
      <w:r w:rsidR="00422E37" w:rsidRPr="00EA0819">
        <w:rPr>
          <w:rFonts w:ascii="Times New Roman" w:hAnsi="Times New Roman" w:cs="Times New Roman"/>
          <w:sz w:val="24"/>
          <w:szCs w:val="24"/>
        </w:rPr>
        <w:t>právn</w:t>
      </w:r>
      <w:r w:rsidR="005C602F" w:rsidRPr="00EA0819">
        <w:rPr>
          <w:rFonts w:ascii="Times New Roman" w:hAnsi="Times New Roman" w:cs="Times New Roman"/>
          <w:sz w:val="24"/>
          <w:szCs w:val="24"/>
        </w:rPr>
        <w:t>eho</w:t>
      </w:r>
      <w:r w:rsidR="00422E37" w:rsidRPr="00EA0819">
        <w:rPr>
          <w:rFonts w:ascii="Times New Roman" w:hAnsi="Times New Roman" w:cs="Times New Roman"/>
          <w:sz w:val="24"/>
          <w:szCs w:val="24"/>
        </w:rPr>
        <w:t xml:space="preserve"> nástupc</w:t>
      </w:r>
      <w:r w:rsidR="005C602F" w:rsidRPr="00EA0819">
        <w:rPr>
          <w:rFonts w:ascii="Times New Roman" w:hAnsi="Times New Roman" w:cs="Times New Roman"/>
          <w:sz w:val="24"/>
          <w:szCs w:val="24"/>
        </w:rPr>
        <w:t xml:space="preserve">u </w:t>
      </w:r>
      <w:r w:rsidR="00422E37" w:rsidRPr="00EA0819">
        <w:rPr>
          <w:rFonts w:ascii="Times New Roman" w:hAnsi="Times New Roman" w:cs="Times New Roman"/>
          <w:sz w:val="24"/>
          <w:szCs w:val="24"/>
        </w:rPr>
        <w:t xml:space="preserve">pôvodného </w:t>
      </w:r>
      <w:r w:rsidRPr="00EA0819">
        <w:rPr>
          <w:rFonts w:ascii="Times New Roman" w:hAnsi="Times New Roman" w:cs="Times New Roman"/>
          <w:sz w:val="24"/>
          <w:szCs w:val="24"/>
        </w:rPr>
        <w:t>prevádzkovateľ</w:t>
      </w:r>
      <w:r w:rsidR="00422E37" w:rsidRPr="00EA0819">
        <w:rPr>
          <w:rFonts w:ascii="Times New Roman" w:hAnsi="Times New Roman" w:cs="Times New Roman"/>
          <w:sz w:val="24"/>
          <w:szCs w:val="24"/>
        </w:rPr>
        <w:t>a skládky odpadov</w:t>
      </w:r>
      <w:r w:rsidRPr="00EA0819">
        <w:rPr>
          <w:rFonts w:ascii="Times New Roman" w:hAnsi="Times New Roman" w:cs="Times New Roman"/>
          <w:sz w:val="24"/>
          <w:szCs w:val="24"/>
        </w:rPr>
        <w:t xml:space="preserve"> </w:t>
      </w:r>
      <w:r w:rsidR="005C602F" w:rsidRPr="00EA0819">
        <w:rPr>
          <w:rFonts w:ascii="Times New Roman" w:hAnsi="Times New Roman" w:cs="Times New Roman"/>
          <w:sz w:val="24"/>
          <w:szCs w:val="24"/>
        </w:rPr>
        <w:t>sa bude preverovať</w:t>
      </w:r>
      <w:r w:rsidRPr="00EA0819">
        <w:rPr>
          <w:rFonts w:ascii="Times New Roman" w:hAnsi="Times New Roman" w:cs="Times New Roman"/>
          <w:sz w:val="24"/>
          <w:szCs w:val="24"/>
        </w:rPr>
        <w:t xml:space="preserve"> spôsobilosť </w:t>
      </w:r>
      <w:r w:rsidR="0073592E">
        <w:rPr>
          <w:rFonts w:ascii="Times New Roman" w:hAnsi="Times New Roman" w:cs="Times New Roman"/>
          <w:sz w:val="24"/>
          <w:szCs w:val="24"/>
        </w:rPr>
        <w:br/>
      </w:r>
      <w:r w:rsidRPr="00EA0819">
        <w:rPr>
          <w:rFonts w:ascii="Times New Roman" w:hAnsi="Times New Roman" w:cs="Times New Roman"/>
          <w:sz w:val="24"/>
          <w:szCs w:val="24"/>
        </w:rPr>
        <w:t xml:space="preserve">na výkon tejto činnosti </w:t>
      </w:r>
      <w:r w:rsidR="003529D8">
        <w:rPr>
          <w:rFonts w:ascii="Times New Roman" w:hAnsi="Times New Roman" w:cs="Times New Roman"/>
          <w:sz w:val="24"/>
          <w:szCs w:val="24"/>
        </w:rPr>
        <w:t>splnením</w:t>
      </w:r>
      <w:r w:rsidR="003529D8" w:rsidRPr="00EA0819">
        <w:rPr>
          <w:rFonts w:ascii="Times New Roman" w:hAnsi="Times New Roman" w:cs="Times New Roman"/>
          <w:sz w:val="24"/>
          <w:szCs w:val="24"/>
        </w:rPr>
        <w:t xml:space="preserve"> </w:t>
      </w:r>
      <w:r w:rsidR="003529D8">
        <w:rPr>
          <w:rFonts w:ascii="Times New Roman" w:hAnsi="Times New Roman" w:cs="Times New Roman"/>
          <w:sz w:val="24"/>
          <w:szCs w:val="24"/>
        </w:rPr>
        <w:t xml:space="preserve">viacerých finančných a odborných požiadaviek. </w:t>
      </w:r>
    </w:p>
    <w:p w14:paraId="39A4AC72" w14:textId="676BFCD8" w:rsidR="001F1086" w:rsidRPr="00EA0819" w:rsidRDefault="001F1086" w:rsidP="00A01FF9">
      <w:pPr>
        <w:spacing w:after="0" w:line="240" w:lineRule="auto"/>
        <w:ind w:firstLine="708"/>
        <w:jc w:val="both"/>
        <w:rPr>
          <w:rFonts w:ascii="Times New Roman" w:hAnsi="Times New Roman" w:cs="Times New Roman"/>
          <w:sz w:val="24"/>
          <w:szCs w:val="24"/>
        </w:rPr>
      </w:pPr>
      <w:r w:rsidRPr="00EA0819">
        <w:rPr>
          <w:rFonts w:ascii="Times New Roman" w:hAnsi="Times New Roman" w:cs="Times New Roman"/>
          <w:sz w:val="24"/>
          <w:szCs w:val="24"/>
        </w:rPr>
        <w:t>Návrh zákona tiež spresňuje definíciu pojmu „</w:t>
      </w:r>
      <w:r w:rsidR="0073592E" w:rsidRPr="00EA0819">
        <w:rPr>
          <w:rFonts w:ascii="Times New Roman" w:hAnsi="Times New Roman" w:cs="Times New Roman"/>
          <w:sz w:val="24"/>
          <w:szCs w:val="24"/>
        </w:rPr>
        <w:t>skládk</w:t>
      </w:r>
      <w:r w:rsidR="0073592E">
        <w:rPr>
          <w:rFonts w:ascii="Times New Roman" w:hAnsi="Times New Roman" w:cs="Times New Roman"/>
          <w:sz w:val="24"/>
          <w:szCs w:val="24"/>
        </w:rPr>
        <w:t>a</w:t>
      </w:r>
      <w:r w:rsidR="0073592E" w:rsidRPr="00EA0819">
        <w:rPr>
          <w:rFonts w:ascii="Times New Roman" w:hAnsi="Times New Roman" w:cs="Times New Roman"/>
          <w:sz w:val="24"/>
          <w:szCs w:val="24"/>
        </w:rPr>
        <w:t xml:space="preserve"> </w:t>
      </w:r>
      <w:r w:rsidRPr="00EA0819">
        <w:rPr>
          <w:rFonts w:ascii="Times New Roman" w:hAnsi="Times New Roman" w:cs="Times New Roman"/>
          <w:sz w:val="24"/>
          <w:szCs w:val="24"/>
        </w:rPr>
        <w:t xml:space="preserve">odpadov“ a mení výšku časti účelovej finančnej rezervy, ktorú prevádzkovateľ skládky odpadov skladá pred začatím prevádzky skládky odpadov alebo jej časti, a ktorá sa použije na uzavretie a rekultiváciu, monitorovanie a zabezpečenie </w:t>
      </w:r>
      <w:r w:rsidR="005C602F" w:rsidRPr="00EA0819">
        <w:rPr>
          <w:rFonts w:ascii="Times New Roman" w:hAnsi="Times New Roman" w:cs="Times New Roman"/>
          <w:sz w:val="24"/>
          <w:szCs w:val="24"/>
        </w:rPr>
        <w:t xml:space="preserve">následnej </w:t>
      </w:r>
      <w:r w:rsidRPr="00EA0819">
        <w:rPr>
          <w:rFonts w:ascii="Times New Roman" w:hAnsi="Times New Roman" w:cs="Times New Roman"/>
          <w:sz w:val="24"/>
          <w:szCs w:val="24"/>
        </w:rPr>
        <w:t xml:space="preserve">starostlivosti o skládku odpadov po jej uzavretí. </w:t>
      </w:r>
    </w:p>
    <w:p w14:paraId="74968BCA" w14:textId="2F538768" w:rsidR="001F1086" w:rsidRPr="00EA0819" w:rsidRDefault="001F1086" w:rsidP="00A01FF9">
      <w:pPr>
        <w:spacing w:after="0" w:line="240" w:lineRule="auto"/>
        <w:ind w:firstLine="709"/>
        <w:jc w:val="both"/>
        <w:rPr>
          <w:rFonts w:ascii="Times New Roman" w:hAnsi="Times New Roman" w:cs="Times New Roman"/>
          <w:sz w:val="24"/>
          <w:szCs w:val="24"/>
        </w:rPr>
      </w:pPr>
      <w:r w:rsidRPr="00EA0819">
        <w:rPr>
          <w:rFonts w:ascii="Times New Roman" w:hAnsi="Times New Roman" w:cs="Times New Roman"/>
          <w:sz w:val="24"/>
          <w:szCs w:val="24"/>
        </w:rPr>
        <w:t>Predložený návrh zákona má tiež za cieľ obmedziť prístup fyzickej osoby – podnikateľa, ktorá bola prevádzkovateľom, alebo fyzickej osoby,</w:t>
      </w:r>
      <w:r w:rsidRPr="00EA0819">
        <w:rPr>
          <w:rFonts w:ascii="Times New Roman" w:hAnsi="Times New Roman" w:cs="Times New Roman"/>
          <w:sz w:val="24"/>
          <w:szCs w:val="24"/>
          <w:vertAlign w:val="superscript"/>
        </w:rPr>
        <w:t xml:space="preserve"> </w:t>
      </w:r>
      <w:r w:rsidRPr="00EA0819">
        <w:rPr>
          <w:rFonts w:ascii="Times New Roman" w:hAnsi="Times New Roman" w:cs="Times New Roman"/>
          <w:sz w:val="24"/>
          <w:szCs w:val="24"/>
        </w:rPr>
        <w:t xml:space="preserve">ktorá bola štatutárnym orgánom alebo členom štatutárneho orgánu prevádzkovateľa v čase, keď mal prevádzkovateľ </w:t>
      </w:r>
      <w:r w:rsidR="0073592E">
        <w:rPr>
          <w:rFonts w:ascii="Times New Roman" w:hAnsi="Times New Roman" w:cs="Times New Roman"/>
          <w:sz w:val="24"/>
          <w:szCs w:val="24"/>
        </w:rPr>
        <w:t xml:space="preserve">skládky odpadov </w:t>
      </w:r>
      <w:r w:rsidRPr="00EA0819">
        <w:rPr>
          <w:rFonts w:ascii="Times New Roman" w:hAnsi="Times New Roman" w:cs="Times New Roman"/>
          <w:sz w:val="24"/>
          <w:szCs w:val="24"/>
        </w:rPr>
        <w:t xml:space="preserve">povinnosť skládku odpadov uzavrieť, rekultivovať, monitorovať a zabezpečiť starostlivosť </w:t>
      </w:r>
      <w:r w:rsidR="0073592E">
        <w:rPr>
          <w:rFonts w:ascii="Times New Roman" w:hAnsi="Times New Roman" w:cs="Times New Roman"/>
          <w:sz w:val="24"/>
          <w:szCs w:val="24"/>
        </w:rPr>
        <w:br/>
      </w:r>
      <w:r w:rsidRPr="00EA0819">
        <w:rPr>
          <w:rFonts w:ascii="Times New Roman" w:hAnsi="Times New Roman" w:cs="Times New Roman"/>
          <w:sz w:val="24"/>
          <w:szCs w:val="24"/>
        </w:rPr>
        <w:t xml:space="preserve">o ňu po jej uzavretí, ak týmto subjektom bola </w:t>
      </w:r>
      <w:r w:rsidR="0073592E">
        <w:rPr>
          <w:rFonts w:ascii="Times New Roman" w:hAnsi="Times New Roman" w:cs="Times New Roman"/>
          <w:sz w:val="24"/>
          <w:szCs w:val="24"/>
        </w:rPr>
        <w:t xml:space="preserve">opakovane </w:t>
      </w:r>
      <w:r w:rsidRPr="00EA0819">
        <w:rPr>
          <w:rFonts w:ascii="Times New Roman" w:hAnsi="Times New Roman" w:cs="Times New Roman"/>
          <w:sz w:val="24"/>
          <w:szCs w:val="24"/>
        </w:rPr>
        <w:t>uložená pokuta za porušenie vybraných povinností v oblasti odpadového hospodárstva, k funkcii člena štatutárneho alebo dozorného orgánu v akejkoľvek obchodnej spoločnosti alebo družstve, a to na dobu tr</w:t>
      </w:r>
      <w:r w:rsidR="00C27E82" w:rsidRPr="00EA0819">
        <w:rPr>
          <w:rFonts w:ascii="Times New Roman" w:hAnsi="Times New Roman" w:cs="Times New Roman"/>
          <w:sz w:val="24"/>
          <w:szCs w:val="24"/>
        </w:rPr>
        <w:t>i</w:t>
      </w:r>
      <w:r w:rsidRPr="00EA0819">
        <w:rPr>
          <w:rFonts w:ascii="Times New Roman" w:hAnsi="Times New Roman" w:cs="Times New Roman"/>
          <w:sz w:val="24"/>
          <w:szCs w:val="24"/>
        </w:rPr>
        <w:t xml:space="preserve"> rok</w:t>
      </w:r>
      <w:r w:rsidR="00C27E82" w:rsidRPr="00EA0819">
        <w:rPr>
          <w:rFonts w:ascii="Times New Roman" w:hAnsi="Times New Roman" w:cs="Times New Roman"/>
          <w:sz w:val="24"/>
          <w:szCs w:val="24"/>
        </w:rPr>
        <w:t>y</w:t>
      </w:r>
      <w:r w:rsidRPr="00EA0819">
        <w:rPr>
          <w:rFonts w:ascii="Times New Roman" w:hAnsi="Times New Roman" w:cs="Times New Roman"/>
          <w:sz w:val="24"/>
          <w:szCs w:val="24"/>
        </w:rPr>
        <w:t>. Ide o formu špeciálnej sankcie</w:t>
      </w:r>
      <w:r w:rsidR="0073592E">
        <w:rPr>
          <w:rFonts w:ascii="Times New Roman" w:hAnsi="Times New Roman" w:cs="Times New Roman"/>
          <w:sz w:val="24"/>
          <w:szCs w:val="24"/>
        </w:rPr>
        <w:t xml:space="preserve"> </w:t>
      </w:r>
      <w:r w:rsidRPr="00EA0819">
        <w:rPr>
          <w:rFonts w:ascii="Times New Roman" w:hAnsi="Times New Roman" w:cs="Times New Roman"/>
          <w:sz w:val="24"/>
          <w:szCs w:val="24"/>
        </w:rPr>
        <w:t>v prípadoch, keď nekonanie zo strany dotknutého subjektu môže mať závažné dopady</w:t>
      </w:r>
      <w:r w:rsidR="0073592E">
        <w:rPr>
          <w:rFonts w:ascii="Times New Roman" w:hAnsi="Times New Roman" w:cs="Times New Roman"/>
          <w:sz w:val="24"/>
          <w:szCs w:val="24"/>
        </w:rPr>
        <w:t xml:space="preserve"> </w:t>
      </w:r>
      <w:r w:rsidRPr="00EA0819">
        <w:rPr>
          <w:rFonts w:ascii="Times New Roman" w:hAnsi="Times New Roman" w:cs="Times New Roman"/>
          <w:sz w:val="24"/>
          <w:szCs w:val="24"/>
        </w:rPr>
        <w:t>na životné prostredie a záväzky Slovenskej republiky. Inštitút tzv. civilnej diskvalifikácie</w:t>
      </w:r>
      <w:r w:rsidR="0073592E">
        <w:rPr>
          <w:rFonts w:ascii="Times New Roman" w:hAnsi="Times New Roman" w:cs="Times New Roman"/>
          <w:sz w:val="24"/>
          <w:szCs w:val="24"/>
        </w:rPr>
        <w:t xml:space="preserve"> </w:t>
      </w:r>
      <w:r w:rsidRPr="00EA0819">
        <w:rPr>
          <w:rFonts w:ascii="Times New Roman" w:hAnsi="Times New Roman" w:cs="Times New Roman"/>
          <w:sz w:val="24"/>
          <w:szCs w:val="24"/>
        </w:rPr>
        <w:t xml:space="preserve">sa zavádza v súlade § 13a Obchodného zákonníka. </w:t>
      </w:r>
    </w:p>
    <w:p w14:paraId="4EB6931C" w14:textId="4B8AD4AE" w:rsidR="003B64B5" w:rsidRDefault="003B64B5" w:rsidP="00BF0D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Návrhom zákona sa transponuje s</w:t>
      </w:r>
      <w:r w:rsidRPr="003B64B5">
        <w:rPr>
          <w:rFonts w:ascii="Times New Roman" w:hAnsi="Times New Roman" w:cs="Times New Roman"/>
          <w:sz w:val="24"/>
          <w:szCs w:val="24"/>
        </w:rPr>
        <w:t xml:space="preserve">mernica Európskeho parlamentu a Rady (EÚ) 2024/884 z 13. marca 2024, ktorou sa mení smernica 2012/19/EÚ o odpade z elektrických </w:t>
      </w:r>
      <w:r w:rsidR="00894A6C">
        <w:rPr>
          <w:rFonts w:ascii="Times New Roman" w:hAnsi="Times New Roman" w:cs="Times New Roman"/>
          <w:sz w:val="24"/>
          <w:szCs w:val="24"/>
        </w:rPr>
        <w:br/>
      </w:r>
      <w:r w:rsidRPr="003B64B5">
        <w:rPr>
          <w:rFonts w:ascii="Times New Roman" w:hAnsi="Times New Roman" w:cs="Times New Roman"/>
          <w:sz w:val="24"/>
          <w:szCs w:val="24"/>
        </w:rPr>
        <w:t xml:space="preserve">a elektronických zariadení </w:t>
      </w:r>
      <w:r w:rsidR="00EC142D" w:rsidRPr="00EC142D">
        <w:rPr>
          <w:rFonts w:ascii="Times New Roman" w:hAnsi="Times New Roman" w:cs="Times New Roman"/>
          <w:sz w:val="24"/>
          <w:szCs w:val="24"/>
        </w:rPr>
        <w:t>(OEEZ) (Ú. v. EÚ L, 2024/884, 19.3.2024) (ďalej len „smernica (EÚ) 2024/884“)</w:t>
      </w:r>
      <w:r>
        <w:rPr>
          <w:rFonts w:ascii="Times New Roman" w:hAnsi="Times New Roman" w:cs="Times New Roman"/>
          <w:sz w:val="24"/>
          <w:szCs w:val="24"/>
        </w:rPr>
        <w:t>.</w:t>
      </w:r>
    </w:p>
    <w:p w14:paraId="1D25D04A" w14:textId="3BED99FD" w:rsidR="00C27E82" w:rsidRDefault="00C27E82" w:rsidP="00BF0D35">
      <w:pPr>
        <w:spacing w:after="0" w:line="240" w:lineRule="auto"/>
        <w:ind w:firstLine="709"/>
        <w:jc w:val="both"/>
        <w:rPr>
          <w:rFonts w:ascii="Times New Roman" w:hAnsi="Times New Roman" w:cs="Times New Roman"/>
          <w:sz w:val="24"/>
          <w:szCs w:val="24"/>
        </w:rPr>
      </w:pPr>
      <w:r w:rsidRPr="00EA0819">
        <w:rPr>
          <w:rFonts w:ascii="Times New Roman" w:hAnsi="Times New Roman" w:cs="Times New Roman"/>
          <w:sz w:val="24"/>
          <w:szCs w:val="24"/>
        </w:rPr>
        <w:t xml:space="preserve">Návrh zákona ďalej obsahuje zmenu terminológie týkajúcej sa programu odpadového hospodárstva, ktorá sa mení na plán odpadového hospodárstva. Zmena názvoslovia vychádza zo smernice Európskeho parlamentu a Rady 2008/98/ES z 19. novembra 2008 o odpade </w:t>
      </w:r>
      <w:r w:rsidRPr="00EA0819">
        <w:rPr>
          <w:rFonts w:ascii="Times New Roman" w:hAnsi="Times New Roman" w:cs="Times New Roman"/>
          <w:sz w:val="24"/>
          <w:szCs w:val="24"/>
        </w:rPr>
        <w:br/>
        <w:t xml:space="preserve">a o zrušení určitých smerníc </w:t>
      </w:r>
      <w:r w:rsidR="00BF0D35" w:rsidRPr="00EA0819">
        <w:rPr>
          <w:rFonts w:ascii="Times New Roman" w:hAnsi="Times New Roman"/>
          <w:iCs/>
          <w:sz w:val="24"/>
          <w:szCs w:val="24"/>
        </w:rPr>
        <w:t>(Ú. v. EÚ L 312, 22.11.2008)</w:t>
      </w:r>
      <w:r w:rsidR="00EC142D" w:rsidRPr="00EC142D">
        <w:rPr>
          <w:rFonts w:ascii="Times New Roman" w:hAnsi="Times New Roman" w:cs="Times New Roman"/>
          <w:sz w:val="24"/>
          <w:szCs w:val="24"/>
        </w:rPr>
        <w:t xml:space="preserve"> </w:t>
      </w:r>
      <w:r w:rsidR="00EC142D" w:rsidRPr="00EA0819">
        <w:rPr>
          <w:rFonts w:ascii="Times New Roman" w:hAnsi="Times New Roman" w:cs="Times New Roman"/>
          <w:sz w:val="24"/>
          <w:szCs w:val="24"/>
        </w:rPr>
        <w:t>v platnom znení</w:t>
      </w:r>
      <w:r w:rsidR="00BF0D35" w:rsidRPr="00EA0819">
        <w:rPr>
          <w:rFonts w:ascii="Times New Roman" w:hAnsi="Times New Roman"/>
          <w:iCs/>
          <w:sz w:val="24"/>
          <w:szCs w:val="24"/>
        </w:rPr>
        <w:t xml:space="preserve"> </w:t>
      </w:r>
      <w:r w:rsidRPr="00EA0819">
        <w:rPr>
          <w:rFonts w:ascii="Times New Roman" w:hAnsi="Times New Roman" w:cs="Times New Roman"/>
          <w:sz w:val="24"/>
          <w:szCs w:val="24"/>
        </w:rPr>
        <w:t>a</w:t>
      </w:r>
      <w:r w:rsidR="00BF0D35" w:rsidRPr="00EA0819">
        <w:rPr>
          <w:rFonts w:ascii="Times New Roman" w:hAnsi="Times New Roman" w:cs="Times New Roman"/>
          <w:sz w:val="24"/>
          <w:szCs w:val="24"/>
        </w:rPr>
        <w:t xml:space="preserve"> Korigenda </w:t>
      </w:r>
      <w:r w:rsidR="00EA0819">
        <w:rPr>
          <w:rFonts w:ascii="Times New Roman" w:hAnsi="Times New Roman" w:cs="Times New Roman"/>
          <w:sz w:val="24"/>
          <w:szCs w:val="24"/>
        </w:rPr>
        <w:br/>
      </w:r>
      <w:r w:rsidR="00BF0D35" w:rsidRPr="00EA0819">
        <w:rPr>
          <w:rFonts w:ascii="Times New Roman" w:hAnsi="Times New Roman" w:cs="Times New Roman"/>
          <w:sz w:val="24"/>
          <w:szCs w:val="24"/>
        </w:rPr>
        <w:t xml:space="preserve">k smernici Európskeho parlamentu a Rady 2008/98/ES z 19. novembra 2008 o odpade </w:t>
      </w:r>
      <w:r w:rsidR="00EA0819">
        <w:rPr>
          <w:rFonts w:ascii="Times New Roman" w:hAnsi="Times New Roman" w:cs="Times New Roman"/>
          <w:sz w:val="24"/>
          <w:szCs w:val="24"/>
        </w:rPr>
        <w:br/>
      </w:r>
      <w:r w:rsidR="00BF0D35" w:rsidRPr="00EA0819">
        <w:rPr>
          <w:rFonts w:ascii="Times New Roman" w:hAnsi="Times New Roman" w:cs="Times New Roman"/>
          <w:sz w:val="24"/>
          <w:szCs w:val="24"/>
        </w:rPr>
        <w:t>a o zrušení určitých smerníc (</w:t>
      </w:r>
      <w:r w:rsidR="00BF0D35" w:rsidRPr="00EA0819">
        <w:rPr>
          <w:rFonts w:ascii="Times New Roman" w:hAnsi="Times New Roman"/>
          <w:iCs/>
          <w:sz w:val="24"/>
          <w:szCs w:val="24"/>
        </w:rPr>
        <w:t>Ú. v.</w:t>
      </w:r>
      <w:r w:rsidR="00BF0D35" w:rsidRPr="00EA0819">
        <w:rPr>
          <w:rFonts w:ascii="Times New Roman" w:hAnsi="Times New Roman" w:cs="Times New Roman"/>
          <w:sz w:val="24"/>
          <w:szCs w:val="24"/>
        </w:rPr>
        <w:t xml:space="preserve"> EÚ L 289, 10.11.2022)</w:t>
      </w:r>
      <w:r w:rsidR="00CF0747" w:rsidRPr="00EA0819">
        <w:rPr>
          <w:rFonts w:ascii="Times New Roman" w:hAnsi="Times New Roman" w:cs="Times New Roman"/>
          <w:sz w:val="24"/>
          <w:szCs w:val="24"/>
        </w:rPr>
        <w:t xml:space="preserve">. Tiež sa mení štruktúra Plánu odpadového hospodárstva Slovenskej republiky a rušia sa programy odpadového hospodárstva krajov.  </w:t>
      </w:r>
    </w:p>
    <w:p w14:paraId="7566F3A1" w14:textId="763B277F" w:rsidR="003B64B5" w:rsidRPr="00EA0819" w:rsidRDefault="00EA0819" w:rsidP="003B64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Návrhom zákona sa tiež rozširuje zoznam látok alebo hnuteľných vecí, pre ktoré sa nevyžaduje súhlas na vedľajší produkt. </w:t>
      </w:r>
    </w:p>
    <w:p w14:paraId="2A7092C5" w14:textId="07617BA8" w:rsidR="005E4062" w:rsidRPr="00EA0819" w:rsidRDefault="005E4062" w:rsidP="00BF0D35">
      <w:pPr>
        <w:spacing w:after="0" w:line="240" w:lineRule="auto"/>
        <w:ind w:firstLine="709"/>
        <w:jc w:val="both"/>
        <w:rPr>
          <w:rFonts w:ascii="Times New Roman" w:hAnsi="Times New Roman" w:cs="Times New Roman"/>
          <w:sz w:val="24"/>
          <w:szCs w:val="24"/>
        </w:rPr>
      </w:pPr>
      <w:r w:rsidRPr="00EA0819">
        <w:rPr>
          <w:rFonts w:ascii="Times New Roman" w:hAnsi="Times New Roman" w:cs="Times New Roman"/>
          <w:sz w:val="24"/>
          <w:szCs w:val="24"/>
        </w:rPr>
        <w:t xml:space="preserve">Návrh zákona nie je predmetom vnútrokomunitárneho pripomienkového konania. </w:t>
      </w:r>
    </w:p>
    <w:p w14:paraId="21CF4282" w14:textId="7890E128" w:rsidR="001F1086" w:rsidRPr="00EA0819" w:rsidRDefault="00002BE0" w:rsidP="00A01FF9">
      <w:pPr>
        <w:spacing w:after="0" w:line="240" w:lineRule="auto"/>
        <w:ind w:firstLine="708"/>
        <w:jc w:val="both"/>
        <w:rPr>
          <w:rFonts w:ascii="Times New Roman" w:hAnsi="Times New Roman" w:cs="Times New Roman"/>
          <w:sz w:val="24"/>
          <w:szCs w:val="24"/>
        </w:rPr>
      </w:pPr>
      <w:r w:rsidRPr="00EA0819">
        <w:rPr>
          <w:rFonts w:ascii="Times New Roman" w:hAnsi="Times New Roman" w:cs="Times New Roman"/>
          <w:sz w:val="24"/>
          <w:szCs w:val="24"/>
        </w:rPr>
        <w:t xml:space="preserve">Návrh zákona nebude mať vplyvy na informatizáciu spoločnosti, sociálne vplyvy, vplyvy na služby verejnej správy pre občana, </w:t>
      </w:r>
      <w:r w:rsidR="00506318" w:rsidRPr="00EA0819">
        <w:rPr>
          <w:rFonts w:ascii="Times New Roman" w:hAnsi="Times New Roman" w:cs="Times New Roman"/>
          <w:sz w:val="24"/>
          <w:szCs w:val="24"/>
        </w:rPr>
        <w:t xml:space="preserve">ani </w:t>
      </w:r>
      <w:r w:rsidRPr="00EA0819">
        <w:rPr>
          <w:rFonts w:ascii="Times New Roman" w:hAnsi="Times New Roman" w:cs="Times New Roman"/>
          <w:sz w:val="24"/>
          <w:szCs w:val="24"/>
        </w:rPr>
        <w:t>vplyvy na manželstvo, rodičovstvo a rodinu. Návrh zákona bude mať negatívne vpl</w:t>
      </w:r>
      <w:r w:rsidR="00DD79E2">
        <w:rPr>
          <w:rFonts w:ascii="Times New Roman" w:hAnsi="Times New Roman" w:cs="Times New Roman"/>
          <w:sz w:val="24"/>
          <w:szCs w:val="24"/>
        </w:rPr>
        <w:t>yvy na podnikateľské prostredie, pozitívne a negatívne vplyvy</w:t>
      </w:r>
      <w:r w:rsidRPr="00EA0819">
        <w:rPr>
          <w:rFonts w:ascii="Times New Roman" w:hAnsi="Times New Roman" w:cs="Times New Roman"/>
          <w:sz w:val="24"/>
          <w:szCs w:val="24"/>
        </w:rPr>
        <w:t xml:space="preserve"> </w:t>
      </w:r>
      <w:r w:rsidR="00506318" w:rsidRPr="00EA0819">
        <w:rPr>
          <w:rFonts w:ascii="Times New Roman" w:hAnsi="Times New Roman" w:cs="Times New Roman"/>
          <w:sz w:val="24"/>
          <w:szCs w:val="24"/>
        </w:rPr>
        <w:t xml:space="preserve">na rozpočet verejnej správy a </w:t>
      </w:r>
      <w:r w:rsidRPr="00EA0819">
        <w:rPr>
          <w:rFonts w:ascii="Times New Roman" w:hAnsi="Times New Roman" w:cs="Times New Roman"/>
          <w:sz w:val="24"/>
          <w:szCs w:val="24"/>
        </w:rPr>
        <w:t>pozitívny vplyv na životné prostredie.</w:t>
      </w:r>
      <w:r w:rsidR="00DD79E2">
        <w:rPr>
          <w:rFonts w:ascii="Times New Roman" w:hAnsi="Times New Roman" w:cs="Times New Roman"/>
          <w:sz w:val="24"/>
          <w:szCs w:val="24"/>
        </w:rPr>
        <w:t xml:space="preserve"> Návrh zákona zároveň nebude mať vplyvy na limit verejných výdavkov.</w:t>
      </w:r>
    </w:p>
    <w:p w14:paraId="20C3763B" w14:textId="39CE2D2B" w:rsidR="00C50BE0" w:rsidRPr="00EA0819" w:rsidRDefault="00C50BE0" w:rsidP="00A01FF9">
      <w:pPr>
        <w:spacing w:after="0" w:line="240" w:lineRule="auto"/>
        <w:ind w:firstLine="709"/>
        <w:jc w:val="both"/>
        <w:rPr>
          <w:rFonts w:ascii="Times New Roman" w:hAnsi="Times New Roman" w:cs="Times New Roman"/>
          <w:sz w:val="24"/>
          <w:szCs w:val="24"/>
        </w:rPr>
      </w:pPr>
      <w:r w:rsidRPr="00EA0819">
        <w:rPr>
          <w:rFonts w:ascii="Times New Roman" w:hAnsi="Times New Roman" w:cs="Times New Roman"/>
          <w:sz w:val="24"/>
          <w:szCs w:val="24"/>
        </w:rPr>
        <w:t xml:space="preserve">Návrh zákona je v súlade s Ústavou Slovenskej republiky, ústavnými zákonmi a nálezmi Ústavného súdu Slovenskej republiky, so zákonmi a ostatnými všeobecne záväznými právnymi predpismi, medzinárodnými zmluvami, ktorými je Slovenská republika viazaná, ako </w:t>
      </w:r>
      <w:r w:rsidR="00CB7A7D" w:rsidRPr="00EA0819">
        <w:rPr>
          <w:rFonts w:ascii="Times New Roman" w:hAnsi="Times New Roman" w:cs="Times New Roman"/>
          <w:sz w:val="24"/>
          <w:szCs w:val="24"/>
        </w:rPr>
        <w:br/>
      </w:r>
      <w:r w:rsidRPr="00EA0819">
        <w:rPr>
          <w:rFonts w:ascii="Times New Roman" w:hAnsi="Times New Roman" w:cs="Times New Roman"/>
          <w:sz w:val="24"/>
          <w:szCs w:val="24"/>
        </w:rPr>
        <w:t>aj s právom Európskej únie.</w:t>
      </w:r>
    </w:p>
    <w:p w14:paraId="4F4938AF" w14:textId="036CF81C" w:rsidR="00C50BE0" w:rsidRPr="007464F1" w:rsidRDefault="0073592E" w:rsidP="00AD07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Ú</w:t>
      </w:r>
      <w:r w:rsidR="00C50BE0" w:rsidRPr="00EA0819">
        <w:rPr>
          <w:rFonts w:ascii="Times New Roman" w:hAnsi="Times New Roman" w:cs="Times New Roman"/>
          <w:sz w:val="24"/>
          <w:szCs w:val="24"/>
        </w:rPr>
        <w:t>činnos</w:t>
      </w:r>
      <w:r>
        <w:rPr>
          <w:rFonts w:ascii="Times New Roman" w:hAnsi="Times New Roman" w:cs="Times New Roman"/>
          <w:sz w:val="24"/>
          <w:szCs w:val="24"/>
        </w:rPr>
        <w:t>ť</w:t>
      </w:r>
      <w:r w:rsidR="00C50BE0" w:rsidRPr="00EA0819">
        <w:rPr>
          <w:rFonts w:ascii="Times New Roman" w:hAnsi="Times New Roman" w:cs="Times New Roman"/>
          <w:sz w:val="24"/>
          <w:szCs w:val="24"/>
        </w:rPr>
        <w:t xml:space="preserve"> </w:t>
      </w:r>
      <w:r w:rsidR="00ED58E0" w:rsidRPr="00EA0819">
        <w:rPr>
          <w:rFonts w:ascii="Times New Roman" w:hAnsi="Times New Roman" w:cs="Times New Roman"/>
          <w:sz w:val="24"/>
          <w:szCs w:val="24"/>
        </w:rPr>
        <w:t xml:space="preserve">návrhu zákona </w:t>
      </w:r>
      <w:r w:rsidR="00CC1BE7" w:rsidRPr="00EA0819">
        <w:rPr>
          <w:rFonts w:ascii="Times New Roman" w:hAnsi="Times New Roman" w:cs="Times New Roman"/>
          <w:sz w:val="24"/>
          <w:szCs w:val="24"/>
        </w:rPr>
        <w:t xml:space="preserve">sa navrhuje 1. </w:t>
      </w:r>
      <w:r w:rsidR="005E4062" w:rsidRPr="00EA0819">
        <w:rPr>
          <w:rFonts w:ascii="Times New Roman" w:hAnsi="Times New Roman" w:cs="Times New Roman"/>
          <w:sz w:val="24"/>
          <w:szCs w:val="24"/>
        </w:rPr>
        <w:t>januára</w:t>
      </w:r>
      <w:r w:rsidR="00CC1BE7" w:rsidRPr="00EA0819">
        <w:rPr>
          <w:rFonts w:ascii="Times New Roman" w:hAnsi="Times New Roman" w:cs="Times New Roman"/>
          <w:sz w:val="24"/>
          <w:szCs w:val="24"/>
        </w:rPr>
        <w:t xml:space="preserve"> 202</w:t>
      </w:r>
      <w:r w:rsidR="005E4062" w:rsidRPr="00EA0819">
        <w:rPr>
          <w:rFonts w:ascii="Times New Roman" w:hAnsi="Times New Roman" w:cs="Times New Roman"/>
          <w:sz w:val="24"/>
          <w:szCs w:val="24"/>
        </w:rPr>
        <w:t>6</w:t>
      </w:r>
      <w:r w:rsidR="00AD07D3">
        <w:rPr>
          <w:rFonts w:ascii="Times New Roman" w:hAnsi="Times New Roman" w:cs="Times New Roman"/>
          <w:sz w:val="24"/>
          <w:szCs w:val="24"/>
        </w:rPr>
        <w:t xml:space="preserve">. </w:t>
      </w:r>
      <w:r w:rsidR="00C50BE0" w:rsidRPr="007464F1">
        <w:rPr>
          <w:rFonts w:ascii="Times New Roman" w:hAnsi="Times New Roman" w:cs="Times New Roman"/>
          <w:sz w:val="24"/>
          <w:szCs w:val="24"/>
        </w:rPr>
        <w:t xml:space="preserve"> </w:t>
      </w:r>
    </w:p>
    <w:p w14:paraId="47107FA5" w14:textId="77777777" w:rsidR="00566508" w:rsidRPr="007464F1" w:rsidRDefault="00566508" w:rsidP="00C50BE0">
      <w:pPr>
        <w:spacing w:after="0" w:line="240" w:lineRule="auto"/>
        <w:jc w:val="both"/>
        <w:rPr>
          <w:rFonts w:ascii="Times New Roman" w:hAnsi="Times New Roman" w:cs="Times New Roman"/>
          <w:sz w:val="24"/>
          <w:szCs w:val="24"/>
        </w:rPr>
      </w:pPr>
    </w:p>
    <w:p w14:paraId="5EFDB043" w14:textId="77777777" w:rsidR="00566508" w:rsidRPr="007464F1" w:rsidRDefault="00566508" w:rsidP="00C50BE0">
      <w:pPr>
        <w:spacing w:after="0" w:line="240" w:lineRule="auto"/>
        <w:jc w:val="both"/>
        <w:rPr>
          <w:rFonts w:ascii="Times New Roman" w:hAnsi="Times New Roman" w:cs="Times New Roman"/>
          <w:sz w:val="24"/>
          <w:szCs w:val="24"/>
        </w:rPr>
      </w:pPr>
    </w:p>
    <w:p w14:paraId="455FD394" w14:textId="77777777" w:rsidR="00566508" w:rsidRPr="007464F1" w:rsidRDefault="00566508" w:rsidP="00C50BE0">
      <w:pPr>
        <w:spacing w:after="0" w:line="240" w:lineRule="auto"/>
        <w:jc w:val="both"/>
        <w:rPr>
          <w:rFonts w:ascii="Times New Roman" w:hAnsi="Times New Roman" w:cs="Times New Roman"/>
          <w:sz w:val="24"/>
          <w:szCs w:val="24"/>
        </w:rPr>
      </w:pPr>
    </w:p>
    <w:p w14:paraId="0844BB6C" w14:textId="77777777" w:rsidR="00566508" w:rsidRPr="007464F1" w:rsidRDefault="00566508" w:rsidP="00C50BE0">
      <w:pPr>
        <w:spacing w:after="0" w:line="240" w:lineRule="auto"/>
        <w:jc w:val="both"/>
        <w:rPr>
          <w:rFonts w:ascii="Times New Roman" w:hAnsi="Times New Roman" w:cs="Times New Roman"/>
          <w:sz w:val="24"/>
          <w:szCs w:val="24"/>
        </w:rPr>
      </w:pPr>
    </w:p>
    <w:p w14:paraId="4FD6CBDD" w14:textId="77777777" w:rsidR="00566508" w:rsidRPr="007464F1" w:rsidRDefault="00566508" w:rsidP="00C50BE0">
      <w:pPr>
        <w:spacing w:after="0" w:line="240" w:lineRule="auto"/>
        <w:jc w:val="both"/>
        <w:rPr>
          <w:rFonts w:ascii="Times New Roman" w:hAnsi="Times New Roman" w:cs="Times New Roman"/>
          <w:sz w:val="24"/>
          <w:szCs w:val="24"/>
        </w:rPr>
      </w:pPr>
    </w:p>
    <w:p w14:paraId="7E57CEDF" w14:textId="77777777" w:rsidR="00566508" w:rsidRPr="007464F1" w:rsidRDefault="00566508" w:rsidP="00C50BE0">
      <w:pPr>
        <w:spacing w:after="0" w:line="240" w:lineRule="auto"/>
        <w:jc w:val="both"/>
        <w:rPr>
          <w:rFonts w:ascii="Times New Roman" w:hAnsi="Times New Roman" w:cs="Times New Roman"/>
          <w:sz w:val="24"/>
          <w:szCs w:val="24"/>
        </w:rPr>
      </w:pPr>
    </w:p>
    <w:p w14:paraId="09A84F4E" w14:textId="3AB192A2" w:rsidR="00566508" w:rsidRPr="007464F1" w:rsidRDefault="00566508" w:rsidP="00C50BE0">
      <w:pPr>
        <w:spacing w:after="0" w:line="240" w:lineRule="auto"/>
        <w:jc w:val="both"/>
        <w:rPr>
          <w:rFonts w:ascii="Times New Roman" w:hAnsi="Times New Roman" w:cs="Times New Roman"/>
          <w:sz w:val="24"/>
          <w:szCs w:val="24"/>
        </w:rPr>
      </w:pPr>
    </w:p>
    <w:p w14:paraId="49532D8A" w14:textId="375E40C3" w:rsidR="00CC1BE7" w:rsidRPr="007464F1" w:rsidRDefault="00CC1BE7" w:rsidP="00C50BE0">
      <w:pPr>
        <w:spacing w:after="0" w:line="240" w:lineRule="auto"/>
        <w:jc w:val="both"/>
        <w:rPr>
          <w:rFonts w:ascii="Times New Roman" w:hAnsi="Times New Roman" w:cs="Times New Roman"/>
          <w:sz w:val="24"/>
          <w:szCs w:val="24"/>
        </w:rPr>
      </w:pPr>
    </w:p>
    <w:p w14:paraId="35E75860" w14:textId="28F2C0CC" w:rsidR="00CC1BE7" w:rsidRPr="007464F1" w:rsidRDefault="00CC1BE7" w:rsidP="00C50BE0">
      <w:pPr>
        <w:spacing w:after="0" w:line="240" w:lineRule="auto"/>
        <w:jc w:val="both"/>
        <w:rPr>
          <w:rFonts w:ascii="Times New Roman" w:hAnsi="Times New Roman" w:cs="Times New Roman"/>
          <w:sz w:val="24"/>
          <w:szCs w:val="24"/>
        </w:rPr>
      </w:pPr>
    </w:p>
    <w:p w14:paraId="03DB24FC" w14:textId="288DCAAC" w:rsidR="00CC1BE7" w:rsidRPr="007464F1" w:rsidRDefault="00CC1BE7" w:rsidP="00C50BE0">
      <w:pPr>
        <w:spacing w:after="0" w:line="240" w:lineRule="auto"/>
        <w:jc w:val="both"/>
        <w:rPr>
          <w:rFonts w:ascii="Times New Roman" w:hAnsi="Times New Roman" w:cs="Times New Roman"/>
          <w:sz w:val="24"/>
          <w:szCs w:val="24"/>
        </w:rPr>
      </w:pPr>
    </w:p>
    <w:p w14:paraId="62A4F49C" w14:textId="20B10FC0" w:rsidR="00CC1BE7" w:rsidRPr="007464F1" w:rsidRDefault="00CC1BE7" w:rsidP="00C50BE0">
      <w:pPr>
        <w:spacing w:after="0" w:line="240" w:lineRule="auto"/>
        <w:jc w:val="both"/>
        <w:rPr>
          <w:rFonts w:ascii="Times New Roman" w:hAnsi="Times New Roman" w:cs="Times New Roman"/>
          <w:sz w:val="24"/>
          <w:szCs w:val="24"/>
        </w:rPr>
      </w:pPr>
    </w:p>
    <w:p w14:paraId="43B5F67E" w14:textId="2E680CE2" w:rsidR="00CC1BE7" w:rsidRPr="007464F1" w:rsidRDefault="00CC1BE7" w:rsidP="00C50BE0">
      <w:pPr>
        <w:spacing w:after="0" w:line="240" w:lineRule="auto"/>
        <w:jc w:val="both"/>
        <w:rPr>
          <w:rFonts w:ascii="Times New Roman" w:hAnsi="Times New Roman" w:cs="Times New Roman"/>
          <w:sz w:val="24"/>
          <w:szCs w:val="24"/>
        </w:rPr>
      </w:pPr>
    </w:p>
    <w:p w14:paraId="68C30F11" w14:textId="79716A32" w:rsidR="00CC1BE7" w:rsidRPr="007464F1" w:rsidRDefault="00CC1BE7" w:rsidP="00C50BE0">
      <w:pPr>
        <w:spacing w:after="0" w:line="240" w:lineRule="auto"/>
        <w:jc w:val="both"/>
        <w:rPr>
          <w:rFonts w:ascii="Times New Roman" w:hAnsi="Times New Roman" w:cs="Times New Roman"/>
          <w:sz w:val="24"/>
          <w:szCs w:val="24"/>
        </w:rPr>
      </w:pPr>
    </w:p>
    <w:p w14:paraId="0F0400BF" w14:textId="3C38A290" w:rsidR="00CC1BE7" w:rsidRPr="007464F1" w:rsidRDefault="00CC1BE7" w:rsidP="00C50BE0">
      <w:pPr>
        <w:spacing w:after="0" w:line="240" w:lineRule="auto"/>
        <w:jc w:val="both"/>
        <w:rPr>
          <w:rFonts w:ascii="Times New Roman" w:hAnsi="Times New Roman" w:cs="Times New Roman"/>
          <w:sz w:val="24"/>
          <w:szCs w:val="24"/>
        </w:rPr>
      </w:pPr>
    </w:p>
    <w:p w14:paraId="63C13232" w14:textId="3CBFD186" w:rsidR="00CC1BE7" w:rsidRPr="007464F1" w:rsidRDefault="00CC1BE7" w:rsidP="00C50BE0">
      <w:pPr>
        <w:spacing w:after="0" w:line="240" w:lineRule="auto"/>
        <w:jc w:val="both"/>
        <w:rPr>
          <w:rFonts w:ascii="Times New Roman" w:hAnsi="Times New Roman" w:cs="Times New Roman"/>
          <w:sz w:val="24"/>
          <w:szCs w:val="24"/>
        </w:rPr>
      </w:pPr>
    </w:p>
    <w:p w14:paraId="585BE73A" w14:textId="34FABC29" w:rsidR="00CC1BE7" w:rsidRPr="007464F1" w:rsidRDefault="00CC1BE7" w:rsidP="00C50BE0">
      <w:pPr>
        <w:spacing w:after="0" w:line="240" w:lineRule="auto"/>
        <w:jc w:val="both"/>
        <w:rPr>
          <w:rFonts w:ascii="Times New Roman" w:hAnsi="Times New Roman" w:cs="Times New Roman"/>
          <w:sz w:val="24"/>
          <w:szCs w:val="24"/>
        </w:rPr>
      </w:pPr>
    </w:p>
    <w:p w14:paraId="352F34D2" w14:textId="253DD699" w:rsidR="00855D98" w:rsidRPr="007464F1" w:rsidRDefault="00855D98" w:rsidP="00C50BE0">
      <w:pPr>
        <w:spacing w:after="0" w:line="240" w:lineRule="auto"/>
        <w:jc w:val="both"/>
        <w:rPr>
          <w:rFonts w:ascii="Times New Roman" w:hAnsi="Times New Roman" w:cs="Times New Roman"/>
          <w:sz w:val="24"/>
          <w:szCs w:val="24"/>
        </w:rPr>
      </w:pPr>
    </w:p>
    <w:p w14:paraId="505E6FC4" w14:textId="4024E328" w:rsidR="00855D98" w:rsidRPr="007464F1" w:rsidRDefault="00855D98" w:rsidP="00C50BE0">
      <w:pPr>
        <w:spacing w:after="0" w:line="240" w:lineRule="auto"/>
        <w:jc w:val="both"/>
        <w:rPr>
          <w:rFonts w:ascii="Times New Roman" w:hAnsi="Times New Roman" w:cs="Times New Roman"/>
          <w:sz w:val="24"/>
          <w:szCs w:val="24"/>
        </w:rPr>
      </w:pPr>
    </w:p>
    <w:p w14:paraId="622B3C7D" w14:textId="5AA65788" w:rsidR="00855D98" w:rsidRPr="007464F1" w:rsidRDefault="00855D98" w:rsidP="00C50BE0">
      <w:pPr>
        <w:spacing w:after="0" w:line="240" w:lineRule="auto"/>
        <w:jc w:val="both"/>
        <w:rPr>
          <w:rFonts w:ascii="Times New Roman" w:hAnsi="Times New Roman" w:cs="Times New Roman"/>
          <w:sz w:val="24"/>
          <w:szCs w:val="24"/>
        </w:rPr>
      </w:pPr>
    </w:p>
    <w:p w14:paraId="3A78D19A" w14:textId="519E5D21" w:rsidR="00855D98" w:rsidRPr="007464F1" w:rsidRDefault="00855D98" w:rsidP="00C50BE0">
      <w:pPr>
        <w:spacing w:after="0" w:line="240" w:lineRule="auto"/>
        <w:jc w:val="both"/>
        <w:rPr>
          <w:rFonts w:ascii="Times New Roman" w:hAnsi="Times New Roman" w:cs="Times New Roman"/>
          <w:sz w:val="24"/>
          <w:szCs w:val="24"/>
        </w:rPr>
      </w:pPr>
    </w:p>
    <w:p w14:paraId="18F7146B" w14:textId="77777777" w:rsidR="00566508" w:rsidRPr="007464F1" w:rsidRDefault="00566508" w:rsidP="00C50BE0">
      <w:pPr>
        <w:spacing w:after="0" w:line="240" w:lineRule="auto"/>
        <w:jc w:val="both"/>
        <w:rPr>
          <w:rFonts w:ascii="Times New Roman" w:hAnsi="Times New Roman" w:cs="Times New Roman"/>
          <w:sz w:val="24"/>
          <w:szCs w:val="24"/>
        </w:rPr>
      </w:pPr>
    </w:p>
    <w:p w14:paraId="59D6FF5F" w14:textId="6E817780" w:rsidR="00566508" w:rsidRDefault="00566508" w:rsidP="00C50BE0">
      <w:pPr>
        <w:spacing w:after="0" w:line="240" w:lineRule="auto"/>
        <w:jc w:val="both"/>
        <w:rPr>
          <w:rFonts w:ascii="Times New Roman" w:hAnsi="Times New Roman" w:cs="Times New Roman"/>
          <w:sz w:val="24"/>
          <w:szCs w:val="24"/>
        </w:rPr>
      </w:pPr>
    </w:p>
    <w:p w14:paraId="2ECE8762" w14:textId="14004A1F" w:rsidR="0073592E" w:rsidRDefault="0073592E" w:rsidP="00C50BE0">
      <w:pPr>
        <w:spacing w:after="0" w:line="240" w:lineRule="auto"/>
        <w:jc w:val="both"/>
        <w:rPr>
          <w:rFonts w:ascii="Times New Roman" w:hAnsi="Times New Roman" w:cs="Times New Roman"/>
          <w:sz w:val="24"/>
          <w:szCs w:val="24"/>
        </w:rPr>
      </w:pPr>
    </w:p>
    <w:p w14:paraId="6A285602" w14:textId="300EA33D" w:rsidR="0073592E" w:rsidRDefault="0073592E" w:rsidP="00C50BE0">
      <w:pPr>
        <w:spacing w:after="0" w:line="240" w:lineRule="auto"/>
        <w:jc w:val="both"/>
        <w:rPr>
          <w:rFonts w:ascii="Times New Roman" w:hAnsi="Times New Roman" w:cs="Times New Roman"/>
          <w:sz w:val="24"/>
          <w:szCs w:val="24"/>
        </w:rPr>
      </w:pPr>
    </w:p>
    <w:p w14:paraId="3C991C80" w14:textId="58E71CF6" w:rsidR="00894A6C" w:rsidRDefault="00894A6C" w:rsidP="00C50BE0">
      <w:pPr>
        <w:spacing w:after="0" w:line="240" w:lineRule="auto"/>
        <w:jc w:val="both"/>
        <w:rPr>
          <w:rFonts w:ascii="Times New Roman" w:hAnsi="Times New Roman" w:cs="Times New Roman"/>
          <w:sz w:val="24"/>
          <w:szCs w:val="24"/>
        </w:rPr>
      </w:pPr>
    </w:p>
    <w:p w14:paraId="354EE7A1" w14:textId="2F18D24C" w:rsidR="00894A6C" w:rsidRDefault="00894A6C" w:rsidP="00C50BE0">
      <w:pPr>
        <w:spacing w:after="0" w:line="240" w:lineRule="auto"/>
        <w:jc w:val="both"/>
        <w:rPr>
          <w:rFonts w:ascii="Times New Roman" w:hAnsi="Times New Roman" w:cs="Times New Roman"/>
          <w:sz w:val="24"/>
          <w:szCs w:val="24"/>
        </w:rPr>
      </w:pPr>
    </w:p>
    <w:p w14:paraId="66487A09" w14:textId="057E8F9A" w:rsidR="00894A6C" w:rsidRDefault="00894A6C" w:rsidP="00C50BE0">
      <w:pPr>
        <w:spacing w:after="0" w:line="240" w:lineRule="auto"/>
        <w:jc w:val="both"/>
        <w:rPr>
          <w:rFonts w:ascii="Times New Roman" w:hAnsi="Times New Roman" w:cs="Times New Roman"/>
          <w:sz w:val="24"/>
          <w:szCs w:val="24"/>
        </w:rPr>
      </w:pPr>
    </w:p>
    <w:p w14:paraId="6357C2BC" w14:textId="77777777" w:rsidR="00894A6C" w:rsidRDefault="00894A6C" w:rsidP="00C50BE0">
      <w:pPr>
        <w:spacing w:after="0" w:line="240" w:lineRule="auto"/>
        <w:jc w:val="both"/>
        <w:rPr>
          <w:rFonts w:ascii="Times New Roman" w:hAnsi="Times New Roman" w:cs="Times New Roman"/>
          <w:sz w:val="24"/>
          <w:szCs w:val="24"/>
        </w:rPr>
      </w:pPr>
    </w:p>
    <w:p w14:paraId="5DEC745B" w14:textId="22D19DF4" w:rsidR="0073592E" w:rsidRDefault="0073592E" w:rsidP="00C50BE0">
      <w:pPr>
        <w:spacing w:after="0" w:line="240" w:lineRule="auto"/>
        <w:jc w:val="both"/>
        <w:rPr>
          <w:rFonts w:ascii="Times New Roman" w:hAnsi="Times New Roman" w:cs="Times New Roman"/>
          <w:sz w:val="24"/>
          <w:szCs w:val="24"/>
        </w:rPr>
      </w:pPr>
    </w:p>
    <w:p w14:paraId="5EA56BB0" w14:textId="77777777" w:rsidR="0073592E" w:rsidRDefault="0073592E" w:rsidP="00C50BE0">
      <w:pPr>
        <w:spacing w:after="0" w:line="240" w:lineRule="auto"/>
        <w:jc w:val="both"/>
        <w:rPr>
          <w:rFonts w:ascii="Times New Roman" w:hAnsi="Times New Roman" w:cs="Times New Roman"/>
          <w:sz w:val="24"/>
          <w:szCs w:val="24"/>
        </w:rPr>
      </w:pPr>
    </w:p>
    <w:p w14:paraId="15F54915" w14:textId="77777777" w:rsidR="00C50BE0" w:rsidRPr="007464F1" w:rsidRDefault="00C50BE0" w:rsidP="00C50BE0">
      <w:pPr>
        <w:spacing w:after="0" w:line="240" w:lineRule="auto"/>
        <w:jc w:val="center"/>
        <w:rPr>
          <w:rFonts w:ascii="Times New Roman" w:hAnsi="Times New Roman" w:cs="Times New Roman"/>
          <w:b/>
          <w:sz w:val="24"/>
          <w:szCs w:val="24"/>
        </w:rPr>
      </w:pPr>
      <w:r w:rsidRPr="007464F1">
        <w:rPr>
          <w:rFonts w:ascii="Times New Roman" w:hAnsi="Times New Roman" w:cs="Times New Roman"/>
          <w:b/>
          <w:sz w:val="24"/>
          <w:szCs w:val="24"/>
        </w:rPr>
        <w:t>Dôvodová správa</w:t>
      </w:r>
    </w:p>
    <w:p w14:paraId="7E016B24" w14:textId="77777777" w:rsidR="00C50BE0" w:rsidRPr="007464F1" w:rsidRDefault="00C50BE0" w:rsidP="00C50BE0">
      <w:pPr>
        <w:spacing w:after="0" w:line="240" w:lineRule="auto"/>
        <w:jc w:val="center"/>
        <w:rPr>
          <w:rFonts w:ascii="Times New Roman" w:hAnsi="Times New Roman" w:cs="Times New Roman"/>
          <w:b/>
          <w:sz w:val="24"/>
          <w:szCs w:val="24"/>
        </w:rPr>
      </w:pPr>
    </w:p>
    <w:p w14:paraId="17782CFB" w14:textId="77777777" w:rsidR="00C50BE0" w:rsidRPr="007464F1" w:rsidRDefault="00C50BE0" w:rsidP="00C50BE0">
      <w:pPr>
        <w:spacing w:after="0" w:line="240" w:lineRule="auto"/>
        <w:jc w:val="center"/>
        <w:rPr>
          <w:rFonts w:ascii="Times New Roman" w:hAnsi="Times New Roman" w:cs="Times New Roman"/>
          <w:b/>
          <w:sz w:val="24"/>
          <w:szCs w:val="24"/>
        </w:rPr>
      </w:pPr>
      <w:r w:rsidRPr="007464F1">
        <w:rPr>
          <w:rFonts w:ascii="Times New Roman" w:hAnsi="Times New Roman" w:cs="Times New Roman"/>
          <w:b/>
          <w:sz w:val="24"/>
          <w:szCs w:val="24"/>
        </w:rPr>
        <w:t>B. Osobitná časť</w:t>
      </w:r>
    </w:p>
    <w:p w14:paraId="7862580C" w14:textId="77777777" w:rsidR="00C50BE0" w:rsidRPr="007464F1" w:rsidRDefault="00C50BE0" w:rsidP="00C50BE0">
      <w:pPr>
        <w:spacing w:after="0" w:line="240" w:lineRule="auto"/>
        <w:rPr>
          <w:rFonts w:ascii="Times New Roman" w:hAnsi="Times New Roman" w:cs="Times New Roman"/>
          <w:b/>
          <w:sz w:val="24"/>
          <w:szCs w:val="24"/>
        </w:rPr>
      </w:pPr>
    </w:p>
    <w:p w14:paraId="6FD8AD68" w14:textId="43C03692" w:rsidR="00C50BE0" w:rsidRPr="007464F1" w:rsidRDefault="00855D98" w:rsidP="00C50BE0">
      <w:pPr>
        <w:spacing w:after="0" w:line="240" w:lineRule="auto"/>
        <w:rPr>
          <w:rFonts w:ascii="Times New Roman" w:hAnsi="Times New Roman" w:cs="Times New Roman"/>
          <w:b/>
          <w:sz w:val="24"/>
          <w:szCs w:val="24"/>
        </w:rPr>
      </w:pPr>
      <w:r w:rsidRPr="007464F1">
        <w:rPr>
          <w:rFonts w:ascii="Times New Roman" w:hAnsi="Times New Roman" w:cs="Times New Roman"/>
          <w:b/>
          <w:sz w:val="24"/>
          <w:szCs w:val="24"/>
        </w:rPr>
        <w:t xml:space="preserve">K Čl. I </w:t>
      </w:r>
    </w:p>
    <w:p w14:paraId="66816218" w14:textId="77777777" w:rsidR="00C50BE0" w:rsidRPr="007464F1" w:rsidRDefault="00C50BE0" w:rsidP="00C50BE0">
      <w:pPr>
        <w:spacing w:after="0" w:line="240" w:lineRule="auto"/>
        <w:jc w:val="both"/>
        <w:rPr>
          <w:rFonts w:ascii="Times New Roman" w:hAnsi="Times New Roman" w:cs="Times New Roman"/>
          <w:sz w:val="24"/>
          <w:szCs w:val="24"/>
        </w:rPr>
      </w:pPr>
    </w:p>
    <w:p w14:paraId="0C9D218B" w14:textId="1B1940A7" w:rsidR="00C50BE0" w:rsidRPr="007464F1" w:rsidRDefault="00C50BE0"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K bodu 1</w:t>
      </w:r>
      <w:r w:rsidR="0092001D">
        <w:rPr>
          <w:rFonts w:ascii="Times New Roman" w:hAnsi="Times New Roman" w:cs="Times New Roman"/>
          <w:b/>
          <w:sz w:val="24"/>
          <w:szCs w:val="24"/>
        </w:rPr>
        <w:t xml:space="preserve"> </w:t>
      </w:r>
    </w:p>
    <w:p w14:paraId="643A1230" w14:textId="6C0FA246" w:rsidR="0092001D" w:rsidRPr="00EC142D" w:rsidRDefault="0092001D" w:rsidP="00CB7A7D">
      <w:pPr>
        <w:spacing w:after="0" w:line="240" w:lineRule="auto"/>
        <w:ind w:firstLine="567"/>
        <w:jc w:val="both"/>
        <w:rPr>
          <w:rFonts w:ascii="Times New Roman" w:hAnsi="Times New Roman" w:cs="Times New Roman"/>
          <w:sz w:val="24"/>
          <w:szCs w:val="24"/>
        </w:rPr>
      </w:pPr>
      <w:r w:rsidRPr="00EC142D">
        <w:rPr>
          <w:rFonts w:ascii="Times New Roman" w:hAnsi="Times New Roman" w:cs="Times New Roman"/>
          <w:sz w:val="24"/>
          <w:szCs w:val="24"/>
        </w:rPr>
        <w:t xml:space="preserve">V nadväznosti na nesúlad anglického a slovenského prekladu smernice Európskeho parlamentu a Rady 2008/98/ES z 19. novembra 2008 o odpade a o zrušení určitých smerníc </w:t>
      </w:r>
      <w:r w:rsidRPr="00EC142D">
        <w:rPr>
          <w:rFonts w:ascii="Times New Roman" w:hAnsi="Times New Roman" w:cs="Times New Roman"/>
          <w:sz w:val="24"/>
          <w:szCs w:val="24"/>
        </w:rPr>
        <w:br/>
        <w:t>(</w:t>
      </w:r>
      <w:r w:rsidR="00BF0D35" w:rsidRPr="00565330">
        <w:rPr>
          <w:rFonts w:ascii="Times New Roman" w:hAnsi="Times New Roman"/>
          <w:iCs/>
          <w:sz w:val="24"/>
          <w:szCs w:val="24"/>
        </w:rPr>
        <w:t>Ú. v. EÚ L 312, 22.11.2008,</w:t>
      </w:r>
      <w:r w:rsidRPr="00EC142D">
        <w:rPr>
          <w:rFonts w:ascii="Times New Roman" w:hAnsi="Times New Roman" w:cs="Times New Roman"/>
          <w:sz w:val="24"/>
          <w:szCs w:val="24"/>
        </w:rPr>
        <w:t>)</w:t>
      </w:r>
      <w:r w:rsidR="00EC142D" w:rsidRPr="00EC142D">
        <w:rPr>
          <w:rFonts w:ascii="Times New Roman" w:hAnsi="Times New Roman" w:cs="Times New Roman"/>
          <w:sz w:val="24"/>
          <w:szCs w:val="24"/>
        </w:rPr>
        <w:t xml:space="preserve"> v platnom znení</w:t>
      </w:r>
      <w:r w:rsidRPr="00EC142D">
        <w:rPr>
          <w:rFonts w:ascii="Times New Roman" w:hAnsi="Times New Roman" w:cs="Times New Roman"/>
          <w:sz w:val="24"/>
          <w:szCs w:val="24"/>
        </w:rPr>
        <w:t xml:space="preserve"> </w:t>
      </w:r>
      <w:r w:rsidR="00EC142D" w:rsidRPr="00EC142D">
        <w:rPr>
          <w:rFonts w:ascii="Times New Roman" w:hAnsi="Times New Roman" w:cs="Times New Roman"/>
          <w:sz w:val="24"/>
          <w:szCs w:val="24"/>
        </w:rPr>
        <w:t>(ďalej len „smernica 2008/98/ES</w:t>
      </w:r>
      <w:r w:rsidR="00EC142D">
        <w:rPr>
          <w:rFonts w:ascii="Times New Roman" w:hAnsi="Times New Roman" w:cs="Times New Roman"/>
          <w:sz w:val="24"/>
          <w:szCs w:val="24"/>
        </w:rPr>
        <w:t xml:space="preserve"> </w:t>
      </w:r>
      <w:r w:rsidR="00EC142D">
        <w:rPr>
          <w:rFonts w:ascii="Times New Roman" w:eastAsia="Times New Roman" w:hAnsi="Times New Roman" w:cs="Times New Roman"/>
          <w:color w:val="000000"/>
          <w:sz w:val="24"/>
        </w:rPr>
        <w:t>v platnom znení</w:t>
      </w:r>
      <w:r w:rsidR="00EC142D" w:rsidRPr="00EC142D">
        <w:rPr>
          <w:rFonts w:ascii="Times New Roman" w:hAnsi="Times New Roman" w:cs="Times New Roman"/>
          <w:sz w:val="24"/>
          <w:szCs w:val="24"/>
        </w:rPr>
        <w:t xml:space="preserve">“) </w:t>
      </w:r>
      <w:r w:rsidR="00CF0747" w:rsidRPr="00EC142D">
        <w:rPr>
          <w:rFonts w:ascii="Times New Roman" w:hAnsi="Times New Roman" w:cs="Times New Roman"/>
          <w:sz w:val="24"/>
          <w:szCs w:val="24"/>
        </w:rPr>
        <w:t>sa</w:t>
      </w:r>
      <w:r w:rsidRPr="00EC142D">
        <w:rPr>
          <w:rFonts w:ascii="Times New Roman" w:hAnsi="Times New Roman" w:cs="Times New Roman"/>
          <w:sz w:val="24"/>
          <w:szCs w:val="24"/>
        </w:rPr>
        <w:t xml:space="preserve"> </w:t>
      </w:r>
      <w:r w:rsidR="002B7E01" w:rsidRPr="00EC142D">
        <w:rPr>
          <w:rFonts w:ascii="Times New Roman" w:hAnsi="Times New Roman" w:cs="Times New Roman"/>
          <w:sz w:val="24"/>
          <w:szCs w:val="24"/>
        </w:rPr>
        <w:t>men</w:t>
      </w:r>
      <w:r w:rsidR="00CF0747" w:rsidRPr="00EC142D">
        <w:rPr>
          <w:rFonts w:ascii="Times New Roman" w:hAnsi="Times New Roman" w:cs="Times New Roman"/>
          <w:sz w:val="24"/>
          <w:szCs w:val="24"/>
        </w:rPr>
        <w:t>í</w:t>
      </w:r>
      <w:r w:rsidRPr="00EC142D">
        <w:rPr>
          <w:rFonts w:ascii="Times New Roman" w:hAnsi="Times New Roman" w:cs="Times New Roman"/>
          <w:sz w:val="24"/>
          <w:szCs w:val="24"/>
        </w:rPr>
        <w:t xml:space="preserve"> názvoslovie používané pre </w:t>
      </w:r>
      <w:r w:rsidR="00CF0747" w:rsidRPr="00EC142D">
        <w:rPr>
          <w:rFonts w:ascii="Times New Roman" w:hAnsi="Times New Roman" w:cs="Times New Roman"/>
          <w:sz w:val="24"/>
          <w:szCs w:val="24"/>
        </w:rPr>
        <w:t>p</w:t>
      </w:r>
      <w:r w:rsidRPr="00EC142D">
        <w:rPr>
          <w:rFonts w:ascii="Times New Roman" w:hAnsi="Times New Roman" w:cs="Times New Roman"/>
          <w:sz w:val="24"/>
          <w:szCs w:val="24"/>
        </w:rPr>
        <w:t>rogram odpadového hospodárstva</w:t>
      </w:r>
      <w:r w:rsidR="000C53E6" w:rsidRPr="00EC142D">
        <w:rPr>
          <w:rFonts w:ascii="Times New Roman" w:hAnsi="Times New Roman" w:cs="Times New Roman"/>
          <w:sz w:val="24"/>
          <w:szCs w:val="24"/>
        </w:rPr>
        <w:t xml:space="preserve"> </w:t>
      </w:r>
      <w:r w:rsidRPr="00EC142D">
        <w:rPr>
          <w:rFonts w:ascii="Times New Roman" w:hAnsi="Times New Roman" w:cs="Times New Roman"/>
          <w:sz w:val="24"/>
          <w:szCs w:val="24"/>
        </w:rPr>
        <w:t xml:space="preserve">na </w:t>
      </w:r>
      <w:r w:rsidR="00CF0747" w:rsidRPr="00EC142D">
        <w:rPr>
          <w:rFonts w:ascii="Times New Roman" w:hAnsi="Times New Roman" w:cs="Times New Roman"/>
          <w:sz w:val="24"/>
          <w:szCs w:val="24"/>
        </w:rPr>
        <w:t>p</w:t>
      </w:r>
      <w:r w:rsidRPr="00EC142D">
        <w:rPr>
          <w:rFonts w:ascii="Times New Roman" w:hAnsi="Times New Roman" w:cs="Times New Roman"/>
          <w:sz w:val="24"/>
          <w:szCs w:val="24"/>
        </w:rPr>
        <w:t xml:space="preserve">lán odpadového hospodárstva, ktoré bolo upravené aj Korigendom k smernici </w:t>
      </w:r>
      <w:r w:rsidR="007A2509" w:rsidRPr="00EC142D">
        <w:rPr>
          <w:rFonts w:ascii="Times New Roman" w:hAnsi="Times New Roman" w:cs="Times New Roman"/>
          <w:sz w:val="24"/>
          <w:szCs w:val="24"/>
        </w:rPr>
        <w:t>Európskeho parlamentu a Rady 2008/98/ES z 19. novembra 2008 o odpade a o zrušení určitých smerníc</w:t>
      </w:r>
      <w:r w:rsidRPr="00EC142D">
        <w:rPr>
          <w:rFonts w:ascii="Times New Roman" w:hAnsi="Times New Roman" w:cs="Times New Roman"/>
          <w:sz w:val="24"/>
          <w:szCs w:val="24"/>
        </w:rPr>
        <w:t xml:space="preserve"> </w:t>
      </w:r>
      <w:r w:rsidR="005E2230">
        <w:rPr>
          <w:rFonts w:ascii="Times New Roman" w:hAnsi="Times New Roman" w:cs="Times New Roman"/>
          <w:sz w:val="24"/>
          <w:szCs w:val="24"/>
        </w:rPr>
        <w:br/>
      </w:r>
      <w:r w:rsidRPr="00EC142D">
        <w:rPr>
          <w:rFonts w:ascii="Times New Roman" w:hAnsi="Times New Roman" w:cs="Times New Roman"/>
          <w:sz w:val="24"/>
          <w:szCs w:val="24"/>
        </w:rPr>
        <w:t>(</w:t>
      </w:r>
      <w:r w:rsidR="00BF0D35" w:rsidRPr="00565330">
        <w:rPr>
          <w:rFonts w:ascii="Times New Roman" w:hAnsi="Times New Roman"/>
          <w:iCs/>
          <w:sz w:val="24"/>
          <w:szCs w:val="24"/>
        </w:rPr>
        <w:t>Ú. v.</w:t>
      </w:r>
      <w:r w:rsidRPr="00EC142D">
        <w:rPr>
          <w:rFonts w:ascii="Times New Roman" w:hAnsi="Times New Roman" w:cs="Times New Roman"/>
          <w:sz w:val="24"/>
          <w:szCs w:val="24"/>
        </w:rPr>
        <w:t xml:space="preserve"> EÚ L 289</w:t>
      </w:r>
      <w:r w:rsidR="00BF0D35" w:rsidRPr="00EC142D">
        <w:rPr>
          <w:rFonts w:ascii="Times New Roman" w:hAnsi="Times New Roman" w:cs="Times New Roman"/>
          <w:sz w:val="24"/>
          <w:szCs w:val="24"/>
        </w:rPr>
        <w:t>, 10.11.2022</w:t>
      </w:r>
      <w:r w:rsidRPr="00EC142D">
        <w:rPr>
          <w:rFonts w:ascii="Times New Roman" w:hAnsi="Times New Roman" w:cs="Times New Roman"/>
          <w:sz w:val="24"/>
          <w:szCs w:val="24"/>
        </w:rPr>
        <w:t>).</w:t>
      </w:r>
    </w:p>
    <w:p w14:paraId="6AFA69EB" w14:textId="392E10E4" w:rsidR="0092001D" w:rsidRDefault="0092001D" w:rsidP="00CB7A7D">
      <w:pPr>
        <w:spacing w:after="0" w:line="240" w:lineRule="auto"/>
        <w:ind w:firstLine="567"/>
        <w:jc w:val="both"/>
        <w:rPr>
          <w:rFonts w:ascii="Times New Roman" w:hAnsi="Times New Roman" w:cs="Times New Roman"/>
          <w:sz w:val="24"/>
          <w:szCs w:val="24"/>
        </w:rPr>
      </w:pPr>
    </w:p>
    <w:p w14:paraId="11546552" w14:textId="32D21831" w:rsidR="0092001D" w:rsidRDefault="0092001D" w:rsidP="0092001D">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Pr="0092001D">
        <w:rPr>
          <w:rFonts w:ascii="Times New Roman" w:hAnsi="Times New Roman" w:cs="Times New Roman"/>
          <w:b/>
          <w:sz w:val="24"/>
          <w:szCs w:val="24"/>
        </w:rPr>
        <w:t>2</w:t>
      </w:r>
      <w:r>
        <w:rPr>
          <w:rFonts w:ascii="Times New Roman" w:hAnsi="Times New Roman" w:cs="Times New Roman"/>
          <w:b/>
          <w:sz w:val="24"/>
          <w:szCs w:val="24"/>
        </w:rPr>
        <w:t xml:space="preserve"> </w:t>
      </w:r>
    </w:p>
    <w:p w14:paraId="17ED4506" w14:textId="014AB9BA" w:rsidR="00621F45" w:rsidRPr="007464F1" w:rsidRDefault="00CB7A7D" w:rsidP="00A01FF9">
      <w:pPr>
        <w:spacing w:after="0" w:line="240" w:lineRule="auto"/>
        <w:ind w:firstLine="567"/>
        <w:jc w:val="both"/>
        <w:rPr>
          <w:rFonts w:ascii="Times New Roman" w:hAnsi="Times New Roman" w:cs="Times New Roman"/>
          <w:sz w:val="24"/>
          <w:szCs w:val="24"/>
        </w:rPr>
      </w:pPr>
      <w:r w:rsidRPr="00CB7A7D">
        <w:rPr>
          <w:rFonts w:ascii="Times New Roman" w:hAnsi="Times New Roman" w:cs="Times New Roman"/>
          <w:sz w:val="24"/>
          <w:szCs w:val="24"/>
        </w:rPr>
        <w:t xml:space="preserve">V dôsledku stále sa zväčšujúceho tlaku na prechod na obehové hospodárstvo je potrebné, aby miesto na ukladanie odpadu bolo definované tak, aby v prípade existencie nových technologických riešení a možností bolo možné odpad využívať ako nový surovinový zdroj, </w:t>
      </w:r>
      <w:r>
        <w:rPr>
          <w:rFonts w:ascii="Times New Roman" w:hAnsi="Times New Roman" w:cs="Times New Roman"/>
          <w:sz w:val="24"/>
          <w:szCs w:val="24"/>
        </w:rPr>
        <w:br/>
      </w:r>
      <w:r w:rsidRPr="00CB7A7D">
        <w:rPr>
          <w:rFonts w:ascii="Times New Roman" w:hAnsi="Times New Roman" w:cs="Times New Roman"/>
          <w:sz w:val="24"/>
          <w:szCs w:val="24"/>
        </w:rPr>
        <w:t>čím by sa odstránili možné budúce zdroje kontaminácie</w:t>
      </w:r>
      <w:r w:rsidRPr="005E5C2E">
        <w:rPr>
          <w:rFonts w:ascii="Times New Roman" w:hAnsi="Times New Roman" w:cs="Times New Roman"/>
          <w:sz w:val="24"/>
          <w:szCs w:val="24"/>
        </w:rPr>
        <w:t xml:space="preserve">, došlo by k zmenšeniu plochy skládky odpadov, ako aj k zníženiu výdavkov na monitorovanie skládok a následnú starostlivosť súvisiacu s uzatváraním skládok, a všeobecne by sa tým vytvorilo priaznivé prostredie </w:t>
      </w:r>
      <w:r w:rsidR="00AF6F8A" w:rsidRPr="005E5C2E">
        <w:rPr>
          <w:rFonts w:ascii="Times New Roman" w:hAnsi="Times New Roman" w:cs="Times New Roman"/>
          <w:sz w:val="24"/>
          <w:szCs w:val="24"/>
        </w:rPr>
        <w:br/>
      </w:r>
      <w:r w:rsidRPr="005E5C2E">
        <w:rPr>
          <w:rFonts w:ascii="Times New Roman" w:hAnsi="Times New Roman" w:cs="Times New Roman"/>
          <w:sz w:val="24"/>
          <w:szCs w:val="24"/>
        </w:rPr>
        <w:t>v blízkosti skládok odpadov.</w:t>
      </w:r>
    </w:p>
    <w:p w14:paraId="7062EB2B" w14:textId="77777777" w:rsidR="00552C8C" w:rsidRPr="007464F1" w:rsidRDefault="00552C8C" w:rsidP="00C50BE0">
      <w:pPr>
        <w:spacing w:after="0" w:line="240" w:lineRule="auto"/>
        <w:jc w:val="both"/>
        <w:rPr>
          <w:rFonts w:ascii="Times New Roman" w:hAnsi="Times New Roman" w:cs="Times New Roman"/>
          <w:sz w:val="24"/>
          <w:szCs w:val="24"/>
        </w:rPr>
      </w:pPr>
    </w:p>
    <w:p w14:paraId="68C55EBB" w14:textId="40F6DB41" w:rsidR="0092001D" w:rsidRDefault="00552C8C" w:rsidP="00552C8C">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K bod</w:t>
      </w:r>
      <w:r w:rsidR="0013455C">
        <w:rPr>
          <w:rFonts w:ascii="Times New Roman" w:hAnsi="Times New Roman" w:cs="Times New Roman"/>
          <w:b/>
          <w:sz w:val="24"/>
          <w:szCs w:val="24"/>
        </w:rPr>
        <w:t>u</w:t>
      </w:r>
      <w:r w:rsidRPr="0013455C">
        <w:rPr>
          <w:rFonts w:ascii="Times New Roman" w:hAnsi="Times New Roman" w:cs="Times New Roman"/>
          <w:b/>
          <w:sz w:val="24"/>
          <w:szCs w:val="24"/>
        </w:rPr>
        <w:t xml:space="preserve"> </w:t>
      </w:r>
      <w:r w:rsidR="0013455C">
        <w:rPr>
          <w:rFonts w:ascii="Times New Roman" w:hAnsi="Times New Roman" w:cs="Times New Roman"/>
          <w:b/>
          <w:sz w:val="24"/>
          <w:szCs w:val="24"/>
        </w:rPr>
        <w:t>3</w:t>
      </w:r>
      <w:r w:rsidR="002229CB">
        <w:rPr>
          <w:rFonts w:ascii="Times New Roman" w:hAnsi="Times New Roman" w:cs="Times New Roman"/>
          <w:b/>
          <w:sz w:val="24"/>
          <w:szCs w:val="24"/>
        </w:rPr>
        <w:t xml:space="preserve"> </w:t>
      </w:r>
    </w:p>
    <w:p w14:paraId="173D1600" w14:textId="579440D3" w:rsidR="0092001D" w:rsidRDefault="000C53E6" w:rsidP="000C53E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Úprava n</w:t>
      </w:r>
      <w:r w:rsidR="00F55280" w:rsidRPr="000C53E6">
        <w:rPr>
          <w:rFonts w:ascii="Times New Roman" w:hAnsi="Times New Roman" w:cs="Times New Roman"/>
          <w:sz w:val="24"/>
          <w:szCs w:val="24"/>
        </w:rPr>
        <w:t>ázvoslovi</w:t>
      </w:r>
      <w:r>
        <w:rPr>
          <w:rFonts w:ascii="Times New Roman" w:hAnsi="Times New Roman" w:cs="Times New Roman"/>
          <w:sz w:val="24"/>
          <w:szCs w:val="24"/>
        </w:rPr>
        <w:t>a.</w:t>
      </w:r>
    </w:p>
    <w:p w14:paraId="6D87B1AC" w14:textId="09B80E38" w:rsidR="0013455C" w:rsidRDefault="0013455C" w:rsidP="0013455C">
      <w:pPr>
        <w:spacing w:after="0" w:line="240" w:lineRule="auto"/>
        <w:jc w:val="both"/>
        <w:rPr>
          <w:rFonts w:ascii="Times New Roman" w:hAnsi="Times New Roman" w:cs="Times New Roman"/>
          <w:sz w:val="24"/>
          <w:szCs w:val="24"/>
        </w:rPr>
      </w:pPr>
    </w:p>
    <w:p w14:paraId="75064232" w14:textId="59462314" w:rsidR="0013455C" w:rsidRPr="0013455C" w:rsidRDefault="0013455C" w:rsidP="0013455C">
      <w:pPr>
        <w:spacing w:after="0" w:line="240" w:lineRule="auto"/>
        <w:jc w:val="both"/>
        <w:rPr>
          <w:rFonts w:ascii="Times New Roman" w:hAnsi="Times New Roman" w:cs="Times New Roman"/>
          <w:b/>
          <w:sz w:val="24"/>
          <w:szCs w:val="24"/>
        </w:rPr>
      </w:pPr>
      <w:r w:rsidRPr="0013455C">
        <w:rPr>
          <w:rFonts w:ascii="Times New Roman" w:hAnsi="Times New Roman" w:cs="Times New Roman"/>
          <w:b/>
          <w:sz w:val="24"/>
          <w:szCs w:val="24"/>
        </w:rPr>
        <w:t>K bodu 4</w:t>
      </w:r>
      <w:r w:rsidR="002229CB">
        <w:rPr>
          <w:rFonts w:ascii="Times New Roman" w:hAnsi="Times New Roman" w:cs="Times New Roman"/>
          <w:b/>
          <w:sz w:val="24"/>
          <w:szCs w:val="24"/>
        </w:rPr>
        <w:t xml:space="preserve"> </w:t>
      </w:r>
    </w:p>
    <w:p w14:paraId="24185A91" w14:textId="12FA3220" w:rsidR="0013455C" w:rsidRDefault="0013455C" w:rsidP="0013455C">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Ustanovenie sa zavádza z dôvodu </w:t>
      </w:r>
      <w:r w:rsidRPr="00B2224A">
        <w:rPr>
          <w:rFonts w:ascii="Times New Roman" w:hAnsi="Times New Roman" w:cs="Times New Roman"/>
          <w:sz w:val="24"/>
          <w:szCs w:val="24"/>
        </w:rPr>
        <w:t>spresneni</w:t>
      </w:r>
      <w:r w:rsidR="00634632" w:rsidRPr="00B2224A">
        <w:rPr>
          <w:rFonts w:ascii="Times New Roman" w:hAnsi="Times New Roman" w:cs="Times New Roman"/>
          <w:sz w:val="24"/>
          <w:szCs w:val="24"/>
        </w:rPr>
        <w:t>a</w:t>
      </w:r>
      <w:r w:rsidRPr="00B2224A">
        <w:rPr>
          <w:rFonts w:ascii="Times New Roman" w:hAnsi="Times New Roman" w:cs="Times New Roman"/>
          <w:sz w:val="24"/>
          <w:szCs w:val="24"/>
        </w:rPr>
        <w:t xml:space="preserve"> národnej legislatívy s čl. 29 smernice</w:t>
      </w:r>
      <w:r w:rsidRPr="0013455C">
        <w:rPr>
          <w:rFonts w:ascii="Times New Roman" w:hAnsi="Times New Roman" w:cs="Times New Roman"/>
          <w:sz w:val="24"/>
          <w:szCs w:val="24"/>
        </w:rPr>
        <w:t xml:space="preserve"> 2008/98/ES</w:t>
      </w:r>
      <w:r w:rsidR="00EC142D" w:rsidRPr="00EC142D">
        <w:rPr>
          <w:rFonts w:ascii="Times New Roman" w:eastAsia="Times New Roman" w:hAnsi="Times New Roman" w:cs="Times New Roman"/>
          <w:color w:val="000000"/>
          <w:sz w:val="24"/>
        </w:rPr>
        <w:t xml:space="preserve"> </w:t>
      </w:r>
      <w:r w:rsidR="00EC142D">
        <w:rPr>
          <w:rFonts w:ascii="Times New Roman" w:eastAsia="Times New Roman" w:hAnsi="Times New Roman" w:cs="Times New Roman"/>
          <w:color w:val="000000"/>
          <w:sz w:val="24"/>
        </w:rPr>
        <w:t>v platnom znení</w:t>
      </w:r>
      <w:r w:rsidRPr="00B2224A">
        <w:rPr>
          <w:rFonts w:ascii="Times New Roman" w:hAnsi="Times New Roman" w:cs="Times New Roman"/>
          <w:sz w:val="24"/>
          <w:szCs w:val="24"/>
        </w:rPr>
        <w:t>.</w:t>
      </w:r>
    </w:p>
    <w:p w14:paraId="7654A607" w14:textId="2872502F" w:rsidR="000522F4" w:rsidRDefault="000522F4" w:rsidP="000522F4">
      <w:pPr>
        <w:spacing w:after="0" w:line="240" w:lineRule="auto"/>
        <w:jc w:val="both"/>
        <w:rPr>
          <w:rFonts w:ascii="Times New Roman" w:hAnsi="Times New Roman" w:cs="Times New Roman"/>
          <w:color w:val="FF0000"/>
          <w:sz w:val="24"/>
          <w:szCs w:val="24"/>
        </w:rPr>
      </w:pPr>
    </w:p>
    <w:p w14:paraId="447AD572" w14:textId="72BCA7A1" w:rsidR="000522F4" w:rsidRPr="0013455C" w:rsidRDefault="000522F4" w:rsidP="000522F4">
      <w:pPr>
        <w:spacing w:after="0" w:line="240" w:lineRule="auto"/>
        <w:jc w:val="both"/>
        <w:rPr>
          <w:rFonts w:ascii="Times New Roman" w:hAnsi="Times New Roman" w:cs="Times New Roman"/>
          <w:color w:val="FF0000"/>
          <w:sz w:val="24"/>
          <w:szCs w:val="24"/>
        </w:rPr>
      </w:pPr>
      <w:r w:rsidRPr="0013455C">
        <w:rPr>
          <w:rFonts w:ascii="Times New Roman" w:hAnsi="Times New Roman" w:cs="Times New Roman"/>
          <w:b/>
          <w:sz w:val="24"/>
          <w:szCs w:val="24"/>
        </w:rPr>
        <w:t>K bod</w:t>
      </w:r>
      <w:r>
        <w:rPr>
          <w:rFonts w:ascii="Times New Roman" w:hAnsi="Times New Roman" w:cs="Times New Roman"/>
          <w:b/>
          <w:sz w:val="24"/>
          <w:szCs w:val="24"/>
        </w:rPr>
        <w:t>om</w:t>
      </w:r>
      <w:r w:rsidRPr="0013455C">
        <w:rPr>
          <w:rFonts w:ascii="Times New Roman" w:hAnsi="Times New Roman" w:cs="Times New Roman"/>
          <w:b/>
          <w:sz w:val="24"/>
          <w:szCs w:val="24"/>
        </w:rPr>
        <w:t xml:space="preserve"> </w:t>
      </w:r>
      <w:r>
        <w:rPr>
          <w:rFonts w:ascii="Times New Roman" w:hAnsi="Times New Roman" w:cs="Times New Roman"/>
          <w:b/>
          <w:sz w:val="24"/>
          <w:szCs w:val="24"/>
        </w:rPr>
        <w:t>5 až 7</w:t>
      </w:r>
    </w:p>
    <w:p w14:paraId="32E2C6E6" w14:textId="77777777" w:rsidR="000522F4" w:rsidRDefault="000522F4" w:rsidP="000522F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Úprava n</w:t>
      </w:r>
      <w:r w:rsidRPr="000C53E6">
        <w:rPr>
          <w:rFonts w:ascii="Times New Roman" w:hAnsi="Times New Roman" w:cs="Times New Roman"/>
          <w:sz w:val="24"/>
          <w:szCs w:val="24"/>
        </w:rPr>
        <w:t>ázvoslovi</w:t>
      </w:r>
      <w:r>
        <w:rPr>
          <w:rFonts w:ascii="Times New Roman" w:hAnsi="Times New Roman" w:cs="Times New Roman"/>
          <w:sz w:val="24"/>
          <w:szCs w:val="24"/>
        </w:rPr>
        <w:t>a.</w:t>
      </w:r>
    </w:p>
    <w:p w14:paraId="66ED7E15" w14:textId="77777777" w:rsidR="000C53E6" w:rsidRDefault="000C53E6" w:rsidP="000C53E6">
      <w:pPr>
        <w:spacing w:after="0" w:line="240" w:lineRule="auto"/>
        <w:ind w:firstLine="567"/>
        <w:jc w:val="both"/>
        <w:rPr>
          <w:rFonts w:ascii="Times New Roman" w:hAnsi="Times New Roman" w:cs="Times New Roman"/>
          <w:b/>
          <w:sz w:val="24"/>
          <w:szCs w:val="24"/>
        </w:rPr>
      </w:pPr>
    </w:p>
    <w:p w14:paraId="1CA9F0FC" w14:textId="4A77C4DF" w:rsidR="00252783" w:rsidRDefault="00252783" w:rsidP="000C53E6">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Pr>
          <w:rFonts w:ascii="Times New Roman" w:hAnsi="Times New Roman" w:cs="Times New Roman"/>
          <w:b/>
          <w:sz w:val="24"/>
          <w:szCs w:val="24"/>
        </w:rPr>
        <w:t>8</w:t>
      </w:r>
      <w:r w:rsidR="002229CB">
        <w:rPr>
          <w:rFonts w:ascii="Times New Roman" w:hAnsi="Times New Roman" w:cs="Times New Roman"/>
          <w:b/>
          <w:sz w:val="24"/>
          <w:szCs w:val="24"/>
        </w:rPr>
        <w:t xml:space="preserve"> </w:t>
      </w:r>
    </w:p>
    <w:p w14:paraId="4B24086B" w14:textId="2ED145A7" w:rsidR="00252783" w:rsidRDefault="002B7E01" w:rsidP="002527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Súvisiaca úprava </w:t>
      </w:r>
      <w:r w:rsidR="00252783" w:rsidRPr="000C53E6">
        <w:rPr>
          <w:rFonts w:ascii="Times New Roman" w:hAnsi="Times New Roman" w:cs="Times New Roman"/>
          <w:sz w:val="24"/>
          <w:szCs w:val="24"/>
        </w:rPr>
        <w:t xml:space="preserve">§ 9 odstraňuje doterajšiu zavedenú prax, keďže nastali zmeny </w:t>
      </w:r>
      <w:r w:rsidR="00983F71">
        <w:rPr>
          <w:rFonts w:ascii="Times New Roman" w:hAnsi="Times New Roman" w:cs="Times New Roman"/>
          <w:sz w:val="24"/>
          <w:szCs w:val="24"/>
        </w:rPr>
        <w:br/>
      </w:r>
      <w:r w:rsidR="00252783" w:rsidRPr="000C53E6">
        <w:rPr>
          <w:rFonts w:ascii="Times New Roman" w:hAnsi="Times New Roman" w:cs="Times New Roman"/>
          <w:sz w:val="24"/>
          <w:szCs w:val="24"/>
        </w:rPr>
        <w:t xml:space="preserve">vo financovaní triedeného zberu vyhradených prúdov (rozšírená zodpovednosť výrobcov), </w:t>
      </w:r>
      <w:r w:rsidR="00983F71">
        <w:rPr>
          <w:rFonts w:ascii="Times New Roman" w:hAnsi="Times New Roman" w:cs="Times New Roman"/>
          <w:sz w:val="24"/>
          <w:szCs w:val="24"/>
        </w:rPr>
        <w:br/>
      </w:r>
      <w:r w:rsidR="00252783" w:rsidRPr="000C53E6">
        <w:rPr>
          <w:rFonts w:ascii="Times New Roman" w:hAnsi="Times New Roman" w:cs="Times New Roman"/>
          <w:sz w:val="24"/>
          <w:szCs w:val="24"/>
        </w:rPr>
        <w:t xml:space="preserve">na ktoré bolo naviazané členenie </w:t>
      </w:r>
      <w:r w:rsidR="00252783">
        <w:rPr>
          <w:rFonts w:ascii="Times New Roman" w:hAnsi="Times New Roman" w:cs="Times New Roman"/>
          <w:sz w:val="24"/>
          <w:szCs w:val="24"/>
        </w:rPr>
        <w:t xml:space="preserve">Programu odpadového hospodárstva Slovenskej republiky (ďalej len „POH SR“) </w:t>
      </w:r>
      <w:r w:rsidR="00252783" w:rsidRPr="000C53E6">
        <w:rPr>
          <w:rFonts w:ascii="Times New Roman" w:hAnsi="Times New Roman" w:cs="Times New Roman"/>
          <w:sz w:val="24"/>
          <w:szCs w:val="24"/>
        </w:rPr>
        <w:t>v minulosti. V súčasnej dobe táto nadväznosť už nie je potrebná. Zároveň je potrebné odpadové hospodárstvo začleniť viac do obehového hospodárstva a nová štruktúra POH SR poskytne viac priestoru pre začlenenie odpadového hospodárstva do samotného obehového hospodárstva. Navrh</w:t>
      </w:r>
      <w:r w:rsidR="00252783">
        <w:rPr>
          <w:rFonts w:ascii="Times New Roman" w:hAnsi="Times New Roman" w:cs="Times New Roman"/>
          <w:sz w:val="24"/>
          <w:szCs w:val="24"/>
        </w:rPr>
        <w:t>ované znenie je tak v súlade so</w:t>
      </w:r>
      <w:r w:rsidR="00252783" w:rsidRPr="000C53E6">
        <w:rPr>
          <w:rFonts w:ascii="Times New Roman" w:hAnsi="Times New Roman" w:cs="Times New Roman"/>
          <w:sz w:val="24"/>
          <w:szCs w:val="24"/>
        </w:rPr>
        <w:t xml:space="preserve"> smernicou 2008/98/ES</w:t>
      </w:r>
      <w:r w:rsidR="00EC142D" w:rsidRPr="00EC142D">
        <w:rPr>
          <w:rFonts w:ascii="Times New Roman" w:eastAsia="Times New Roman" w:hAnsi="Times New Roman" w:cs="Times New Roman"/>
          <w:color w:val="000000"/>
          <w:sz w:val="24"/>
        </w:rPr>
        <w:t xml:space="preserve"> </w:t>
      </w:r>
      <w:r w:rsidR="005E2230">
        <w:rPr>
          <w:rFonts w:ascii="Times New Roman" w:eastAsia="Times New Roman" w:hAnsi="Times New Roman" w:cs="Times New Roman"/>
          <w:color w:val="000000"/>
          <w:sz w:val="24"/>
        </w:rPr>
        <w:br/>
      </w:r>
      <w:r w:rsidR="00EC142D">
        <w:rPr>
          <w:rFonts w:ascii="Times New Roman" w:eastAsia="Times New Roman" w:hAnsi="Times New Roman" w:cs="Times New Roman"/>
          <w:color w:val="000000"/>
          <w:sz w:val="24"/>
        </w:rPr>
        <w:t>v platnom znení</w:t>
      </w:r>
      <w:r w:rsidR="00252783" w:rsidRPr="000C53E6">
        <w:rPr>
          <w:rFonts w:ascii="Times New Roman" w:hAnsi="Times New Roman" w:cs="Times New Roman"/>
          <w:sz w:val="24"/>
          <w:szCs w:val="24"/>
        </w:rPr>
        <w:t>, ako aj so štruktúrou Programu predchádzania vzniku odpadu.</w:t>
      </w:r>
    </w:p>
    <w:p w14:paraId="040047F5" w14:textId="77777777" w:rsidR="00252783" w:rsidRDefault="00252783" w:rsidP="000C53E6">
      <w:pPr>
        <w:spacing w:after="0" w:line="240" w:lineRule="auto"/>
        <w:jc w:val="both"/>
        <w:rPr>
          <w:rFonts w:ascii="Times New Roman" w:hAnsi="Times New Roman" w:cs="Times New Roman"/>
          <w:b/>
          <w:sz w:val="24"/>
          <w:szCs w:val="24"/>
        </w:rPr>
      </w:pPr>
    </w:p>
    <w:p w14:paraId="207F58BF" w14:textId="42F642EC" w:rsidR="000C53E6" w:rsidRDefault="000C53E6" w:rsidP="000C53E6">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Pr>
          <w:rFonts w:ascii="Times New Roman" w:hAnsi="Times New Roman" w:cs="Times New Roman"/>
          <w:b/>
          <w:sz w:val="24"/>
          <w:szCs w:val="24"/>
        </w:rPr>
        <w:t>9</w:t>
      </w:r>
      <w:r w:rsidRPr="007464F1">
        <w:rPr>
          <w:rFonts w:ascii="Times New Roman" w:hAnsi="Times New Roman" w:cs="Times New Roman"/>
          <w:b/>
          <w:sz w:val="24"/>
          <w:szCs w:val="24"/>
        </w:rPr>
        <w:t xml:space="preserve"> </w:t>
      </w:r>
    </w:p>
    <w:p w14:paraId="68214A2C" w14:textId="28A76CEC" w:rsidR="00252783" w:rsidRPr="00252783" w:rsidRDefault="00252783" w:rsidP="00C84123">
      <w:pPr>
        <w:spacing w:after="0" w:line="240" w:lineRule="auto"/>
        <w:ind w:firstLine="567"/>
        <w:jc w:val="both"/>
        <w:rPr>
          <w:rFonts w:ascii="Times New Roman" w:hAnsi="Times New Roman" w:cs="Times New Roman"/>
          <w:sz w:val="24"/>
          <w:szCs w:val="24"/>
        </w:rPr>
      </w:pPr>
      <w:r w:rsidRPr="00252783">
        <w:rPr>
          <w:rFonts w:ascii="Times New Roman" w:hAnsi="Times New Roman" w:cs="Times New Roman"/>
          <w:sz w:val="24"/>
          <w:szCs w:val="24"/>
        </w:rPr>
        <w:t xml:space="preserve">Potreba zmeny celého § 9 </w:t>
      </w:r>
      <w:r w:rsidR="00674BAE">
        <w:rPr>
          <w:rFonts w:ascii="Times New Roman" w:hAnsi="Times New Roman" w:cs="Times New Roman"/>
          <w:sz w:val="24"/>
          <w:szCs w:val="24"/>
        </w:rPr>
        <w:t xml:space="preserve">zákona </w:t>
      </w:r>
      <w:r w:rsidR="00674BAE" w:rsidRPr="00674BAE">
        <w:rPr>
          <w:rFonts w:ascii="Times New Roman" w:hAnsi="Times New Roman" w:cs="Times New Roman"/>
          <w:sz w:val="24"/>
          <w:szCs w:val="24"/>
        </w:rPr>
        <w:t>č. 79/2015 Z. z. o odpadoch a o zmene a doplnení niektorých zákonov</w:t>
      </w:r>
      <w:r w:rsidR="00674BAE">
        <w:rPr>
          <w:rFonts w:ascii="Times New Roman" w:hAnsi="Times New Roman" w:cs="Times New Roman"/>
          <w:sz w:val="24"/>
          <w:szCs w:val="24"/>
        </w:rPr>
        <w:t xml:space="preserve"> v znení neskorších predpisov</w:t>
      </w:r>
      <w:r w:rsidR="00674BAE" w:rsidRPr="00252783">
        <w:rPr>
          <w:rFonts w:ascii="Times New Roman" w:hAnsi="Times New Roman" w:cs="Times New Roman"/>
          <w:sz w:val="24"/>
          <w:szCs w:val="24"/>
        </w:rPr>
        <w:t xml:space="preserve"> </w:t>
      </w:r>
      <w:r w:rsidR="00674BAE">
        <w:rPr>
          <w:rFonts w:ascii="Times New Roman" w:hAnsi="Times New Roman" w:cs="Times New Roman"/>
          <w:sz w:val="24"/>
          <w:szCs w:val="24"/>
        </w:rPr>
        <w:t xml:space="preserve">(ďalej len „zákon o odpadoch“) </w:t>
      </w:r>
      <w:r w:rsidRPr="00252783">
        <w:rPr>
          <w:rFonts w:ascii="Times New Roman" w:hAnsi="Times New Roman" w:cs="Times New Roman"/>
          <w:sz w:val="24"/>
          <w:szCs w:val="24"/>
        </w:rPr>
        <w:t xml:space="preserve">vyplynula </w:t>
      </w:r>
      <w:r w:rsidR="00674BAE">
        <w:rPr>
          <w:rFonts w:ascii="Times New Roman" w:hAnsi="Times New Roman" w:cs="Times New Roman"/>
          <w:sz w:val="24"/>
          <w:szCs w:val="24"/>
        </w:rPr>
        <w:br/>
      </w:r>
      <w:r w:rsidRPr="00252783">
        <w:rPr>
          <w:rFonts w:ascii="Times New Roman" w:hAnsi="Times New Roman" w:cs="Times New Roman"/>
          <w:sz w:val="24"/>
          <w:szCs w:val="24"/>
        </w:rPr>
        <w:t xml:space="preserve">z množstva zmien v súvislosti so zosúladením </w:t>
      </w:r>
      <w:r w:rsidR="00F84BA7">
        <w:rPr>
          <w:rFonts w:ascii="Times New Roman" w:hAnsi="Times New Roman" w:cs="Times New Roman"/>
          <w:sz w:val="24"/>
          <w:szCs w:val="24"/>
        </w:rPr>
        <w:t>termino</w:t>
      </w:r>
      <w:r w:rsidRPr="00252783">
        <w:rPr>
          <w:rFonts w:ascii="Times New Roman" w:hAnsi="Times New Roman" w:cs="Times New Roman"/>
          <w:sz w:val="24"/>
          <w:szCs w:val="24"/>
        </w:rPr>
        <w:t>lógie anglického a slovenského prekladu smernice 2008/98/ES</w:t>
      </w:r>
      <w:r w:rsidR="00EC142D" w:rsidRPr="00EC142D">
        <w:rPr>
          <w:rFonts w:ascii="Times New Roman" w:eastAsia="Times New Roman" w:hAnsi="Times New Roman" w:cs="Times New Roman"/>
          <w:color w:val="000000"/>
          <w:sz w:val="24"/>
        </w:rPr>
        <w:t xml:space="preserve"> </w:t>
      </w:r>
      <w:r w:rsidR="00EC142D">
        <w:rPr>
          <w:rFonts w:ascii="Times New Roman" w:eastAsia="Times New Roman" w:hAnsi="Times New Roman" w:cs="Times New Roman"/>
          <w:color w:val="000000"/>
          <w:sz w:val="24"/>
        </w:rPr>
        <w:t>v platnom znení</w:t>
      </w:r>
      <w:r w:rsidRPr="00252783">
        <w:rPr>
          <w:rFonts w:ascii="Times New Roman" w:hAnsi="Times New Roman" w:cs="Times New Roman"/>
          <w:sz w:val="24"/>
          <w:szCs w:val="24"/>
        </w:rPr>
        <w:t xml:space="preserve">, tiež zrušenia záväznej a smernej časti POH SR </w:t>
      </w:r>
      <w:r w:rsidR="005E2230">
        <w:rPr>
          <w:rFonts w:ascii="Times New Roman" w:hAnsi="Times New Roman" w:cs="Times New Roman"/>
          <w:sz w:val="24"/>
          <w:szCs w:val="24"/>
        </w:rPr>
        <w:br/>
      </w:r>
      <w:r w:rsidRPr="00252783">
        <w:rPr>
          <w:rFonts w:ascii="Times New Roman" w:hAnsi="Times New Roman" w:cs="Times New Roman"/>
          <w:sz w:val="24"/>
          <w:szCs w:val="24"/>
        </w:rPr>
        <w:t>a programov odpadového hospodárstva krajov</w:t>
      </w:r>
      <w:r w:rsidR="00C84123">
        <w:rPr>
          <w:rFonts w:ascii="Times New Roman" w:hAnsi="Times New Roman" w:cs="Times New Roman"/>
          <w:sz w:val="24"/>
          <w:szCs w:val="24"/>
        </w:rPr>
        <w:t xml:space="preserve"> (ďalej len „POH kraja“) </w:t>
      </w:r>
    </w:p>
    <w:p w14:paraId="65A133F2" w14:textId="4FC28F2E" w:rsidR="00252783" w:rsidRPr="00252783" w:rsidRDefault="00252783" w:rsidP="00252783">
      <w:pPr>
        <w:spacing w:after="0" w:line="240" w:lineRule="auto"/>
        <w:ind w:firstLine="567"/>
        <w:jc w:val="both"/>
        <w:rPr>
          <w:rFonts w:ascii="Times New Roman" w:hAnsi="Times New Roman" w:cs="Times New Roman"/>
          <w:sz w:val="24"/>
          <w:szCs w:val="24"/>
        </w:rPr>
      </w:pPr>
      <w:r w:rsidRPr="00252783">
        <w:rPr>
          <w:rFonts w:ascii="Times New Roman" w:hAnsi="Times New Roman" w:cs="Times New Roman"/>
          <w:sz w:val="24"/>
          <w:szCs w:val="24"/>
        </w:rPr>
        <w:t>Zrušenie záväznej a smernej časti POH SR neovplyvní súlad POH SR so smernicou 2008/98/ES</w:t>
      </w:r>
      <w:r w:rsidR="00EC142D" w:rsidRPr="00EC142D">
        <w:rPr>
          <w:rFonts w:ascii="Times New Roman" w:eastAsia="Times New Roman" w:hAnsi="Times New Roman" w:cs="Times New Roman"/>
          <w:color w:val="000000"/>
          <w:sz w:val="24"/>
        </w:rPr>
        <w:t xml:space="preserve"> </w:t>
      </w:r>
      <w:r w:rsidR="00EC142D">
        <w:rPr>
          <w:rFonts w:ascii="Times New Roman" w:eastAsia="Times New Roman" w:hAnsi="Times New Roman" w:cs="Times New Roman"/>
          <w:color w:val="000000"/>
          <w:sz w:val="24"/>
        </w:rPr>
        <w:t>v platnom znení</w:t>
      </w:r>
      <w:r w:rsidRPr="00252783">
        <w:rPr>
          <w:rFonts w:ascii="Times New Roman" w:hAnsi="Times New Roman" w:cs="Times New Roman"/>
          <w:sz w:val="24"/>
          <w:szCs w:val="24"/>
        </w:rPr>
        <w:t xml:space="preserve">. Navrhované znenie zároveň odstraňuje doterajšiu prax, zavedenú pôvodným zákonom č. 223/2001 Z. z., podľa ktorej sa Program odpadového hospodárstva </w:t>
      </w:r>
      <w:r w:rsidRPr="00252783">
        <w:rPr>
          <w:rFonts w:ascii="Times New Roman" w:hAnsi="Times New Roman" w:cs="Times New Roman"/>
          <w:sz w:val="24"/>
          <w:szCs w:val="24"/>
        </w:rPr>
        <w:lastRenderedPageBreak/>
        <w:t xml:space="preserve">členil na záväznú a smernú časť, pričom takéto členenie nie je zaužívané ani v aplikačnej praxi ostatných členských štátov. Zrušenie smernej a záväznej časti POH SR poskytne priestor </w:t>
      </w:r>
      <w:r w:rsidR="00F84BA7">
        <w:rPr>
          <w:rFonts w:ascii="Times New Roman" w:hAnsi="Times New Roman" w:cs="Times New Roman"/>
          <w:sz w:val="24"/>
          <w:szCs w:val="24"/>
        </w:rPr>
        <w:br/>
      </w:r>
      <w:r w:rsidRPr="00252783">
        <w:rPr>
          <w:rFonts w:ascii="Times New Roman" w:hAnsi="Times New Roman" w:cs="Times New Roman"/>
          <w:sz w:val="24"/>
          <w:szCs w:val="24"/>
        </w:rPr>
        <w:t>pre orientovanie sa viac na obehové hospodárstvo a prispôsobenie POH SR podmienkam smernice</w:t>
      </w:r>
      <w:r w:rsidR="00C84123">
        <w:rPr>
          <w:rFonts w:ascii="Times New Roman" w:hAnsi="Times New Roman" w:cs="Times New Roman"/>
          <w:sz w:val="24"/>
          <w:szCs w:val="24"/>
        </w:rPr>
        <w:t xml:space="preserve"> </w:t>
      </w:r>
      <w:r w:rsidR="00C84123" w:rsidRPr="00252783">
        <w:rPr>
          <w:rFonts w:ascii="Times New Roman" w:hAnsi="Times New Roman" w:cs="Times New Roman"/>
          <w:sz w:val="24"/>
          <w:szCs w:val="24"/>
        </w:rPr>
        <w:t>2008/98/ES</w:t>
      </w:r>
      <w:r w:rsidR="00EC142D" w:rsidRPr="00EC142D">
        <w:rPr>
          <w:rFonts w:ascii="Times New Roman" w:eastAsia="Times New Roman" w:hAnsi="Times New Roman" w:cs="Times New Roman"/>
          <w:color w:val="000000"/>
          <w:sz w:val="24"/>
        </w:rPr>
        <w:t xml:space="preserve"> </w:t>
      </w:r>
      <w:r w:rsidR="00EC142D">
        <w:rPr>
          <w:rFonts w:ascii="Times New Roman" w:eastAsia="Times New Roman" w:hAnsi="Times New Roman" w:cs="Times New Roman"/>
          <w:color w:val="000000"/>
          <w:sz w:val="24"/>
        </w:rPr>
        <w:t>v platnom znení</w:t>
      </w:r>
      <w:r w:rsidRPr="00252783">
        <w:rPr>
          <w:rFonts w:ascii="Times New Roman" w:hAnsi="Times New Roman" w:cs="Times New Roman"/>
          <w:sz w:val="24"/>
          <w:szCs w:val="24"/>
        </w:rPr>
        <w:t>. Zároveň sa v rámci novelizačných bodov v nadväznosti na znenie smernice 2008/98/ES</w:t>
      </w:r>
      <w:r w:rsidR="00EC142D">
        <w:rPr>
          <w:rFonts w:ascii="Times New Roman" w:hAnsi="Times New Roman" w:cs="Times New Roman"/>
          <w:sz w:val="24"/>
          <w:szCs w:val="24"/>
        </w:rPr>
        <w:t xml:space="preserve"> </w:t>
      </w:r>
      <w:r w:rsidR="00EC142D">
        <w:rPr>
          <w:rFonts w:ascii="Times New Roman" w:eastAsia="Times New Roman" w:hAnsi="Times New Roman" w:cs="Times New Roman"/>
          <w:color w:val="000000"/>
          <w:sz w:val="24"/>
        </w:rPr>
        <w:t>v platnom znení</w:t>
      </w:r>
      <w:r w:rsidRPr="00252783">
        <w:rPr>
          <w:rFonts w:ascii="Times New Roman" w:hAnsi="Times New Roman" w:cs="Times New Roman"/>
          <w:sz w:val="24"/>
          <w:szCs w:val="24"/>
        </w:rPr>
        <w:t xml:space="preserve"> doplnilo, čo môže POH SR ešte okrem povinných častí obsahovať.</w:t>
      </w:r>
    </w:p>
    <w:p w14:paraId="4890BD54" w14:textId="004F6BDD" w:rsidR="000C53E6" w:rsidRDefault="00252783" w:rsidP="00252783">
      <w:pPr>
        <w:spacing w:after="0" w:line="240" w:lineRule="auto"/>
        <w:ind w:firstLine="567"/>
        <w:jc w:val="both"/>
        <w:rPr>
          <w:rFonts w:ascii="Times New Roman" w:hAnsi="Times New Roman" w:cs="Times New Roman"/>
          <w:sz w:val="24"/>
          <w:szCs w:val="24"/>
        </w:rPr>
      </w:pPr>
      <w:r w:rsidRPr="00252783">
        <w:rPr>
          <w:rFonts w:ascii="Times New Roman" w:hAnsi="Times New Roman" w:cs="Times New Roman"/>
          <w:sz w:val="24"/>
          <w:szCs w:val="24"/>
        </w:rPr>
        <w:t>Zrušenie POH krajov taktiež vyplýva z aplikačnej praxe, nakoľko programy krajov nie sú častokrát vydané ani v čase platnosti POH SR a ich vypracovávanie je podmienené personálnej poddimenzovanosti práve na tých orgánoch, ktoré ich majú vydávať.</w:t>
      </w:r>
    </w:p>
    <w:p w14:paraId="01E99F88" w14:textId="77777777" w:rsidR="00C84123" w:rsidRPr="000C53E6" w:rsidRDefault="00C84123" w:rsidP="00252783">
      <w:pPr>
        <w:spacing w:after="0" w:line="240" w:lineRule="auto"/>
        <w:ind w:firstLine="567"/>
        <w:jc w:val="both"/>
        <w:rPr>
          <w:rFonts w:ascii="Times New Roman" w:hAnsi="Times New Roman" w:cs="Times New Roman"/>
          <w:sz w:val="24"/>
          <w:szCs w:val="24"/>
        </w:rPr>
      </w:pPr>
    </w:p>
    <w:p w14:paraId="64BF353B" w14:textId="480278F0" w:rsidR="0092001D" w:rsidRPr="000C53E6" w:rsidRDefault="00252783" w:rsidP="00552C8C">
      <w:pPr>
        <w:spacing w:after="0" w:line="240" w:lineRule="auto"/>
        <w:jc w:val="both"/>
        <w:rPr>
          <w:rFonts w:ascii="Times New Roman" w:hAnsi="Times New Roman" w:cs="Times New Roman"/>
          <w:sz w:val="24"/>
          <w:szCs w:val="24"/>
        </w:rPr>
      </w:pPr>
      <w:r w:rsidRPr="007464F1">
        <w:rPr>
          <w:rFonts w:ascii="Times New Roman" w:hAnsi="Times New Roman" w:cs="Times New Roman"/>
          <w:b/>
          <w:sz w:val="24"/>
          <w:szCs w:val="24"/>
        </w:rPr>
        <w:t xml:space="preserve">K bodu </w:t>
      </w:r>
      <w:r>
        <w:rPr>
          <w:rFonts w:ascii="Times New Roman" w:hAnsi="Times New Roman" w:cs="Times New Roman"/>
          <w:b/>
          <w:sz w:val="24"/>
          <w:szCs w:val="24"/>
        </w:rPr>
        <w:t>10</w:t>
      </w:r>
      <w:r w:rsidRPr="007464F1">
        <w:rPr>
          <w:rFonts w:ascii="Times New Roman" w:hAnsi="Times New Roman" w:cs="Times New Roman"/>
          <w:b/>
          <w:sz w:val="24"/>
          <w:szCs w:val="24"/>
        </w:rPr>
        <w:t xml:space="preserve"> </w:t>
      </w:r>
    </w:p>
    <w:p w14:paraId="7BA26087" w14:textId="27C32264" w:rsidR="0092001D" w:rsidRDefault="00C84123" w:rsidP="00252783">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Úprava n</w:t>
      </w:r>
      <w:r w:rsidRPr="000C53E6">
        <w:rPr>
          <w:rFonts w:ascii="Times New Roman" w:hAnsi="Times New Roman" w:cs="Times New Roman"/>
          <w:sz w:val="24"/>
          <w:szCs w:val="24"/>
        </w:rPr>
        <w:t>ázvoslovi</w:t>
      </w:r>
      <w:r>
        <w:rPr>
          <w:rFonts w:ascii="Times New Roman" w:hAnsi="Times New Roman" w:cs="Times New Roman"/>
          <w:sz w:val="24"/>
          <w:szCs w:val="24"/>
        </w:rPr>
        <w:t>a.</w:t>
      </w:r>
    </w:p>
    <w:p w14:paraId="75DB2D91" w14:textId="77777777" w:rsidR="0092001D" w:rsidRDefault="0092001D" w:rsidP="00552C8C">
      <w:pPr>
        <w:spacing w:after="0" w:line="240" w:lineRule="auto"/>
        <w:jc w:val="both"/>
        <w:rPr>
          <w:rFonts w:ascii="Times New Roman" w:hAnsi="Times New Roman" w:cs="Times New Roman"/>
          <w:b/>
          <w:sz w:val="24"/>
          <w:szCs w:val="24"/>
        </w:rPr>
      </w:pPr>
    </w:p>
    <w:p w14:paraId="1DE4BED8" w14:textId="51AB95DD" w:rsidR="00552C8C" w:rsidRPr="007464F1" w:rsidRDefault="00C84123" w:rsidP="00552C8C">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Pr>
          <w:rFonts w:ascii="Times New Roman" w:hAnsi="Times New Roman" w:cs="Times New Roman"/>
          <w:b/>
          <w:sz w:val="24"/>
          <w:szCs w:val="24"/>
        </w:rPr>
        <w:t>1</w:t>
      </w:r>
      <w:r w:rsidR="00182AFB">
        <w:rPr>
          <w:rFonts w:ascii="Times New Roman" w:hAnsi="Times New Roman" w:cs="Times New Roman"/>
          <w:b/>
          <w:sz w:val="24"/>
          <w:szCs w:val="24"/>
        </w:rPr>
        <w:t xml:space="preserve">1 </w:t>
      </w:r>
    </w:p>
    <w:p w14:paraId="3C539BD4" w14:textId="437537BD" w:rsidR="00212C0D" w:rsidRDefault="009E0781" w:rsidP="00B5188D">
      <w:pPr>
        <w:spacing w:after="0" w:line="240" w:lineRule="auto"/>
        <w:jc w:val="both"/>
        <w:rPr>
          <w:rFonts w:ascii="Times New Roman" w:hAnsi="Times New Roman" w:cs="Times New Roman"/>
          <w:sz w:val="24"/>
          <w:szCs w:val="24"/>
        </w:rPr>
      </w:pPr>
      <w:r w:rsidRPr="00A01FF9">
        <w:rPr>
          <w:rFonts w:ascii="Times New Roman" w:hAnsi="Times New Roman" w:cs="Times New Roman"/>
          <w:sz w:val="24"/>
          <w:szCs w:val="24"/>
        </w:rPr>
        <w:tab/>
      </w:r>
      <w:r w:rsidR="00C77E6B">
        <w:rPr>
          <w:rFonts w:ascii="Times New Roman" w:hAnsi="Times New Roman" w:cs="Times New Roman"/>
          <w:sz w:val="24"/>
          <w:szCs w:val="24"/>
        </w:rPr>
        <w:t>U</w:t>
      </w:r>
      <w:r w:rsidR="00B5188D" w:rsidRPr="007464F1">
        <w:rPr>
          <w:rFonts w:ascii="Times New Roman" w:hAnsi="Times New Roman" w:cs="Times New Roman"/>
          <w:sz w:val="24"/>
          <w:szCs w:val="24"/>
        </w:rPr>
        <w:t xml:space="preserve">pravujú </w:t>
      </w:r>
      <w:r w:rsidR="00C77E6B">
        <w:rPr>
          <w:rFonts w:ascii="Times New Roman" w:hAnsi="Times New Roman" w:cs="Times New Roman"/>
          <w:sz w:val="24"/>
          <w:szCs w:val="24"/>
        </w:rPr>
        <w:t xml:space="preserve">sa </w:t>
      </w:r>
      <w:r w:rsidR="00B5188D" w:rsidRPr="007464F1">
        <w:rPr>
          <w:rFonts w:ascii="Times New Roman" w:hAnsi="Times New Roman" w:cs="Times New Roman"/>
          <w:sz w:val="24"/>
          <w:szCs w:val="24"/>
        </w:rPr>
        <w:t xml:space="preserve">podmienky zmeny prevádzkovateľa </w:t>
      </w:r>
      <w:r w:rsidR="00C77E6B">
        <w:rPr>
          <w:rFonts w:ascii="Times New Roman" w:hAnsi="Times New Roman" w:cs="Times New Roman"/>
          <w:sz w:val="24"/>
          <w:szCs w:val="24"/>
        </w:rPr>
        <w:t xml:space="preserve">skládky </w:t>
      </w:r>
      <w:r w:rsidR="00B5188D" w:rsidRPr="007464F1">
        <w:rPr>
          <w:rFonts w:ascii="Times New Roman" w:hAnsi="Times New Roman" w:cs="Times New Roman"/>
          <w:sz w:val="24"/>
          <w:szCs w:val="24"/>
        </w:rPr>
        <w:t xml:space="preserve">odpadov. </w:t>
      </w:r>
      <w:r w:rsidR="00134705">
        <w:rPr>
          <w:rFonts w:ascii="Times New Roman" w:hAnsi="Times New Roman" w:cs="Times New Roman"/>
          <w:sz w:val="24"/>
          <w:szCs w:val="24"/>
        </w:rPr>
        <w:t>Z</w:t>
      </w:r>
      <w:r w:rsidR="00B5188D" w:rsidRPr="007464F1">
        <w:rPr>
          <w:rFonts w:ascii="Times New Roman" w:hAnsi="Times New Roman" w:cs="Times New Roman"/>
          <w:sz w:val="24"/>
          <w:szCs w:val="24"/>
        </w:rPr>
        <w:t xml:space="preserve">mena prevádzkovateľa </w:t>
      </w:r>
      <w:r w:rsidR="00134705">
        <w:rPr>
          <w:rFonts w:ascii="Times New Roman" w:hAnsi="Times New Roman" w:cs="Times New Roman"/>
          <w:sz w:val="24"/>
          <w:szCs w:val="24"/>
        </w:rPr>
        <w:t xml:space="preserve">skládky </w:t>
      </w:r>
      <w:r w:rsidR="00134705" w:rsidRPr="007464F1">
        <w:rPr>
          <w:rFonts w:ascii="Times New Roman" w:hAnsi="Times New Roman" w:cs="Times New Roman"/>
          <w:sz w:val="24"/>
          <w:szCs w:val="24"/>
        </w:rPr>
        <w:t xml:space="preserve">odpadov bude </w:t>
      </w:r>
      <w:r w:rsidR="00B5188D" w:rsidRPr="007464F1">
        <w:rPr>
          <w:rFonts w:ascii="Times New Roman" w:hAnsi="Times New Roman" w:cs="Times New Roman"/>
          <w:sz w:val="24"/>
          <w:szCs w:val="24"/>
        </w:rPr>
        <w:t xml:space="preserve">podmienená </w:t>
      </w:r>
      <w:r w:rsidR="00FD5BC9">
        <w:rPr>
          <w:rFonts w:ascii="Times New Roman" w:hAnsi="Times New Roman" w:cs="Times New Roman"/>
          <w:sz w:val="24"/>
          <w:szCs w:val="24"/>
        </w:rPr>
        <w:t>udele</w:t>
      </w:r>
      <w:r w:rsidR="00B5188D" w:rsidRPr="007464F1">
        <w:rPr>
          <w:rFonts w:ascii="Times New Roman" w:hAnsi="Times New Roman" w:cs="Times New Roman"/>
          <w:sz w:val="24"/>
          <w:szCs w:val="24"/>
        </w:rPr>
        <w:t xml:space="preserve">ním súhlasu </w:t>
      </w:r>
      <w:r w:rsidR="00EE0376">
        <w:rPr>
          <w:rFonts w:ascii="Times New Roman" w:hAnsi="Times New Roman" w:cs="Times New Roman"/>
          <w:sz w:val="24"/>
          <w:szCs w:val="24"/>
        </w:rPr>
        <w:t xml:space="preserve">príslušným </w:t>
      </w:r>
      <w:r w:rsidR="00B5188D" w:rsidRPr="007464F1">
        <w:rPr>
          <w:rFonts w:ascii="Times New Roman" w:hAnsi="Times New Roman" w:cs="Times New Roman"/>
          <w:sz w:val="24"/>
          <w:szCs w:val="24"/>
        </w:rPr>
        <w:t>orgán</w:t>
      </w:r>
      <w:r w:rsidR="00EE0376">
        <w:rPr>
          <w:rFonts w:ascii="Times New Roman" w:hAnsi="Times New Roman" w:cs="Times New Roman"/>
          <w:sz w:val="24"/>
          <w:szCs w:val="24"/>
        </w:rPr>
        <w:t>om štátnej správy</w:t>
      </w:r>
      <w:r w:rsidR="00DA4134">
        <w:rPr>
          <w:rFonts w:ascii="Times New Roman" w:hAnsi="Times New Roman" w:cs="Times New Roman"/>
          <w:sz w:val="24"/>
          <w:szCs w:val="24"/>
        </w:rPr>
        <w:t xml:space="preserve">, </w:t>
      </w:r>
      <w:r w:rsidR="00EE0376">
        <w:rPr>
          <w:rFonts w:ascii="Times New Roman" w:hAnsi="Times New Roman" w:cs="Times New Roman"/>
          <w:sz w:val="24"/>
          <w:szCs w:val="24"/>
        </w:rPr>
        <w:t xml:space="preserve">t. j. </w:t>
      </w:r>
      <w:r w:rsidR="00EE0376" w:rsidRPr="005E2230">
        <w:rPr>
          <w:rFonts w:ascii="Times New Roman" w:hAnsi="Times New Roman" w:cs="Times New Roman"/>
          <w:sz w:val="24"/>
          <w:szCs w:val="24"/>
        </w:rPr>
        <w:t xml:space="preserve">orgánom, ktorý </w:t>
      </w:r>
      <w:r w:rsidR="00FD5BC9" w:rsidRPr="005E2230">
        <w:rPr>
          <w:rFonts w:ascii="Times New Roman" w:hAnsi="Times New Roman" w:cs="Times New Roman"/>
          <w:sz w:val="24"/>
          <w:szCs w:val="24"/>
        </w:rPr>
        <w:t>udeli</w:t>
      </w:r>
      <w:r w:rsidR="00EE0376" w:rsidRPr="005E2230">
        <w:rPr>
          <w:rFonts w:ascii="Times New Roman" w:hAnsi="Times New Roman" w:cs="Times New Roman"/>
          <w:sz w:val="24"/>
          <w:szCs w:val="24"/>
        </w:rPr>
        <w:t>l súhlas na prevádzkovanie skládky odpadov alebo jej časti</w:t>
      </w:r>
      <w:r w:rsidR="00B5188D" w:rsidRPr="005E2230">
        <w:rPr>
          <w:rFonts w:ascii="Times New Roman" w:hAnsi="Times New Roman" w:cs="Times New Roman"/>
          <w:sz w:val="24"/>
          <w:szCs w:val="24"/>
        </w:rPr>
        <w:t>.</w:t>
      </w:r>
      <w:r w:rsidR="00212C0D">
        <w:rPr>
          <w:rFonts w:ascii="Times New Roman" w:hAnsi="Times New Roman" w:cs="Times New Roman"/>
          <w:sz w:val="24"/>
          <w:szCs w:val="24"/>
        </w:rPr>
        <w:t xml:space="preserve"> </w:t>
      </w:r>
    </w:p>
    <w:p w14:paraId="37CA4877" w14:textId="391D21BE" w:rsidR="00EE0376" w:rsidRDefault="00212C0D" w:rsidP="00B518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Zmena prevádzkovateľa skládky odpadov je možná len so súhlasom príslušného orgánu štátnej správy, ktorý tento súhlas udelí ešte pred tým, ako prevádzkovateľ skládky odpadov prevedie práva a povinnosti na iný subjekt. Uvedené sa zavádza z dôvodu, že v súčasnosti dochádza k situáciám, kedy prevádzkovateľ skládky odpadov v snahe vyhnúť sa svojim zákonným povinnostiam skládku odpadov uzavrieť a zrekultivovať prevedie na ekonomicky nestabilný subjekt, ktorý už v čase prevodu práv a povinností nemá finančné prostriedky na to, aby skládku uzavrel a zrekultivoval. V dôsledku toho nastáva stav, že skládka odpadov zostáva neuzavretá, čím dochádza k zhoršeniu stavu životného prostredia</w:t>
      </w:r>
      <w:r w:rsidR="00134705">
        <w:rPr>
          <w:rFonts w:ascii="Times New Roman" w:hAnsi="Times New Roman" w:cs="Times New Roman"/>
          <w:sz w:val="24"/>
          <w:szCs w:val="24"/>
        </w:rPr>
        <w:t xml:space="preserve">, príp. k negatívnym vplyvom na </w:t>
      </w:r>
      <w:r>
        <w:rPr>
          <w:rFonts w:ascii="Times New Roman" w:hAnsi="Times New Roman" w:cs="Times New Roman"/>
          <w:sz w:val="24"/>
          <w:szCs w:val="24"/>
        </w:rPr>
        <w:t>obyvateľstv</w:t>
      </w:r>
      <w:r w:rsidR="00134705">
        <w:rPr>
          <w:rFonts w:ascii="Times New Roman" w:hAnsi="Times New Roman" w:cs="Times New Roman"/>
          <w:sz w:val="24"/>
          <w:szCs w:val="24"/>
        </w:rPr>
        <w:t>o</w:t>
      </w:r>
      <w:r>
        <w:rPr>
          <w:rFonts w:ascii="Times New Roman" w:hAnsi="Times New Roman" w:cs="Times New Roman"/>
          <w:sz w:val="24"/>
          <w:szCs w:val="24"/>
        </w:rPr>
        <w:t xml:space="preserve"> žijúce v okolí skládky odpadov.  </w:t>
      </w:r>
      <w:r w:rsidR="00B5188D" w:rsidRPr="007464F1">
        <w:rPr>
          <w:rFonts w:ascii="Times New Roman" w:hAnsi="Times New Roman" w:cs="Times New Roman"/>
          <w:sz w:val="24"/>
          <w:szCs w:val="24"/>
        </w:rPr>
        <w:t xml:space="preserve"> </w:t>
      </w:r>
    </w:p>
    <w:p w14:paraId="23B2E75B" w14:textId="77777777" w:rsidR="001322D4" w:rsidRDefault="00A16803"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Subjekt, ktorý sa má stať právnym nástupcom prevádzkovateľa skládky odpadov, podá príslušnému orgánu štátnej správy žiadosť o udelenie súhlasu so zmenou prevádzkovateľa skládky odpadov. Ku svojej žiadosti pripojí aj vyjadrenie súčasného prevádzkovateľa skládky odpadov o tom, že tento zamýšľa previesť práva a povinnosti ku skládke odpadov. Uvedené smeruje k tomu, aby príslušný orgán štátnej správy mal dostatočné informácie o tom, ktorý prevádzkovateľ skládky odpadov má záujem previesť svoje práva a</w:t>
      </w:r>
      <w:r w:rsidR="001322D4">
        <w:rPr>
          <w:rFonts w:ascii="Times New Roman" w:hAnsi="Times New Roman" w:cs="Times New Roman"/>
          <w:sz w:val="24"/>
          <w:szCs w:val="24"/>
        </w:rPr>
        <w:t> </w:t>
      </w:r>
      <w:r>
        <w:rPr>
          <w:rFonts w:ascii="Times New Roman" w:hAnsi="Times New Roman" w:cs="Times New Roman"/>
          <w:sz w:val="24"/>
          <w:szCs w:val="24"/>
        </w:rPr>
        <w:t>povinnosti</w:t>
      </w:r>
      <w:r w:rsidR="001322D4">
        <w:rPr>
          <w:rFonts w:ascii="Times New Roman" w:hAnsi="Times New Roman" w:cs="Times New Roman"/>
          <w:sz w:val="24"/>
          <w:szCs w:val="24"/>
        </w:rPr>
        <w:t xml:space="preserve"> na ktorý konkrétny subjekt a o ktorú skládku odpadov sa jedná. </w:t>
      </w:r>
    </w:p>
    <w:p w14:paraId="73218899" w14:textId="599454E7" w:rsidR="004E3473" w:rsidRDefault="001322D4"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Následne príslušný orgán štátnej správy v príslušných registroch overí ekonomickú stabilitu </w:t>
      </w:r>
      <w:r w:rsidR="00DA4574">
        <w:rPr>
          <w:rFonts w:ascii="Times New Roman" w:hAnsi="Times New Roman" w:cs="Times New Roman"/>
          <w:sz w:val="24"/>
          <w:szCs w:val="24"/>
        </w:rPr>
        <w:t xml:space="preserve">a odbornosť </w:t>
      </w:r>
      <w:r>
        <w:rPr>
          <w:rFonts w:ascii="Times New Roman" w:hAnsi="Times New Roman" w:cs="Times New Roman"/>
          <w:sz w:val="24"/>
          <w:szCs w:val="24"/>
        </w:rPr>
        <w:t xml:space="preserve">žiadateľa (subjektu, ktorý sa má stať právnym nástupcom prevádzkovateľa skládky odpadov). </w:t>
      </w:r>
      <w:r w:rsidRPr="00F436EB">
        <w:rPr>
          <w:rFonts w:ascii="Times New Roman" w:hAnsi="Times New Roman" w:cs="Times New Roman"/>
          <w:sz w:val="24"/>
          <w:szCs w:val="24"/>
        </w:rPr>
        <w:t xml:space="preserve">Súhlas so zmenou prevádzkovateľa </w:t>
      </w:r>
      <w:r>
        <w:rPr>
          <w:rFonts w:ascii="Times New Roman" w:hAnsi="Times New Roman" w:cs="Times New Roman"/>
          <w:sz w:val="24"/>
          <w:szCs w:val="24"/>
        </w:rPr>
        <w:t xml:space="preserve">skládky odpadov </w:t>
      </w:r>
      <w:r w:rsidRPr="00F436EB">
        <w:rPr>
          <w:rFonts w:ascii="Times New Roman" w:hAnsi="Times New Roman" w:cs="Times New Roman"/>
          <w:sz w:val="24"/>
          <w:szCs w:val="24"/>
        </w:rPr>
        <w:t>má predovšetkým administratívny charakter</w:t>
      </w:r>
      <w:r>
        <w:rPr>
          <w:rFonts w:ascii="Times New Roman" w:hAnsi="Times New Roman" w:cs="Times New Roman"/>
          <w:sz w:val="24"/>
          <w:szCs w:val="24"/>
        </w:rPr>
        <w:t>.</w:t>
      </w:r>
      <w:r w:rsidRPr="00F436EB">
        <w:rPr>
          <w:rFonts w:ascii="Times New Roman" w:hAnsi="Times New Roman" w:cs="Times New Roman"/>
          <w:sz w:val="24"/>
          <w:szCs w:val="24"/>
        </w:rPr>
        <w:t xml:space="preserve"> </w:t>
      </w:r>
      <w:r>
        <w:rPr>
          <w:rFonts w:ascii="Times New Roman" w:hAnsi="Times New Roman" w:cs="Times New Roman"/>
          <w:sz w:val="24"/>
          <w:szCs w:val="24"/>
        </w:rPr>
        <w:t>P</w:t>
      </w:r>
      <w:r w:rsidRPr="00F436EB">
        <w:rPr>
          <w:rFonts w:ascii="Times New Roman" w:hAnsi="Times New Roman" w:cs="Times New Roman"/>
          <w:sz w:val="24"/>
          <w:szCs w:val="24"/>
        </w:rPr>
        <w:t xml:space="preserve">ríslušný orgán štátnej správy je povinný </w:t>
      </w:r>
      <w:r w:rsidR="00FD5BC9">
        <w:rPr>
          <w:rFonts w:ascii="Times New Roman" w:hAnsi="Times New Roman" w:cs="Times New Roman"/>
          <w:sz w:val="24"/>
          <w:szCs w:val="24"/>
        </w:rPr>
        <w:t>udeli</w:t>
      </w:r>
      <w:r w:rsidRPr="00F436EB">
        <w:rPr>
          <w:rFonts w:ascii="Times New Roman" w:hAnsi="Times New Roman" w:cs="Times New Roman"/>
          <w:sz w:val="24"/>
          <w:szCs w:val="24"/>
        </w:rPr>
        <w:t xml:space="preserve">ť ho vždy, ak </w:t>
      </w:r>
      <w:r w:rsidR="00100B3A">
        <w:rPr>
          <w:rFonts w:ascii="Times New Roman" w:hAnsi="Times New Roman" w:cs="Times New Roman"/>
          <w:sz w:val="24"/>
          <w:szCs w:val="24"/>
        </w:rPr>
        <w:t xml:space="preserve">na majetok </w:t>
      </w:r>
      <w:r w:rsidR="00100B3A" w:rsidRPr="00F436EB">
        <w:rPr>
          <w:rFonts w:ascii="Times New Roman" w:hAnsi="Times New Roman" w:cs="Times New Roman"/>
          <w:sz w:val="24"/>
          <w:szCs w:val="24"/>
        </w:rPr>
        <w:t>právn</w:t>
      </w:r>
      <w:r w:rsidR="00100B3A">
        <w:rPr>
          <w:rFonts w:ascii="Times New Roman" w:hAnsi="Times New Roman" w:cs="Times New Roman"/>
          <w:sz w:val="24"/>
          <w:szCs w:val="24"/>
        </w:rPr>
        <w:t>eho</w:t>
      </w:r>
      <w:r w:rsidR="00100B3A" w:rsidRPr="00F436EB">
        <w:rPr>
          <w:rFonts w:ascii="Times New Roman" w:hAnsi="Times New Roman" w:cs="Times New Roman"/>
          <w:sz w:val="24"/>
          <w:szCs w:val="24"/>
        </w:rPr>
        <w:t xml:space="preserve"> nástupc</w:t>
      </w:r>
      <w:r w:rsidR="00100B3A">
        <w:rPr>
          <w:rFonts w:ascii="Times New Roman" w:hAnsi="Times New Roman" w:cs="Times New Roman"/>
          <w:sz w:val="24"/>
          <w:szCs w:val="24"/>
        </w:rPr>
        <w:t>u</w:t>
      </w:r>
      <w:r w:rsidR="00100B3A" w:rsidRPr="00F436EB">
        <w:rPr>
          <w:rFonts w:ascii="Times New Roman" w:hAnsi="Times New Roman" w:cs="Times New Roman"/>
          <w:sz w:val="24"/>
          <w:szCs w:val="24"/>
        </w:rPr>
        <w:t xml:space="preserve"> </w:t>
      </w:r>
      <w:r w:rsidRPr="00F436EB">
        <w:rPr>
          <w:rFonts w:ascii="Times New Roman" w:hAnsi="Times New Roman" w:cs="Times New Roman"/>
          <w:sz w:val="24"/>
          <w:szCs w:val="24"/>
        </w:rPr>
        <w:t xml:space="preserve">pôvodného prevádzkovateľa skládky odpadov </w:t>
      </w:r>
      <w:r w:rsidR="00100B3A">
        <w:rPr>
          <w:rFonts w:ascii="Times New Roman" w:hAnsi="Times New Roman" w:cs="Times New Roman"/>
          <w:sz w:val="24"/>
          <w:szCs w:val="24"/>
        </w:rPr>
        <w:t xml:space="preserve">nebol vyhlásený </w:t>
      </w:r>
      <w:r w:rsidR="00100B3A" w:rsidRPr="00F52F66">
        <w:rPr>
          <w:rFonts w:ascii="Times New Roman" w:hAnsi="Times New Roman" w:cs="Times New Roman"/>
          <w:sz w:val="24"/>
          <w:szCs w:val="24"/>
        </w:rPr>
        <w:t>konkurz, nie je v reštrukturalizácii, nie je v likvidácii, ani nebolo proti nemu zastavené konkurzné konanie pre nedostatok majetku alebo zrušený konkurz pre nedostatok majetku</w:t>
      </w:r>
      <w:r w:rsidR="00100B3A">
        <w:rPr>
          <w:rFonts w:ascii="Times New Roman" w:hAnsi="Times New Roman" w:cs="Times New Roman"/>
          <w:sz w:val="24"/>
          <w:szCs w:val="24"/>
        </w:rPr>
        <w:t>,</w:t>
      </w:r>
      <w:r w:rsidRPr="00F436EB">
        <w:rPr>
          <w:rFonts w:ascii="Times New Roman" w:hAnsi="Times New Roman" w:cs="Times New Roman"/>
          <w:sz w:val="24"/>
          <w:szCs w:val="24"/>
        </w:rPr>
        <w:t xml:space="preserve"> </w:t>
      </w:r>
      <w:r w:rsidR="00DA4574">
        <w:rPr>
          <w:rFonts w:ascii="Times New Roman" w:hAnsi="Times New Roman" w:cs="Times New Roman"/>
          <w:sz w:val="24"/>
          <w:szCs w:val="24"/>
        </w:rPr>
        <w:t>v posledných piatich rokoch nedošlo k oddlženiu konkurzom alebo splátkovým kalendárom,</w:t>
      </w:r>
      <w:r w:rsidR="00DA4574" w:rsidRPr="00F436EB">
        <w:rPr>
          <w:rFonts w:ascii="Times New Roman" w:hAnsi="Times New Roman" w:cs="Times New Roman"/>
          <w:sz w:val="24"/>
          <w:szCs w:val="24"/>
        </w:rPr>
        <w:t xml:space="preserve"> </w:t>
      </w:r>
      <w:r w:rsidRPr="00F436EB">
        <w:rPr>
          <w:rFonts w:ascii="Times New Roman" w:hAnsi="Times New Roman" w:cs="Times New Roman"/>
          <w:sz w:val="24"/>
          <w:szCs w:val="24"/>
        </w:rPr>
        <w:t>nemá evidované žiadne nedoplatky voči daňovému úradu, colnému úradu, Sociálnej poisťovni ani nedoplatky na zdravotnom poistení po splatnosti</w:t>
      </w:r>
      <w:r w:rsidR="004E3473">
        <w:rPr>
          <w:rFonts w:ascii="Times New Roman" w:hAnsi="Times New Roman" w:cs="Times New Roman"/>
          <w:sz w:val="24"/>
          <w:szCs w:val="24"/>
        </w:rPr>
        <w:t>,</w:t>
      </w:r>
      <w:r w:rsidR="00100B3A">
        <w:rPr>
          <w:rFonts w:ascii="Times New Roman" w:hAnsi="Times New Roman" w:cs="Times New Roman"/>
          <w:sz w:val="24"/>
          <w:szCs w:val="24"/>
        </w:rPr>
        <w:t> nevedie sa proti nemu exekučné konanie</w:t>
      </w:r>
      <w:r w:rsidR="004E3473" w:rsidRPr="00DA4574">
        <w:rPr>
          <w:rFonts w:ascii="Times New Roman" w:hAnsi="Times New Roman" w:cs="Times New Roman"/>
          <w:sz w:val="24"/>
          <w:szCs w:val="24"/>
        </w:rPr>
        <w:t>,</w:t>
      </w:r>
      <w:r w:rsidR="004E3473" w:rsidRPr="00565330">
        <w:rPr>
          <w:rFonts w:ascii="Times New Roman" w:hAnsi="Times New Roman" w:cs="Times New Roman"/>
          <w:sz w:val="24"/>
          <w:szCs w:val="24"/>
        </w:rPr>
        <w:t xml:space="preserve"> </w:t>
      </w:r>
      <w:r w:rsidR="004E3473" w:rsidRPr="00DA4574">
        <w:rPr>
          <w:rFonts w:ascii="Times New Roman" w:hAnsi="Times New Roman" w:cs="Times New Roman"/>
          <w:sz w:val="24"/>
          <w:szCs w:val="24"/>
        </w:rPr>
        <w:t>n</w:t>
      </w:r>
      <w:r w:rsidR="004E3473" w:rsidRPr="004E3473">
        <w:rPr>
          <w:rFonts w:ascii="Times New Roman" w:hAnsi="Times New Roman" w:cs="Times New Roman"/>
          <w:sz w:val="24"/>
          <w:szCs w:val="24"/>
        </w:rPr>
        <w:t xml:space="preserve">emá evidované nedoplatky na miestnych daniach a miestnom poplatku </w:t>
      </w:r>
      <w:r w:rsidR="005E2230">
        <w:rPr>
          <w:rFonts w:ascii="Times New Roman" w:hAnsi="Times New Roman" w:cs="Times New Roman"/>
          <w:sz w:val="24"/>
          <w:szCs w:val="24"/>
        </w:rPr>
        <w:br/>
      </w:r>
      <w:r w:rsidR="004E3473" w:rsidRPr="004E3473">
        <w:rPr>
          <w:rFonts w:ascii="Times New Roman" w:hAnsi="Times New Roman" w:cs="Times New Roman"/>
          <w:sz w:val="24"/>
          <w:szCs w:val="24"/>
        </w:rPr>
        <w:t>za komunálne odpady a drobné stavebné odpady</w:t>
      </w:r>
      <w:r w:rsidR="004E3473">
        <w:rPr>
          <w:rFonts w:ascii="Times New Roman" w:hAnsi="Times New Roman" w:cs="Times New Roman"/>
          <w:sz w:val="24"/>
          <w:szCs w:val="24"/>
        </w:rPr>
        <w:t xml:space="preserve">, nebol </w:t>
      </w:r>
      <w:r w:rsidR="00DA4574">
        <w:rPr>
          <w:rFonts w:ascii="Times New Roman" w:hAnsi="Times New Roman" w:cs="Times New Roman"/>
          <w:sz w:val="24"/>
          <w:szCs w:val="24"/>
        </w:rPr>
        <w:t xml:space="preserve">v posledných troch rokoch </w:t>
      </w:r>
      <w:r w:rsidR="004E3473">
        <w:rPr>
          <w:rFonts w:ascii="Times New Roman" w:hAnsi="Times New Roman" w:cs="Times New Roman"/>
          <w:sz w:val="24"/>
          <w:szCs w:val="24"/>
        </w:rPr>
        <w:t>právoplatne odsúdený za trestný čin neoprávneného nakladania s odpadmi a najmenej tri roky podniká v oblasti nakladania s</w:t>
      </w:r>
      <w:r w:rsidR="00DA4574">
        <w:rPr>
          <w:rFonts w:ascii="Times New Roman" w:hAnsi="Times New Roman" w:cs="Times New Roman"/>
          <w:sz w:val="24"/>
          <w:szCs w:val="24"/>
        </w:rPr>
        <w:t> </w:t>
      </w:r>
      <w:r w:rsidR="004E3473">
        <w:rPr>
          <w:rFonts w:ascii="Times New Roman" w:hAnsi="Times New Roman" w:cs="Times New Roman"/>
          <w:sz w:val="24"/>
          <w:szCs w:val="24"/>
        </w:rPr>
        <w:t>odpadom</w:t>
      </w:r>
      <w:r w:rsidR="00DA4574">
        <w:rPr>
          <w:rFonts w:ascii="Times New Roman" w:hAnsi="Times New Roman" w:cs="Times New Roman"/>
          <w:sz w:val="24"/>
          <w:szCs w:val="24"/>
        </w:rPr>
        <w:t xml:space="preserve"> alebo spĺňa vzdelanostné predpoklady s požadovanou praxou</w:t>
      </w:r>
      <w:r w:rsidR="00100B3A">
        <w:rPr>
          <w:rFonts w:ascii="Times New Roman" w:hAnsi="Times New Roman" w:cs="Times New Roman"/>
          <w:sz w:val="24"/>
          <w:szCs w:val="24"/>
        </w:rPr>
        <w:t xml:space="preserve">. </w:t>
      </w:r>
    </w:p>
    <w:p w14:paraId="43FD496C" w14:textId="49E280A0" w:rsidR="004E3473" w:rsidRDefault="001322D4" w:rsidP="00A01FF9">
      <w:pPr>
        <w:spacing w:after="0" w:line="240" w:lineRule="auto"/>
        <w:ind w:firstLine="567"/>
        <w:jc w:val="both"/>
        <w:rPr>
          <w:rFonts w:ascii="Times New Roman" w:hAnsi="Times New Roman" w:cs="Times New Roman"/>
          <w:sz w:val="24"/>
          <w:szCs w:val="24"/>
        </w:rPr>
      </w:pPr>
      <w:r w:rsidRPr="00DA4574">
        <w:rPr>
          <w:rFonts w:ascii="Times New Roman" w:hAnsi="Times New Roman" w:cs="Times New Roman"/>
          <w:sz w:val="24"/>
          <w:szCs w:val="24"/>
        </w:rPr>
        <w:t xml:space="preserve">Tieto skutočnosti </w:t>
      </w:r>
      <w:r w:rsidR="00BF7DDC" w:rsidRPr="00DA4574">
        <w:rPr>
          <w:rFonts w:ascii="Times New Roman" w:hAnsi="Times New Roman" w:cs="Times New Roman"/>
          <w:sz w:val="24"/>
          <w:szCs w:val="24"/>
        </w:rPr>
        <w:t xml:space="preserve">si overí príslušný orgán štátnej správy v súlade s § 1 ods. 3 zákona </w:t>
      </w:r>
      <w:r w:rsidR="005E2230">
        <w:rPr>
          <w:rFonts w:ascii="Times New Roman" w:hAnsi="Times New Roman" w:cs="Times New Roman"/>
          <w:sz w:val="24"/>
          <w:szCs w:val="24"/>
        </w:rPr>
        <w:br/>
      </w:r>
      <w:r w:rsidR="00BF7DDC" w:rsidRPr="00DA4574">
        <w:rPr>
          <w:rFonts w:ascii="Times New Roman" w:hAnsi="Times New Roman" w:cs="Times New Roman"/>
          <w:sz w:val="24"/>
          <w:szCs w:val="24"/>
        </w:rPr>
        <w:t>č. 177/2018 Z. z.</w:t>
      </w:r>
      <w:r w:rsidR="00BF7DDC" w:rsidRPr="00DA4574">
        <w:t xml:space="preserve"> </w:t>
      </w:r>
      <w:r w:rsidR="00BF7DDC" w:rsidRPr="00DA4574">
        <w:rPr>
          <w:rFonts w:ascii="Times New Roman" w:hAnsi="Times New Roman" w:cs="Times New Roman"/>
          <w:sz w:val="24"/>
          <w:szCs w:val="24"/>
        </w:rPr>
        <w:t>o niektorých opatreniach na znižovanie administratívnej záťaže využívaním informačných systémov verejnej správy a o zmene a doplnení niektorých zákonov (zákon proti byrokracii), ktorý upravuje informačné systémy verejnej správy, v rámci ktorých platí povinnosť údaje z nich získavať bez intervencie dotknutej osoby</w:t>
      </w:r>
      <w:r w:rsidR="00E52229" w:rsidRPr="00DA4574">
        <w:rPr>
          <w:rFonts w:ascii="Times New Roman" w:hAnsi="Times New Roman" w:cs="Times New Roman"/>
          <w:sz w:val="24"/>
          <w:szCs w:val="24"/>
        </w:rPr>
        <w:t xml:space="preserve">, alebo dožiadaním príslušnej </w:t>
      </w:r>
      <w:r w:rsidR="00E52229" w:rsidRPr="00DA4574">
        <w:rPr>
          <w:rFonts w:ascii="Times New Roman" w:hAnsi="Times New Roman" w:cs="Times New Roman"/>
          <w:sz w:val="24"/>
          <w:szCs w:val="24"/>
        </w:rPr>
        <w:lastRenderedPageBreak/>
        <w:t>obce</w:t>
      </w:r>
      <w:r w:rsidR="002A3F55" w:rsidRPr="00DA4574">
        <w:rPr>
          <w:rFonts w:ascii="Times New Roman" w:hAnsi="Times New Roman" w:cs="Times New Roman"/>
          <w:sz w:val="24"/>
          <w:szCs w:val="24"/>
        </w:rPr>
        <w:t xml:space="preserve"> podľa miesta podnikania fyzickej osoby – podnikateľa alebo sídla, ak ide o právnickú osobu</w:t>
      </w:r>
      <w:r w:rsidR="00DA4574" w:rsidRPr="00DA4574">
        <w:rPr>
          <w:rFonts w:ascii="Times New Roman" w:hAnsi="Times New Roman" w:cs="Times New Roman"/>
          <w:sz w:val="24"/>
          <w:szCs w:val="24"/>
        </w:rPr>
        <w:t>. Splnenie podmie</w:t>
      </w:r>
      <w:r w:rsidR="00DA4574">
        <w:rPr>
          <w:rFonts w:ascii="Times New Roman" w:hAnsi="Times New Roman" w:cs="Times New Roman"/>
          <w:sz w:val="24"/>
          <w:szCs w:val="24"/>
        </w:rPr>
        <w:t xml:space="preserve">nky vzdelania a praxe preukáže žiadateľ.   </w:t>
      </w:r>
    </w:p>
    <w:p w14:paraId="1334ECBA" w14:textId="2C65CEE8" w:rsidR="001322D4" w:rsidRDefault="0028641C"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Podmienka, aby právny nástupca pôvodného prevádzkovateľa skládky odpadov najmenej tri roky podnikal v oblasti nakladania s</w:t>
      </w:r>
      <w:r w:rsidR="00DA4574">
        <w:rPr>
          <w:rFonts w:ascii="Times New Roman" w:hAnsi="Times New Roman" w:cs="Times New Roman"/>
          <w:sz w:val="24"/>
          <w:szCs w:val="24"/>
        </w:rPr>
        <w:t> </w:t>
      </w:r>
      <w:r>
        <w:rPr>
          <w:rFonts w:ascii="Times New Roman" w:hAnsi="Times New Roman" w:cs="Times New Roman"/>
          <w:sz w:val="24"/>
          <w:szCs w:val="24"/>
        </w:rPr>
        <w:t>odpadmi</w:t>
      </w:r>
      <w:r w:rsidR="00DA4574">
        <w:rPr>
          <w:rFonts w:ascii="Times New Roman" w:hAnsi="Times New Roman" w:cs="Times New Roman"/>
          <w:sz w:val="24"/>
          <w:szCs w:val="24"/>
        </w:rPr>
        <w:t xml:space="preserve"> alebo mal určené vzdelanie a prax</w:t>
      </w:r>
      <w:r>
        <w:rPr>
          <w:rFonts w:ascii="Times New Roman" w:hAnsi="Times New Roman" w:cs="Times New Roman"/>
          <w:sz w:val="24"/>
          <w:szCs w:val="24"/>
        </w:rPr>
        <w:t>, má slúžiť taktiež na zabránenie prevodov skládok odpadov na akékoľvek osoby, ale len na osoby, u ktorých je vyšší predpoklad, že zabezpečia kontinuitu v prevádzke skládky odpadov</w:t>
      </w:r>
      <w:r w:rsidR="00AE0287" w:rsidRPr="00AE0287">
        <w:rPr>
          <w:rFonts w:ascii="Times New Roman" w:hAnsi="Times New Roman" w:cs="Times New Roman"/>
          <w:sz w:val="24"/>
          <w:szCs w:val="24"/>
        </w:rPr>
        <w:t xml:space="preserve"> </w:t>
      </w:r>
      <w:r w:rsidR="00AE0287" w:rsidRPr="00A01FF9">
        <w:rPr>
          <w:rFonts w:ascii="Times New Roman" w:hAnsi="Times New Roman" w:cs="Times New Roman"/>
          <w:sz w:val="24"/>
          <w:szCs w:val="24"/>
        </w:rPr>
        <w:t>a plnenie povinností spojených s prevádzkou skládky odpadov</w:t>
      </w:r>
      <w:r>
        <w:rPr>
          <w:rFonts w:ascii="Times New Roman" w:hAnsi="Times New Roman" w:cs="Times New Roman"/>
          <w:sz w:val="24"/>
          <w:szCs w:val="24"/>
        </w:rPr>
        <w:t xml:space="preserve">.   </w:t>
      </w:r>
    </w:p>
    <w:p w14:paraId="56BF6707" w14:textId="0DBEE986" w:rsidR="00D971EE" w:rsidRDefault="00BF7DDC" w:rsidP="00A01FF9">
      <w:pPr>
        <w:spacing w:after="0" w:line="240" w:lineRule="auto"/>
        <w:ind w:firstLine="567"/>
        <w:jc w:val="both"/>
        <w:rPr>
          <w:rFonts w:ascii="Times New Roman" w:hAnsi="Times New Roman" w:cs="Times New Roman"/>
          <w:sz w:val="24"/>
          <w:szCs w:val="24"/>
        </w:rPr>
      </w:pPr>
      <w:r w:rsidRPr="00A01FF9">
        <w:rPr>
          <w:rFonts w:ascii="Times New Roman" w:hAnsi="Times New Roman" w:cs="Times New Roman"/>
          <w:sz w:val="24"/>
          <w:szCs w:val="24"/>
        </w:rPr>
        <w:t>Overenie predstavuje záruku, že právny nástupca pôvodného prevádzkovateľa skládky odpadov bude v činnosti pôvodného prevádzkovateľa pokračovať a k zmene prevádzkovateľa skládky odpadov nedošlo výlučne zo špekulatívnych dôvodov na strane pôvodného prevádzkovateľa</w:t>
      </w:r>
      <w:r w:rsidR="0029689E">
        <w:rPr>
          <w:rFonts w:ascii="Times New Roman" w:hAnsi="Times New Roman" w:cs="Times New Roman"/>
          <w:sz w:val="24"/>
          <w:szCs w:val="24"/>
        </w:rPr>
        <w:t xml:space="preserve"> skládky odpadov</w:t>
      </w:r>
      <w:r w:rsidRPr="00A01FF9">
        <w:rPr>
          <w:rFonts w:ascii="Times New Roman" w:hAnsi="Times New Roman" w:cs="Times New Roman"/>
          <w:sz w:val="24"/>
          <w:szCs w:val="24"/>
        </w:rPr>
        <w:t>.</w:t>
      </w:r>
    </w:p>
    <w:p w14:paraId="701184E8" w14:textId="53FFBE1D" w:rsidR="00DA4574" w:rsidRPr="00A01FF9" w:rsidRDefault="00DA4574"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Tieto podmienky sa nebudú overovať, ak právny nástupca vznikne v dôsledku splynutia, zlúčenia alebo rozdelenia spoločnosti a dedenia. </w:t>
      </w:r>
    </w:p>
    <w:p w14:paraId="608A21F7" w14:textId="281CE081" w:rsidR="003529D8" w:rsidRDefault="00BF7DDC" w:rsidP="00AE0287">
      <w:pPr>
        <w:spacing w:after="0" w:line="240" w:lineRule="auto"/>
        <w:ind w:firstLine="567"/>
        <w:jc w:val="both"/>
        <w:rPr>
          <w:rFonts w:ascii="Times New Roman" w:hAnsi="Times New Roman" w:cs="Times New Roman"/>
          <w:sz w:val="24"/>
          <w:szCs w:val="24"/>
        </w:rPr>
      </w:pPr>
      <w:r w:rsidRPr="00AE0287">
        <w:rPr>
          <w:rFonts w:ascii="Times New Roman" w:hAnsi="Times New Roman" w:cs="Times New Roman"/>
          <w:sz w:val="24"/>
          <w:szCs w:val="24"/>
        </w:rPr>
        <w:t xml:space="preserve">Podstatnou skutočnosťou je upresnenie, že pôvodný prevádzkovateľ skládky odpadov je povinný plniť zákonné povinnosti až do </w:t>
      </w:r>
      <w:r w:rsidR="00134705" w:rsidRPr="00AE0287">
        <w:rPr>
          <w:rFonts w:ascii="Times New Roman" w:hAnsi="Times New Roman" w:cs="Times New Roman"/>
          <w:sz w:val="24"/>
          <w:szCs w:val="24"/>
        </w:rPr>
        <w:t xml:space="preserve">času, kým </w:t>
      </w:r>
      <w:r w:rsidR="003529D8">
        <w:rPr>
          <w:rFonts w:ascii="Times New Roman" w:hAnsi="Times New Roman" w:cs="Times New Roman"/>
          <w:sz w:val="24"/>
          <w:szCs w:val="24"/>
        </w:rPr>
        <w:t xml:space="preserve">dôjde k prevodu práv a povinností k </w:t>
      </w:r>
      <w:r w:rsidR="003529D8" w:rsidRPr="009D475A">
        <w:rPr>
          <w:rFonts w:ascii="Times New Roman" w:hAnsi="Times New Roman" w:cs="Times New Roman"/>
          <w:sz w:val="24"/>
          <w:szCs w:val="24"/>
        </w:rPr>
        <w:t>skládk</w:t>
      </w:r>
      <w:r w:rsidR="003529D8">
        <w:rPr>
          <w:rFonts w:ascii="Times New Roman" w:hAnsi="Times New Roman" w:cs="Times New Roman"/>
          <w:sz w:val="24"/>
          <w:szCs w:val="24"/>
        </w:rPr>
        <w:t>e</w:t>
      </w:r>
      <w:r w:rsidR="003529D8" w:rsidRPr="009D475A">
        <w:rPr>
          <w:rFonts w:ascii="Times New Roman" w:hAnsi="Times New Roman" w:cs="Times New Roman"/>
          <w:sz w:val="24"/>
          <w:szCs w:val="24"/>
        </w:rPr>
        <w:t xml:space="preserve"> odpadov </w:t>
      </w:r>
      <w:r w:rsidR="003529D8">
        <w:rPr>
          <w:rFonts w:ascii="Times New Roman" w:hAnsi="Times New Roman" w:cs="Times New Roman"/>
          <w:sz w:val="24"/>
          <w:szCs w:val="24"/>
        </w:rPr>
        <w:t>na</w:t>
      </w:r>
      <w:r w:rsidR="003529D8" w:rsidRPr="009D475A">
        <w:rPr>
          <w:rFonts w:ascii="Times New Roman" w:hAnsi="Times New Roman" w:cs="Times New Roman"/>
          <w:sz w:val="24"/>
          <w:szCs w:val="24"/>
        </w:rPr>
        <w:t xml:space="preserve"> právn</w:t>
      </w:r>
      <w:r w:rsidR="003529D8">
        <w:rPr>
          <w:rFonts w:ascii="Times New Roman" w:hAnsi="Times New Roman" w:cs="Times New Roman"/>
          <w:sz w:val="24"/>
          <w:szCs w:val="24"/>
        </w:rPr>
        <w:t>eho</w:t>
      </w:r>
      <w:r w:rsidR="003529D8" w:rsidRPr="009D475A">
        <w:rPr>
          <w:rFonts w:ascii="Times New Roman" w:hAnsi="Times New Roman" w:cs="Times New Roman"/>
          <w:sz w:val="24"/>
          <w:szCs w:val="24"/>
        </w:rPr>
        <w:t xml:space="preserve"> nástupc</w:t>
      </w:r>
      <w:r w:rsidR="003529D8">
        <w:rPr>
          <w:rFonts w:ascii="Times New Roman" w:hAnsi="Times New Roman" w:cs="Times New Roman"/>
          <w:sz w:val="24"/>
          <w:szCs w:val="24"/>
        </w:rPr>
        <w:t>u</w:t>
      </w:r>
      <w:r w:rsidR="003529D8" w:rsidRPr="009D475A">
        <w:rPr>
          <w:rFonts w:ascii="Times New Roman" w:hAnsi="Times New Roman" w:cs="Times New Roman"/>
          <w:sz w:val="24"/>
          <w:szCs w:val="24"/>
        </w:rPr>
        <w:t>.</w:t>
      </w:r>
      <w:r w:rsidR="003529D8">
        <w:rPr>
          <w:rFonts w:ascii="Times New Roman" w:hAnsi="Times New Roman" w:cs="Times New Roman"/>
          <w:sz w:val="24"/>
          <w:szCs w:val="24"/>
        </w:rPr>
        <w:t xml:space="preserve"> N</w:t>
      </w:r>
      <w:r w:rsidR="003529D8" w:rsidRPr="009D475A">
        <w:rPr>
          <w:rFonts w:ascii="Times New Roman" w:hAnsi="Times New Roman" w:cs="Times New Roman"/>
          <w:sz w:val="24"/>
          <w:szCs w:val="24"/>
        </w:rPr>
        <w:t>a právneho nástupcu prevádzkovateľa skládky odpadov prechádzajú všetky práva a povinnosti pôvodného prevádzkovateľa skládky odpado</w:t>
      </w:r>
      <w:r w:rsidR="003529D8" w:rsidRPr="00884545">
        <w:rPr>
          <w:rFonts w:ascii="Times New Roman" w:hAnsi="Times New Roman" w:cs="Times New Roman"/>
          <w:sz w:val="24"/>
          <w:szCs w:val="24"/>
        </w:rPr>
        <w:t xml:space="preserve">v </w:t>
      </w:r>
      <w:r w:rsidR="003529D8">
        <w:rPr>
          <w:rFonts w:ascii="Times New Roman" w:hAnsi="Times New Roman" w:cs="Times New Roman"/>
          <w:sz w:val="24"/>
          <w:szCs w:val="24"/>
        </w:rPr>
        <w:t xml:space="preserve">podľa tohto zákona, a to vrátane povinnosti tvoriť alebo použiť prostriedky účelovej finančnej rezervy. </w:t>
      </w:r>
    </w:p>
    <w:p w14:paraId="4E51D181" w14:textId="4F2CC210" w:rsidR="00AE0287" w:rsidRDefault="0029689E" w:rsidP="00AE02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Právny nástupca pôvodného prevádzkovateľa skládky odpadov už nemusí žiadať o </w:t>
      </w:r>
      <w:r w:rsidR="00FD5BC9">
        <w:rPr>
          <w:rFonts w:ascii="Times New Roman" w:hAnsi="Times New Roman" w:cs="Times New Roman"/>
          <w:sz w:val="24"/>
          <w:szCs w:val="24"/>
        </w:rPr>
        <w:t>udele</w:t>
      </w:r>
      <w:r>
        <w:rPr>
          <w:rFonts w:ascii="Times New Roman" w:hAnsi="Times New Roman" w:cs="Times New Roman"/>
          <w:sz w:val="24"/>
          <w:szCs w:val="24"/>
        </w:rPr>
        <w:t>nie súhlasu na prevádzkovanie skládky odpadov.</w:t>
      </w:r>
      <w:r w:rsidR="003529D8">
        <w:rPr>
          <w:rFonts w:ascii="Times New Roman" w:hAnsi="Times New Roman" w:cs="Times New Roman"/>
          <w:sz w:val="24"/>
          <w:szCs w:val="24"/>
        </w:rPr>
        <w:t xml:space="preserve"> Požiada však o zmenu súhlasu </w:t>
      </w:r>
      <w:r w:rsidR="005E2230">
        <w:rPr>
          <w:rFonts w:ascii="Times New Roman" w:hAnsi="Times New Roman" w:cs="Times New Roman"/>
          <w:sz w:val="24"/>
          <w:szCs w:val="24"/>
        </w:rPr>
        <w:br/>
      </w:r>
      <w:r w:rsidR="003529D8">
        <w:rPr>
          <w:rFonts w:ascii="Times New Roman" w:hAnsi="Times New Roman" w:cs="Times New Roman"/>
          <w:sz w:val="24"/>
          <w:szCs w:val="24"/>
        </w:rPr>
        <w:t>na prevádzkovanie skládky odpadov, ktorý bol vydaný pôvodnému prevádzkovateľovi skládky odpadov.</w:t>
      </w:r>
      <w:r w:rsidR="00DA4574">
        <w:rPr>
          <w:rFonts w:ascii="Times New Roman" w:hAnsi="Times New Roman" w:cs="Times New Roman"/>
          <w:sz w:val="24"/>
          <w:szCs w:val="24"/>
        </w:rPr>
        <w:t xml:space="preserve"> O zmenu súhlasu na prevádzkovanie skládky odpadov musí požiadať aj právny nástupca pôvodného prevádzkovateľa skládky odpadov, ktorý vznikol v</w:t>
      </w:r>
      <w:r w:rsidR="005F2BB9">
        <w:rPr>
          <w:rFonts w:ascii="Times New Roman" w:hAnsi="Times New Roman" w:cs="Times New Roman"/>
          <w:sz w:val="24"/>
          <w:szCs w:val="24"/>
        </w:rPr>
        <w:t xml:space="preserve"> dôsledku splynutia, zlúčenia alebo rozdelenia spoločnosti a dedenia.</w:t>
      </w:r>
      <w:r w:rsidR="00DA4574">
        <w:rPr>
          <w:rFonts w:ascii="Times New Roman" w:hAnsi="Times New Roman" w:cs="Times New Roman"/>
          <w:sz w:val="24"/>
          <w:szCs w:val="24"/>
        </w:rPr>
        <w:t xml:space="preserve"> </w:t>
      </w:r>
      <w:r w:rsidR="003529D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14F0E46" w14:textId="53DB447D" w:rsidR="00832244" w:rsidRPr="007464F1" w:rsidRDefault="00B5188D" w:rsidP="00AE0287">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t xml:space="preserve">Konanie o </w:t>
      </w:r>
      <w:r w:rsidR="00FD5BC9">
        <w:rPr>
          <w:rFonts w:ascii="Times New Roman" w:hAnsi="Times New Roman" w:cs="Times New Roman"/>
          <w:sz w:val="24"/>
          <w:szCs w:val="24"/>
        </w:rPr>
        <w:t>udele</w:t>
      </w:r>
      <w:r w:rsidRPr="007464F1">
        <w:rPr>
          <w:rFonts w:ascii="Times New Roman" w:hAnsi="Times New Roman" w:cs="Times New Roman"/>
          <w:sz w:val="24"/>
          <w:szCs w:val="24"/>
        </w:rPr>
        <w:t xml:space="preserve">nie súhlasu je správnym konaním a jeho postup je upravený </w:t>
      </w:r>
      <w:r w:rsidR="003607DF">
        <w:rPr>
          <w:rFonts w:ascii="Times New Roman" w:hAnsi="Times New Roman" w:cs="Times New Roman"/>
          <w:sz w:val="24"/>
          <w:szCs w:val="24"/>
        </w:rPr>
        <w:t>všeobecným predpisom o správnom konaní</w:t>
      </w:r>
      <w:r w:rsidR="003529D8">
        <w:rPr>
          <w:rFonts w:ascii="Times New Roman" w:hAnsi="Times New Roman" w:cs="Times New Roman"/>
          <w:sz w:val="24"/>
          <w:szCs w:val="24"/>
        </w:rPr>
        <w:t xml:space="preserve"> (Správny poriadok)</w:t>
      </w:r>
      <w:r w:rsidRPr="007464F1">
        <w:rPr>
          <w:rFonts w:ascii="Times New Roman" w:hAnsi="Times New Roman" w:cs="Times New Roman"/>
          <w:sz w:val="24"/>
          <w:szCs w:val="24"/>
        </w:rPr>
        <w:t>.</w:t>
      </w:r>
      <w:r w:rsidR="001F20D1" w:rsidRPr="007464F1">
        <w:rPr>
          <w:rFonts w:ascii="Times New Roman" w:hAnsi="Times New Roman" w:cs="Times New Roman"/>
          <w:sz w:val="24"/>
          <w:szCs w:val="24"/>
        </w:rPr>
        <w:t xml:space="preserve"> </w:t>
      </w:r>
      <w:r w:rsidR="003607DF">
        <w:rPr>
          <w:rFonts w:ascii="Times New Roman" w:hAnsi="Times New Roman" w:cs="Times New Roman"/>
          <w:sz w:val="24"/>
          <w:szCs w:val="24"/>
        </w:rPr>
        <w:t xml:space="preserve"> </w:t>
      </w:r>
    </w:p>
    <w:p w14:paraId="6FCC7426" w14:textId="77777777" w:rsidR="00832244" w:rsidRPr="007464F1" w:rsidRDefault="00832244" w:rsidP="00B5188D">
      <w:pPr>
        <w:spacing w:after="0" w:line="240" w:lineRule="auto"/>
        <w:jc w:val="both"/>
        <w:rPr>
          <w:rFonts w:ascii="Times New Roman" w:hAnsi="Times New Roman" w:cs="Times New Roman"/>
          <w:sz w:val="24"/>
          <w:szCs w:val="24"/>
        </w:rPr>
      </w:pPr>
    </w:p>
    <w:p w14:paraId="259D47B7" w14:textId="3EA1130E" w:rsidR="00832E1D" w:rsidRPr="007464F1" w:rsidRDefault="00832E1D" w:rsidP="00B5188D">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F84BA7">
        <w:rPr>
          <w:rFonts w:ascii="Times New Roman" w:hAnsi="Times New Roman" w:cs="Times New Roman"/>
          <w:b/>
          <w:sz w:val="24"/>
          <w:szCs w:val="24"/>
        </w:rPr>
        <w:t>12</w:t>
      </w:r>
    </w:p>
    <w:p w14:paraId="27A71EFD" w14:textId="37CD66DA" w:rsidR="005E2230" w:rsidRDefault="0059299D" w:rsidP="00A01FF9">
      <w:pPr>
        <w:spacing w:after="0" w:line="240" w:lineRule="auto"/>
        <w:ind w:firstLine="567"/>
        <w:jc w:val="both"/>
        <w:rPr>
          <w:rFonts w:ascii="Times New Roman" w:hAnsi="Times New Roman" w:cs="Times New Roman"/>
          <w:sz w:val="24"/>
          <w:szCs w:val="24"/>
        </w:rPr>
      </w:pPr>
      <w:r w:rsidRPr="00F84BA7">
        <w:rPr>
          <w:rFonts w:ascii="Times New Roman" w:hAnsi="Times New Roman" w:cs="Times New Roman"/>
          <w:sz w:val="24"/>
          <w:szCs w:val="24"/>
        </w:rPr>
        <w:t>Legislatívno-technická úprava v súvislosti s</w:t>
      </w:r>
      <w:r>
        <w:rPr>
          <w:rFonts w:ascii="Times New Roman" w:hAnsi="Times New Roman" w:cs="Times New Roman"/>
          <w:sz w:val="24"/>
          <w:szCs w:val="24"/>
        </w:rPr>
        <w:t xml:space="preserve"> p</w:t>
      </w:r>
      <w:r w:rsidR="005E2230" w:rsidRPr="005E2230">
        <w:rPr>
          <w:rFonts w:ascii="Times New Roman" w:hAnsi="Times New Roman" w:cs="Times New Roman"/>
          <w:sz w:val="24"/>
          <w:szCs w:val="24"/>
        </w:rPr>
        <w:t>otreb</w:t>
      </w:r>
      <w:r>
        <w:rPr>
          <w:rFonts w:ascii="Times New Roman" w:hAnsi="Times New Roman" w:cs="Times New Roman"/>
          <w:sz w:val="24"/>
          <w:szCs w:val="24"/>
        </w:rPr>
        <w:t>ou</w:t>
      </w:r>
      <w:r w:rsidR="005E2230" w:rsidRPr="005E2230">
        <w:rPr>
          <w:rFonts w:ascii="Times New Roman" w:hAnsi="Times New Roman" w:cs="Times New Roman"/>
          <w:sz w:val="24"/>
          <w:szCs w:val="24"/>
        </w:rPr>
        <w:t xml:space="preserve"> zachovania systematiky číslovania odkazov</w:t>
      </w:r>
      <w:r w:rsidR="005E2230">
        <w:rPr>
          <w:rFonts w:ascii="Times New Roman" w:hAnsi="Times New Roman" w:cs="Times New Roman"/>
          <w:sz w:val="24"/>
          <w:szCs w:val="24"/>
        </w:rPr>
        <w:t xml:space="preserve">. </w:t>
      </w:r>
    </w:p>
    <w:p w14:paraId="5022EFAC" w14:textId="77777777" w:rsidR="005E2230" w:rsidRDefault="005E2230" w:rsidP="00A01FF9">
      <w:pPr>
        <w:spacing w:after="0" w:line="240" w:lineRule="auto"/>
        <w:ind w:firstLine="567"/>
        <w:jc w:val="both"/>
        <w:rPr>
          <w:rFonts w:ascii="Times New Roman" w:hAnsi="Times New Roman" w:cs="Times New Roman"/>
          <w:sz w:val="24"/>
          <w:szCs w:val="24"/>
        </w:rPr>
      </w:pPr>
    </w:p>
    <w:p w14:paraId="6588315F" w14:textId="7AD858F2" w:rsidR="005E2230" w:rsidRDefault="005E2230" w:rsidP="00565330">
      <w:pPr>
        <w:spacing w:after="0" w:line="240" w:lineRule="auto"/>
        <w:jc w:val="both"/>
        <w:rPr>
          <w:rFonts w:ascii="Times New Roman" w:hAnsi="Times New Roman" w:cs="Times New Roman"/>
          <w:sz w:val="24"/>
          <w:szCs w:val="24"/>
        </w:rPr>
      </w:pPr>
      <w:r w:rsidRPr="007464F1">
        <w:rPr>
          <w:rFonts w:ascii="Times New Roman" w:hAnsi="Times New Roman" w:cs="Times New Roman"/>
          <w:b/>
          <w:sz w:val="24"/>
          <w:szCs w:val="24"/>
        </w:rPr>
        <w:t xml:space="preserve">K bodu </w:t>
      </w:r>
      <w:r>
        <w:rPr>
          <w:rFonts w:ascii="Times New Roman" w:hAnsi="Times New Roman" w:cs="Times New Roman"/>
          <w:b/>
          <w:sz w:val="24"/>
          <w:szCs w:val="24"/>
        </w:rPr>
        <w:t>13</w:t>
      </w:r>
    </w:p>
    <w:p w14:paraId="16324AEC" w14:textId="3B93FA1A" w:rsidR="006A77BA" w:rsidRPr="007464F1" w:rsidRDefault="0076418E" w:rsidP="00A01FF9">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Doplnenie textu</w:t>
      </w:r>
      <w:r w:rsidR="001F20D1" w:rsidRPr="007464F1">
        <w:rPr>
          <w:rFonts w:ascii="Times New Roman" w:hAnsi="Times New Roman" w:cs="Times New Roman"/>
          <w:sz w:val="24"/>
          <w:szCs w:val="24"/>
        </w:rPr>
        <w:t xml:space="preserve"> v súvislosti s</w:t>
      </w:r>
      <w:r w:rsidR="001F20D1" w:rsidRPr="007464F1">
        <w:rPr>
          <w:rFonts w:ascii="Times New Roman" w:hAnsi="Times New Roman" w:cs="Times New Roman"/>
          <w:b/>
          <w:sz w:val="24"/>
          <w:szCs w:val="24"/>
        </w:rPr>
        <w:t xml:space="preserve"> </w:t>
      </w:r>
      <w:r w:rsidR="00832244" w:rsidRPr="007464F1">
        <w:rPr>
          <w:rFonts w:ascii="Times New Roman" w:hAnsi="Times New Roman" w:cs="Times New Roman"/>
          <w:sz w:val="24"/>
          <w:szCs w:val="24"/>
        </w:rPr>
        <w:t>novou úpravou uzatvárania a rekultivácie skládky odpadov, na základe ktorej bude môcť tieto činnosti po splnení všetkých zákonných podmienok vykonať aj organizácia v zriaďovateľskej alebo zakladateľskej pôsobnosti ministerstva</w:t>
      </w:r>
      <w:r w:rsidR="005E2230">
        <w:rPr>
          <w:rFonts w:ascii="Times New Roman" w:hAnsi="Times New Roman" w:cs="Times New Roman"/>
          <w:sz w:val="24"/>
          <w:szCs w:val="24"/>
        </w:rPr>
        <w:t>, ktorá nie je rozpočtovou organizáciou</w:t>
      </w:r>
      <w:r w:rsidR="00832244" w:rsidRPr="007464F1">
        <w:rPr>
          <w:rFonts w:ascii="Times New Roman" w:hAnsi="Times New Roman" w:cs="Times New Roman"/>
          <w:sz w:val="24"/>
          <w:szCs w:val="24"/>
        </w:rPr>
        <w:t xml:space="preserve"> (tzv. poverená organizácia).</w:t>
      </w:r>
    </w:p>
    <w:p w14:paraId="77417F1E" w14:textId="77777777" w:rsidR="00832E1D" w:rsidRPr="007464F1" w:rsidRDefault="00F06E52" w:rsidP="00F06E52">
      <w:pPr>
        <w:pStyle w:val="Normlnywebov"/>
        <w:spacing w:before="0" w:beforeAutospacing="0" w:after="0" w:afterAutospacing="0"/>
        <w:jc w:val="both"/>
      </w:pPr>
      <w:r w:rsidRPr="007464F1">
        <w:t xml:space="preserve">                 </w:t>
      </w:r>
    </w:p>
    <w:p w14:paraId="450AA37E" w14:textId="469BB0B3" w:rsidR="00C50BE0" w:rsidRPr="007464F1" w:rsidRDefault="00C50BE0"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5E2230">
        <w:rPr>
          <w:rFonts w:ascii="Times New Roman" w:hAnsi="Times New Roman" w:cs="Times New Roman"/>
          <w:b/>
          <w:sz w:val="24"/>
          <w:szCs w:val="24"/>
        </w:rPr>
        <w:t xml:space="preserve">14 </w:t>
      </w:r>
    </w:p>
    <w:p w14:paraId="0C5A944E" w14:textId="3368E064" w:rsidR="00353898" w:rsidRDefault="00BF76D5"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Mení</w:t>
      </w:r>
      <w:r w:rsidRPr="007464F1">
        <w:rPr>
          <w:rFonts w:ascii="Times New Roman" w:hAnsi="Times New Roman" w:cs="Times New Roman"/>
          <w:sz w:val="24"/>
          <w:szCs w:val="24"/>
        </w:rPr>
        <w:t xml:space="preserve"> </w:t>
      </w:r>
      <w:r w:rsidR="00832244" w:rsidRPr="007464F1">
        <w:rPr>
          <w:rFonts w:ascii="Times New Roman" w:hAnsi="Times New Roman" w:cs="Times New Roman"/>
          <w:sz w:val="24"/>
          <w:szCs w:val="24"/>
        </w:rPr>
        <w:t>sa znenie platnej a účinnej povinnosti prevádzkovateľa skládky odpadov zložiť stanovenú výšku účelovej finančnej rezervy pred začatím prevádzkovania skládky odpadov</w:t>
      </w:r>
      <w:r w:rsidR="00353898">
        <w:rPr>
          <w:rFonts w:ascii="Times New Roman" w:hAnsi="Times New Roman" w:cs="Times New Roman"/>
          <w:sz w:val="24"/>
          <w:szCs w:val="24"/>
        </w:rPr>
        <w:t xml:space="preserve"> alebo jej časti</w:t>
      </w:r>
      <w:r w:rsidR="00832244" w:rsidRPr="007464F1">
        <w:rPr>
          <w:rFonts w:ascii="Times New Roman" w:hAnsi="Times New Roman" w:cs="Times New Roman"/>
          <w:sz w:val="24"/>
          <w:szCs w:val="24"/>
        </w:rPr>
        <w:t xml:space="preserve">. </w:t>
      </w:r>
    </w:p>
    <w:p w14:paraId="6BA21D10" w14:textId="5DD69872" w:rsidR="00D360B5" w:rsidRDefault="00D360B5" w:rsidP="00D360B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 súvislosti s hierarchiou odpadového hospodárstva, kde sa na poslednom mieste nachádza skládkovanie odpadov, sa nepredpokladá otváranie úplne nových skládok odpadov. Prioritou je predchádzanie vzniku odpadu, </w:t>
      </w:r>
      <w:r w:rsidR="005E2230">
        <w:rPr>
          <w:rFonts w:ascii="Times New Roman" w:hAnsi="Times New Roman" w:cs="Times New Roman"/>
          <w:sz w:val="24"/>
          <w:szCs w:val="24"/>
        </w:rPr>
        <w:t xml:space="preserve">opätovné použitie, </w:t>
      </w:r>
      <w:r>
        <w:rPr>
          <w:rFonts w:ascii="Times New Roman" w:hAnsi="Times New Roman" w:cs="Times New Roman"/>
          <w:sz w:val="24"/>
          <w:szCs w:val="24"/>
        </w:rPr>
        <w:t>recyklácia, a</w:t>
      </w:r>
      <w:r w:rsidR="005E2230">
        <w:rPr>
          <w:rFonts w:ascii="Times New Roman" w:hAnsi="Times New Roman" w:cs="Times New Roman"/>
          <w:sz w:val="24"/>
          <w:szCs w:val="24"/>
        </w:rPr>
        <w:t> iné, napr.</w:t>
      </w:r>
      <w:r>
        <w:rPr>
          <w:rFonts w:ascii="Times New Roman" w:hAnsi="Times New Roman" w:cs="Times New Roman"/>
          <w:sz w:val="24"/>
          <w:szCs w:val="24"/>
        </w:rPr>
        <w:t xml:space="preserve"> energetické zhodnocovanie odpadu. V súčasnosti je možné len využívanie voľných kapacít už existujúcich skládok odpadov.  </w:t>
      </w:r>
    </w:p>
    <w:p w14:paraId="6B24E813" w14:textId="0CA329F4" w:rsidR="00D360B5" w:rsidRDefault="00832244" w:rsidP="00A01FF9">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t xml:space="preserve">Vzhľadom na to, že skládky odpadov pozostávajú z jednotlivých častí, ktoré je možné otvárať postupne, otvorenie novej časti skládky odpadov (tzv. </w:t>
      </w:r>
      <w:r w:rsidR="00AF6F8A">
        <w:rPr>
          <w:rFonts w:ascii="Times New Roman" w:hAnsi="Times New Roman" w:cs="Times New Roman"/>
          <w:sz w:val="24"/>
          <w:szCs w:val="24"/>
        </w:rPr>
        <w:t xml:space="preserve">etapy, resp. </w:t>
      </w:r>
      <w:r w:rsidRPr="007464F1">
        <w:rPr>
          <w:rFonts w:ascii="Times New Roman" w:hAnsi="Times New Roman" w:cs="Times New Roman"/>
          <w:sz w:val="24"/>
          <w:szCs w:val="24"/>
        </w:rPr>
        <w:t>kazety) je podmienené zložením stanovenej časti účelovej finančnej rezervy. Tento postup sa v</w:t>
      </w:r>
      <w:r w:rsidR="00BF76D5">
        <w:rPr>
          <w:rFonts w:ascii="Times New Roman" w:hAnsi="Times New Roman" w:cs="Times New Roman"/>
          <w:sz w:val="24"/>
          <w:szCs w:val="24"/>
        </w:rPr>
        <w:t> súčasnosti v</w:t>
      </w:r>
      <w:r w:rsidRPr="007464F1">
        <w:rPr>
          <w:rFonts w:ascii="Times New Roman" w:hAnsi="Times New Roman" w:cs="Times New Roman"/>
          <w:sz w:val="24"/>
          <w:szCs w:val="24"/>
        </w:rPr>
        <w:t xml:space="preserve"> praxi aplikuje, </w:t>
      </w:r>
      <w:r w:rsidR="00BF76D5">
        <w:rPr>
          <w:rFonts w:ascii="Times New Roman" w:hAnsi="Times New Roman" w:cs="Times New Roman"/>
          <w:sz w:val="24"/>
          <w:szCs w:val="24"/>
        </w:rPr>
        <w:t xml:space="preserve">avšak </w:t>
      </w:r>
      <w:r w:rsidR="00361EEB" w:rsidRPr="007464F1">
        <w:rPr>
          <w:rFonts w:ascii="Times New Roman" w:hAnsi="Times New Roman" w:cs="Times New Roman"/>
          <w:sz w:val="24"/>
          <w:szCs w:val="24"/>
        </w:rPr>
        <w:t xml:space="preserve">namiesto doterajších 5 % bude prevádzkovateľ </w:t>
      </w:r>
      <w:r w:rsidR="00BF76D5">
        <w:rPr>
          <w:rFonts w:ascii="Times New Roman" w:hAnsi="Times New Roman" w:cs="Times New Roman"/>
          <w:sz w:val="24"/>
          <w:szCs w:val="24"/>
        </w:rPr>
        <w:t xml:space="preserve">skládky odpadov </w:t>
      </w:r>
      <w:r w:rsidR="00361EEB" w:rsidRPr="007464F1">
        <w:rPr>
          <w:rFonts w:ascii="Times New Roman" w:hAnsi="Times New Roman" w:cs="Times New Roman"/>
          <w:sz w:val="24"/>
          <w:szCs w:val="24"/>
        </w:rPr>
        <w:t xml:space="preserve">skladať </w:t>
      </w:r>
      <w:r w:rsidR="003339E4">
        <w:rPr>
          <w:rFonts w:ascii="Times New Roman" w:hAnsi="Times New Roman" w:cs="Times New Roman"/>
          <w:sz w:val="24"/>
          <w:szCs w:val="24"/>
        </w:rPr>
        <w:t>8</w:t>
      </w:r>
      <w:r w:rsidR="003339E4" w:rsidRPr="007464F1">
        <w:rPr>
          <w:rFonts w:ascii="Times New Roman" w:hAnsi="Times New Roman" w:cs="Times New Roman"/>
          <w:sz w:val="24"/>
          <w:szCs w:val="24"/>
        </w:rPr>
        <w:t xml:space="preserve"> </w:t>
      </w:r>
      <w:r w:rsidR="00361EEB" w:rsidRPr="007464F1">
        <w:rPr>
          <w:rFonts w:ascii="Times New Roman" w:hAnsi="Times New Roman" w:cs="Times New Roman"/>
          <w:sz w:val="24"/>
          <w:szCs w:val="24"/>
        </w:rPr>
        <w:t xml:space="preserve">% </w:t>
      </w:r>
      <w:r w:rsidR="00BF76D5">
        <w:rPr>
          <w:rFonts w:ascii="Times New Roman" w:hAnsi="Times New Roman" w:cs="Times New Roman"/>
          <w:sz w:val="24"/>
          <w:szCs w:val="24"/>
        </w:rPr>
        <w:t>rozpočtových nákladov na uzavretie a rekultiváciu, monitorovanie a zabezpečenie starostlivosti o</w:t>
      </w:r>
      <w:r w:rsidR="00D360B5">
        <w:rPr>
          <w:rFonts w:ascii="Times New Roman" w:hAnsi="Times New Roman" w:cs="Times New Roman"/>
          <w:sz w:val="24"/>
          <w:szCs w:val="24"/>
        </w:rPr>
        <w:t xml:space="preserve"> skládku odpadov alebo </w:t>
      </w:r>
      <w:r w:rsidR="00D60CF1">
        <w:rPr>
          <w:rFonts w:ascii="Times New Roman" w:hAnsi="Times New Roman" w:cs="Times New Roman"/>
          <w:sz w:val="24"/>
          <w:szCs w:val="24"/>
        </w:rPr>
        <w:t xml:space="preserve">časť </w:t>
      </w:r>
      <w:r w:rsidR="00BF76D5">
        <w:rPr>
          <w:rFonts w:ascii="Times New Roman" w:hAnsi="Times New Roman" w:cs="Times New Roman"/>
          <w:sz w:val="24"/>
          <w:szCs w:val="24"/>
        </w:rPr>
        <w:t>skládk</w:t>
      </w:r>
      <w:r w:rsidR="00D60CF1">
        <w:rPr>
          <w:rFonts w:ascii="Times New Roman" w:hAnsi="Times New Roman" w:cs="Times New Roman"/>
          <w:sz w:val="24"/>
          <w:szCs w:val="24"/>
        </w:rPr>
        <w:t>y</w:t>
      </w:r>
      <w:r w:rsidR="00BF76D5">
        <w:rPr>
          <w:rFonts w:ascii="Times New Roman" w:hAnsi="Times New Roman" w:cs="Times New Roman"/>
          <w:sz w:val="24"/>
          <w:szCs w:val="24"/>
        </w:rPr>
        <w:t xml:space="preserve"> odpadov</w:t>
      </w:r>
      <w:r w:rsidR="00BF76D5" w:rsidRPr="00DD3AE7">
        <w:rPr>
          <w:rFonts w:ascii="Times New Roman" w:hAnsi="Times New Roman" w:cs="Times New Roman"/>
          <w:sz w:val="24"/>
          <w:szCs w:val="24"/>
        </w:rPr>
        <w:t xml:space="preserve"> </w:t>
      </w:r>
      <w:r w:rsidR="00BF76D5">
        <w:rPr>
          <w:rFonts w:ascii="Times New Roman" w:hAnsi="Times New Roman" w:cs="Times New Roman"/>
          <w:sz w:val="24"/>
          <w:szCs w:val="24"/>
        </w:rPr>
        <w:t>po jej uzavretí</w:t>
      </w:r>
      <w:r w:rsidR="00361EEB" w:rsidRPr="007464F1">
        <w:rPr>
          <w:rFonts w:ascii="Times New Roman" w:hAnsi="Times New Roman" w:cs="Times New Roman"/>
          <w:sz w:val="24"/>
          <w:szCs w:val="24"/>
        </w:rPr>
        <w:t xml:space="preserve">. </w:t>
      </w:r>
    </w:p>
    <w:p w14:paraId="56BFDEB9" w14:textId="0BB7EEA8" w:rsidR="00361EEB" w:rsidRDefault="00BF76D5"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Celková </w:t>
      </w:r>
      <w:r w:rsidR="00361EEB" w:rsidRPr="007464F1">
        <w:rPr>
          <w:rFonts w:ascii="Times New Roman" w:hAnsi="Times New Roman" w:cs="Times New Roman"/>
          <w:sz w:val="24"/>
          <w:szCs w:val="24"/>
        </w:rPr>
        <w:t xml:space="preserve">výška </w:t>
      </w:r>
      <w:r>
        <w:rPr>
          <w:rFonts w:ascii="Times New Roman" w:hAnsi="Times New Roman" w:cs="Times New Roman"/>
          <w:sz w:val="24"/>
          <w:szCs w:val="24"/>
        </w:rPr>
        <w:t xml:space="preserve">účelovej finančnej rezervy </w:t>
      </w:r>
      <w:r w:rsidR="00361EEB" w:rsidRPr="007464F1">
        <w:rPr>
          <w:rFonts w:ascii="Times New Roman" w:hAnsi="Times New Roman" w:cs="Times New Roman"/>
          <w:sz w:val="24"/>
          <w:szCs w:val="24"/>
        </w:rPr>
        <w:t xml:space="preserve">nebude otvorením novej kazety zmenená, k reálnemu zvýšeniu nákladov prevádzkovateľa </w:t>
      </w:r>
      <w:r>
        <w:rPr>
          <w:rFonts w:ascii="Times New Roman" w:hAnsi="Times New Roman" w:cs="Times New Roman"/>
          <w:sz w:val="24"/>
          <w:szCs w:val="24"/>
        </w:rPr>
        <w:t xml:space="preserve">skládky odpadov teda </w:t>
      </w:r>
      <w:r w:rsidR="00361EEB" w:rsidRPr="007464F1">
        <w:rPr>
          <w:rFonts w:ascii="Times New Roman" w:hAnsi="Times New Roman" w:cs="Times New Roman"/>
          <w:sz w:val="24"/>
          <w:szCs w:val="24"/>
        </w:rPr>
        <w:t>nedôjde. Jedinou zmenou bude zmena alokovania finančných prostriedkov.</w:t>
      </w:r>
      <w:r w:rsidR="00D360B5">
        <w:rPr>
          <w:rFonts w:ascii="Times New Roman" w:hAnsi="Times New Roman" w:cs="Times New Roman"/>
          <w:sz w:val="24"/>
          <w:szCs w:val="24"/>
        </w:rPr>
        <w:t xml:space="preserve"> </w:t>
      </w:r>
    </w:p>
    <w:p w14:paraId="45407FA1" w14:textId="52CD6D2E" w:rsidR="00D360B5" w:rsidRPr="007464F1" w:rsidRDefault="00D360B5"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Cieľom navrhovanej úpravy je, aby prevádzkovateľ skládky odpadov mal v čase uzatvárania skládky odpadov alebo jej časti dostatok finančných prostriedkov, </w:t>
      </w:r>
      <w:r w:rsidR="00D141A8">
        <w:rPr>
          <w:rFonts w:ascii="Times New Roman" w:hAnsi="Times New Roman" w:cs="Times New Roman"/>
          <w:sz w:val="24"/>
          <w:szCs w:val="24"/>
        </w:rPr>
        <w:t xml:space="preserve">príp. aby bola vytvorená vyššia účelová finančná rezerva v čase, ak prevádzkovateľ skládky odpadov prestane plniť povinnosti prevádzkovateľa. </w:t>
      </w:r>
      <w:r>
        <w:rPr>
          <w:rFonts w:ascii="Times New Roman" w:hAnsi="Times New Roman" w:cs="Times New Roman"/>
          <w:sz w:val="24"/>
          <w:szCs w:val="24"/>
        </w:rPr>
        <w:t xml:space="preserve"> </w:t>
      </w:r>
    </w:p>
    <w:p w14:paraId="416ED043" w14:textId="77777777" w:rsidR="00832244" w:rsidRPr="007464F1" w:rsidRDefault="00832244" w:rsidP="00832244">
      <w:pPr>
        <w:spacing w:after="0" w:line="240" w:lineRule="auto"/>
        <w:jc w:val="both"/>
        <w:rPr>
          <w:rFonts w:ascii="Times New Roman" w:hAnsi="Times New Roman" w:cs="Times New Roman"/>
          <w:sz w:val="24"/>
          <w:szCs w:val="24"/>
        </w:rPr>
      </w:pPr>
    </w:p>
    <w:p w14:paraId="04D967C2" w14:textId="464F3FF9" w:rsidR="00832244" w:rsidRPr="007464F1" w:rsidRDefault="00361EEB"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3339E4">
        <w:rPr>
          <w:rFonts w:ascii="Times New Roman" w:hAnsi="Times New Roman" w:cs="Times New Roman"/>
          <w:b/>
          <w:sz w:val="24"/>
          <w:szCs w:val="24"/>
        </w:rPr>
        <w:t xml:space="preserve">15 </w:t>
      </w:r>
    </w:p>
    <w:p w14:paraId="71DF8D99" w14:textId="726573CA" w:rsidR="00361EEB" w:rsidRPr="007464F1" w:rsidRDefault="00361EEB" w:rsidP="00A01FF9">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t>Prostriedky účelovej finančnej rezervy sa vynímajú z majetku, ktorý podlieha exekúcii.</w:t>
      </w:r>
      <w:r w:rsidR="00563BD5">
        <w:rPr>
          <w:rFonts w:ascii="Times New Roman" w:hAnsi="Times New Roman" w:cs="Times New Roman"/>
          <w:sz w:val="24"/>
          <w:szCs w:val="24"/>
        </w:rPr>
        <w:t xml:space="preserve"> </w:t>
      </w:r>
      <w:r w:rsidRPr="007464F1">
        <w:rPr>
          <w:rFonts w:ascii="Times New Roman" w:hAnsi="Times New Roman" w:cs="Times New Roman"/>
          <w:sz w:val="24"/>
          <w:szCs w:val="24"/>
        </w:rPr>
        <w:t xml:space="preserve"> Dôvodom je fakt, že tieto prostriedky sú určené výlučne na uzavretie a rekultiváciu skládky odpadov a zabezpečenie následného </w:t>
      </w:r>
      <w:r w:rsidR="009516A2" w:rsidRPr="007464F1">
        <w:rPr>
          <w:rFonts w:ascii="Times New Roman" w:hAnsi="Times New Roman" w:cs="Times New Roman"/>
          <w:sz w:val="24"/>
          <w:szCs w:val="24"/>
        </w:rPr>
        <w:t>monitor</w:t>
      </w:r>
      <w:r w:rsidR="009516A2">
        <w:rPr>
          <w:rFonts w:ascii="Times New Roman" w:hAnsi="Times New Roman" w:cs="Times New Roman"/>
          <w:sz w:val="24"/>
          <w:szCs w:val="24"/>
        </w:rPr>
        <w:t>ovania</w:t>
      </w:r>
      <w:r w:rsidR="009516A2" w:rsidRPr="007464F1">
        <w:rPr>
          <w:rFonts w:ascii="Times New Roman" w:hAnsi="Times New Roman" w:cs="Times New Roman"/>
          <w:sz w:val="24"/>
          <w:szCs w:val="24"/>
        </w:rPr>
        <w:t xml:space="preserve"> </w:t>
      </w:r>
      <w:r w:rsidRPr="007464F1">
        <w:rPr>
          <w:rFonts w:ascii="Times New Roman" w:hAnsi="Times New Roman" w:cs="Times New Roman"/>
          <w:sz w:val="24"/>
          <w:szCs w:val="24"/>
        </w:rPr>
        <w:t>a nie je možné ich využiť na zabezpečenie pohľadávok prevádzkovateľa skládky odpadov, ktoré s uzavretím a rekultiváciou skládky odpadov nesúvisia.</w:t>
      </w:r>
      <w:r w:rsidR="00563BD5">
        <w:rPr>
          <w:rFonts w:ascii="Times New Roman" w:hAnsi="Times New Roman" w:cs="Times New Roman"/>
          <w:sz w:val="24"/>
          <w:szCs w:val="24"/>
        </w:rPr>
        <w:t xml:space="preserve"> </w:t>
      </w:r>
      <w:r w:rsidRPr="007464F1">
        <w:rPr>
          <w:rFonts w:ascii="Times New Roman" w:hAnsi="Times New Roman" w:cs="Times New Roman"/>
          <w:sz w:val="24"/>
          <w:szCs w:val="24"/>
        </w:rPr>
        <w:t xml:space="preserve"> </w:t>
      </w:r>
    </w:p>
    <w:p w14:paraId="781CF912" w14:textId="6FED94A2" w:rsidR="00361EEB" w:rsidRPr="007464F1" w:rsidRDefault="00361EEB" w:rsidP="00C50BE0">
      <w:pPr>
        <w:spacing w:after="0" w:line="240" w:lineRule="auto"/>
        <w:jc w:val="both"/>
        <w:rPr>
          <w:rFonts w:ascii="Times New Roman" w:hAnsi="Times New Roman" w:cs="Times New Roman"/>
          <w:b/>
          <w:sz w:val="24"/>
          <w:szCs w:val="24"/>
        </w:rPr>
      </w:pPr>
    </w:p>
    <w:p w14:paraId="13CC5DB6" w14:textId="7B6E9D06" w:rsidR="00F84BA7" w:rsidRDefault="00E43477"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K </w:t>
      </w:r>
      <w:r w:rsidR="00394A60" w:rsidRPr="007464F1">
        <w:rPr>
          <w:rFonts w:ascii="Times New Roman" w:hAnsi="Times New Roman" w:cs="Times New Roman"/>
          <w:b/>
          <w:sz w:val="24"/>
          <w:szCs w:val="24"/>
        </w:rPr>
        <w:t>bod</w:t>
      </w:r>
      <w:r w:rsidR="00394A60">
        <w:rPr>
          <w:rFonts w:ascii="Times New Roman" w:hAnsi="Times New Roman" w:cs="Times New Roman"/>
          <w:b/>
          <w:sz w:val="24"/>
          <w:szCs w:val="24"/>
        </w:rPr>
        <w:t>u</w:t>
      </w:r>
      <w:r w:rsidR="00394A60" w:rsidRPr="007464F1">
        <w:rPr>
          <w:rFonts w:ascii="Times New Roman" w:hAnsi="Times New Roman" w:cs="Times New Roman"/>
          <w:b/>
          <w:sz w:val="24"/>
          <w:szCs w:val="24"/>
        </w:rPr>
        <w:t xml:space="preserve"> </w:t>
      </w:r>
      <w:r w:rsidR="00F84BA7">
        <w:rPr>
          <w:rFonts w:ascii="Times New Roman" w:hAnsi="Times New Roman" w:cs="Times New Roman"/>
          <w:b/>
          <w:sz w:val="24"/>
          <w:szCs w:val="24"/>
        </w:rPr>
        <w:t>1</w:t>
      </w:r>
      <w:r w:rsidR="003339E4">
        <w:rPr>
          <w:rFonts w:ascii="Times New Roman" w:hAnsi="Times New Roman" w:cs="Times New Roman"/>
          <w:b/>
          <w:sz w:val="24"/>
          <w:szCs w:val="24"/>
        </w:rPr>
        <w:t>6</w:t>
      </w:r>
      <w:r w:rsidR="004C286E">
        <w:rPr>
          <w:rFonts w:ascii="Times New Roman" w:hAnsi="Times New Roman" w:cs="Times New Roman"/>
          <w:b/>
          <w:sz w:val="24"/>
          <w:szCs w:val="24"/>
        </w:rPr>
        <w:t xml:space="preserve"> </w:t>
      </w:r>
      <w:r w:rsidR="009443E9">
        <w:rPr>
          <w:rFonts w:ascii="Times New Roman" w:hAnsi="Times New Roman" w:cs="Times New Roman"/>
          <w:b/>
          <w:sz w:val="24"/>
          <w:szCs w:val="24"/>
        </w:rPr>
        <w:t xml:space="preserve"> </w:t>
      </w:r>
    </w:p>
    <w:p w14:paraId="7DDBAF29" w14:textId="60D262E0" w:rsidR="002229CB" w:rsidRPr="00233D99" w:rsidRDefault="00394A60" w:rsidP="00F84BA7">
      <w:pPr>
        <w:spacing w:after="0" w:line="240" w:lineRule="auto"/>
        <w:ind w:firstLine="567"/>
        <w:jc w:val="both"/>
        <w:rPr>
          <w:rFonts w:ascii="Times New Roman" w:hAnsi="Times New Roman" w:cs="Times New Roman"/>
          <w:sz w:val="24"/>
          <w:szCs w:val="24"/>
        </w:rPr>
      </w:pPr>
      <w:r w:rsidRPr="00565330">
        <w:rPr>
          <w:rFonts w:ascii="Times New Roman" w:hAnsi="Times New Roman" w:cs="Times New Roman"/>
          <w:sz w:val="24"/>
          <w:szCs w:val="24"/>
        </w:rPr>
        <w:t xml:space="preserve">Zabezpečuje sa transpozícia smernice (EÚ) 2024/884. V článku 14 ods. 4 a článku 15 ods. 2 smernice Európskeho parlamentu a Rady 2012/19/EÚ zo 4. júla 2012 o odpade </w:t>
      </w:r>
      <w:r w:rsidR="003339E4">
        <w:rPr>
          <w:rFonts w:ascii="Times New Roman" w:hAnsi="Times New Roman" w:cs="Times New Roman"/>
          <w:sz w:val="24"/>
          <w:szCs w:val="24"/>
        </w:rPr>
        <w:br/>
      </w:r>
      <w:r w:rsidRPr="00565330">
        <w:rPr>
          <w:rFonts w:ascii="Times New Roman" w:hAnsi="Times New Roman" w:cs="Times New Roman"/>
          <w:sz w:val="24"/>
          <w:szCs w:val="24"/>
        </w:rPr>
        <w:t>z elektrických a elektronických zariadení</w:t>
      </w:r>
      <w:r w:rsidR="00233D99" w:rsidRPr="00565330">
        <w:rPr>
          <w:rFonts w:ascii="Times New Roman" w:hAnsi="Times New Roman" w:cs="Times New Roman"/>
          <w:sz w:val="24"/>
          <w:szCs w:val="24"/>
        </w:rPr>
        <w:t xml:space="preserve"> (OEEZ)</w:t>
      </w:r>
      <w:r w:rsidRPr="00565330">
        <w:rPr>
          <w:rFonts w:ascii="Times New Roman" w:hAnsi="Times New Roman" w:cs="Times New Roman"/>
          <w:sz w:val="24"/>
          <w:szCs w:val="24"/>
        </w:rPr>
        <w:t xml:space="preserve"> </w:t>
      </w:r>
      <w:r w:rsidR="002D27EF">
        <w:rPr>
          <w:rFonts w:ascii="Times New Roman" w:hAnsi="Times New Roman" w:cs="Times New Roman"/>
          <w:sz w:val="24"/>
          <w:szCs w:val="24"/>
        </w:rPr>
        <w:t xml:space="preserve">(ďalej len „smernica 2012/19/EÚ“) </w:t>
      </w:r>
      <w:r w:rsidR="003339E4">
        <w:rPr>
          <w:rFonts w:ascii="Times New Roman" w:hAnsi="Times New Roman" w:cs="Times New Roman"/>
          <w:sz w:val="24"/>
          <w:szCs w:val="24"/>
        </w:rPr>
        <w:br/>
      </w:r>
      <w:r w:rsidRPr="00565330">
        <w:rPr>
          <w:rFonts w:ascii="Times New Roman" w:hAnsi="Times New Roman" w:cs="Times New Roman"/>
          <w:sz w:val="24"/>
          <w:szCs w:val="24"/>
        </w:rPr>
        <w:t xml:space="preserve">sa stanovuje, že elektrozariadenia uvádzané na trh musia byť označené v súlade s európskou normou EN 50419. Táto norma bola revidovaná </w:t>
      </w:r>
      <w:r w:rsidR="00233D99">
        <w:rPr>
          <w:rFonts w:ascii="Times New Roman" w:hAnsi="Times New Roman" w:cs="Times New Roman"/>
          <w:sz w:val="24"/>
          <w:szCs w:val="24"/>
        </w:rPr>
        <w:t>a v</w:t>
      </w:r>
      <w:r w:rsidRPr="00565330">
        <w:rPr>
          <w:rFonts w:ascii="Times New Roman" w:hAnsi="Times New Roman" w:cs="Times New Roman"/>
          <w:sz w:val="24"/>
          <w:szCs w:val="24"/>
        </w:rPr>
        <w:t xml:space="preserve"> nadväznosti na zmenu článku 15 ods. 2 </w:t>
      </w:r>
      <w:r w:rsidR="00233D99">
        <w:rPr>
          <w:rFonts w:ascii="Times New Roman" w:hAnsi="Times New Roman" w:cs="Times New Roman"/>
          <w:sz w:val="24"/>
          <w:szCs w:val="24"/>
        </w:rPr>
        <w:t xml:space="preserve">tejto </w:t>
      </w:r>
      <w:r w:rsidRPr="00565330">
        <w:rPr>
          <w:rFonts w:ascii="Times New Roman" w:hAnsi="Times New Roman" w:cs="Times New Roman"/>
          <w:sz w:val="24"/>
          <w:szCs w:val="24"/>
        </w:rPr>
        <w:t xml:space="preserve">smernice sa stanovuje, že aby bolo možné s určitosťou stanoviť dátum, kedy boli elektrozariadenia uvedené na trh, členské štáty majú zabezpečiť, aby značka </w:t>
      </w:r>
      <w:r w:rsidR="003339E4">
        <w:rPr>
          <w:rFonts w:ascii="Times New Roman" w:hAnsi="Times New Roman" w:cs="Times New Roman"/>
          <w:sz w:val="24"/>
          <w:szCs w:val="24"/>
        </w:rPr>
        <w:br/>
      </w:r>
      <w:r w:rsidRPr="00565330">
        <w:rPr>
          <w:rFonts w:ascii="Times New Roman" w:hAnsi="Times New Roman" w:cs="Times New Roman"/>
          <w:sz w:val="24"/>
          <w:szCs w:val="24"/>
        </w:rPr>
        <w:t>na elektrozariadeniach obsahovala informáciu, že dané elektrozariadenia boli uvedené na trh po 13. auguste 2005. V dôsledku zmien článkov 12 a 13 sa mení článok 15 ods. 2, a to pokiaľ ide o fotovoltické panely a elektrozariadenia, na ktoré sa vzťahuje otvorený rozsah pôsobnosti, aby sa ním objasnilo, že povinnosť označovania sa v súvislosti s fotovoltickými panelmi uplatňuje až od 13. augusta 2012 a v súvislosti s elektrozariadeniami, na ktoré sa vzťahuje otvorený rozsah pôsobnosti, až od 15. augusta 2018.</w:t>
      </w:r>
      <w:r w:rsidR="000253FE" w:rsidRPr="00233D99">
        <w:rPr>
          <w:rFonts w:ascii="Times New Roman" w:hAnsi="Times New Roman" w:cs="Times New Roman"/>
          <w:sz w:val="24"/>
          <w:szCs w:val="24"/>
        </w:rPr>
        <w:t xml:space="preserve"> </w:t>
      </w:r>
    </w:p>
    <w:p w14:paraId="17C47EF0" w14:textId="77777777" w:rsidR="000253FE" w:rsidRDefault="000253FE" w:rsidP="00F84BA7">
      <w:pPr>
        <w:spacing w:after="0" w:line="240" w:lineRule="auto"/>
        <w:ind w:firstLine="567"/>
        <w:jc w:val="both"/>
        <w:rPr>
          <w:rFonts w:ascii="Times New Roman" w:hAnsi="Times New Roman" w:cs="Times New Roman"/>
          <w:sz w:val="24"/>
          <w:szCs w:val="24"/>
        </w:rPr>
      </w:pPr>
    </w:p>
    <w:p w14:paraId="776959A0" w14:textId="75AC53A3" w:rsidR="002D27EF" w:rsidRDefault="00394A60" w:rsidP="002D27EF">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K bod</w:t>
      </w:r>
      <w:r>
        <w:rPr>
          <w:rFonts w:ascii="Times New Roman" w:hAnsi="Times New Roman" w:cs="Times New Roman"/>
          <w:b/>
          <w:sz w:val="24"/>
          <w:szCs w:val="24"/>
        </w:rPr>
        <w:t>u</w:t>
      </w:r>
      <w:r w:rsidRPr="007464F1">
        <w:rPr>
          <w:rFonts w:ascii="Times New Roman" w:hAnsi="Times New Roman" w:cs="Times New Roman"/>
          <w:b/>
          <w:sz w:val="24"/>
          <w:szCs w:val="24"/>
        </w:rPr>
        <w:t xml:space="preserve"> </w:t>
      </w:r>
      <w:r>
        <w:rPr>
          <w:rFonts w:ascii="Times New Roman" w:hAnsi="Times New Roman" w:cs="Times New Roman"/>
          <w:b/>
          <w:sz w:val="24"/>
          <w:szCs w:val="24"/>
        </w:rPr>
        <w:t>1</w:t>
      </w:r>
      <w:r w:rsidR="003339E4">
        <w:rPr>
          <w:rFonts w:ascii="Times New Roman" w:hAnsi="Times New Roman" w:cs="Times New Roman"/>
          <w:b/>
          <w:sz w:val="24"/>
          <w:szCs w:val="24"/>
        </w:rPr>
        <w:t>7</w:t>
      </w:r>
      <w:r w:rsidR="002D27EF">
        <w:rPr>
          <w:rFonts w:ascii="Times New Roman" w:hAnsi="Times New Roman" w:cs="Times New Roman"/>
          <w:b/>
          <w:sz w:val="24"/>
          <w:szCs w:val="24"/>
        </w:rPr>
        <w:t xml:space="preserve"> až </w:t>
      </w:r>
      <w:r w:rsidR="003339E4">
        <w:rPr>
          <w:rFonts w:ascii="Times New Roman" w:hAnsi="Times New Roman" w:cs="Times New Roman"/>
          <w:b/>
          <w:sz w:val="24"/>
          <w:szCs w:val="24"/>
        </w:rPr>
        <w:t>20</w:t>
      </w:r>
    </w:p>
    <w:p w14:paraId="56A41AC6" w14:textId="006A8867" w:rsidR="002D27EF" w:rsidRPr="002D27EF" w:rsidRDefault="002D27EF" w:rsidP="005653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w:t>
      </w:r>
      <w:r w:rsidRPr="002D27EF">
        <w:rPr>
          <w:rFonts w:ascii="Times New Roman" w:hAnsi="Times New Roman" w:cs="Times New Roman"/>
          <w:sz w:val="24"/>
          <w:szCs w:val="24"/>
        </w:rPr>
        <w:t>abezpečuje sa transpozícia smernice (EÚ) 2024/884. Fotovoltické panely, ktoré nepatrili do rozsahu pôsobnosti smernice 2002/96/ES, boli zahrnuté do rozsahu pôsobnosti smernice 2012/19/EÚ od 13. augusta 2012, keď boli pridané do kategórie 4 príloh</w:t>
      </w:r>
      <w:r>
        <w:rPr>
          <w:rFonts w:ascii="Times New Roman" w:hAnsi="Times New Roman" w:cs="Times New Roman"/>
          <w:sz w:val="24"/>
          <w:szCs w:val="24"/>
        </w:rPr>
        <w:t>y</w:t>
      </w:r>
      <w:r w:rsidRPr="002D27EF">
        <w:rPr>
          <w:rFonts w:ascii="Times New Roman" w:hAnsi="Times New Roman" w:cs="Times New Roman"/>
          <w:sz w:val="24"/>
          <w:szCs w:val="24"/>
        </w:rPr>
        <w:t xml:space="preserve"> I a II uvedených v článku 2 ods. 1 písm. a) smernice 2012/19/EÚ.</w:t>
      </w:r>
    </w:p>
    <w:p w14:paraId="70A41510" w14:textId="0E277943" w:rsidR="002D27EF" w:rsidRPr="002D27EF" w:rsidRDefault="002D27EF" w:rsidP="00565330">
      <w:pPr>
        <w:spacing w:after="0" w:line="240" w:lineRule="auto"/>
        <w:ind w:firstLine="708"/>
        <w:jc w:val="both"/>
        <w:rPr>
          <w:rFonts w:ascii="Times New Roman" w:hAnsi="Times New Roman" w:cs="Times New Roman"/>
          <w:sz w:val="24"/>
          <w:szCs w:val="24"/>
        </w:rPr>
      </w:pPr>
      <w:r w:rsidRPr="002D27EF">
        <w:rPr>
          <w:rFonts w:ascii="Times New Roman" w:hAnsi="Times New Roman" w:cs="Times New Roman"/>
          <w:sz w:val="24"/>
          <w:szCs w:val="24"/>
        </w:rPr>
        <w:t xml:space="preserve">V článku 13 ods. 1 smernice 2012/19/EÚ sa stanovuje, že členské štáty majú zabezpečiť, aby výrobcovia elektrozariadení znášali náklady na zber, spracovanie, zhodnocovanie </w:t>
      </w:r>
      <w:r w:rsidR="003339E4">
        <w:rPr>
          <w:rFonts w:ascii="Times New Roman" w:hAnsi="Times New Roman" w:cs="Times New Roman"/>
          <w:sz w:val="24"/>
          <w:szCs w:val="24"/>
        </w:rPr>
        <w:br/>
      </w:r>
      <w:r w:rsidRPr="002D27EF">
        <w:rPr>
          <w:rFonts w:ascii="Times New Roman" w:hAnsi="Times New Roman" w:cs="Times New Roman"/>
          <w:sz w:val="24"/>
          <w:szCs w:val="24"/>
        </w:rPr>
        <w:t xml:space="preserve">a environmentálne šetrné zneškodňovanie elektroodpadu od iných používateľov </w:t>
      </w:r>
      <w:r w:rsidR="003339E4">
        <w:rPr>
          <w:rFonts w:ascii="Times New Roman" w:hAnsi="Times New Roman" w:cs="Times New Roman"/>
          <w:sz w:val="24"/>
          <w:szCs w:val="24"/>
        </w:rPr>
        <w:br/>
      </w:r>
      <w:r w:rsidRPr="002D27EF">
        <w:rPr>
          <w:rFonts w:ascii="Times New Roman" w:hAnsi="Times New Roman" w:cs="Times New Roman"/>
          <w:sz w:val="24"/>
          <w:szCs w:val="24"/>
        </w:rPr>
        <w:t>ako domácností, ktorý pochádza z výrobkov uvedených na trh po 13. auguste 2005.</w:t>
      </w:r>
    </w:p>
    <w:p w14:paraId="61C8FFAC" w14:textId="5C8A79AE" w:rsidR="002D27EF" w:rsidRPr="002D27EF" w:rsidRDefault="002D27EF" w:rsidP="00565330">
      <w:pPr>
        <w:spacing w:after="0" w:line="240" w:lineRule="auto"/>
        <w:ind w:firstLine="708"/>
        <w:jc w:val="both"/>
        <w:rPr>
          <w:rFonts w:ascii="Times New Roman" w:hAnsi="Times New Roman" w:cs="Times New Roman"/>
          <w:sz w:val="24"/>
          <w:szCs w:val="24"/>
        </w:rPr>
      </w:pPr>
      <w:r w:rsidRPr="002D27EF">
        <w:rPr>
          <w:rFonts w:ascii="Times New Roman" w:hAnsi="Times New Roman" w:cs="Times New Roman"/>
          <w:sz w:val="24"/>
          <w:szCs w:val="24"/>
        </w:rPr>
        <w:t xml:space="preserve">Súdny dvor Európskej únie (ďalej len „Súdny dvor“) 25. januára 2022 vo svojom rozsudku vo veci C-181/20 ( 5 ) vyhlásil článok 13 ods. 1 smernice 2012/19/EÚ za neplatný, pokiaľ sa týka fotovoltických panelov uvedených na trh medzi 13. augustom 2005 a 13. augustom 2012, a to z dôvodu neodôvodneného retroaktívneho účinku. Súdny dvor rozhodol, že pred prijatím smernice 2012/19/EÚ zákonodarný orgán Únie ponechal členským štátom možnosť požadovať, aby náklady súvisiace s nakladaním s odpadom z fotovoltických panelov znášali buď súčasní alebo predchádzajúci držitelia odpadu, alebo výrobca či distribútor fotovoltických panelov. Následne zákonodarný orgán Únie v článku 13 ods. 1 smernice 2012/19/EÚ stanovil pravidlo, podľa ktorého tieto náklady majú znášať výrobcovia vo všetkých členských štátoch, a to aj v súvislosti s výrobkami, ktoré výrobcovia už uviedli na trh v čase, keď bola účinná smernica 2008/98/ES. Súdny dvor rozhodol, že toto pravidlo treba považovať za pravidlo uplatňované retroaktívne, ktoré teda môže porušovať zásadu právnej istoty, a že takáto retroaktivita ju ruší, pokiaľ ide o fotovoltické panely uvedené na trh pred nadobudnutím účinnosti smernice 2012/19/EÚ. Z rozsudku Súdneho dvora priamo vyplýva, že článok 13 ods. 1 smernice 2012/19/EÚ by sa mal zmeniť tak, aby sa nevzťahoval na odpad z fotovoltických </w:t>
      </w:r>
      <w:r w:rsidRPr="002D27EF">
        <w:rPr>
          <w:rFonts w:ascii="Times New Roman" w:hAnsi="Times New Roman" w:cs="Times New Roman"/>
          <w:sz w:val="24"/>
          <w:szCs w:val="24"/>
        </w:rPr>
        <w:lastRenderedPageBreak/>
        <w:t xml:space="preserve">panelov, ktoré boli uvedené na trh medzi 13. augustom 2005 a 13. augustom 2012, pochádzajúcich od iných používateľov ako domácností. Okrem toho je vzhľadom </w:t>
      </w:r>
      <w:r w:rsidR="003339E4">
        <w:rPr>
          <w:rFonts w:ascii="Times New Roman" w:hAnsi="Times New Roman" w:cs="Times New Roman"/>
          <w:sz w:val="24"/>
          <w:szCs w:val="24"/>
        </w:rPr>
        <w:br/>
      </w:r>
      <w:r w:rsidRPr="002D27EF">
        <w:rPr>
          <w:rFonts w:ascii="Times New Roman" w:hAnsi="Times New Roman" w:cs="Times New Roman"/>
          <w:sz w:val="24"/>
          <w:szCs w:val="24"/>
        </w:rPr>
        <w:t xml:space="preserve">na skutočnosti uvedené v rozsudku Súdneho dvora potrebné zmeniť smernicu 2012/19/EÚ </w:t>
      </w:r>
      <w:r w:rsidR="003339E4">
        <w:rPr>
          <w:rFonts w:ascii="Times New Roman" w:hAnsi="Times New Roman" w:cs="Times New Roman"/>
          <w:sz w:val="24"/>
          <w:szCs w:val="24"/>
        </w:rPr>
        <w:br/>
      </w:r>
      <w:r w:rsidRPr="002D27EF">
        <w:rPr>
          <w:rFonts w:ascii="Times New Roman" w:hAnsi="Times New Roman" w:cs="Times New Roman"/>
          <w:sz w:val="24"/>
          <w:szCs w:val="24"/>
        </w:rPr>
        <w:t>aj v súvislosti s financovaním odpadu z fotovoltických panelov z domácností, na ktoré sa vzťahuje článok 12 smernice 2012/19/EÚ, a v súvislosti s ostatnými elektrozariadeniami, ktoré sú v porovnateľnej situácii ako fotovoltické panely, jednak pokiaľ ide o odpad z domácností, ako aj od iných používateľov ako domácností.</w:t>
      </w:r>
    </w:p>
    <w:p w14:paraId="770542DF" w14:textId="6CFE40E8" w:rsidR="002D27EF" w:rsidRPr="002D27EF" w:rsidRDefault="002D27EF" w:rsidP="00565330">
      <w:pPr>
        <w:spacing w:after="0" w:line="240" w:lineRule="auto"/>
        <w:ind w:firstLine="708"/>
        <w:jc w:val="both"/>
        <w:rPr>
          <w:rFonts w:ascii="Times New Roman" w:hAnsi="Times New Roman" w:cs="Times New Roman"/>
          <w:sz w:val="24"/>
          <w:szCs w:val="24"/>
        </w:rPr>
      </w:pPr>
      <w:r w:rsidRPr="002D27EF">
        <w:rPr>
          <w:rFonts w:ascii="Times New Roman" w:hAnsi="Times New Roman" w:cs="Times New Roman"/>
          <w:sz w:val="24"/>
          <w:szCs w:val="24"/>
        </w:rPr>
        <w:t xml:space="preserve">Článkom 2 ods. 1 písm. b) smernice 2012/19/EÚ sa od 15. augusta 2018 rozširuje rozsah pôsobnosti uvedenej smernice na všetky elektrozariadenia. Podobne ako v prípade fotovoltických panelov, elektrozariadenia, ktoré podľa článku 2 ods. 1 písm. a) smernice 2012/19/EÚ nepatrili do jej rozsahu pôsobnosti, ale ktoré boli podľa jej článku 2 ods. 1 písm. b) zahrnuté do jej rozsahu pôsobnosti od 15. augusta 2018, neboli predtým zahrnuté ani </w:t>
      </w:r>
      <w:r w:rsidR="003339E4">
        <w:rPr>
          <w:rFonts w:ascii="Times New Roman" w:hAnsi="Times New Roman" w:cs="Times New Roman"/>
          <w:sz w:val="24"/>
          <w:szCs w:val="24"/>
        </w:rPr>
        <w:br/>
      </w:r>
      <w:r w:rsidRPr="002D27EF">
        <w:rPr>
          <w:rFonts w:ascii="Times New Roman" w:hAnsi="Times New Roman" w:cs="Times New Roman"/>
          <w:sz w:val="24"/>
          <w:szCs w:val="24"/>
        </w:rPr>
        <w:t xml:space="preserve">do rozsahu pôsobnosti smernice 2002/96/ES. Pred prijatím smernice 2012/19/EÚ preto členským štátom podľa článku 14 smernice 2008/98/ES ostala možnosť požadovať, </w:t>
      </w:r>
      <w:r w:rsidR="003339E4">
        <w:rPr>
          <w:rFonts w:ascii="Times New Roman" w:hAnsi="Times New Roman" w:cs="Times New Roman"/>
          <w:sz w:val="24"/>
          <w:szCs w:val="24"/>
        </w:rPr>
        <w:br/>
      </w:r>
      <w:r w:rsidRPr="002D27EF">
        <w:rPr>
          <w:rFonts w:ascii="Times New Roman" w:hAnsi="Times New Roman" w:cs="Times New Roman"/>
          <w:sz w:val="24"/>
          <w:szCs w:val="24"/>
        </w:rPr>
        <w:t>aby náklady súvisiace s nakladaním s odpadom z daných elektrozariadení znášali buď súčasní alebo predchádzajúci držitelia odpadu, alebo výrobca či distribútor daného zariadenia. Uplatnenie článku 13 ods. 1 smernice 2012/19/EÚ na elektrozariadenia, na ktoré sa vzťahuje otvorený rozsah pôsobnosti, by bolo z dôvodov uvedených v rozsudku Súdneho dvora v rozpore so zásadou právnej istoty. Keďže smernica 2012/19/EÚ zahŕňa aj elektrozariadenia, na ktoré sa vzťahuje otvorený rozsah pôsobnosti, až od 15. augusta 2018, mal by sa článok 13 ods. 1 zmeniť tak, aby sa neuplatňoval na elektrozariadenia, na ktoré sa vzťahuje otvorený rozsah pôsobnosti, uvedené na trh medzi 13. augustom 2005 a 15. augustom 2018.</w:t>
      </w:r>
    </w:p>
    <w:p w14:paraId="4DFC98B4" w14:textId="59BC88D3" w:rsidR="002D27EF" w:rsidRDefault="002D27EF" w:rsidP="00565330">
      <w:pPr>
        <w:spacing w:after="0" w:line="240" w:lineRule="auto"/>
        <w:ind w:firstLine="708"/>
        <w:jc w:val="both"/>
        <w:rPr>
          <w:rFonts w:ascii="Times New Roman" w:hAnsi="Times New Roman" w:cs="Times New Roman"/>
          <w:sz w:val="24"/>
          <w:szCs w:val="24"/>
        </w:rPr>
      </w:pPr>
      <w:r w:rsidRPr="002D27EF">
        <w:rPr>
          <w:rFonts w:ascii="Times New Roman" w:hAnsi="Times New Roman" w:cs="Times New Roman"/>
          <w:sz w:val="24"/>
          <w:szCs w:val="24"/>
        </w:rPr>
        <w:t xml:space="preserve">Ako zrkadlové ustanovenie článku 13 ods. 1 smernice 2012/19/EÚ, ktoré sa vzťahuje na iných používateľov ako domácnosti, ukladá článok 12 ods. 1 uvedenej smernice v spojení </w:t>
      </w:r>
      <w:r w:rsidR="003339E4">
        <w:rPr>
          <w:rFonts w:ascii="Times New Roman" w:hAnsi="Times New Roman" w:cs="Times New Roman"/>
          <w:sz w:val="24"/>
          <w:szCs w:val="24"/>
        </w:rPr>
        <w:br/>
      </w:r>
      <w:r w:rsidRPr="002D27EF">
        <w:rPr>
          <w:rFonts w:ascii="Times New Roman" w:hAnsi="Times New Roman" w:cs="Times New Roman"/>
          <w:sz w:val="24"/>
          <w:szCs w:val="24"/>
        </w:rPr>
        <w:t xml:space="preserve">s jej článkom 12 ods. 3 povinnosť financovať náklady na zber, spracovávanie, zhodnocovanie a environmentálne šetrné zneškodňovanie elektroodpadu z domácností výrobcom, pokiaľ ide </w:t>
      </w:r>
      <w:r w:rsidR="003339E4">
        <w:rPr>
          <w:rFonts w:ascii="Times New Roman" w:hAnsi="Times New Roman" w:cs="Times New Roman"/>
          <w:sz w:val="24"/>
          <w:szCs w:val="24"/>
        </w:rPr>
        <w:br/>
      </w:r>
      <w:r w:rsidRPr="002D27EF">
        <w:rPr>
          <w:rFonts w:ascii="Times New Roman" w:hAnsi="Times New Roman" w:cs="Times New Roman"/>
          <w:sz w:val="24"/>
          <w:szCs w:val="24"/>
        </w:rPr>
        <w:t xml:space="preserve">o výrobky uvedené na trh po 13. auguste 2005. Z dôvodov uvedených v rozsudku Súdneho dvora, pokiaľ sa tieto ustanovenia uplatňujú na financovanie týchto nákladov na nakladanie </w:t>
      </w:r>
      <w:r w:rsidR="003339E4">
        <w:rPr>
          <w:rFonts w:ascii="Times New Roman" w:hAnsi="Times New Roman" w:cs="Times New Roman"/>
          <w:sz w:val="24"/>
          <w:szCs w:val="24"/>
        </w:rPr>
        <w:br/>
      </w:r>
      <w:r w:rsidRPr="002D27EF">
        <w:rPr>
          <w:rFonts w:ascii="Times New Roman" w:hAnsi="Times New Roman" w:cs="Times New Roman"/>
          <w:sz w:val="24"/>
          <w:szCs w:val="24"/>
        </w:rPr>
        <w:t>s odpadom v prípade fotovoltických panelov uvedených na trh medzi 13. augustom 2005 a 13. augustom 2012, a v prípade elektrozariadení, na ktoré sa vzťahuje otvorený rozsah pôsobnosti, uvedených na trh medzi 13. augustom 2005 a 15. augustom 2018, by sa tieto ustanovenia uplatňovali rovnako retroaktívne spôsobom, ktorý je v rozpore so zásadou právnej istoty. Článok 12 smernice 2012/19/EÚ sa preto zmeni</w:t>
      </w:r>
      <w:r>
        <w:rPr>
          <w:rFonts w:ascii="Times New Roman" w:hAnsi="Times New Roman" w:cs="Times New Roman"/>
          <w:sz w:val="24"/>
          <w:szCs w:val="24"/>
        </w:rPr>
        <w:t>l</w:t>
      </w:r>
      <w:r w:rsidRPr="002D27EF">
        <w:rPr>
          <w:rFonts w:ascii="Times New Roman" w:hAnsi="Times New Roman" w:cs="Times New Roman"/>
          <w:sz w:val="24"/>
          <w:szCs w:val="24"/>
        </w:rPr>
        <w:t xml:space="preserve"> tak, aby sa neuplatňoval na fotovoltické panely uvedené na trh medzi 13. augustom 2005 a 13. augustom 2012 alebo na elektrozariadenia, </w:t>
      </w:r>
      <w:r w:rsidR="003339E4">
        <w:rPr>
          <w:rFonts w:ascii="Times New Roman" w:hAnsi="Times New Roman" w:cs="Times New Roman"/>
          <w:sz w:val="24"/>
          <w:szCs w:val="24"/>
        </w:rPr>
        <w:br/>
      </w:r>
      <w:r w:rsidRPr="002D27EF">
        <w:rPr>
          <w:rFonts w:ascii="Times New Roman" w:hAnsi="Times New Roman" w:cs="Times New Roman"/>
          <w:sz w:val="24"/>
          <w:szCs w:val="24"/>
        </w:rPr>
        <w:t xml:space="preserve">na ktoré sa vzťahuje otvorený rozsah pôsobnosti, uvedené na trh medzi 13. augustom 2005 </w:t>
      </w:r>
      <w:r w:rsidR="003339E4">
        <w:rPr>
          <w:rFonts w:ascii="Times New Roman" w:hAnsi="Times New Roman" w:cs="Times New Roman"/>
          <w:sz w:val="24"/>
          <w:szCs w:val="24"/>
        </w:rPr>
        <w:br/>
      </w:r>
      <w:r w:rsidRPr="002D27EF">
        <w:rPr>
          <w:rFonts w:ascii="Times New Roman" w:hAnsi="Times New Roman" w:cs="Times New Roman"/>
          <w:sz w:val="24"/>
          <w:szCs w:val="24"/>
        </w:rPr>
        <w:t xml:space="preserve">a 15. augustom 2018. </w:t>
      </w:r>
    </w:p>
    <w:p w14:paraId="1FE3599A" w14:textId="662253FA" w:rsidR="002D27EF" w:rsidRPr="002D27EF" w:rsidRDefault="002D27EF" w:rsidP="00565330">
      <w:pPr>
        <w:spacing w:after="0" w:line="240" w:lineRule="auto"/>
        <w:ind w:firstLine="708"/>
        <w:jc w:val="both"/>
        <w:rPr>
          <w:rFonts w:ascii="Times New Roman" w:hAnsi="Times New Roman" w:cs="Times New Roman"/>
          <w:sz w:val="24"/>
          <w:szCs w:val="24"/>
        </w:rPr>
      </w:pPr>
      <w:r w:rsidRPr="002D27EF">
        <w:rPr>
          <w:rFonts w:ascii="Times New Roman" w:hAnsi="Times New Roman" w:cs="Times New Roman"/>
          <w:sz w:val="24"/>
          <w:szCs w:val="24"/>
        </w:rPr>
        <w:t xml:space="preserve">V nadväznosti na vyššie uvedené došlo k úprave § 35 a § 36 zákona, ktoré ustanovujú nakladanie s elektroodpadom z domácností a elektroodpadom, ktorý nie je elektroodpadom z domácností. </w:t>
      </w:r>
    </w:p>
    <w:p w14:paraId="6FF134B2" w14:textId="77777777" w:rsidR="002D27EF" w:rsidRPr="002D27EF" w:rsidRDefault="002D27EF" w:rsidP="002D27EF">
      <w:pPr>
        <w:spacing w:after="0" w:line="240" w:lineRule="auto"/>
        <w:jc w:val="both"/>
        <w:rPr>
          <w:rFonts w:ascii="Times New Roman" w:hAnsi="Times New Roman" w:cs="Times New Roman"/>
          <w:sz w:val="24"/>
          <w:szCs w:val="24"/>
        </w:rPr>
      </w:pPr>
    </w:p>
    <w:p w14:paraId="6CE60E7B" w14:textId="0228096A" w:rsidR="000253FE" w:rsidRDefault="000253FE" w:rsidP="000253FE">
      <w:pPr>
        <w:spacing w:after="0" w:line="240" w:lineRule="auto"/>
        <w:jc w:val="both"/>
        <w:rPr>
          <w:rFonts w:ascii="Times New Roman" w:hAnsi="Times New Roman" w:cs="Times New Roman"/>
          <w:sz w:val="24"/>
          <w:szCs w:val="24"/>
        </w:rPr>
      </w:pPr>
      <w:r w:rsidRPr="007464F1">
        <w:rPr>
          <w:rFonts w:ascii="Times New Roman" w:hAnsi="Times New Roman" w:cs="Times New Roman"/>
          <w:b/>
          <w:sz w:val="24"/>
          <w:szCs w:val="24"/>
        </w:rPr>
        <w:t>K</w:t>
      </w:r>
      <w:r w:rsidR="00E93B01">
        <w:rPr>
          <w:rFonts w:ascii="Times New Roman" w:hAnsi="Times New Roman" w:cs="Times New Roman"/>
          <w:b/>
          <w:sz w:val="24"/>
          <w:szCs w:val="24"/>
        </w:rPr>
        <w:t> </w:t>
      </w:r>
      <w:r w:rsidRPr="007464F1">
        <w:rPr>
          <w:rFonts w:ascii="Times New Roman" w:hAnsi="Times New Roman" w:cs="Times New Roman"/>
          <w:b/>
          <w:sz w:val="24"/>
          <w:szCs w:val="24"/>
        </w:rPr>
        <w:t>bodu</w:t>
      </w:r>
      <w:r w:rsidR="00E93B01">
        <w:rPr>
          <w:rFonts w:ascii="Times New Roman" w:hAnsi="Times New Roman" w:cs="Times New Roman"/>
          <w:b/>
          <w:sz w:val="24"/>
          <w:szCs w:val="24"/>
        </w:rPr>
        <w:t xml:space="preserve"> </w:t>
      </w:r>
      <w:r w:rsidR="003339E4">
        <w:rPr>
          <w:rFonts w:ascii="Times New Roman" w:hAnsi="Times New Roman" w:cs="Times New Roman"/>
          <w:b/>
          <w:sz w:val="24"/>
          <w:szCs w:val="24"/>
        </w:rPr>
        <w:t>21</w:t>
      </w:r>
    </w:p>
    <w:p w14:paraId="6DD8C3D4" w14:textId="3066A574" w:rsidR="00F84BA7" w:rsidRDefault="00F84BA7" w:rsidP="00F84BA7">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Úprava n</w:t>
      </w:r>
      <w:r w:rsidRPr="000C53E6">
        <w:rPr>
          <w:rFonts w:ascii="Times New Roman" w:hAnsi="Times New Roman" w:cs="Times New Roman"/>
          <w:sz w:val="24"/>
          <w:szCs w:val="24"/>
        </w:rPr>
        <w:t>ázvoslovi</w:t>
      </w:r>
      <w:r>
        <w:rPr>
          <w:rFonts w:ascii="Times New Roman" w:hAnsi="Times New Roman" w:cs="Times New Roman"/>
          <w:sz w:val="24"/>
          <w:szCs w:val="24"/>
        </w:rPr>
        <w:t>a.</w:t>
      </w:r>
    </w:p>
    <w:p w14:paraId="37190EC1" w14:textId="2A05E905" w:rsidR="00F84BA7" w:rsidRDefault="00F84BA7" w:rsidP="00C50BE0">
      <w:pPr>
        <w:spacing w:after="0" w:line="240" w:lineRule="auto"/>
        <w:jc w:val="both"/>
        <w:rPr>
          <w:rFonts w:ascii="Times New Roman" w:hAnsi="Times New Roman" w:cs="Times New Roman"/>
          <w:b/>
          <w:sz w:val="24"/>
          <w:szCs w:val="24"/>
        </w:rPr>
      </w:pPr>
    </w:p>
    <w:p w14:paraId="3FC927BA" w14:textId="298A69F0" w:rsidR="00F84BA7" w:rsidRDefault="00F84BA7"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3339E4">
        <w:rPr>
          <w:rFonts w:ascii="Times New Roman" w:hAnsi="Times New Roman" w:cs="Times New Roman"/>
          <w:b/>
          <w:sz w:val="24"/>
          <w:szCs w:val="24"/>
        </w:rPr>
        <w:t xml:space="preserve">22 </w:t>
      </w:r>
    </w:p>
    <w:p w14:paraId="3546343D" w14:textId="1750C0C6" w:rsidR="00F84BA7" w:rsidRPr="00F84BA7" w:rsidRDefault="00F84BA7" w:rsidP="00F84BA7">
      <w:pPr>
        <w:spacing w:after="0" w:line="240" w:lineRule="auto"/>
        <w:ind w:firstLine="567"/>
        <w:jc w:val="both"/>
        <w:rPr>
          <w:rFonts w:ascii="Times New Roman" w:hAnsi="Times New Roman" w:cs="Times New Roman"/>
          <w:sz w:val="24"/>
          <w:szCs w:val="24"/>
        </w:rPr>
      </w:pPr>
      <w:r w:rsidRPr="00F84BA7">
        <w:rPr>
          <w:rFonts w:ascii="Times New Roman" w:hAnsi="Times New Roman" w:cs="Times New Roman"/>
          <w:sz w:val="24"/>
          <w:szCs w:val="24"/>
        </w:rPr>
        <w:t>Legislatívno-technická úprava v súvislosti so zrušením programov krajov v § 9</w:t>
      </w:r>
      <w:r>
        <w:rPr>
          <w:rFonts w:ascii="Times New Roman" w:hAnsi="Times New Roman" w:cs="Times New Roman"/>
          <w:sz w:val="24"/>
          <w:szCs w:val="24"/>
        </w:rPr>
        <w:t>.</w:t>
      </w:r>
    </w:p>
    <w:p w14:paraId="5E08CF0E" w14:textId="77777777" w:rsidR="00F84BA7" w:rsidRDefault="00F84BA7" w:rsidP="00C50BE0">
      <w:pPr>
        <w:spacing w:after="0" w:line="240" w:lineRule="auto"/>
        <w:jc w:val="both"/>
        <w:rPr>
          <w:rFonts w:ascii="Times New Roman" w:hAnsi="Times New Roman" w:cs="Times New Roman"/>
          <w:b/>
          <w:sz w:val="24"/>
          <w:szCs w:val="24"/>
        </w:rPr>
      </w:pPr>
    </w:p>
    <w:p w14:paraId="25F9AFB6" w14:textId="3E0EF008" w:rsidR="00F84BA7" w:rsidRDefault="00F84BA7" w:rsidP="00F84BA7">
      <w:pPr>
        <w:spacing w:after="0" w:line="240" w:lineRule="auto"/>
        <w:jc w:val="both"/>
        <w:rPr>
          <w:rFonts w:ascii="Times New Roman" w:hAnsi="Times New Roman" w:cs="Times New Roman"/>
          <w:b/>
          <w:sz w:val="24"/>
          <w:szCs w:val="24"/>
        </w:rPr>
      </w:pPr>
      <w:r w:rsidRPr="0000494D">
        <w:rPr>
          <w:rFonts w:ascii="Times New Roman" w:hAnsi="Times New Roman" w:cs="Times New Roman"/>
          <w:b/>
          <w:sz w:val="24"/>
          <w:szCs w:val="24"/>
        </w:rPr>
        <w:t xml:space="preserve">K bodu </w:t>
      </w:r>
      <w:r w:rsidR="00E93B01" w:rsidRPr="0000494D">
        <w:rPr>
          <w:rFonts w:ascii="Times New Roman" w:hAnsi="Times New Roman" w:cs="Times New Roman"/>
          <w:b/>
          <w:sz w:val="24"/>
          <w:szCs w:val="24"/>
        </w:rPr>
        <w:t>2</w:t>
      </w:r>
      <w:r w:rsidR="0000494D" w:rsidRPr="00565330">
        <w:rPr>
          <w:rFonts w:ascii="Times New Roman" w:hAnsi="Times New Roman" w:cs="Times New Roman"/>
          <w:b/>
          <w:sz w:val="24"/>
          <w:szCs w:val="24"/>
        </w:rPr>
        <w:t>3</w:t>
      </w:r>
      <w:r>
        <w:rPr>
          <w:rFonts w:ascii="Times New Roman" w:hAnsi="Times New Roman" w:cs="Times New Roman"/>
          <w:b/>
          <w:sz w:val="24"/>
          <w:szCs w:val="24"/>
        </w:rPr>
        <w:t xml:space="preserve"> </w:t>
      </w:r>
    </w:p>
    <w:p w14:paraId="4EE0C3B7" w14:textId="77777777" w:rsidR="00987537" w:rsidRDefault="00987537" w:rsidP="00987537">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Úprava n</w:t>
      </w:r>
      <w:r w:rsidRPr="000C53E6">
        <w:rPr>
          <w:rFonts w:ascii="Times New Roman" w:hAnsi="Times New Roman" w:cs="Times New Roman"/>
          <w:sz w:val="24"/>
          <w:szCs w:val="24"/>
        </w:rPr>
        <w:t>ázvoslovi</w:t>
      </w:r>
      <w:r>
        <w:rPr>
          <w:rFonts w:ascii="Times New Roman" w:hAnsi="Times New Roman" w:cs="Times New Roman"/>
          <w:sz w:val="24"/>
          <w:szCs w:val="24"/>
        </w:rPr>
        <w:t>a.</w:t>
      </w:r>
    </w:p>
    <w:p w14:paraId="724718BA" w14:textId="67CD59BA" w:rsidR="00F84BA7" w:rsidRDefault="00F84BA7" w:rsidP="00C50BE0">
      <w:pPr>
        <w:spacing w:after="0" w:line="240" w:lineRule="auto"/>
        <w:jc w:val="both"/>
        <w:rPr>
          <w:rFonts w:ascii="Times New Roman" w:hAnsi="Times New Roman" w:cs="Times New Roman"/>
          <w:b/>
          <w:sz w:val="24"/>
          <w:szCs w:val="24"/>
        </w:rPr>
      </w:pPr>
    </w:p>
    <w:p w14:paraId="39CB1CE8" w14:textId="5E1B468F" w:rsidR="00987537" w:rsidRPr="007464F1" w:rsidRDefault="00987537" w:rsidP="009875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776971">
        <w:rPr>
          <w:rFonts w:ascii="Times New Roman" w:hAnsi="Times New Roman" w:cs="Times New Roman"/>
          <w:b/>
          <w:sz w:val="24"/>
          <w:szCs w:val="24"/>
        </w:rPr>
        <w:t>24</w:t>
      </w:r>
    </w:p>
    <w:p w14:paraId="162C8E34" w14:textId="50997184" w:rsidR="00296EAA" w:rsidRPr="00CF0747" w:rsidRDefault="00987537" w:rsidP="00987537">
      <w:pPr>
        <w:spacing w:after="0" w:line="240" w:lineRule="auto"/>
        <w:ind w:firstLine="708"/>
        <w:jc w:val="both"/>
        <w:rPr>
          <w:rFonts w:ascii="Times New Roman" w:hAnsi="Times New Roman" w:cs="Times New Roman"/>
          <w:sz w:val="24"/>
          <w:szCs w:val="24"/>
        </w:rPr>
      </w:pPr>
      <w:r w:rsidRPr="00CF0747">
        <w:rPr>
          <w:rFonts w:ascii="Times New Roman" w:hAnsi="Times New Roman" w:cs="Times New Roman"/>
          <w:sz w:val="24"/>
          <w:szCs w:val="24"/>
        </w:rPr>
        <w:t xml:space="preserve">Ustanovuje sa nový druh súhlasu na zmenu prevádzkovateľa skládky odpadov. Súhlas bude vydávať príslušný orgán štátnej správy v prípade, ak právny nástupca pôvodného prevádzkovateľa skládky odpadov </w:t>
      </w:r>
      <w:r w:rsidR="00296EAA" w:rsidRPr="00CF0747">
        <w:rPr>
          <w:rFonts w:ascii="Times New Roman" w:hAnsi="Times New Roman" w:cs="Times New Roman"/>
          <w:sz w:val="24"/>
          <w:szCs w:val="24"/>
        </w:rPr>
        <w:t>spĺňa</w:t>
      </w:r>
      <w:r w:rsidRPr="00CF0747">
        <w:rPr>
          <w:rFonts w:ascii="Times New Roman" w:hAnsi="Times New Roman" w:cs="Times New Roman"/>
          <w:sz w:val="24"/>
          <w:szCs w:val="24"/>
        </w:rPr>
        <w:t xml:space="preserve"> všetk</w:t>
      </w:r>
      <w:r w:rsidR="00296EAA" w:rsidRPr="00CF0747">
        <w:rPr>
          <w:rFonts w:ascii="Times New Roman" w:hAnsi="Times New Roman" w:cs="Times New Roman"/>
          <w:sz w:val="24"/>
          <w:szCs w:val="24"/>
        </w:rPr>
        <w:t>y</w:t>
      </w:r>
      <w:r w:rsidRPr="00CF0747">
        <w:rPr>
          <w:rFonts w:ascii="Times New Roman" w:hAnsi="Times New Roman" w:cs="Times New Roman"/>
          <w:sz w:val="24"/>
          <w:szCs w:val="24"/>
        </w:rPr>
        <w:t xml:space="preserve"> zákonom stanoven</w:t>
      </w:r>
      <w:r w:rsidR="00296EAA" w:rsidRPr="00CF0747">
        <w:rPr>
          <w:rFonts w:ascii="Times New Roman" w:hAnsi="Times New Roman" w:cs="Times New Roman"/>
          <w:sz w:val="24"/>
          <w:szCs w:val="24"/>
        </w:rPr>
        <w:t>é</w:t>
      </w:r>
      <w:r w:rsidRPr="00CF0747">
        <w:rPr>
          <w:rFonts w:ascii="Times New Roman" w:hAnsi="Times New Roman" w:cs="Times New Roman"/>
          <w:sz w:val="24"/>
          <w:szCs w:val="24"/>
        </w:rPr>
        <w:t xml:space="preserve"> predpoklad</w:t>
      </w:r>
      <w:r w:rsidR="00296EAA" w:rsidRPr="00CF0747">
        <w:rPr>
          <w:rFonts w:ascii="Times New Roman" w:hAnsi="Times New Roman" w:cs="Times New Roman"/>
          <w:sz w:val="24"/>
          <w:szCs w:val="24"/>
        </w:rPr>
        <w:t>y.</w:t>
      </w:r>
      <w:r w:rsidR="00045CC5" w:rsidRPr="00CF0747">
        <w:rPr>
          <w:rFonts w:ascii="Times New Roman" w:hAnsi="Times New Roman" w:cs="Times New Roman"/>
          <w:sz w:val="24"/>
          <w:szCs w:val="24"/>
        </w:rPr>
        <w:t xml:space="preserve">  </w:t>
      </w:r>
    </w:p>
    <w:p w14:paraId="04333E2B" w14:textId="74913BBF" w:rsidR="00CF0747" w:rsidRPr="00CF0747" w:rsidRDefault="00296EAA" w:rsidP="00CF0747">
      <w:pPr>
        <w:spacing w:after="0" w:line="240" w:lineRule="auto"/>
        <w:ind w:firstLine="708"/>
        <w:jc w:val="both"/>
        <w:rPr>
          <w:rFonts w:ascii="Times New Roman" w:hAnsi="Times New Roman" w:cs="Times New Roman"/>
          <w:b/>
          <w:sz w:val="24"/>
          <w:szCs w:val="24"/>
        </w:rPr>
      </w:pPr>
      <w:r w:rsidRPr="00CF0747">
        <w:rPr>
          <w:rFonts w:ascii="Times New Roman" w:hAnsi="Times New Roman" w:cs="Times New Roman"/>
          <w:sz w:val="24"/>
          <w:szCs w:val="24"/>
        </w:rPr>
        <w:lastRenderedPageBreak/>
        <w:t>Splnenie týchto predpokladov zvyšuje pravdepodobnosť, že daný subjekt</w:t>
      </w:r>
      <w:r w:rsidRPr="00CF0747">
        <w:rPr>
          <w:rFonts w:ascii="Times New Roman" w:hAnsi="Times New Roman" w:cs="Times New Roman"/>
          <w:b/>
          <w:sz w:val="24"/>
          <w:szCs w:val="24"/>
        </w:rPr>
        <w:t xml:space="preserve"> </w:t>
      </w:r>
      <w:r w:rsidRPr="00CF0747">
        <w:rPr>
          <w:rFonts w:ascii="Times New Roman" w:hAnsi="Times New Roman" w:cs="Times New Roman"/>
          <w:sz w:val="24"/>
          <w:szCs w:val="24"/>
        </w:rPr>
        <w:t>bude prevádzkovať skládku odpadov v súlade s právnymi predpismi a zabezpečí si dostatok finančných prostriedkov na financovanie prevádzky skládky odpadov, ako aj na jej uzatvorenie a rekultiváciu.</w:t>
      </w:r>
      <w:r w:rsidR="000E25AF" w:rsidRPr="00CF0747">
        <w:rPr>
          <w:rFonts w:ascii="Times New Roman" w:hAnsi="Times New Roman" w:cs="Times New Roman"/>
          <w:sz w:val="24"/>
          <w:szCs w:val="24"/>
        </w:rPr>
        <w:t xml:space="preserve"> </w:t>
      </w:r>
      <w:r w:rsidRPr="00CF0747">
        <w:rPr>
          <w:rFonts w:ascii="Times New Roman" w:hAnsi="Times New Roman" w:cs="Times New Roman"/>
          <w:sz w:val="24"/>
          <w:szCs w:val="24"/>
        </w:rPr>
        <w:t>Požiadavka na takúto právnu úpravu vyplynula z praxe, kedy sa prevádzkovateľmi skládok odpadov stávali subjekty, ktoré vznikli práve za účelom fiktívneho prevádzkovania skládky odpadov, pričom takýto subjekt nedokázal postupovať v súlade s právnymi predpismi ani nemal dostatok finančných prostriedkov, aby uzavretie a rekultiváciu skládky odpadov zabezpečil.</w:t>
      </w:r>
      <w:r>
        <w:rPr>
          <w:rFonts w:ascii="Times New Roman" w:hAnsi="Times New Roman" w:cs="Times New Roman"/>
          <w:b/>
          <w:sz w:val="24"/>
          <w:szCs w:val="24"/>
        </w:rPr>
        <w:t xml:space="preserve"> </w:t>
      </w:r>
      <w:r w:rsidR="00CF0747" w:rsidRPr="00CF0747">
        <w:rPr>
          <w:rFonts w:ascii="Times New Roman" w:hAnsi="Times New Roman" w:cs="Times New Roman"/>
          <w:b/>
          <w:sz w:val="24"/>
          <w:szCs w:val="24"/>
        </w:rPr>
        <w:t xml:space="preserve"> </w:t>
      </w:r>
    </w:p>
    <w:p w14:paraId="2D369200" w14:textId="1E27978C" w:rsidR="00F84BA7" w:rsidRDefault="00987537" w:rsidP="00C50B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7EFFCBA5" w14:textId="2DAFF4F9" w:rsidR="00987537" w:rsidRDefault="00987537" w:rsidP="00987537">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776971">
        <w:rPr>
          <w:rFonts w:ascii="Times New Roman" w:hAnsi="Times New Roman" w:cs="Times New Roman"/>
          <w:b/>
          <w:sz w:val="24"/>
          <w:szCs w:val="24"/>
        </w:rPr>
        <w:t xml:space="preserve">25 </w:t>
      </w:r>
    </w:p>
    <w:p w14:paraId="36347001" w14:textId="77777777" w:rsidR="00987537" w:rsidRDefault="00987537" w:rsidP="00987537">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Úprava n</w:t>
      </w:r>
      <w:r w:rsidRPr="000C53E6">
        <w:rPr>
          <w:rFonts w:ascii="Times New Roman" w:hAnsi="Times New Roman" w:cs="Times New Roman"/>
          <w:sz w:val="24"/>
          <w:szCs w:val="24"/>
        </w:rPr>
        <w:t>ázvoslovi</w:t>
      </w:r>
      <w:r>
        <w:rPr>
          <w:rFonts w:ascii="Times New Roman" w:hAnsi="Times New Roman" w:cs="Times New Roman"/>
          <w:sz w:val="24"/>
          <w:szCs w:val="24"/>
        </w:rPr>
        <w:t>a.</w:t>
      </w:r>
    </w:p>
    <w:p w14:paraId="0C40BCD8" w14:textId="77777777" w:rsidR="00F84BA7" w:rsidRDefault="00F84BA7" w:rsidP="00C50BE0">
      <w:pPr>
        <w:spacing w:after="0" w:line="240" w:lineRule="auto"/>
        <w:jc w:val="both"/>
        <w:rPr>
          <w:rFonts w:ascii="Times New Roman" w:hAnsi="Times New Roman" w:cs="Times New Roman"/>
          <w:b/>
          <w:sz w:val="24"/>
          <w:szCs w:val="24"/>
        </w:rPr>
      </w:pPr>
    </w:p>
    <w:p w14:paraId="6351AF2E" w14:textId="3CB07B22" w:rsidR="00D86268" w:rsidRPr="007464F1" w:rsidRDefault="00D86268"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776971">
        <w:rPr>
          <w:rFonts w:ascii="Times New Roman" w:hAnsi="Times New Roman" w:cs="Times New Roman"/>
          <w:b/>
          <w:sz w:val="24"/>
          <w:szCs w:val="24"/>
        </w:rPr>
        <w:t xml:space="preserve">26 </w:t>
      </w:r>
    </w:p>
    <w:p w14:paraId="630766DA" w14:textId="328A7245" w:rsidR="002312B6" w:rsidRDefault="00B77849"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D86268" w:rsidRPr="007464F1">
        <w:rPr>
          <w:rFonts w:ascii="Times New Roman" w:hAnsi="Times New Roman" w:cs="Times New Roman"/>
          <w:sz w:val="24"/>
          <w:szCs w:val="24"/>
        </w:rPr>
        <w:t xml:space="preserve">úhlas na zmenu prevádzkovateľa skládky odpadov </w:t>
      </w:r>
      <w:r>
        <w:rPr>
          <w:rFonts w:ascii="Times New Roman" w:hAnsi="Times New Roman" w:cs="Times New Roman"/>
          <w:sz w:val="24"/>
          <w:szCs w:val="24"/>
        </w:rPr>
        <w:t xml:space="preserve">obsahuje okrem všeobecných náležitostí aj jednoznačnú identifikáciu prevádzkovateľa skládky odpadov a aj jednoznačnú identifikáciu </w:t>
      </w:r>
      <w:r w:rsidR="00FD15C5">
        <w:rPr>
          <w:rFonts w:ascii="Times New Roman" w:hAnsi="Times New Roman" w:cs="Times New Roman"/>
          <w:sz w:val="24"/>
          <w:szCs w:val="24"/>
        </w:rPr>
        <w:t xml:space="preserve">subjektu, ktorý má byť </w:t>
      </w:r>
      <w:r>
        <w:rPr>
          <w:rFonts w:ascii="Times New Roman" w:hAnsi="Times New Roman" w:cs="Times New Roman"/>
          <w:sz w:val="24"/>
          <w:szCs w:val="24"/>
        </w:rPr>
        <w:t>právn</w:t>
      </w:r>
      <w:r w:rsidR="00FD15C5">
        <w:rPr>
          <w:rFonts w:ascii="Times New Roman" w:hAnsi="Times New Roman" w:cs="Times New Roman"/>
          <w:sz w:val="24"/>
          <w:szCs w:val="24"/>
        </w:rPr>
        <w:t>ym</w:t>
      </w:r>
      <w:r>
        <w:rPr>
          <w:rFonts w:ascii="Times New Roman" w:hAnsi="Times New Roman" w:cs="Times New Roman"/>
          <w:sz w:val="24"/>
          <w:szCs w:val="24"/>
        </w:rPr>
        <w:t xml:space="preserve"> nástupc</w:t>
      </w:r>
      <w:r w:rsidR="00FD15C5">
        <w:rPr>
          <w:rFonts w:ascii="Times New Roman" w:hAnsi="Times New Roman" w:cs="Times New Roman"/>
          <w:sz w:val="24"/>
          <w:szCs w:val="24"/>
        </w:rPr>
        <w:t>om</w:t>
      </w:r>
      <w:r>
        <w:rPr>
          <w:rFonts w:ascii="Times New Roman" w:hAnsi="Times New Roman" w:cs="Times New Roman"/>
          <w:sz w:val="24"/>
          <w:szCs w:val="24"/>
        </w:rPr>
        <w:t xml:space="preserve"> prevádzkovateľa skládky odpadov. </w:t>
      </w:r>
    </w:p>
    <w:p w14:paraId="761302EC" w14:textId="6E27AB0C" w:rsidR="00D86268" w:rsidRPr="007464F1" w:rsidRDefault="002312B6" w:rsidP="00A01FF9">
      <w:pPr>
        <w:spacing w:after="0" w:line="240" w:lineRule="auto"/>
        <w:ind w:firstLine="567"/>
        <w:jc w:val="both"/>
        <w:rPr>
          <w:rFonts w:ascii="Times New Roman" w:hAnsi="Times New Roman" w:cs="Times New Roman"/>
          <w:sz w:val="24"/>
          <w:szCs w:val="24"/>
        </w:rPr>
      </w:pPr>
      <w:r w:rsidRPr="002312B6">
        <w:rPr>
          <w:rFonts w:ascii="Times New Roman" w:hAnsi="Times New Roman" w:cs="Times New Roman"/>
          <w:sz w:val="24"/>
          <w:szCs w:val="24"/>
        </w:rPr>
        <w:t xml:space="preserve">Súhlas podľa § 97 ods. 1 písm. v) </w:t>
      </w:r>
      <w:r w:rsidR="00FD15C5">
        <w:rPr>
          <w:rFonts w:ascii="Times New Roman" w:hAnsi="Times New Roman" w:cs="Times New Roman"/>
          <w:sz w:val="24"/>
          <w:szCs w:val="24"/>
        </w:rPr>
        <w:t>vydá príslušný orgán štátnej správy</w:t>
      </w:r>
      <w:r w:rsidR="00FD15C5" w:rsidRPr="00FD15C5">
        <w:rPr>
          <w:rFonts w:ascii="Times New Roman" w:hAnsi="Times New Roman" w:cs="Times New Roman"/>
          <w:sz w:val="24"/>
          <w:szCs w:val="24"/>
        </w:rPr>
        <w:t xml:space="preserve"> </w:t>
      </w:r>
      <w:r w:rsidR="00FD15C5" w:rsidRPr="002312B6">
        <w:rPr>
          <w:rFonts w:ascii="Times New Roman" w:hAnsi="Times New Roman" w:cs="Times New Roman"/>
          <w:sz w:val="24"/>
          <w:szCs w:val="24"/>
        </w:rPr>
        <w:t>na žiadosť</w:t>
      </w:r>
      <w:r w:rsidR="00FD15C5">
        <w:rPr>
          <w:rFonts w:ascii="Times New Roman" w:hAnsi="Times New Roman" w:cs="Times New Roman"/>
          <w:sz w:val="24"/>
          <w:szCs w:val="24"/>
        </w:rPr>
        <w:t xml:space="preserve"> subjektu, ktorý má byť právnym nástupcom prevádzkovateľa skládky odpadov</w:t>
      </w:r>
      <w:r w:rsidR="00FD15C5" w:rsidRPr="002312B6">
        <w:rPr>
          <w:rFonts w:ascii="Times New Roman" w:hAnsi="Times New Roman" w:cs="Times New Roman"/>
          <w:sz w:val="24"/>
          <w:szCs w:val="24"/>
        </w:rPr>
        <w:t xml:space="preserve"> </w:t>
      </w:r>
      <w:r w:rsidR="00FD15C5">
        <w:rPr>
          <w:rFonts w:ascii="Times New Roman" w:hAnsi="Times New Roman" w:cs="Times New Roman"/>
          <w:sz w:val="24"/>
          <w:szCs w:val="24"/>
        </w:rPr>
        <w:t xml:space="preserve">a obsahuje identifikáciu skládky odpadov, prevádzkovateľa skládky odpadov a subjektu, ktorý má byť právnym nástupcom prevádzkovateľa skládky odpadov. </w:t>
      </w:r>
    </w:p>
    <w:p w14:paraId="574DD81D" w14:textId="27487AD9" w:rsidR="00D86268" w:rsidRDefault="00D86268" w:rsidP="00C50BE0">
      <w:pPr>
        <w:spacing w:after="0" w:line="240" w:lineRule="auto"/>
        <w:jc w:val="both"/>
        <w:rPr>
          <w:rFonts w:ascii="Times New Roman" w:hAnsi="Times New Roman" w:cs="Times New Roman"/>
          <w:b/>
          <w:sz w:val="24"/>
          <w:szCs w:val="24"/>
        </w:rPr>
      </w:pPr>
    </w:p>
    <w:p w14:paraId="1461E140" w14:textId="6AFBA02A" w:rsidR="00E41C6C" w:rsidRDefault="00E41C6C" w:rsidP="00E41C6C">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776971">
        <w:rPr>
          <w:rFonts w:ascii="Times New Roman" w:hAnsi="Times New Roman" w:cs="Times New Roman"/>
          <w:b/>
          <w:sz w:val="24"/>
          <w:szCs w:val="24"/>
        </w:rPr>
        <w:t xml:space="preserve">27 </w:t>
      </w:r>
      <w:r w:rsidR="00D8038E">
        <w:rPr>
          <w:rFonts w:ascii="Times New Roman" w:hAnsi="Times New Roman" w:cs="Times New Roman"/>
          <w:b/>
          <w:sz w:val="24"/>
          <w:szCs w:val="24"/>
        </w:rPr>
        <w:t xml:space="preserve">až </w:t>
      </w:r>
      <w:r w:rsidR="00776971">
        <w:rPr>
          <w:rFonts w:ascii="Times New Roman" w:hAnsi="Times New Roman" w:cs="Times New Roman"/>
          <w:b/>
          <w:sz w:val="24"/>
          <w:szCs w:val="24"/>
        </w:rPr>
        <w:t xml:space="preserve">30 </w:t>
      </w:r>
    </w:p>
    <w:p w14:paraId="0A0B0123" w14:textId="725AD397" w:rsidR="00E41C6C" w:rsidRDefault="00E41C6C" w:rsidP="00E41C6C">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Úprava n</w:t>
      </w:r>
      <w:r w:rsidRPr="000C53E6">
        <w:rPr>
          <w:rFonts w:ascii="Times New Roman" w:hAnsi="Times New Roman" w:cs="Times New Roman"/>
          <w:sz w:val="24"/>
          <w:szCs w:val="24"/>
        </w:rPr>
        <w:t>ázvoslovi</w:t>
      </w:r>
      <w:r>
        <w:rPr>
          <w:rFonts w:ascii="Times New Roman" w:hAnsi="Times New Roman" w:cs="Times New Roman"/>
          <w:sz w:val="24"/>
          <w:szCs w:val="24"/>
        </w:rPr>
        <w:t>a.</w:t>
      </w:r>
    </w:p>
    <w:p w14:paraId="0813AC20" w14:textId="0D7237C4" w:rsidR="00437396" w:rsidRDefault="00437396" w:rsidP="00437396">
      <w:pPr>
        <w:spacing w:after="0" w:line="240" w:lineRule="auto"/>
        <w:jc w:val="both"/>
        <w:rPr>
          <w:rFonts w:ascii="Times New Roman" w:hAnsi="Times New Roman" w:cs="Times New Roman"/>
          <w:b/>
          <w:sz w:val="24"/>
          <w:szCs w:val="24"/>
        </w:rPr>
      </w:pPr>
    </w:p>
    <w:p w14:paraId="7E9AB887" w14:textId="715E11EC" w:rsidR="00437396" w:rsidRDefault="00437396" w:rsidP="00437396">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776971">
        <w:rPr>
          <w:rFonts w:ascii="Times New Roman" w:hAnsi="Times New Roman" w:cs="Times New Roman"/>
          <w:b/>
          <w:sz w:val="24"/>
          <w:szCs w:val="24"/>
        </w:rPr>
        <w:t xml:space="preserve">31 </w:t>
      </w:r>
    </w:p>
    <w:p w14:paraId="16175433" w14:textId="4CEFAC35" w:rsidR="00D12D9B" w:rsidRDefault="00437396" w:rsidP="00D12D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84BA7">
        <w:rPr>
          <w:rFonts w:ascii="Times New Roman" w:hAnsi="Times New Roman" w:cs="Times New Roman"/>
          <w:sz w:val="24"/>
          <w:szCs w:val="24"/>
        </w:rPr>
        <w:t>Legislatívno-technická úprava v súvislosti so zrušením programov krajov v § 9</w:t>
      </w:r>
      <w:r>
        <w:rPr>
          <w:rFonts w:ascii="Times New Roman" w:hAnsi="Times New Roman" w:cs="Times New Roman"/>
          <w:sz w:val="24"/>
          <w:szCs w:val="24"/>
        </w:rPr>
        <w:t>.</w:t>
      </w:r>
    </w:p>
    <w:p w14:paraId="21AE44B3" w14:textId="77777777" w:rsidR="00437396" w:rsidRDefault="00437396" w:rsidP="00D12D9B">
      <w:pPr>
        <w:spacing w:after="0" w:line="240" w:lineRule="auto"/>
        <w:jc w:val="both"/>
        <w:rPr>
          <w:rFonts w:ascii="Times New Roman" w:hAnsi="Times New Roman" w:cs="Times New Roman"/>
          <w:b/>
          <w:sz w:val="24"/>
          <w:szCs w:val="24"/>
        </w:rPr>
      </w:pPr>
    </w:p>
    <w:p w14:paraId="02081AD6" w14:textId="40E277AE" w:rsidR="00D12D9B" w:rsidRDefault="00D12D9B" w:rsidP="00D12D9B">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776971">
        <w:rPr>
          <w:rFonts w:ascii="Times New Roman" w:hAnsi="Times New Roman" w:cs="Times New Roman"/>
          <w:b/>
          <w:sz w:val="24"/>
          <w:szCs w:val="24"/>
        </w:rPr>
        <w:t>32</w:t>
      </w:r>
    </w:p>
    <w:p w14:paraId="1C219091" w14:textId="4B162C3F" w:rsidR="005516D1" w:rsidRDefault="00EF3E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Zavádza sa povinnosť ministerstva raz ročne vydať potvrdenie prevádzkovateľovi skládky odpadov o aktuálnej výške účelovej finančnej rezervy</w:t>
      </w:r>
      <w:r w:rsidR="0059299D">
        <w:rPr>
          <w:rFonts w:ascii="Times New Roman" w:hAnsi="Times New Roman" w:cs="Times New Roman"/>
          <w:sz w:val="24"/>
          <w:szCs w:val="24"/>
        </w:rPr>
        <w:t>, ktorá bola vytvorená za všetky roky so stavom k 31.12</w:t>
      </w:r>
      <w:r>
        <w:rPr>
          <w:rFonts w:ascii="Times New Roman" w:hAnsi="Times New Roman" w:cs="Times New Roman"/>
          <w:sz w:val="24"/>
          <w:szCs w:val="24"/>
        </w:rPr>
        <w:t>.</w:t>
      </w:r>
      <w:r w:rsidR="0059299D">
        <w:rPr>
          <w:rFonts w:ascii="Times New Roman" w:hAnsi="Times New Roman" w:cs="Times New Roman"/>
          <w:sz w:val="24"/>
          <w:szCs w:val="24"/>
        </w:rPr>
        <w:t xml:space="preserve"> </w:t>
      </w:r>
      <w:r>
        <w:rPr>
          <w:rFonts w:ascii="Times New Roman" w:hAnsi="Times New Roman" w:cs="Times New Roman"/>
          <w:sz w:val="24"/>
          <w:szCs w:val="24"/>
        </w:rPr>
        <w:t xml:space="preserve">V praxi o takéto potvrdenie prevádzkovatelia skládok odpadov </w:t>
      </w:r>
      <w:r w:rsidR="005516D1">
        <w:rPr>
          <w:rFonts w:ascii="Times New Roman" w:hAnsi="Times New Roman" w:cs="Times New Roman"/>
          <w:sz w:val="24"/>
          <w:szCs w:val="24"/>
        </w:rPr>
        <w:t xml:space="preserve">ministerstvo </w:t>
      </w:r>
      <w:r>
        <w:rPr>
          <w:rFonts w:ascii="Times New Roman" w:hAnsi="Times New Roman" w:cs="Times New Roman"/>
          <w:sz w:val="24"/>
          <w:szCs w:val="24"/>
        </w:rPr>
        <w:t>bežne žiadajú</w:t>
      </w:r>
      <w:r w:rsidR="005516D1">
        <w:rPr>
          <w:rFonts w:ascii="Times New Roman" w:hAnsi="Times New Roman" w:cs="Times New Roman"/>
          <w:sz w:val="24"/>
          <w:szCs w:val="24"/>
        </w:rPr>
        <w:t xml:space="preserve"> vzhľadom na uzatváranie účtovného roka. </w:t>
      </w:r>
    </w:p>
    <w:p w14:paraId="4FD9080D" w14:textId="4E51B70F" w:rsidR="00EF3EF1" w:rsidRPr="007464F1" w:rsidRDefault="005516D1" w:rsidP="00A01FF9">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Ďalej sa zavádza oprávnenie ministerstva poveriť </w:t>
      </w:r>
      <w:r w:rsidR="00C1482C">
        <w:rPr>
          <w:rFonts w:ascii="Times New Roman" w:hAnsi="Times New Roman" w:cs="Times New Roman"/>
          <w:sz w:val="24"/>
          <w:szCs w:val="24"/>
        </w:rPr>
        <w:t>poveren</w:t>
      </w:r>
      <w:r w:rsidR="00776971">
        <w:rPr>
          <w:rFonts w:ascii="Times New Roman" w:hAnsi="Times New Roman" w:cs="Times New Roman"/>
          <w:sz w:val="24"/>
          <w:szCs w:val="24"/>
        </w:rPr>
        <w:t>ú</w:t>
      </w:r>
      <w:r w:rsidR="00C1482C">
        <w:rPr>
          <w:rFonts w:ascii="Times New Roman" w:hAnsi="Times New Roman" w:cs="Times New Roman"/>
          <w:sz w:val="24"/>
          <w:szCs w:val="24"/>
        </w:rPr>
        <w:t xml:space="preserve"> </w:t>
      </w:r>
      <w:r w:rsidR="00776971">
        <w:rPr>
          <w:rFonts w:ascii="Times New Roman" w:hAnsi="Times New Roman" w:cs="Times New Roman"/>
          <w:sz w:val="24"/>
          <w:szCs w:val="24"/>
        </w:rPr>
        <w:t>organizáciu</w:t>
      </w:r>
      <w:r w:rsidR="00C1482C">
        <w:rPr>
          <w:rFonts w:ascii="Times New Roman" w:hAnsi="Times New Roman" w:cs="Times New Roman"/>
          <w:sz w:val="24"/>
          <w:szCs w:val="24"/>
        </w:rPr>
        <w:t xml:space="preserve"> </w:t>
      </w:r>
      <w:r>
        <w:rPr>
          <w:rFonts w:ascii="Times New Roman" w:hAnsi="Times New Roman" w:cs="Times New Roman"/>
          <w:sz w:val="24"/>
          <w:szCs w:val="24"/>
        </w:rPr>
        <w:t>na uzatvorenie a rekultiváciu skládky odpadov alebo jej časti a jej následné monitorovanie v zákonom konkretizovaných prípadoch, kedy si tieto povinnosti nesplnil prevádzkovateľ skládky odpadov.</w:t>
      </w:r>
      <w:r w:rsidR="00C1482C">
        <w:rPr>
          <w:rFonts w:ascii="Times New Roman" w:hAnsi="Times New Roman" w:cs="Times New Roman"/>
          <w:sz w:val="24"/>
          <w:szCs w:val="24"/>
        </w:rPr>
        <w:t xml:space="preserve"> Poverená </w:t>
      </w:r>
      <w:r w:rsidR="00776971">
        <w:rPr>
          <w:rFonts w:ascii="Times New Roman" w:hAnsi="Times New Roman" w:cs="Times New Roman"/>
          <w:sz w:val="24"/>
          <w:szCs w:val="24"/>
        </w:rPr>
        <w:t xml:space="preserve">organizácia </w:t>
      </w:r>
      <w:r w:rsidR="00C1482C">
        <w:rPr>
          <w:rFonts w:ascii="Times New Roman" w:hAnsi="Times New Roman" w:cs="Times New Roman"/>
          <w:sz w:val="24"/>
          <w:szCs w:val="24"/>
        </w:rPr>
        <w:t xml:space="preserve">bude disponovať právami a povinnosťami prevádzkovateľa skládky odpadov. </w:t>
      </w:r>
      <w:r>
        <w:rPr>
          <w:rFonts w:ascii="Times New Roman" w:hAnsi="Times New Roman" w:cs="Times New Roman"/>
          <w:sz w:val="24"/>
          <w:szCs w:val="24"/>
        </w:rPr>
        <w:t xml:space="preserve">  </w:t>
      </w:r>
      <w:r w:rsidR="00EF3EF1">
        <w:rPr>
          <w:rFonts w:ascii="Times New Roman" w:hAnsi="Times New Roman" w:cs="Times New Roman"/>
          <w:sz w:val="24"/>
          <w:szCs w:val="24"/>
        </w:rPr>
        <w:t xml:space="preserve">    </w:t>
      </w:r>
    </w:p>
    <w:p w14:paraId="67C55B98" w14:textId="77777777" w:rsidR="00DE719E" w:rsidRDefault="00DE719E" w:rsidP="00DE719E">
      <w:pPr>
        <w:spacing w:after="0" w:line="240" w:lineRule="auto"/>
        <w:jc w:val="both"/>
        <w:rPr>
          <w:rFonts w:ascii="Times New Roman" w:hAnsi="Times New Roman" w:cs="Times New Roman"/>
          <w:b/>
          <w:sz w:val="24"/>
          <w:szCs w:val="24"/>
        </w:rPr>
      </w:pPr>
    </w:p>
    <w:p w14:paraId="39E55CA5" w14:textId="092EA551" w:rsidR="00DE719E" w:rsidRDefault="00DE719E" w:rsidP="00DE719E">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59299D">
        <w:rPr>
          <w:rFonts w:ascii="Times New Roman" w:hAnsi="Times New Roman" w:cs="Times New Roman"/>
          <w:b/>
          <w:sz w:val="24"/>
          <w:szCs w:val="24"/>
        </w:rPr>
        <w:t xml:space="preserve">33 </w:t>
      </w:r>
    </w:p>
    <w:p w14:paraId="2F1FE961" w14:textId="77777777" w:rsidR="00DE719E" w:rsidRDefault="00DE719E" w:rsidP="00DE719E">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Úprava n</w:t>
      </w:r>
      <w:r w:rsidRPr="000C53E6">
        <w:rPr>
          <w:rFonts w:ascii="Times New Roman" w:hAnsi="Times New Roman" w:cs="Times New Roman"/>
          <w:sz w:val="24"/>
          <w:szCs w:val="24"/>
        </w:rPr>
        <w:t>ázvoslovi</w:t>
      </w:r>
      <w:r>
        <w:rPr>
          <w:rFonts w:ascii="Times New Roman" w:hAnsi="Times New Roman" w:cs="Times New Roman"/>
          <w:sz w:val="24"/>
          <w:szCs w:val="24"/>
        </w:rPr>
        <w:t>a.</w:t>
      </w:r>
    </w:p>
    <w:p w14:paraId="6C6386F2" w14:textId="77777777" w:rsidR="00DE719E" w:rsidRDefault="00DE719E" w:rsidP="00DE719E">
      <w:pPr>
        <w:spacing w:after="0" w:line="240" w:lineRule="auto"/>
        <w:jc w:val="both"/>
        <w:rPr>
          <w:rFonts w:ascii="Times New Roman" w:hAnsi="Times New Roman" w:cs="Times New Roman"/>
          <w:b/>
          <w:sz w:val="24"/>
          <w:szCs w:val="24"/>
        </w:rPr>
      </w:pPr>
    </w:p>
    <w:p w14:paraId="25A9CB21" w14:textId="5D88C6DA" w:rsidR="00DE719E" w:rsidRDefault="00DE719E" w:rsidP="00DE719E">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59299D">
        <w:rPr>
          <w:rFonts w:ascii="Times New Roman" w:hAnsi="Times New Roman" w:cs="Times New Roman"/>
          <w:b/>
          <w:sz w:val="24"/>
          <w:szCs w:val="24"/>
        </w:rPr>
        <w:t>34</w:t>
      </w:r>
    </w:p>
    <w:p w14:paraId="7F022E4B" w14:textId="38D6A48D" w:rsidR="0059299D" w:rsidRDefault="0059299D" w:rsidP="00DE7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Dopĺňa s splnomocňovacie ustanovenie, podľa ktorého </w:t>
      </w:r>
      <w:r w:rsidRPr="0059299D">
        <w:rPr>
          <w:rFonts w:ascii="Times New Roman" w:hAnsi="Times New Roman" w:cs="Times New Roman"/>
          <w:sz w:val="24"/>
          <w:szCs w:val="24"/>
        </w:rPr>
        <w:t xml:space="preserve">podrobnosti o obsahu žiadosti </w:t>
      </w:r>
      <w:r w:rsidR="00894A6C">
        <w:rPr>
          <w:rFonts w:ascii="Times New Roman" w:hAnsi="Times New Roman" w:cs="Times New Roman"/>
          <w:sz w:val="24"/>
          <w:szCs w:val="24"/>
        </w:rPr>
        <w:br/>
      </w:r>
      <w:r w:rsidRPr="0059299D">
        <w:rPr>
          <w:rFonts w:ascii="Times New Roman" w:hAnsi="Times New Roman" w:cs="Times New Roman"/>
          <w:sz w:val="24"/>
          <w:szCs w:val="24"/>
        </w:rPr>
        <w:t xml:space="preserve">o udelenie súhlasu na zmenu prevádzkovateľa skládky odpadov </w:t>
      </w:r>
      <w:r>
        <w:rPr>
          <w:rFonts w:ascii="Times New Roman" w:hAnsi="Times New Roman" w:cs="Times New Roman"/>
          <w:sz w:val="24"/>
          <w:szCs w:val="24"/>
        </w:rPr>
        <w:t>upraví všeobecne záväzný predpis vydaný  ministerstvom.</w:t>
      </w:r>
    </w:p>
    <w:p w14:paraId="49AA1C0D" w14:textId="1A6488A9" w:rsidR="0059299D" w:rsidRPr="00565330" w:rsidRDefault="0059299D" w:rsidP="00DE719E">
      <w:pPr>
        <w:spacing w:after="0" w:line="240" w:lineRule="auto"/>
        <w:jc w:val="both"/>
        <w:rPr>
          <w:rFonts w:ascii="Times New Roman" w:hAnsi="Times New Roman" w:cs="Times New Roman"/>
          <w:sz w:val="24"/>
          <w:szCs w:val="24"/>
        </w:rPr>
      </w:pPr>
    </w:p>
    <w:p w14:paraId="523990DC" w14:textId="3D1F4882" w:rsidR="0059299D" w:rsidRDefault="0059299D" w:rsidP="00DE719E">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EC1E6B">
        <w:rPr>
          <w:rFonts w:ascii="Times New Roman" w:hAnsi="Times New Roman" w:cs="Times New Roman"/>
          <w:b/>
          <w:sz w:val="24"/>
          <w:szCs w:val="24"/>
        </w:rPr>
        <w:t>35</w:t>
      </w:r>
    </w:p>
    <w:p w14:paraId="53017CB9" w14:textId="5F4AC377" w:rsidR="00832244" w:rsidRPr="007464F1" w:rsidRDefault="00DE719E" w:rsidP="00DE71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F84BA7">
        <w:rPr>
          <w:rFonts w:ascii="Times New Roman" w:hAnsi="Times New Roman" w:cs="Times New Roman"/>
          <w:sz w:val="24"/>
          <w:szCs w:val="24"/>
        </w:rPr>
        <w:t>Legislatívno-technická úprava v súvislosti so zrušením programov krajov v § 9</w:t>
      </w:r>
      <w:r>
        <w:rPr>
          <w:rFonts w:ascii="Times New Roman" w:hAnsi="Times New Roman" w:cs="Times New Roman"/>
          <w:sz w:val="24"/>
          <w:szCs w:val="24"/>
        </w:rPr>
        <w:t>.</w:t>
      </w:r>
    </w:p>
    <w:p w14:paraId="55922F27" w14:textId="77777777" w:rsidR="00DE719E" w:rsidRDefault="00DE719E">
      <w:pPr>
        <w:spacing w:after="0" w:line="240" w:lineRule="auto"/>
        <w:jc w:val="both"/>
        <w:rPr>
          <w:rFonts w:ascii="Times New Roman" w:hAnsi="Times New Roman" w:cs="Times New Roman"/>
          <w:b/>
          <w:sz w:val="24"/>
          <w:szCs w:val="24"/>
        </w:rPr>
      </w:pPr>
    </w:p>
    <w:p w14:paraId="5019BCE4" w14:textId="20AF1812" w:rsidR="00DE719E" w:rsidRDefault="00192B3F">
      <w:pPr>
        <w:spacing w:after="0" w:line="240" w:lineRule="auto"/>
        <w:jc w:val="both"/>
        <w:rPr>
          <w:rFonts w:ascii="Times New Roman" w:hAnsi="Times New Roman" w:cs="Times New Roman"/>
          <w:b/>
          <w:sz w:val="24"/>
          <w:szCs w:val="24"/>
        </w:rPr>
      </w:pPr>
      <w:r w:rsidRPr="007D506F">
        <w:rPr>
          <w:rFonts w:ascii="Times New Roman" w:hAnsi="Times New Roman" w:cs="Times New Roman"/>
          <w:b/>
          <w:sz w:val="24"/>
          <w:szCs w:val="24"/>
        </w:rPr>
        <w:t>K bod</w:t>
      </w:r>
      <w:r w:rsidR="00D8038E">
        <w:rPr>
          <w:rFonts w:ascii="Times New Roman" w:hAnsi="Times New Roman" w:cs="Times New Roman"/>
          <w:b/>
          <w:sz w:val="24"/>
          <w:szCs w:val="24"/>
        </w:rPr>
        <w:t>om</w:t>
      </w:r>
      <w:r w:rsidRPr="007D506F">
        <w:rPr>
          <w:rFonts w:ascii="Times New Roman" w:hAnsi="Times New Roman" w:cs="Times New Roman"/>
          <w:b/>
          <w:sz w:val="24"/>
          <w:szCs w:val="24"/>
        </w:rPr>
        <w:t xml:space="preserve"> </w:t>
      </w:r>
      <w:r w:rsidR="00EC1E6B">
        <w:rPr>
          <w:rFonts w:ascii="Times New Roman" w:hAnsi="Times New Roman" w:cs="Times New Roman"/>
          <w:b/>
          <w:sz w:val="24"/>
          <w:szCs w:val="24"/>
        </w:rPr>
        <w:t>36</w:t>
      </w:r>
      <w:r w:rsidR="0059299D">
        <w:rPr>
          <w:rFonts w:ascii="Times New Roman" w:hAnsi="Times New Roman" w:cs="Times New Roman"/>
          <w:b/>
          <w:sz w:val="24"/>
          <w:szCs w:val="24"/>
        </w:rPr>
        <w:t xml:space="preserve"> </w:t>
      </w:r>
      <w:r w:rsidR="00D8038E">
        <w:rPr>
          <w:rFonts w:ascii="Times New Roman" w:hAnsi="Times New Roman" w:cs="Times New Roman"/>
          <w:b/>
          <w:sz w:val="24"/>
          <w:szCs w:val="24"/>
        </w:rPr>
        <w:t xml:space="preserve">a </w:t>
      </w:r>
      <w:r w:rsidR="00EC1E6B">
        <w:rPr>
          <w:rFonts w:ascii="Times New Roman" w:hAnsi="Times New Roman" w:cs="Times New Roman"/>
          <w:b/>
          <w:sz w:val="24"/>
          <w:szCs w:val="24"/>
        </w:rPr>
        <w:t>37</w:t>
      </w:r>
      <w:r w:rsidR="0059299D" w:rsidRPr="007D506F">
        <w:rPr>
          <w:rFonts w:ascii="Times New Roman" w:hAnsi="Times New Roman" w:cs="Times New Roman"/>
          <w:b/>
          <w:sz w:val="24"/>
          <w:szCs w:val="24"/>
        </w:rPr>
        <w:t xml:space="preserve"> </w:t>
      </w:r>
    </w:p>
    <w:p w14:paraId="208562C2" w14:textId="0747E440" w:rsidR="00DE719E" w:rsidRDefault="00DE719E" w:rsidP="00DE719E">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Úprava n</w:t>
      </w:r>
      <w:r w:rsidRPr="000C53E6">
        <w:rPr>
          <w:rFonts w:ascii="Times New Roman" w:hAnsi="Times New Roman" w:cs="Times New Roman"/>
          <w:sz w:val="24"/>
          <w:szCs w:val="24"/>
        </w:rPr>
        <w:t>ázvoslovi</w:t>
      </w:r>
      <w:r>
        <w:rPr>
          <w:rFonts w:ascii="Times New Roman" w:hAnsi="Times New Roman" w:cs="Times New Roman"/>
          <w:sz w:val="24"/>
          <w:szCs w:val="24"/>
        </w:rPr>
        <w:t>a.</w:t>
      </w:r>
    </w:p>
    <w:p w14:paraId="7B056AF8" w14:textId="72195E19" w:rsidR="00DE719E" w:rsidRDefault="00DE719E">
      <w:pPr>
        <w:spacing w:after="0" w:line="240" w:lineRule="auto"/>
        <w:jc w:val="both"/>
        <w:rPr>
          <w:rFonts w:ascii="Times New Roman" w:hAnsi="Times New Roman" w:cs="Times New Roman"/>
          <w:b/>
          <w:sz w:val="24"/>
          <w:szCs w:val="24"/>
        </w:rPr>
      </w:pPr>
    </w:p>
    <w:p w14:paraId="631A74DB" w14:textId="06DD3E21" w:rsidR="00821460" w:rsidRDefault="00DE719E">
      <w:pPr>
        <w:spacing w:after="0" w:line="240" w:lineRule="auto"/>
        <w:jc w:val="both"/>
        <w:rPr>
          <w:rFonts w:ascii="Times New Roman" w:hAnsi="Times New Roman" w:cs="Times New Roman"/>
          <w:sz w:val="24"/>
          <w:szCs w:val="24"/>
        </w:rPr>
      </w:pPr>
      <w:r w:rsidRPr="007D506F">
        <w:rPr>
          <w:rFonts w:ascii="Times New Roman" w:hAnsi="Times New Roman" w:cs="Times New Roman"/>
          <w:b/>
          <w:sz w:val="24"/>
          <w:szCs w:val="24"/>
        </w:rPr>
        <w:t>K</w:t>
      </w:r>
      <w:r>
        <w:rPr>
          <w:rFonts w:ascii="Times New Roman" w:hAnsi="Times New Roman" w:cs="Times New Roman"/>
          <w:b/>
          <w:sz w:val="24"/>
          <w:szCs w:val="24"/>
        </w:rPr>
        <w:t> </w:t>
      </w:r>
      <w:r w:rsidRPr="007D506F">
        <w:rPr>
          <w:rFonts w:ascii="Times New Roman" w:hAnsi="Times New Roman" w:cs="Times New Roman"/>
          <w:b/>
          <w:sz w:val="24"/>
          <w:szCs w:val="24"/>
        </w:rPr>
        <w:t>bodu</w:t>
      </w:r>
      <w:r w:rsidRPr="007464F1">
        <w:rPr>
          <w:rFonts w:ascii="Times New Roman" w:hAnsi="Times New Roman" w:cs="Times New Roman"/>
          <w:b/>
          <w:sz w:val="24"/>
          <w:szCs w:val="24"/>
        </w:rPr>
        <w:t xml:space="preserve"> </w:t>
      </w:r>
      <w:r w:rsidR="00EC1E6B">
        <w:rPr>
          <w:rFonts w:ascii="Times New Roman" w:hAnsi="Times New Roman" w:cs="Times New Roman"/>
          <w:b/>
          <w:sz w:val="24"/>
          <w:szCs w:val="24"/>
        </w:rPr>
        <w:t>38</w:t>
      </w:r>
      <w:r w:rsidR="0059299D">
        <w:rPr>
          <w:rFonts w:ascii="Times New Roman" w:hAnsi="Times New Roman" w:cs="Times New Roman"/>
          <w:b/>
          <w:sz w:val="24"/>
          <w:szCs w:val="24"/>
        </w:rPr>
        <w:t xml:space="preserve"> </w:t>
      </w:r>
    </w:p>
    <w:p w14:paraId="51481E3D" w14:textId="296D0C44" w:rsidR="001C53BD" w:rsidRPr="007D506F" w:rsidRDefault="001C53BD" w:rsidP="00A01FF9">
      <w:pPr>
        <w:spacing w:after="0" w:line="240" w:lineRule="auto"/>
        <w:ind w:firstLine="567"/>
        <w:jc w:val="both"/>
        <w:rPr>
          <w:rFonts w:ascii="Times New Roman" w:hAnsi="Times New Roman" w:cs="Times New Roman"/>
          <w:sz w:val="24"/>
          <w:szCs w:val="24"/>
        </w:rPr>
      </w:pPr>
      <w:r w:rsidRPr="001C53BD">
        <w:rPr>
          <w:rFonts w:ascii="Times New Roman" w:hAnsi="Times New Roman" w:cs="Times New Roman"/>
          <w:sz w:val="24"/>
          <w:szCs w:val="24"/>
        </w:rPr>
        <w:t>Oprava zrejmej chyby v texte zákona.</w:t>
      </w:r>
    </w:p>
    <w:p w14:paraId="0B39BF37" w14:textId="449DAE8B" w:rsidR="00405CFA" w:rsidRPr="007464F1" w:rsidRDefault="00405CFA" w:rsidP="00C50BE0">
      <w:pPr>
        <w:spacing w:after="0" w:line="240" w:lineRule="auto"/>
        <w:jc w:val="both"/>
        <w:rPr>
          <w:rFonts w:ascii="Times New Roman" w:hAnsi="Times New Roman" w:cs="Times New Roman"/>
          <w:b/>
          <w:sz w:val="24"/>
          <w:szCs w:val="24"/>
        </w:rPr>
      </w:pPr>
    </w:p>
    <w:p w14:paraId="703DF005" w14:textId="762525F1" w:rsidR="00405CFA" w:rsidRPr="007464F1" w:rsidRDefault="00405CFA"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EC1E6B">
        <w:rPr>
          <w:rFonts w:ascii="Times New Roman" w:hAnsi="Times New Roman" w:cs="Times New Roman"/>
          <w:b/>
          <w:sz w:val="24"/>
          <w:szCs w:val="24"/>
        </w:rPr>
        <w:t>39</w:t>
      </w:r>
      <w:r w:rsidR="0059299D" w:rsidRPr="007464F1">
        <w:rPr>
          <w:rFonts w:ascii="Times New Roman" w:hAnsi="Times New Roman" w:cs="Times New Roman"/>
          <w:b/>
          <w:sz w:val="24"/>
          <w:szCs w:val="24"/>
        </w:rPr>
        <w:t xml:space="preserve"> </w:t>
      </w:r>
    </w:p>
    <w:p w14:paraId="25F3A406" w14:textId="2BFC25A3" w:rsidR="00264BB8" w:rsidRPr="00666DFA" w:rsidRDefault="00405CFA" w:rsidP="00A01FF9">
      <w:pPr>
        <w:spacing w:after="0" w:line="240" w:lineRule="auto"/>
        <w:ind w:firstLine="567"/>
        <w:jc w:val="both"/>
        <w:rPr>
          <w:rFonts w:ascii="Times New Roman" w:hAnsi="Times New Roman" w:cs="Times New Roman"/>
          <w:sz w:val="24"/>
          <w:szCs w:val="24"/>
        </w:rPr>
      </w:pPr>
      <w:r w:rsidRPr="00666DFA">
        <w:rPr>
          <w:rFonts w:ascii="Times New Roman" w:hAnsi="Times New Roman" w:cs="Times New Roman"/>
          <w:sz w:val="24"/>
          <w:szCs w:val="24"/>
        </w:rPr>
        <w:t>Navrhuje sa nové znenie § 114b. Navrhuje sa nový mechanizmus pre uzavretie</w:t>
      </w:r>
      <w:r w:rsidR="0059299D">
        <w:rPr>
          <w:rFonts w:ascii="Times New Roman" w:hAnsi="Times New Roman" w:cs="Times New Roman"/>
          <w:sz w:val="24"/>
          <w:szCs w:val="24"/>
        </w:rPr>
        <w:t xml:space="preserve"> </w:t>
      </w:r>
      <w:r w:rsidR="00894A6C">
        <w:rPr>
          <w:rFonts w:ascii="Times New Roman" w:hAnsi="Times New Roman" w:cs="Times New Roman"/>
          <w:sz w:val="24"/>
          <w:szCs w:val="24"/>
        </w:rPr>
        <w:br/>
      </w:r>
      <w:r w:rsidR="0059299D">
        <w:rPr>
          <w:rFonts w:ascii="Times New Roman" w:hAnsi="Times New Roman" w:cs="Times New Roman"/>
          <w:sz w:val="24"/>
          <w:szCs w:val="24"/>
        </w:rPr>
        <w:t>a</w:t>
      </w:r>
      <w:r w:rsidRPr="00666DFA">
        <w:rPr>
          <w:rFonts w:ascii="Times New Roman" w:hAnsi="Times New Roman" w:cs="Times New Roman"/>
          <w:sz w:val="24"/>
          <w:szCs w:val="24"/>
        </w:rPr>
        <w:t xml:space="preserve"> rekultiváciu a následné monitorovanie tých skládok odpadov, ktorých prevádzkovateľ </w:t>
      </w:r>
      <w:r w:rsidR="00894A6C">
        <w:rPr>
          <w:rFonts w:ascii="Times New Roman" w:hAnsi="Times New Roman" w:cs="Times New Roman"/>
          <w:sz w:val="24"/>
          <w:szCs w:val="24"/>
        </w:rPr>
        <w:br/>
      </w:r>
      <w:r w:rsidRPr="00666DFA">
        <w:rPr>
          <w:rFonts w:ascii="Times New Roman" w:hAnsi="Times New Roman" w:cs="Times New Roman"/>
          <w:sz w:val="24"/>
          <w:szCs w:val="24"/>
        </w:rPr>
        <w:t>si nesplnil svoje zákonné povinnosti</w:t>
      </w:r>
      <w:r w:rsidR="00264BB8" w:rsidRPr="00666DFA">
        <w:rPr>
          <w:rFonts w:ascii="Times New Roman" w:hAnsi="Times New Roman" w:cs="Times New Roman"/>
          <w:sz w:val="24"/>
          <w:szCs w:val="24"/>
        </w:rPr>
        <w:t xml:space="preserve">. </w:t>
      </w:r>
    </w:p>
    <w:p w14:paraId="23987729" w14:textId="7C5520C9" w:rsidR="0003561C" w:rsidRPr="00666DFA" w:rsidRDefault="00264BB8">
      <w:pPr>
        <w:spacing w:after="0" w:line="240" w:lineRule="auto"/>
        <w:ind w:firstLine="567"/>
        <w:jc w:val="both"/>
        <w:rPr>
          <w:rFonts w:ascii="Times New Roman" w:hAnsi="Times New Roman" w:cs="Times New Roman"/>
          <w:sz w:val="24"/>
          <w:szCs w:val="24"/>
        </w:rPr>
      </w:pPr>
      <w:r w:rsidRPr="00666DFA">
        <w:rPr>
          <w:rFonts w:ascii="Times New Roman" w:hAnsi="Times New Roman" w:cs="Times New Roman"/>
          <w:sz w:val="24"/>
          <w:szCs w:val="24"/>
        </w:rPr>
        <w:t xml:space="preserve">Ak prevádzkovateľ skládky odpadov nevykonal úkony potrebné na uzavretie </w:t>
      </w:r>
      <w:r w:rsidR="003D64C0" w:rsidRPr="00666DFA">
        <w:rPr>
          <w:rFonts w:ascii="Times New Roman" w:hAnsi="Times New Roman" w:cs="Times New Roman"/>
          <w:sz w:val="24"/>
          <w:szCs w:val="24"/>
        </w:rPr>
        <w:br/>
      </w:r>
      <w:r w:rsidRPr="00666DFA">
        <w:rPr>
          <w:rFonts w:ascii="Times New Roman" w:hAnsi="Times New Roman" w:cs="Times New Roman"/>
          <w:sz w:val="24"/>
          <w:szCs w:val="24"/>
        </w:rPr>
        <w:t>a rekultiváciu skládky odpadov</w:t>
      </w:r>
      <w:r w:rsidR="0003561C" w:rsidRPr="00666DFA">
        <w:rPr>
          <w:rFonts w:ascii="Times New Roman" w:hAnsi="Times New Roman" w:cs="Times New Roman"/>
          <w:sz w:val="24"/>
          <w:szCs w:val="24"/>
        </w:rPr>
        <w:t xml:space="preserve"> tým, že </w:t>
      </w:r>
    </w:p>
    <w:p w14:paraId="255D2CAB" w14:textId="4A9167DE" w:rsidR="0003561C" w:rsidRPr="00666DFA" w:rsidRDefault="0003561C" w:rsidP="00A01FF9">
      <w:pPr>
        <w:pStyle w:val="Odsekzoznamu"/>
        <w:numPr>
          <w:ilvl w:val="0"/>
          <w:numId w:val="4"/>
        </w:numPr>
        <w:spacing w:after="0" w:line="240" w:lineRule="auto"/>
        <w:ind w:left="426" w:hanging="284"/>
        <w:jc w:val="both"/>
        <w:rPr>
          <w:rFonts w:ascii="Times New Roman" w:hAnsi="Times New Roman" w:cs="Times New Roman"/>
          <w:sz w:val="24"/>
          <w:szCs w:val="24"/>
        </w:rPr>
      </w:pPr>
      <w:r w:rsidRPr="00666DFA">
        <w:rPr>
          <w:rFonts w:ascii="Times New Roman" w:hAnsi="Times New Roman" w:cs="Times New Roman"/>
          <w:sz w:val="24"/>
          <w:szCs w:val="24"/>
        </w:rPr>
        <w:t>nepodal žiadosť o udelenie súhlasu podľa § 97 ods. 1 písm. j),</w:t>
      </w:r>
    </w:p>
    <w:p w14:paraId="20762BEF" w14:textId="079BDD17" w:rsidR="0003561C" w:rsidRPr="00666DFA" w:rsidRDefault="0003561C" w:rsidP="00A01FF9">
      <w:pPr>
        <w:pStyle w:val="Odsekzoznamu"/>
        <w:numPr>
          <w:ilvl w:val="0"/>
          <w:numId w:val="4"/>
        </w:numPr>
        <w:spacing w:after="0" w:line="240" w:lineRule="auto"/>
        <w:ind w:left="426" w:hanging="284"/>
        <w:jc w:val="both"/>
        <w:rPr>
          <w:rFonts w:ascii="Times New Roman" w:hAnsi="Times New Roman" w:cs="Times New Roman"/>
          <w:sz w:val="24"/>
          <w:szCs w:val="24"/>
        </w:rPr>
      </w:pPr>
      <w:r w:rsidRPr="00666DFA">
        <w:rPr>
          <w:rFonts w:ascii="Times New Roman" w:hAnsi="Times New Roman" w:cs="Times New Roman"/>
          <w:sz w:val="24"/>
          <w:szCs w:val="24"/>
        </w:rPr>
        <w:t xml:space="preserve">nesplnil všetky podmienky na </w:t>
      </w:r>
      <w:r w:rsidR="00FD5BC9" w:rsidRPr="00666DFA">
        <w:rPr>
          <w:rFonts w:ascii="Times New Roman" w:hAnsi="Times New Roman" w:cs="Times New Roman"/>
          <w:sz w:val="24"/>
          <w:szCs w:val="24"/>
        </w:rPr>
        <w:t>udele</w:t>
      </w:r>
      <w:r w:rsidRPr="00666DFA">
        <w:rPr>
          <w:rFonts w:ascii="Times New Roman" w:hAnsi="Times New Roman" w:cs="Times New Roman"/>
          <w:sz w:val="24"/>
          <w:szCs w:val="24"/>
        </w:rPr>
        <w:t xml:space="preserve">nie súhlasu podľa § 97 ods. 1 písm. j), t. j. napr. aktualizovanie projektovej dokumentácie, získanie rozhodnutia z procesu posudzovania vplyvov na životné prostredie, získanie súhlasu na uzavretie skládky odpadov alebo jej časti, vykonanie jej rekultivácie a jej následné monitorovanie po uzavretí skládky podľa </w:t>
      </w:r>
      <w:r w:rsidR="00983F71" w:rsidRPr="00666DFA">
        <w:rPr>
          <w:rFonts w:ascii="Times New Roman" w:hAnsi="Times New Roman" w:cs="Times New Roman"/>
          <w:sz w:val="24"/>
          <w:szCs w:val="24"/>
        </w:rPr>
        <w:br/>
      </w:r>
      <w:r w:rsidRPr="00666DFA">
        <w:rPr>
          <w:rFonts w:ascii="Times New Roman" w:hAnsi="Times New Roman" w:cs="Times New Roman"/>
          <w:sz w:val="24"/>
          <w:szCs w:val="24"/>
        </w:rPr>
        <w:t xml:space="preserve">§ 97 ods. 1 písm. j),  alebo </w:t>
      </w:r>
    </w:p>
    <w:p w14:paraId="20D3BAE8" w14:textId="251971E7" w:rsidR="0003561C" w:rsidRPr="00666DFA" w:rsidRDefault="0003561C" w:rsidP="00A01FF9">
      <w:pPr>
        <w:pStyle w:val="Odsekzoznamu"/>
        <w:numPr>
          <w:ilvl w:val="0"/>
          <w:numId w:val="4"/>
        </w:numPr>
        <w:spacing w:after="0" w:line="240" w:lineRule="auto"/>
        <w:ind w:left="426" w:hanging="284"/>
        <w:jc w:val="both"/>
        <w:rPr>
          <w:rFonts w:ascii="Times New Roman" w:hAnsi="Times New Roman" w:cs="Times New Roman"/>
          <w:sz w:val="24"/>
          <w:szCs w:val="24"/>
        </w:rPr>
      </w:pPr>
      <w:r w:rsidRPr="00666DFA">
        <w:rPr>
          <w:rFonts w:ascii="Times New Roman" w:hAnsi="Times New Roman" w:cs="Times New Roman"/>
          <w:sz w:val="24"/>
          <w:szCs w:val="24"/>
        </w:rPr>
        <w:t xml:space="preserve">nezačal s uzatváraním skládky odpadov alebo jej časti a s rekultiváciou skládky odpadov v lehote určenej podľa § 97 ods. 6 písm. a), </w:t>
      </w:r>
    </w:p>
    <w:p w14:paraId="5B0D97EA" w14:textId="592AF78C" w:rsidR="00264BB8" w:rsidRPr="00666DFA" w:rsidRDefault="00264BB8" w:rsidP="00A01FF9">
      <w:pPr>
        <w:spacing w:after="0" w:line="240" w:lineRule="auto"/>
        <w:jc w:val="both"/>
        <w:rPr>
          <w:rFonts w:ascii="Times New Roman" w:hAnsi="Times New Roman" w:cs="Times New Roman"/>
          <w:sz w:val="24"/>
          <w:szCs w:val="24"/>
        </w:rPr>
      </w:pPr>
      <w:r w:rsidRPr="00666DFA">
        <w:rPr>
          <w:rFonts w:ascii="Times New Roman" w:hAnsi="Times New Roman" w:cs="Times New Roman"/>
          <w:sz w:val="24"/>
          <w:szCs w:val="24"/>
        </w:rPr>
        <w:t xml:space="preserve">príslušný orgán štátnej správy odpadového hospodárstva ho vyzve, aby potrebné úkony vykonal. </w:t>
      </w:r>
      <w:r w:rsidR="008E4166" w:rsidRPr="00666DFA">
        <w:rPr>
          <w:rFonts w:ascii="Times New Roman" w:hAnsi="Times New Roman" w:cs="Times New Roman"/>
          <w:sz w:val="24"/>
          <w:szCs w:val="24"/>
        </w:rPr>
        <w:t>P</w:t>
      </w:r>
      <w:r w:rsidRPr="00666DFA">
        <w:rPr>
          <w:rFonts w:ascii="Times New Roman" w:hAnsi="Times New Roman" w:cs="Times New Roman"/>
          <w:sz w:val="24"/>
          <w:szCs w:val="24"/>
        </w:rPr>
        <w:t>ríslušný orgán štátnej správy</w:t>
      </w:r>
      <w:r w:rsidR="008E4166" w:rsidRPr="00666DFA">
        <w:rPr>
          <w:rFonts w:ascii="Times New Roman" w:hAnsi="Times New Roman" w:cs="Times New Roman"/>
          <w:sz w:val="24"/>
          <w:szCs w:val="24"/>
        </w:rPr>
        <w:t xml:space="preserve"> na to </w:t>
      </w:r>
      <w:r w:rsidRPr="00666DFA">
        <w:rPr>
          <w:rFonts w:ascii="Times New Roman" w:hAnsi="Times New Roman" w:cs="Times New Roman"/>
          <w:sz w:val="24"/>
          <w:szCs w:val="24"/>
        </w:rPr>
        <w:t>určí primeranú lehotu v závislosti od toho, o aký úkon sa jedná.</w:t>
      </w:r>
      <w:r w:rsidR="008E4166" w:rsidRPr="00666DFA">
        <w:rPr>
          <w:rFonts w:ascii="Times New Roman" w:hAnsi="Times New Roman" w:cs="Times New Roman"/>
          <w:sz w:val="24"/>
          <w:szCs w:val="24"/>
        </w:rPr>
        <w:t xml:space="preserve"> Uvedené má viesť k tomu, aby sa prevádzkovateľ skládky odpadov nespoliehal na to, že sa vyhne plneniu svojich povinností.</w:t>
      </w:r>
      <w:r w:rsidRPr="00666DFA">
        <w:rPr>
          <w:rFonts w:ascii="Times New Roman" w:hAnsi="Times New Roman" w:cs="Times New Roman"/>
          <w:sz w:val="24"/>
          <w:szCs w:val="24"/>
        </w:rPr>
        <w:t xml:space="preserve"> Ak prevádzkovateľ skládky odpadov napriek výzve úkony potrebné na uzavretie a rekultiváciu skládky odpadov nevykonal, príslušný orgán štátnej správy odpadového hospodárstva </w:t>
      </w:r>
      <w:r w:rsidR="003D64C0" w:rsidRPr="00666DFA">
        <w:rPr>
          <w:rFonts w:ascii="Times New Roman" w:hAnsi="Times New Roman" w:cs="Times New Roman"/>
          <w:sz w:val="24"/>
          <w:szCs w:val="24"/>
        </w:rPr>
        <w:t xml:space="preserve">o tejto skutočnosti informuje ministerstvo </w:t>
      </w:r>
      <w:r w:rsidR="00AF6F8A" w:rsidRPr="00666DFA">
        <w:rPr>
          <w:rFonts w:ascii="Times New Roman" w:hAnsi="Times New Roman" w:cs="Times New Roman"/>
          <w:sz w:val="24"/>
          <w:szCs w:val="24"/>
        </w:rPr>
        <w:br/>
      </w:r>
      <w:r w:rsidR="003D64C0" w:rsidRPr="00666DFA">
        <w:rPr>
          <w:rFonts w:ascii="Times New Roman" w:hAnsi="Times New Roman" w:cs="Times New Roman"/>
          <w:sz w:val="24"/>
          <w:szCs w:val="24"/>
        </w:rPr>
        <w:t xml:space="preserve">do štrnástich dní po márnom uplynutí ním učenej lehoty na vykonanie predmetných úkonov a zároveň prevádzkovateľovi skládky odpadov </w:t>
      </w:r>
      <w:r w:rsidR="008E4166" w:rsidRPr="00666DFA">
        <w:rPr>
          <w:rFonts w:ascii="Times New Roman" w:hAnsi="Times New Roman" w:cs="Times New Roman"/>
          <w:sz w:val="24"/>
          <w:szCs w:val="24"/>
        </w:rPr>
        <w:t>uloží pokutu podľa § 117 ods. 1</w:t>
      </w:r>
      <w:r w:rsidRPr="00666DFA">
        <w:rPr>
          <w:rFonts w:ascii="Times New Roman" w:hAnsi="Times New Roman" w:cs="Times New Roman"/>
          <w:sz w:val="24"/>
          <w:szCs w:val="24"/>
        </w:rPr>
        <w:t>.</w:t>
      </w:r>
    </w:p>
    <w:p w14:paraId="2B5BC6CD" w14:textId="3F2B8A4D" w:rsidR="00C62B87" w:rsidRPr="00666DFA" w:rsidRDefault="00C62B87" w:rsidP="00A01FF9">
      <w:pPr>
        <w:spacing w:after="0" w:line="240" w:lineRule="auto"/>
        <w:ind w:firstLine="567"/>
        <w:jc w:val="both"/>
        <w:rPr>
          <w:rFonts w:ascii="Times New Roman" w:hAnsi="Times New Roman" w:cs="Times New Roman"/>
          <w:sz w:val="24"/>
          <w:szCs w:val="24"/>
        </w:rPr>
      </w:pPr>
      <w:r w:rsidRPr="00666DFA">
        <w:rPr>
          <w:rFonts w:ascii="Times New Roman" w:hAnsi="Times New Roman" w:cs="Times New Roman"/>
          <w:sz w:val="24"/>
          <w:szCs w:val="24"/>
        </w:rPr>
        <w:t>Ak prevádzkovateľ skládky odpadov</w:t>
      </w:r>
      <w:r w:rsidR="00C1482C" w:rsidRPr="00666DFA">
        <w:rPr>
          <w:rFonts w:ascii="Times New Roman" w:hAnsi="Times New Roman" w:cs="Times New Roman"/>
          <w:sz w:val="24"/>
          <w:szCs w:val="24"/>
        </w:rPr>
        <w:t xml:space="preserve"> </w:t>
      </w:r>
      <w:r w:rsidR="00405CFA" w:rsidRPr="00666DFA">
        <w:rPr>
          <w:rFonts w:ascii="Times New Roman" w:hAnsi="Times New Roman" w:cs="Times New Roman"/>
          <w:sz w:val="24"/>
          <w:szCs w:val="24"/>
        </w:rPr>
        <w:t xml:space="preserve">nevykonal všetky úkony </w:t>
      </w:r>
      <w:r w:rsidR="00C1482C" w:rsidRPr="00666DFA">
        <w:rPr>
          <w:rFonts w:ascii="Times New Roman" w:hAnsi="Times New Roman" w:cs="Times New Roman"/>
          <w:sz w:val="24"/>
          <w:szCs w:val="24"/>
        </w:rPr>
        <w:t xml:space="preserve">alebo nesplnil všetky podmienky </w:t>
      </w:r>
      <w:r w:rsidR="00405CFA" w:rsidRPr="00666DFA">
        <w:rPr>
          <w:rFonts w:ascii="Times New Roman" w:hAnsi="Times New Roman" w:cs="Times New Roman"/>
          <w:sz w:val="24"/>
          <w:szCs w:val="24"/>
        </w:rPr>
        <w:t>potrebné na uzavretie alebo rekultiváciu skládky odpadov alebo jej časti</w:t>
      </w:r>
      <w:r w:rsidR="00C1482C" w:rsidRPr="00666DFA">
        <w:rPr>
          <w:rFonts w:ascii="Times New Roman" w:hAnsi="Times New Roman" w:cs="Times New Roman"/>
          <w:sz w:val="24"/>
          <w:szCs w:val="24"/>
        </w:rPr>
        <w:t xml:space="preserve"> alebo skládku odpadov neuzatvoril v určenej lehote</w:t>
      </w:r>
      <w:r w:rsidRPr="00666DFA">
        <w:rPr>
          <w:rFonts w:ascii="Times New Roman" w:hAnsi="Times New Roman" w:cs="Times New Roman"/>
          <w:sz w:val="24"/>
          <w:szCs w:val="24"/>
        </w:rPr>
        <w:t xml:space="preserve">, </w:t>
      </w:r>
      <w:r w:rsidR="00D10790" w:rsidRPr="00666DFA">
        <w:rPr>
          <w:rFonts w:ascii="Times New Roman" w:hAnsi="Times New Roman" w:cs="Times New Roman"/>
          <w:sz w:val="24"/>
          <w:szCs w:val="24"/>
        </w:rPr>
        <w:t>bol na prevádzkovateľa vyhlásený konkurz, návrh na vyhlásenie konkurzu bol zamietnutý pre nedostatok majetku prevádzkovateľa, došlo k zrušeniu živnostenského oprávnenia na príslušnú živnosť prevádzkovateľa skládky odpadov a zároveň nedošlo k ukončeniu jeho podnikania bez právneho nástupcu alebo prevádzkovateľ skládky odpadov zanikol bez právneho nástupcu</w:t>
      </w:r>
      <w:r w:rsidRPr="00666DFA">
        <w:rPr>
          <w:rFonts w:ascii="Times New Roman" w:hAnsi="Times New Roman" w:cs="Times New Roman"/>
          <w:sz w:val="24"/>
          <w:szCs w:val="24"/>
        </w:rPr>
        <w:t>, môže ministerstvo uzavretím</w:t>
      </w:r>
      <w:r w:rsidR="001608E0" w:rsidRPr="001608E0">
        <w:rPr>
          <w:rFonts w:ascii="Times New Roman" w:hAnsi="Times New Roman" w:cs="Times New Roman"/>
          <w:sz w:val="24"/>
          <w:szCs w:val="24"/>
        </w:rPr>
        <w:t xml:space="preserve"> </w:t>
      </w:r>
      <w:r w:rsidR="001608E0">
        <w:rPr>
          <w:rFonts w:ascii="Times New Roman" w:hAnsi="Times New Roman" w:cs="Times New Roman"/>
          <w:sz w:val="24"/>
          <w:szCs w:val="24"/>
        </w:rPr>
        <w:t>a</w:t>
      </w:r>
      <w:r w:rsidR="001608E0" w:rsidRPr="00666DFA">
        <w:rPr>
          <w:rFonts w:ascii="Times New Roman" w:hAnsi="Times New Roman" w:cs="Times New Roman"/>
          <w:sz w:val="24"/>
          <w:szCs w:val="24"/>
        </w:rPr>
        <w:t xml:space="preserve"> rekultiváciou</w:t>
      </w:r>
      <w:r w:rsidRPr="00666DFA">
        <w:rPr>
          <w:rFonts w:ascii="Times New Roman" w:hAnsi="Times New Roman" w:cs="Times New Roman"/>
          <w:sz w:val="24"/>
          <w:szCs w:val="24"/>
        </w:rPr>
        <w:t xml:space="preserve"> skládky odpadov alebo jej časti alebo </w:t>
      </w:r>
      <w:r w:rsidR="001608E0">
        <w:rPr>
          <w:rFonts w:ascii="Times New Roman" w:hAnsi="Times New Roman" w:cs="Times New Roman"/>
          <w:sz w:val="24"/>
          <w:szCs w:val="24"/>
        </w:rPr>
        <w:t xml:space="preserve">jej </w:t>
      </w:r>
      <w:r w:rsidRPr="00666DFA">
        <w:rPr>
          <w:rFonts w:ascii="Times New Roman" w:hAnsi="Times New Roman" w:cs="Times New Roman"/>
          <w:sz w:val="24"/>
          <w:szCs w:val="24"/>
        </w:rPr>
        <w:t>monitorovaním poveriť organizáciu</w:t>
      </w:r>
      <w:r w:rsidR="003D64C0" w:rsidRPr="00666DFA">
        <w:rPr>
          <w:rFonts w:ascii="Times New Roman" w:hAnsi="Times New Roman" w:cs="Times New Roman"/>
          <w:sz w:val="24"/>
          <w:szCs w:val="24"/>
        </w:rPr>
        <w:t xml:space="preserve"> vo svojej zriaďovateľskej alebo zakladateľskej pôsobnosti</w:t>
      </w:r>
      <w:r w:rsidR="001608E0">
        <w:rPr>
          <w:rFonts w:ascii="Times New Roman" w:hAnsi="Times New Roman" w:cs="Times New Roman"/>
          <w:sz w:val="24"/>
          <w:szCs w:val="24"/>
        </w:rPr>
        <w:t>, okrem rozpočtovej organizácie</w:t>
      </w:r>
      <w:r w:rsidR="003D64C0" w:rsidRPr="00666DFA">
        <w:rPr>
          <w:rFonts w:ascii="Times New Roman" w:hAnsi="Times New Roman" w:cs="Times New Roman"/>
          <w:sz w:val="24"/>
          <w:szCs w:val="24"/>
        </w:rPr>
        <w:t xml:space="preserve">. </w:t>
      </w:r>
    </w:p>
    <w:p w14:paraId="7FDC6FFB" w14:textId="455877A1" w:rsidR="00BC7CD3" w:rsidRPr="00666DFA" w:rsidRDefault="00C62B87" w:rsidP="00A01FF9">
      <w:pPr>
        <w:spacing w:after="0" w:line="240" w:lineRule="auto"/>
        <w:ind w:firstLine="567"/>
        <w:jc w:val="both"/>
        <w:rPr>
          <w:rFonts w:ascii="Times New Roman" w:hAnsi="Times New Roman" w:cs="Times New Roman"/>
          <w:sz w:val="24"/>
          <w:szCs w:val="24"/>
        </w:rPr>
      </w:pPr>
      <w:r w:rsidRPr="00666DFA">
        <w:rPr>
          <w:rFonts w:ascii="Times New Roman" w:hAnsi="Times New Roman" w:cs="Times New Roman"/>
          <w:sz w:val="24"/>
          <w:szCs w:val="24"/>
        </w:rPr>
        <w:t>Ministerstvo tak môže urobiť</w:t>
      </w:r>
      <w:r w:rsidR="00356C91" w:rsidRPr="00666DFA">
        <w:rPr>
          <w:rFonts w:ascii="Times New Roman" w:hAnsi="Times New Roman" w:cs="Times New Roman"/>
          <w:sz w:val="24"/>
          <w:szCs w:val="24"/>
        </w:rPr>
        <w:t xml:space="preserve"> iba v prípade, ak neuzavretím skládky odpadov alebo jej časti, alebo nevykonaním jej rekultivácie hrozí</w:t>
      </w:r>
      <w:r w:rsidRPr="00666DFA">
        <w:rPr>
          <w:rFonts w:ascii="Times New Roman" w:hAnsi="Times New Roman" w:cs="Times New Roman"/>
          <w:sz w:val="24"/>
          <w:szCs w:val="24"/>
        </w:rPr>
        <w:t xml:space="preserve"> </w:t>
      </w:r>
      <w:r w:rsidR="00356C91" w:rsidRPr="00666DFA">
        <w:rPr>
          <w:rFonts w:ascii="Times New Roman" w:hAnsi="Times New Roman" w:cs="Times New Roman"/>
          <w:sz w:val="24"/>
          <w:szCs w:val="24"/>
        </w:rPr>
        <w:t>závažné poškodenie zdravia ľudí,</w:t>
      </w:r>
      <w:r w:rsidRPr="00666DFA">
        <w:rPr>
          <w:rFonts w:ascii="Times New Roman" w:hAnsi="Times New Roman" w:cs="Times New Roman"/>
          <w:sz w:val="24"/>
          <w:szCs w:val="24"/>
        </w:rPr>
        <w:t xml:space="preserve"> </w:t>
      </w:r>
      <w:r w:rsidR="00356C91" w:rsidRPr="00666DFA">
        <w:rPr>
          <w:rFonts w:ascii="Times New Roman" w:hAnsi="Times New Roman" w:cs="Times New Roman"/>
          <w:sz w:val="24"/>
          <w:szCs w:val="24"/>
        </w:rPr>
        <w:t>závažné poškodenie životného prostredia,</w:t>
      </w:r>
      <w:r w:rsidRPr="00666DFA">
        <w:rPr>
          <w:rFonts w:ascii="Times New Roman" w:hAnsi="Times New Roman" w:cs="Times New Roman"/>
          <w:sz w:val="24"/>
          <w:szCs w:val="24"/>
        </w:rPr>
        <w:t xml:space="preserve"> </w:t>
      </w:r>
      <w:r w:rsidR="00356C91" w:rsidRPr="00666DFA">
        <w:rPr>
          <w:rFonts w:ascii="Times New Roman" w:hAnsi="Times New Roman" w:cs="Times New Roman"/>
          <w:sz w:val="24"/>
          <w:szCs w:val="24"/>
        </w:rPr>
        <w:t>vznik značnej materiál</w:t>
      </w:r>
      <w:r w:rsidR="003D64C0" w:rsidRPr="00666DFA">
        <w:rPr>
          <w:rFonts w:ascii="Times New Roman" w:hAnsi="Times New Roman" w:cs="Times New Roman"/>
          <w:sz w:val="24"/>
          <w:szCs w:val="24"/>
        </w:rPr>
        <w:t>n</w:t>
      </w:r>
      <w:r w:rsidR="00356C91" w:rsidRPr="00666DFA">
        <w:rPr>
          <w:rFonts w:ascii="Times New Roman" w:hAnsi="Times New Roman" w:cs="Times New Roman"/>
          <w:sz w:val="24"/>
          <w:szCs w:val="24"/>
        </w:rPr>
        <w:t>ej škody alebo</w:t>
      </w:r>
      <w:r w:rsidRPr="00666DFA">
        <w:rPr>
          <w:rFonts w:ascii="Times New Roman" w:hAnsi="Times New Roman" w:cs="Times New Roman"/>
          <w:sz w:val="24"/>
          <w:szCs w:val="24"/>
        </w:rPr>
        <w:t xml:space="preserve"> </w:t>
      </w:r>
      <w:r w:rsidR="00356C91" w:rsidRPr="00666DFA">
        <w:rPr>
          <w:rFonts w:ascii="Times New Roman" w:hAnsi="Times New Roman" w:cs="Times New Roman"/>
          <w:sz w:val="24"/>
          <w:szCs w:val="24"/>
        </w:rPr>
        <w:t xml:space="preserve">Slovenskej republike </w:t>
      </w:r>
      <w:r w:rsidRPr="00666DFA">
        <w:rPr>
          <w:rFonts w:ascii="Times New Roman" w:hAnsi="Times New Roman" w:cs="Times New Roman"/>
          <w:sz w:val="24"/>
          <w:szCs w:val="24"/>
        </w:rPr>
        <w:t xml:space="preserve">hrozí </w:t>
      </w:r>
      <w:r w:rsidR="00356C91" w:rsidRPr="00666DFA">
        <w:rPr>
          <w:rFonts w:ascii="Times New Roman" w:hAnsi="Times New Roman" w:cs="Times New Roman"/>
          <w:sz w:val="24"/>
          <w:szCs w:val="24"/>
        </w:rPr>
        <w:t>škoda</w:t>
      </w:r>
      <w:r w:rsidRPr="00666DFA">
        <w:rPr>
          <w:rFonts w:ascii="Times New Roman" w:hAnsi="Times New Roman" w:cs="Times New Roman"/>
          <w:sz w:val="24"/>
          <w:szCs w:val="24"/>
        </w:rPr>
        <w:t xml:space="preserve"> väčšia ako sú </w:t>
      </w:r>
      <w:r w:rsidR="00356C91" w:rsidRPr="00666DFA">
        <w:rPr>
          <w:rFonts w:ascii="Times New Roman" w:hAnsi="Times New Roman" w:cs="Times New Roman"/>
          <w:sz w:val="24"/>
          <w:szCs w:val="24"/>
        </w:rPr>
        <w:t>odhadované náklady na uzavretie alebo rekultiváciu skládky odpadov</w:t>
      </w:r>
      <w:r w:rsidR="00BC7CD3" w:rsidRPr="00666DFA">
        <w:rPr>
          <w:rFonts w:ascii="Times New Roman" w:hAnsi="Times New Roman" w:cs="Times New Roman"/>
          <w:sz w:val="24"/>
          <w:szCs w:val="24"/>
        </w:rPr>
        <w:t xml:space="preserve"> (čo zahŕňa aj možné sankcie v dôsledku porušenia práva</w:t>
      </w:r>
      <w:r w:rsidR="003D64C0" w:rsidRPr="00666DFA">
        <w:rPr>
          <w:rFonts w:ascii="Times New Roman" w:hAnsi="Times New Roman" w:cs="Times New Roman"/>
          <w:sz w:val="24"/>
          <w:szCs w:val="24"/>
        </w:rPr>
        <w:t xml:space="preserve"> Európskej únie</w:t>
      </w:r>
      <w:r w:rsidR="00BC7CD3" w:rsidRPr="00666DFA">
        <w:rPr>
          <w:rFonts w:ascii="Times New Roman" w:hAnsi="Times New Roman" w:cs="Times New Roman"/>
          <w:sz w:val="24"/>
          <w:szCs w:val="24"/>
        </w:rPr>
        <w:t xml:space="preserve">). </w:t>
      </w:r>
    </w:p>
    <w:p w14:paraId="603C8297" w14:textId="328B89C9" w:rsidR="00356C91" w:rsidRPr="00FD5BC9" w:rsidRDefault="00BC7CD3" w:rsidP="00A01FF9">
      <w:pPr>
        <w:spacing w:after="0" w:line="240" w:lineRule="auto"/>
        <w:ind w:firstLine="567"/>
        <w:jc w:val="both"/>
        <w:rPr>
          <w:rFonts w:ascii="Times New Roman" w:hAnsi="Times New Roman" w:cs="Times New Roman"/>
          <w:sz w:val="24"/>
          <w:szCs w:val="24"/>
          <w:highlight w:val="yellow"/>
        </w:rPr>
      </w:pPr>
      <w:r w:rsidRPr="00666DFA">
        <w:rPr>
          <w:rFonts w:ascii="Times New Roman" w:hAnsi="Times New Roman" w:cs="Times New Roman"/>
          <w:sz w:val="24"/>
          <w:szCs w:val="24"/>
        </w:rPr>
        <w:t xml:space="preserve">Poverená organizácia </w:t>
      </w:r>
      <w:r w:rsidR="00666DFA" w:rsidRPr="00666DFA">
        <w:rPr>
          <w:rFonts w:ascii="Times New Roman" w:hAnsi="Times New Roman" w:cs="Times New Roman"/>
          <w:sz w:val="24"/>
          <w:szCs w:val="24"/>
        </w:rPr>
        <w:t xml:space="preserve">môže </w:t>
      </w:r>
      <w:r w:rsidRPr="00666DFA">
        <w:rPr>
          <w:rFonts w:ascii="Times New Roman" w:hAnsi="Times New Roman" w:cs="Times New Roman"/>
          <w:sz w:val="24"/>
          <w:szCs w:val="24"/>
        </w:rPr>
        <w:t>zabezpeč</w:t>
      </w:r>
      <w:r w:rsidR="00666DFA" w:rsidRPr="00666DFA">
        <w:rPr>
          <w:rFonts w:ascii="Times New Roman" w:hAnsi="Times New Roman" w:cs="Times New Roman"/>
          <w:sz w:val="24"/>
          <w:szCs w:val="24"/>
        </w:rPr>
        <w:t>iť</w:t>
      </w:r>
      <w:r w:rsidRPr="00666DFA">
        <w:rPr>
          <w:rFonts w:ascii="Times New Roman" w:hAnsi="Times New Roman" w:cs="Times New Roman"/>
          <w:sz w:val="24"/>
          <w:szCs w:val="24"/>
        </w:rPr>
        <w:t xml:space="preserve"> vykonanie potrebných stavebných prác prostredníctvom podnikateľského subjektu, ktorý má na také práce oprávnenie. Výber konkrétneho podnikateľského subjektu zabezpečí poverená organizácia v súlade s platnými právnymi predpismi.   </w:t>
      </w:r>
      <w:r w:rsidRPr="00FD5BC9">
        <w:rPr>
          <w:rFonts w:ascii="Times New Roman" w:hAnsi="Times New Roman" w:cs="Times New Roman"/>
          <w:sz w:val="24"/>
          <w:szCs w:val="24"/>
          <w:highlight w:val="yellow"/>
        </w:rPr>
        <w:t xml:space="preserve"> </w:t>
      </w:r>
    </w:p>
    <w:p w14:paraId="4701AE7F" w14:textId="038CEED6" w:rsidR="00227D9B" w:rsidRPr="00FD5BC9" w:rsidRDefault="003D64C0" w:rsidP="00A01FF9">
      <w:pPr>
        <w:spacing w:after="0" w:line="240" w:lineRule="auto"/>
        <w:jc w:val="both"/>
        <w:rPr>
          <w:rFonts w:ascii="Times New Roman" w:hAnsi="Times New Roman" w:cs="Times New Roman"/>
          <w:sz w:val="24"/>
          <w:szCs w:val="24"/>
          <w:highlight w:val="yellow"/>
        </w:rPr>
      </w:pPr>
      <w:r w:rsidRPr="00E93B01">
        <w:rPr>
          <w:rFonts w:ascii="Times New Roman" w:hAnsi="Times New Roman" w:cs="Times New Roman"/>
          <w:sz w:val="24"/>
          <w:szCs w:val="24"/>
        </w:rPr>
        <w:tab/>
      </w:r>
      <w:r w:rsidR="00A01717" w:rsidRPr="00E93B01">
        <w:rPr>
          <w:rFonts w:ascii="Times New Roman" w:hAnsi="Times New Roman" w:cs="Times New Roman"/>
          <w:sz w:val="24"/>
          <w:szCs w:val="24"/>
        </w:rPr>
        <w:t>P</w:t>
      </w:r>
      <w:r w:rsidR="00A01717" w:rsidRPr="00666DFA">
        <w:rPr>
          <w:rFonts w:ascii="Times New Roman" w:hAnsi="Times New Roman" w:cs="Times New Roman"/>
          <w:sz w:val="24"/>
          <w:szCs w:val="24"/>
        </w:rPr>
        <w:t>revádzkovateľ skládky odpadov</w:t>
      </w:r>
      <w:r w:rsidR="00356C91" w:rsidRPr="00666DFA">
        <w:rPr>
          <w:rFonts w:ascii="Times New Roman" w:hAnsi="Times New Roman" w:cs="Times New Roman"/>
          <w:sz w:val="24"/>
          <w:szCs w:val="24"/>
        </w:rPr>
        <w:t xml:space="preserve"> je </w:t>
      </w:r>
      <w:r w:rsidR="00A01717" w:rsidRPr="00666DFA">
        <w:rPr>
          <w:rFonts w:ascii="Times New Roman" w:hAnsi="Times New Roman" w:cs="Times New Roman"/>
          <w:sz w:val="24"/>
          <w:szCs w:val="24"/>
        </w:rPr>
        <w:t xml:space="preserve">povinný </w:t>
      </w:r>
      <w:r w:rsidR="00356C91" w:rsidRPr="00666DFA">
        <w:rPr>
          <w:rFonts w:ascii="Times New Roman" w:hAnsi="Times New Roman" w:cs="Times New Roman"/>
          <w:sz w:val="24"/>
          <w:szCs w:val="24"/>
        </w:rPr>
        <w:t>predlož</w:t>
      </w:r>
      <w:r w:rsidR="00A01717" w:rsidRPr="00666DFA">
        <w:rPr>
          <w:rFonts w:ascii="Times New Roman" w:hAnsi="Times New Roman" w:cs="Times New Roman"/>
          <w:sz w:val="24"/>
          <w:szCs w:val="24"/>
        </w:rPr>
        <w:t>iť</w:t>
      </w:r>
      <w:r w:rsidR="00356C91" w:rsidRPr="00666DFA">
        <w:rPr>
          <w:rFonts w:ascii="Times New Roman" w:hAnsi="Times New Roman" w:cs="Times New Roman"/>
          <w:sz w:val="24"/>
          <w:szCs w:val="24"/>
        </w:rPr>
        <w:t xml:space="preserve"> </w:t>
      </w:r>
      <w:r w:rsidR="00A01717" w:rsidRPr="00666DFA">
        <w:rPr>
          <w:rFonts w:ascii="Times New Roman" w:hAnsi="Times New Roman" w:cs="Times New Roman"/>
          <w:sz w:val="24"/>
          <w:szCs w:val="24"/>
        </w:rPr>
        <w:t xml:space="preserve">dokumenty súvisiace </w:t>
      </w:r>
      <w:r w:rsidR="00AF6F8A" w:rsidRPr="00666DFA">
        <w:rPr>
          <w:rFonts w:ascii="Times New Roman" w:hAnsi="Times New Roman" w:cs="Times New Roman"/>
          <w:sz w:val="24"/>
          <w:szCs w:val="24"/>
        </w:rPr>
        <w:br/>
      </w:r>
      <w:r w:rsidR="00356C91" w:rsidRPr="00666DFA">
        <w:rPr>
          <w:rFonts w:ascii="Times New Roman" w:hAnsi="Times New Roman" w:cs="Times New Roman"/>
          <w:sz w:val="24"/>
          <w:szCs w:val="24"/>
        </w:rPr>
        <w:t>so skládkou odpadov ministerstvu</w:t>
      </w:r>
      <w:r w:rsidR="00BC7CD3" w:rsidRPr="00666DFA">
        <w:rPr>
          <w:rFonts w:ascii="Times New Roman" w:hAnsi="Times New Roman" w:cs="Times New Roman"/>
          <w:sz w:val="24"/>
          <w:szCs w:val="24"/>
        </w:rPr>
        <w:t xml:space="preserve"> alebo poverenej organizácii</w:t>
      </w:r>
      <w:r w:rsidR="00356C91" w:rsidRPr="00666DFA">
        <w:rPr>
          <w:rFonts w:ascii="Times New Roman" w:hAnsi="Times New Roman" w:cs="Times New Roman"/>
          <w:sz w:val="24"/>
          <w:szCs w:val="24"/>
        </w:rPr>
        <w:t xml:space="preserve">. Pokiaľ by si skutočný stav skládky odpadov vyžiadal ďalšie informácie, ktoré neboli súčasťou odovzdaných dokumentov, prevádzkovateľ skládky odpadov </w:t>
      </w:r>
      <w:r w:rsidR="00BC7CD3" w:rsidRPr="00666DFA">
        <w:rPr>
          <w:rFonts w:ascii="Times New Roman" w:hAnsi="Times New Roman" w:cs="Times New Roman"/>
          <w:sz w:val="24"/>
          <w:szCs w:val="24"/>
        </w:rPr>
        <w:t xml:space="preserve">je povinný </w:t>
      </w:r>
      <w:r w:rsidR="00356C91" w:rsidRPr="00666DFA">
        <w:rPr>
          <w:rFonts w:ascii="Times New Roman" w:hAnsi="Times New Roman" w:cs="Times New Roman"/>
          <w:sz w:val="24"/>
          <w:szCs w:val="24"/>
        </w:rPr>
        <w:t>ich na požiadanie poskytnúť</w:t>
      </w:r>
      <w:r w:rsidR="00BC7CD3" w:rsidRPr="00666DFA">
        <w:rPr>
          <w:rFonts w:ascii="Times New Roman" w:hAnsi="Times New Roman" w:cs="Times New Roman"/>
          <w:sz w:val="24"/>
          <w:szCs w:val="24"/>
        </w:rPr>
        <w:t xml:space="preserve"> (môže sa jednať </w:t>
      </w:r>
      <w:r w:rsidR="00AF6F8A" w:rsidRPr="00666DFA">
        <w:rPr>
          <w:rFonts w:ascii="Times New Roman" w:hAnsi="Times New Roman" w:cs="Times New Roman"/>
          <w:sz w:val="24"/>
          <w:szCs w:val="24"/>
        </w:rPr>
        <w:br/>
      </w:r>
      <w:r w:rsidR="00BC7CD3" w:rsidRPr="00666DFA">
        <w:rPr>
          <w:rFonts w:ascii="Times New Roman" w:hAnsi="Times New Roman" w:cs="Times New Roman"/>
          <w:sz w:val="24"/>
          <w:szCs w:val="24"/>
        </w:rPr>
        <w:t>o informácie o skutočnom naplnení skládky odpadov alebo o iné skutočnosti zistené počas prevádzkovania, napr. posun telesa skládky, priesaky nebezpečných látok a pod.).</w:t>
      </w:r>
      <w:r w:rsidR="00BC7CD3" w:rsidRPr="00FD5BC9">
        <w:rPr>
          <w:rFonts w:ascii="Times New Roman" w:hAnsi="Times New Roman" w:cs="Times New Roman"/>
          <w:sz w:val="24"/>
          <w:szCs w:val="24"/>
          <w:highlight w:val="yellow"/>
        </w:rPr>
        <w:t xml:space="preserve"> </w:t>
      </w:r>
      <w:r w:rsidR="00356C91" w:rsidRPr="00FD5BC9">
        <w:rPr>
          <w:rFonts w:ascii="Times New Roman" w:hAnsi="Times New Roman" w:cs="Times New Roman"/>
          <w:sz w:val="24"/>
          <w:szCs w:val="24"/>
          <w:highlight w:val="yellow"/>
        </w:rPr>
        <w:t xml:space="preserve"> </w:t>
      </w:r>
    </w:p>
    <w:p w14:paraId="453F133E" w14:textId="54E7207F" w:rsidR="00666DFA" w:rsidRPr="00831C32" w:rsidRDefault="00356C91" w:rsidP="00A01FF9">
      <w:pPr>
        <w:spacing w:after="0" w:line="240" w:lineRule="auto"/>
        <w:ind w:firstLine="567"/>
        <w:jc w:val="both"/>
        <w:rPr>
          <w:rFonts w:ascii="Times New Roman" w:hAnsi="Times New Roman" w:cs="Times New Roman"/>
          <w:sz w:val="24"/>
          <w:szCs w:val="24"/>
        </w:rPr>
      </w:pPr>
      <w:r w:rsidRPr="00666DFA">
        <w:rPr>
          <w:rFonts w:ascii="Times New Roman" w:hAnsi="Times New Roman" w:cs="Times New Roman"/>
          <w:sz w:val="24"/>
          <w:szCs w:val="24"/>
        </w:rPr>
        <w:t>Za účelom zabezpečenia vstupu na nehnuteľnosti, na ktorých sa uzatváraná skládka odpadov</w:t>
      </w:r>
      <w:r w:rsidR="00AF6F8A" w:rsidRPr="00666DFA">
        <w:rPr>
          <w:rFonts w:ascii="Times New Roman" w:hAnsi="Times New Roman" w:cs="Times New Roman"/>
          <w:sz w:val="24"/>
          <w:szCs w:val="24"/>
        </w:rPr>
        <w:t xml:space="preserve"> alebo je časť</w:t>
      </w:r>
      <w:r w:rsidRPr="00666DFA">
        <w:rPr>
          <w:rFonts w:ascii="Times New Roman" w:hAnsi="Times New Roman" w:cs="Times New Roman"/>
          <w:sz w:val="24"/>
          <w:szCs w:val="24"/>
        </w:rPr>
        <w:t xml:space="preserve"> nachádza, sa prevádzkovateľovi skládky odpadov, vlastníkovi, správcovi </w:t>
      </w:r>
      <w:r w:rsidR="00FD4261" w:rsidRPr="00666DFA">
        <w:rPr>
          <w:rFonts w:ascii="Times New Roman" w:hAnsi="Times New Roman" w:cs="Times New Roman"/>
          <w:sz w:val="24"/>
          <w:szCs w:val="24"/>
        </w:rPr>
        <w:br/>
      </w:r>
      <w:r w:rsidRPr="00666DFA">
        <w:rPr>
          <w:rFonts w:ascii="Times New Roman" w:hAnsi="Times New Roman" w:cs="Times New Roman"/>
          <w:sz w:val="24"/>
          <w:szCs w:val="24"/>
        </w:rPr>
        <w:t xml:space="preserve">a </w:t>
      </w:r>
      <w:r w:rsidR="00FD4261" w:rsidRPr="00666DFA">
        <w:rPr>
          <w:rFonts w:ascii="Times New Roman" w:hAnsi="Times New Roman" w:cs="Times New Roman"/>
          <w:sz w:val="24"/>
          <w:szCs w:val="24"/>
        </w:rPr>
        <w:t>nájom</w:t>
      </w:r>
      <w:r w:rsidR="00A01717" w:rsidRPr="00666DFA">
        <w:rPr>
          <w:rFonts w:ascii="Times New Roman" w:hAnsi="Times New Roman" w:cs="Times New Roman"/>
          <w:sz w:val="24"/>
          <w:szCs w:val="24"/>
        </w:rPr>
        <w:t>c</w:t>
      </w:r>
      <w:r w:rsidR="00FD4261" w:rsidRPr="00666DFA">
        <w:rPr>
          <w:rFonts w:ascii="Times New Roman" w:hAnsi="Times New Roman" w:cs="Times New Roman"/>
          <w:sz w:val="24"/>
          <w:szCs w:val="24"/>
        </w:rPr>
        <w:t xml:space="preserve">ovi </w:t>
      </w:r>
      <w:r w:rsidRPr="00666DFA">
        <w:rPr>
          <w:rFonts w:ascii="Times New Roman" w:hAnsi="Times New Roman" w:cs="Times New Roman"/>
          <w:sz w:val="24"/>
          <w:szCs w:val="24"/>
        </w:rPr>
        <w:t>nehnuteľnosti ukladá povinnosť umožniť vstup na pozemok, na ktorom sa skládka odpadov nachádza</w:t>
      </w:r>
      <w:r w:rsidR="001C53BD" w:rsidRPr="00666DFA">
        <w:rPr>
          <w:rFonts w:ascii="Times New Roman" w:hAnsi="Times New Roman" w:cs="Times New Roman"/>
          <w:sz w:val="24"/>
          <w:szCs w:val="24"/>
        </w:rPr>
        <w:t>,</w:t>
      </w:r>
      <w:r w:rsidRPr="00666DFA">
        <w:rPr>
          <w:rFonts w:ascii="Times New Roman" w:hAnsi="Times New Roman" w:cs="Times New Roman"/>
          <w:sz w:val="24"/>
          <w:szCs w:val="24"/>
        </w:rPr>
        <w:t xml:space="preserve"> orgán</w:t>
      </w:r>
      <w:r w:rsidR="001C53BD" w:rsidRPr="00666DFA">
        <w:rPr>
          <w:rFonts w:ascii="Times New Roman" w:hAnsi="Times New Roman" w:cs="Times New Roman"/>
          <w:sz w:val="24"/>
          <w:szCs w:val="24"/>
        </w:rPr>
        <w:t>om</w:t>
      </w:r>
      <w:r w:rsidRPr="00666DFA">
        <w:rPr>
          <w:rFonts w:ascii="Times New Roman" w:hAnsi="Times New Roman" w:cs="Times New Roman"/>
          <w:sz w:val="24"/>
          <w:szCs w:val="24"/>
        </w:rPr>
        <w:t xml:space="preserve"> štátnej správy odpadového hospodárstva</w:t>
      </w:r>
      <w:r w:rsidR="00A01717" w:rsidRPr="00666DFA">
        <w:rPr>
          <w:rFonts w:ascii="Times New Roman" w:hAnsi="Times New Roman" w:cs="Times New Roman"/>
          <w:sz w:val="24"/>
          <w:szCs w:val="24"/>
        </w:rPr>
        <w:t>,</w:t>
      </w:r>
      <w:r w:rsidRPr="00666DFA">
        <w:rPr>
          <w:rFonts w:ascii="Times New Roman" w:hAnsi="Times New Roman" w:cs="Times New Roman"/>
          <w:sz w:val="24"/>
          <w:szCs w:val="24"/>
        </w:rPr>
        <w:t xml:space="preserve"> </w:t>
      </w:r>
      <w:r w:rsidR="001C53BD" w:rsidRPr="00666DFA">
        <w:rPr>
          <w:rFonts w:ascii="Times New Roman" w:hAnsi="Times New Roman" w:cs="Times New Roman"/>
          <w:sz w:val="24"/>
          <w:szCs w:val="24"/>
        </w:rPr>
        <w:t>poverenej</w:t>
      </w:r>
      <w:r w:rsidRPr="00666DFA">
        <w:rPr>
          <w:rFonts w:ascii="Times New Roman" w:hAnsi="Times New Roman" w:cs="Times New Roman"/>
          <w:sz w:val="24"/>
          <w:szCs w:val="24"/>
        </w:rPr>
        <w:t xml:space="preserve"> osobe</w:t>
      </w:r>
      <w:r w:rsidR="00A01717" w:rsidRPr="00666DFA">
        <w:rPr>
          <w:rFonts w:ascii="Times New Roman" w:hAnsi="Times New Roman" w:cs="Times New Roman"/>
          <w:sz w:val="24"/>
          <w:szCs w:val="24"/>
        </w:rPr>
        <w:t xml:space="preserve"> </w:t>
      </w:r>
      <w:r w:rsidR="00AF6F8A" w:rsidRPr="00666DFA">
        <w:rPr>
          <w:rFonts w:ascii="Times New Roman" w:hAnsi="Times New Roman" w:cs="Times New Roman"/>
          <w:sz w:val="24"/>
          <w:szCs w:val="24"/>
        </w:rPr>
        <w:br/>
      </w:r>
      <w:r w:rsidR="00A01717" w:rsidRPr="00666DFA">
        <w:rPr>
          <w:rFonts w:ascii="Times New Roman" w:hAnsi="Times New Roman" w:cs="Times New Roman"/>
          <w:sz w:val="24"/>
          <w:szCs w:val="24"/>
        </w:rPr>
        <w:t>a osobám, ktorá majú oprávnenie na vykonávanie stavebných prác na skládke odpadov</w:t>
      </w:r>
      <w:r w:rsidRPr="00666DFA">
        <w:rPr>
          <w:rFonts w:ascii="Times New Roman" w:hAnsi="Times New Roman" w:cs="Times New Roman"/>
          <w:sz w:val="24"/>
          <w:szCs w:val="24"/>
        </w:rPr>
        <w:t xml:space="preserve">. Uvedená povinnosť sa vzťahuje aj na vstup do prevádzkových priestorov, stavieb, zariadení </w:t>
      </w:r>
      <w:r w:rsidR="00AF6F8A" w:rsidRPr="00666DFA">
        <w:rPr>
          <w:rFonts w:ascii="Times New Roman" w:hAnsi="Times New Roman" w:cs="Times New Roman"/>
          <w:sz w:val="24"/>
          <w:szCs w:val="24"/>
        </w:rPr>
        <w:br/>
      </w:r>
      <w:r w:rsidRPr="00666DFA">
        <w:rPr>
          <w:rFonts w:ascii="Times New Roman" w:hAnsi="Times New Roman" w:cs="Times New Roman"/>
          <w:sz w:val="24"/>
          <w:szCs w:val="24"/>
        </w:rPr>
        <w:t xml:space="preserve">a iných priestorov prevádzkovateľa skládky odpadov, ktoré sa na predmetnej nehnuteľnosti </w:t>
      </w:r>
      <w:r w:rsidRPr="00666DFA">
        <w:rPr>
          <w:rFonts w:ascii="Times New Roman" w:hAnsi="Times New Roman" w:cs="Times New Roman"/>
          <w:sz w:val="24"/>
          <w:szCs w:val="24"/>
        </w:rPr>
        <w:lastRenderedPageBreak/>
        <w:t>nachádzajú a na umiestnenie technologických alebo iných technických zariadení, potrebných na uzavretie, rekultiváciu a monitorovanie skládky odpadov. Ak by vstup zo strany povinných osôb umožnený nebol, sú orgán</w:t>
      </w:r>
      <w:r w:rsidR="001C53BD" w:rsidRPr="00666DFA">
        <w:rPr>
          <w:rFonts w:ascii="Times New Roman" w:hAnsi="Times New Roman" w:cs="Times New Roman"/>
          <w:sz w:val="24"/>
          <w:szCs w:val="24"/>
        </w:rPr>
        <w:t>y</w:t>
      </w:r>
      <w:r w:rsidRPr="00666DFA">
        <w:rPr>
          <w:rFonts w:ascii="Times New Roman" w:hAnsi="Times New Roman" w:cs="Times New Roman"/>
          <w:sz w:val="24"/>
          <w:szCs w:val="24"/>
        </w:rPr>
        <w:t xml:space="preserve"> štátnej správy odpadového hospodárstva</w:t>
      </w:r>
      <w:r w:rsidR="00A01717" w:rsidRPr="00666DFA">
        <w:rPr>
          <w:rFonts w:ascii="Times New Roman" w:hAnsi="Times New Roman" w:cs="Times New Roman"/>
          <w:sz w:val="24"/>
          <w:szCs w:val="24"/>
        </w:rPr>
        <w:t>,</w:t>
      </w:r>
      <w:r w:rsidRPr="00666DFA">
        <w:rPr>
          <w:rFonts w:ascii="Times New Roman" w:hAnsi="Times New Roman" w:cs="Times New Roman"/>
          <w:sz w:val="24"/>
          <w:szCs w:val="24"/>
        </w:rPr>
        <w:t xml:space="preserve"> </w:t>
      </w:r>
      <w:r w:rsidR="001C53BD" w:rsidRPr="00666DFA">
        <w:rPr>
          <w:rFonts w:ascii="Times New Roman" w:hAnsi="Times New Roman" w:cs="Times New Roman"/>
          <w:sz w:val="24"/>
          <w:szCs w:val="24"/>
        </w:rPr>
        <w:t>poverená</w:t>
      </w:r>
      <w:r w:rsidRPr="00666DFA">
        <w:rPr>
          <w:rFonts w:ascii="Times New Roman" w:hAnsi="Times New Roman" w:cs="Times New Roman"/>
          <w:sz w:val="24"/>
          <w:szCs w:val="24"/>
        </w:rPr>
        <w:t xml:space="preserve"> osoba</w:t>
      </w:r>
      <w:r w:rsidR="00A01717" w:rsidRPr="00666DFA">
        <w:rPr>
          <w:rFonts w:ascii="Times New Roman" w:hAnsi="Times New Roman" w:cs="Times New Roman"/>
          <w:sz w:val="24"/>
          <w:szCs w:val="24"/>
        </w:rPr>
        <w:t xml:space="preserve"> </w:t>
      </w:r>
      <w:r w:rsidR="00AF6F8A" w:rsidRPr="00666DFA">
        <w:rPr>
          <w:rFonts w:ascii="Times New Roman" w:hAnsi="Times New Roman" w:cs="Times New Roman"/>
          <w:sz w:val="24"/>
          <w:szCs w:val="24"/>
        </w:rPr>
        <w:br/>
      </w:r>
      <w:r w:rsidR="00A01717" w:rsidRPr="00666DFA">
        <w:rPr>
          <w:rFonts w:ascii="Times New Roman" w:hAnsi="Times New Roman" w:cs="Times New Roman"/>
          <w:sz w:val="24"/>
          <w:szCs w:val="24"/>
        </w:rPr>
        <w:t>a osoby, ktoré majú oprávnenie na vykonávanie stavebných prác</w:t>
      </w:r>
      <w:r w:rsidRPr="00666DFA">
        <w:rPr>
          <w:rFonts w:ascii="Times New Roman" w:hAnsi="Times New Roman" w:cs="Times New Roman"/>
          <w:sz w:val="24"/>
          <w:szCs w:val="24"/>
        </w:rPr>
        <w:t xml:space="preserve"> oprávnení na nehnuteľnosť </w:t>
      </w:r>
      <w:r w:rsidR="00AF6F8A" w:rsidRPr="00666DFA">
        <w:rPr>
          <w:rFonts w:ascii="Times New Roman" w:hAnsi="Times New Roman" w:cs="Times New Roman"/>
          <w:sz w:val="24"/>
          <w:szCs w:val="24"/>
        </w:rPr>
        <w:br/>
      </w:r>
      <w:r w:rsidRPr="00666DFA">
        <w:rPr>
          <w:rFonts w:ascii="Times New Roman" w:hAnsi="Times New Roman" w:cs="Times New Roman"/>
          <w:sz w:val="24"/>
          <w:szCs w:val="24"/>
        </w:rPr>
        <w:t>a do prevádzkových priestorov, stavieb a zariadení na nej voľne vstupovať. Pri kladení fyzického odporu, marení alebo sťažovaní ich činnosti, smerujúcej k uzavretiu a rekultivácii skládky odpadov a jej následnému monitorovaniu</w:t>
      </w:r>
      <w:r w:rsidR="001C53BD" w:rsidRPr="00666DFA">
        <w:rPr>
          <w:rFonts w:ascii="Times New Roman" w:hAnsi="Times New Roman" w:cs="Times New Roman"/>
          <w:sz w:val="24"/>
          <w:szCs w:val="24"/>
        </w:rPr>
        <w:t>,</w:t>
      </w:r>
      <w:r w:rsidRPr="00666DFA">
        <w:rPr>
          <w:rFonts w:ascii="Times New Roman" w:hAnsi="Times New Roman" w:cs="Times New Roman"/>
          <w:sz w:val="24"/>
          <w:szCs w:val="24"/>
        </w:rPr>
        <w:t xml:space="preserve"> môžu tieto osoby požiadať orgány Policajného zboru o ochranu. Podľa § 72 zákona </w:t>
      </w:r>
      <w:r w:rsidR="00227D9B" w:rsidRPr="00666DFA">
        <w:rPr>
          <w:rFonts w:ascii="Times New Roman" w:hAnsi="Times New Roman" w:cs="Times New Roman"/>
          <w:sz w:val="24"/>
          <w:szCs w:val="24"/>
        </w:rPr>
        <w:t xml:space="preserve">č. 171/1993 Z. z. </w:t>
      </w:r>
      <w:r w:rsidRPr="00666DFA">
        <w:rPr>
          <w:rFonts w:ascii="Times New Roman" w:hAnsi="Times New Roman" w:cs="Times New Roman"/>
          <w:sz w:val="24"/>
          <w:szCs w:val="24"/>
        </w:rPr>
        <w:t xml:space="preserve">o Policajnom zbore </w:t>
      </w:r>
      <w:r w:rsidR="00227D9B" w:rsidRPr="00666DFA">
        <w:rPr>
          <w:rFonts w:ascii="Times New Roman" w:hAnsi="Times New Roman" w:cs="Times New Roman"/>
          <w:sz w:val="24"/>
          <w:szCs w:val="24"/>
        </w:rPr>
        <w:t xml:space="preserve">(ďalej len „zákon o Policajnom zbore“) v znení neskorších predpisov </w:t>
      </w:r>
      <w:r w:rsidRPr="00666DFA">
        <w:rPr>
          <w:rFonts w:ascii="Times New Roman" w:hAnsi="Times New Roman" w:cs="Times New Roman"/>
          <w:sz w:val="24"/>
          <w:szCs w:val="24"/>
        </w:rPr>
        <w:t xml:space="preserve">má každý právo obracať sa </w:t>
      </w:r>
      <w:r w:rsidR="001608E0">
        <w:rPr>
          <w:rFonts w:ascii="Times New Roman" w:hAnsi="Times New Roman" w:cs="Times New Roman"/>
          <w:sz w:val="24"/>
          <w:szCs w:val="24"/>
        </w:rPr>
        <w:br/>
      </w:r>
      <w:r w:rsidRPr="00666DFA">
        <w:rPr>
          <w:rFonts w:ascii="Times New Roman" w:hAnsi="Times New Roman" w:cs="Times New Roman"/>
          <w:sz w:val="24"/>
          <w:szCs w:val="24"/>
        </w:rPr>
        <w:t>na príslušníkov Policajného zboru a útvary Policajného zboru so žiadosťou o pomoc a tieto sú povinné v rozsahu tohto zákona pomoc poskytnúť</w:t>
      </w:r>
      <w:r w:rsidR="00227D9B" w:rsidRPr="00666DFA">
        <w:rPr>
          <w:rFonts w:ascii="Times New Roman" w:hAnsi="Times New Roman" w:cs="Times New Roman"/>
          <w:sz w:val="24"/>
          <w:szCs w:val="24"/>
        </w:rPr>
        <w:t>. O</w:t>
      </w:r>
      <w:r w:rsidRPr="00666DFA">
        <w:rPr>
          <w:rFonts w:ascii="Times New Roman" w:hAnsi="Times New Roman" w:cs="Times New Roman"/>
          <w:sz w:val="24"/>
          <w:szCs w:val="24"/>
        </w:rPr>
        <w:t xml:space="preserve">rgány Policajného zboru poskytujú ochranu osobám povereným výkonom rozhodnutia súdu, alebo iného orgánu verejnej moci, </w:t>
      </w:r>
      <w:r w:rsidR="00AF6F8A" w:rsidRPr="00666DFA">
        <w:rPr>
          <w:rFonts w:ascii="Times New Roman" w:hAnsi="Times New Roman" w:cs="Times New Roman"/>
          <w:sz w:val="24"/>
          <w:szCs w:val="24"/>
        </w:rPr>
        <w:br/>
      </w:r>
      <w:r w:rsidRPr="00666DFA">
        <w:rPr>
          <w:rFonts w:ascii="Times New Roman" w:hAnsi="Times New Roman" w:cs="Times New Roman"/>
          <w:sz w:val="24"/>
          <w:szCs w:val="24"/>
        </w:rPr>
        <w:t>ak tieto osoby z dôvodu ohrozenia života alebo zdravia nemôžu výkon rozhodnutia uskutočniť a ak o poskytnutie tejto ochrany písomne požiadali príslušný orgán. Policajný zbor pri svojej činnosti a plnení úloh vyplývajúcich mu zo zákona o Policajnom zbore spolupracuje s orgánmi verejnej moci v takom rozsahu</w:t>
      </w:r>
      <w:r w:rsidR="00227D9B" w:rsidRPr="00666DFA">
        <w:rPr>
          <w:rFonts w:ascii="Times New Roman" w:hAnsi="Times New Roman" w:cs="Times New Roman"/>
          <w:sz w:val="24"/>
          <w:szCs w:val="24"/>
        </w:rPr>
        <w:t>,</w:t>
      </w:r>
      <w:r w:rsidRPr="00666DFA">
        <w:rPr>
          <w:rFonts w:ascii="Times New Roman" w:hAnsi="Times New Roman" w:cs="Times New Roman"/>
          <w:sz w:val="24"/>
          <w:szCs w:val="24"/>
        </w:rPr>
        <w:t xml:space="preserve"> ako mu to ukladá zákon</w:t>
      </w:r>
      <w:r w:rsidR="00227D9B" w:rsidRPr="00666DFA">
        <w:rPr>
          <w:rFonts w:ascii="Times New Roman" w:hAnsi="Times New Roman" w:cs="Times New Roman"/>
          <w:sz w:val="24"/>
          <w:szCs w:val="24"/>
        </w:rPr>
        <w:t>,</w:t>
      </w:r>
      <w:r w:rsidRPr="00666DFA">
        <w:rPr>
          <w:rFonts w:ascii="Times New Roman" w:hAnsi="Times New Roman" w:cs="Times New Roman"/>
          <w:sz w:val="24"/>
          <w:szCs w:val="24"/>
        </w:rPr>
        <w:t xml:space="preserve"> a to najmä, ak je ohrozený život alebo zdravie alebo pri ochrane verejného poriadku. Súčasne zákon o Policajnom zbore oprávňuje orgány verejnej moci obracať sa na Policajný zbor so žiadosťou o pomoc, ale poskytnutie pomoci zo strany Policajného zboru je možné len v medziach zákona</w:t>
      </w:r>
      <w:r w:rsidR="00227D9B" w:rsidRPr="00666DFA">
        <w:rPr>
          <w:rFonts w:ascii="Times New Roman" w:hAnsi="Times New Roman" w:cs="Times New Roman"/>
          <w:sz w:val="24"/>
          <w:szCs w:val="24"/>
        </w:rPr>
        <w:t>,</w:t>
      </w:r>
      <w:r w:rsidRPr="00666DFA">
        <w:rPr>
          <w:rFonts w:ascii="Times New Roman" w:hAnsi="Times New Roman" w:cs="Times New Roman"/>
          <w:sz w:val="24"/>
          <w:szCs w:val="24"/>
        </w:rPr>
        <w:t xml:space="preserve"> a to pri ohrození života alebo zdravia subjektov vykonávajúcich verejnú moc alebo za účelom ochrany verejného p</w:t>
      </w:r>
      <w:r w:rsidRPr="00831C32">
        <w:rPr>
          <w:rFonts w:ascii="Times New Roman" w:hAnsi="Times New Roman" w:cs="Times New Roman"/>
          <w:sz w:val="24"/>
          <w:szCs w:val="24"/>
        </w:rPr>
        <w:t>oriadku.</w:t>
      </w:r>
      <w:r w:rsidR="00666DFA" w:rsidRPr="00831C32">
        <w:rPr>
          <w:rFonts w:ascii="Times New Roman" w:hAnsi="Times New Roman" w:cs="Times New Roman"/>
          <w:sz w:val="24"/>
          <w:szCs w:val="24"/>
        </w:rPr>
        <w:t xml:space="preserve"> </w:t>
      </w:r>
    </w:p>
    <w:p w14:paraId="4111EB6B" w14:textId="70C1CB85" w:rsidR="002702DB" w:rsidRPr="00831C32" w:rsidRDefault="00666DFA" w:rsidP="00A01FF9">
      <w:pPr>
        <w:spacing w:after="0" w:line="240" w:lineRule="auto"/>
        <w:ind w:firstLine="567"/>
        <w:jc w:val="both"/>
        <w:rPr>
          <w:rFonts w:ascii="Times New Roman" w:hAnsi="Times New Roman" w:cs="Times New Roman"/>
          <w:sz w:val="24"/>
          <w:szCs w:val="24"/>
        </w:rPr>
      </w:pPr>
      <w:r w:rsidRPr="00831C32">
        <w:rPr>
          <w:rFonts w:ascii="Times New Roman" w:hAnsi="Times New Roman" w:cs="Times New Roman"/>
          <w:sz w:val="24"/>
          <w:szCs w:val="24"/>
        </w:rPr>
        <w:t>Vlastník vyššie</w:t>
      </w:r>
      <w:r w:rsidR="006378D7" w:rsidRPr="00831C32">
        <w:rPr>
          <w:rFonts w:ascii="Times New Roman" w:hAnsi="Times New Roman" w:cs="Times New Roman"/>
          <w:sz w:val="24"/>
          <w:szCs w:val="24"/>
        </w:rPr>
        <w:t xml:space="preserve"> </w:t>
      </w:r>
      <w:r w:rsidRPr="00831C32">
        <w:rPr>
          <w:rFonts w:ascii="Times New Roman" w:hAnsi="Times New Roman" w:cs="Times New Roman"/>
          <w:sz w:val="24"/>
          <w:szCs w:val="24"/>
        </w:rPr>
        <w:t xml:space="preserve">uvedených nehnuteľností má právo na primeranú náhradu za </w:t>
      </w:r>
      <w:r w:rsidR="006378D7" w:rsidRPr="00831C32">
        <w:rPr>
          <w:rFonts w:ascii="Times New Roman" w:hAnsi="Times New Roman" w:cs="Times New Roman"/>
          <w:sz w:val="24"/>
          <w:szCs w:val="24"/>
        </w:rPr>
        <w:t>obmedzenie užívania nehnuteľnosti.</w:t>
      </w:r>
      <w:r w:rsidR="00AB1F39" w:rsidRPr="00831C32">
        <w:rPr>
          <w:rFonts w:ascii="Times New Roman" w:hAnsi="Times New Roman" w:cs="Times New Roman"/>
          <w:sz w:val="24"/>
          <w:szCs w:val="24"/>
        </w:rPr>
        <w:t xml:space="preserve"> Nárok však má len vtedy, ak pred zriadením skládky odpadov neudelil súhlas na jej zriadenie alebo neuzavrel s prevádzkovateľom skládky odpadov nájomnú alebo obdobnú zmluvu, ktorej pre</w:t>
      </w:r>
      <w:r w:rsidR="00DD11E3" w:rsidRPr="00831C32">
        <w:rPr>
          <w:rFonts w:ascii="Times New Roman" w:hAnsi="Times New Roman" w:cs="Times New Roman"/>
          <w:sz w:val="24"/>
          <w:szCs w:val="24"/>
        </w:rPr>
        <w:t>d</w:t>
      </w:r>
      <w:r w:rsidR="00AB1F39" w:rsidRPr="00831C32">
        <w:rPr>
          <w:rFonts w:ascii="Times New Roman" w:hAnsi="Times New Roman" w:cs="Times New Roman"/>
          <w:sz w:val="24"/>
          <w:szCs w:val="24"/>
        </w:rPr>
        <w:t>metom bolo užívanie nehnuteľnosti na účel zriadenia skládky odpadov.</w:t>
      </w:r>
    </w:p>
    <w:p w14:paraId="275E5C54" w14:textId="4A5124DE" w:rsidR="008B3792" w:rsidRPr="00831C32" w:rsidRDefault="00AB1F39" w:rsidP="001934D7">
      <w:pPr>
        <w:spacing w:after="0" w:line="240" w:lineRule="auto"/>
        <w:ind w:firstLine="567"/>
        <w:jc w:val="both"/>
        <w:rPr>
          <w:rFonts w:ascii="Times New Roman" w:hAnsi="Times New Roman" w:cs="Times New Roman"/>
          <w:sz w:val="24"/>
          <w:szCs w:val="24"/>
        </w:rPr>
      </w:pPr>
      <w:r w:rsidRPr="00831C32">
        <w:rPr>
          <w:rFonts w:ascii="Times New Roman" w:hAnsi="Times New Roman" w:cs="Times New Roman"/>
          <w:sz w:val="24"/>
          <w:szCs w:val="24"/>
        </w:rPr>
        <w:t xml:space="preserve">Ak vlastník </w:t>
      </w:r>
      <w:r w:rsidR="00C67501" w:rsidRPr="00831C32">
        <w:rPr>
          <w:rFonts w:ascii="Times New Roman" w:hAnsi="Times New Roman" w:cs="Times New Roman"/>
          <w:sz w:val="24"/>
          <w:szCs w:val="24"/>
        </w:rPr>
        <w:t>nehnuteľnosti</w:t>
      </w:r>
      <w:r w:rsidRPr="00831C32">
        <w:rPr>
          <w:rFonts w:ascii="Times New Roman" w:hAnsi="Times New Roman" w:cs="Times New Roman"/>
          <w:sz w:val="24"/>
          <w:szCs w:val="24"/>
        </w:rPr>
        <w:t xml:space="preserve"> vedome umožnil prevádzku skládky na svojom pozemku (napr. prenájmom alebo súhlasom), už pri zriaďovaní skládky odpadov si musel byť vedomý, že svoj pozemok nebude dlhodobo môcť inak využívať a že po ukončení skládkovania bude potrebné skládku </w:t>
      </w:r>
      <w:r w:rsidR="00C67501" w:rsidRPr="00831C32">
        <w:rPr>
          <w:rFonts w:ascii="Times New Roman" w:hAnsi="Times New Roman" w:cs="Times New Roman"/>
          <w:sz w:val="24"/>
          <w:szCs w:val="24"/>
        </w:rPr>
        <w:t xml:space="preserve">odpadov </w:t>
      </w:r>
      <w:r w:rsidRPr="00831C32">
        <w:rPr>
          <w:rFonts w:ascii="Times New Roman" w:hAnsi="Times New Roman" w:cs="Times New Roman"/>
          <w:sz w:val="24"/>
          <w:szCs w:val="24"/>
        </w:rPr>
        <w:t>odborne uzavrieť, rekultivovať a dlhodobo monitorovať</w:t>
      </w:r>
      <w:r w:rsidR="00DD11E3" w:rsidRPr="00831C32">
        <w:rPr>
          <w:rFonts w:ascii="Times New Roman" w:hAnsi="Times New Roman" w:cs="Times New Roman"/>
          <w:sz w:val="24"/>
          <w:szCs w:val="24"/>
        </w:rPr>
        <w:t xml:space="preserve">, a možnosť vykonávať akékoľvek iné aktivity na tomto pozemku bude značne obmedzená až vylúčená. </w:t>
      </w:r>
      <w:r w:rsidRPr="00831C32">
        <w:rPr>
          <w:rFonts w:ascii="Times New Roman" w:hAnsi="Times New Roman" w:cs="Times New Roman"/>
          <w:sz w:val="24"/>
          <w:szCs w:val="24"/>
        </w:rPr>
        <w:t xml:space="preserve">Vlastník </w:t>
      </w:r>
      <w:r w:rsidR="00C67501" w:rsidRPr="00831C32">
        <w:rPr>
          <w:rFonts w:ascii="Times New Roman" w:hAnsi="Times New Roman" w:cs="Times New Roman"/>
          <w:sz w:val="24"/>
          <w:szCs w:val="24"/>
        </w:rPr>
        <w:t>nehnuteľnosti</w:t>
      </w:r>
      <w:r w:rsidRPr="00831C32">
        <w:rPr>
          <w:rFonts w:ascii="Times New Roman" w:hAnsi="Times New Roman" w:cs="Times New Roman"/>
          <w:sz w:val="24"/>
          <w:szCs w:val="24"/>
        </w:rPr>
        <w:t xml:space="preserve"> teda vedome akceptoval environmentálne a ekonomické dôsledky prevádzkovania skládky </w:t>
      </w:r>
      <w:r w:rsidR="00C67501" w:rsidRPr="00831C32">
        <w:rPr>
          <w:rFonts w:ascii="Times New Roman" w:hAnsi="Times New Roman" w:cs="Times New Roman"/>
          <w:sz w:val="24"/>
          <w:szCs w:val="24"/>
        </w:rPr>
        <w:t xml:space="preserve">odpadov </w:t>
      </w:r>
      <w:r w:rsidRPr="00831C32">
        <w:rPr>
          <w:rFonts w:ascii="Times New Roman" w:hAnsi="Times New Roman" w:cs="Times New Roman"/>
          <w:sz w:val="24"/>
          <w:szCs w:val="24"/>
        </w:rPr>
        <w:t>na svojom pozemku. Aj keď sám vlastník priamo odpad neukladal (teda nespôsobil znečistenie vlastnou činnosťou), bol neoddeliteľnou súčasťou realizácie tejto činnosti tým, že poskytol svoj pozemok.</w:t>
      </w:r>
      <w:r w:rsidR="001934D7" w:rsidRPr="00831C32">
        <w:rPr>
          <w:rFonts w:ascii="Times New Roman" w:hAnsi="Times New Roman" w:cs="Times New Roman"/>
          <w:sz w:val="24"/>
          <w:szCs w:val="24"/>
        </w:rPr>
        <w:t xml:space="preserve"> </w:t>
      </w:r>
      <w:r w:rsidR="008B3792" w:rsidRPr="00831C32">
        <w:rPr>
          <w:rFonts w:ascii="Times New Roman" w:hAnsi="Times New Roman" w:cs="Times New Roman"/>
          <w:sz w:val="24"/>
          <w:szCs w:val="24"/>
        </w:rPr>
        <w:t>V tomto prípade š</w:t>
      </w:r>
      <w:r w:rsidR="00DD11E3" w:rsidRPr="00831C32">
        <w:rPr>
          <w:rFonts w:ascii="Times New Roman" w:hAnsi="Times New Roman" w:cs="Times New Roman"/>
          <w:sz w:val="24"/>
          <w:szCs w:val="24"/>
        </w:rPr>
        <w:t>tát uzatvorením a rekultiváciou skládky odpadov vykoná procesy na odstránenie dôsledkov, ktoré sám nespôsobil a ani k nim svojou autoritatívnou rozhodovacou alebo aktívnou činnosťou neprispel. Štát v tejto situácii nahradí prevádzkovateľa skládky dopadov len do tej miery, ktorú nevyhnutne vyžadujú platné práv</w:t>
      </w:r>
      <w:r w:rsidR="001934D7" w:rsidRPr="00831C32">
        <w:rPr>
          <w:rFonts w:ascii="Times New Roman" w:hAnsi="Times New Roman" w:cs="Times New Roman"/>
          <w:sz w:val="24"/>
          <w:szCs w:val="24"/>
        </w:rPr>
        <w:t xml:space="preserve">ne predpisy, </w:t>
      </w:r>
      <w:r w:rsidR="00DD11E3" w:rsidRPr="00831C32">
        <w:rPr>
          <w:rFonts w:ascii="Times New Roman" w:hAnsi="Times New Roman" w:cs="Times New Roman"/>
          <w:sz w:val="24"/>
          <w:szCs w:val="24"/>
        </w:rPr>
        <w:t>vrátane predpisov e</w:t>
      </w:r>
      <w:r w:rsidR="001934D7" w:rsidRPr="00831C32">
        <w:rPr>
          <w:rFonts w:ascii="Times New Roman" w:hAnsi="Times New Roman" w:cs="Times New Roman"/>
          <w:sz w:val="24"/>
          <w:szCs w:val="24"/>
        </w:rPr>
        <w:t>urópskeho práva</w:t>
      </w:r>
      <w:r w:rsidR="00DD11E3" w:rsidRPr="00831C32">
        <w:rPr>
          <w:rFonts w:ascii="Times New Roman" w:hAnsi="Times New Roman" w:cs="Times New Roman"/>
          <w:sz w:val="24"/>
          <w:szCs w:val="24"/>
        </w:rPr>
        <w:t xml:space="preserve">. Štát nevstupuje na pozemok s cieľom odňať ho vlastníkovi alebo ho trvalo obsadiť na iný účel, </w:t>
      </w:r>
      <w:r w:rsidR="001934D7" w:rsidRPr="00831C32">
        <w:rPr>
          <w:rFonts w:ascii="Times New Roman" w:hAnsi="Times New Roman" w:cs="Times New Roman"/>
          <w:sz w:val="24"/>
          <w:szCs w:val="24"/>
        </w:rPr>
        <w:t xml:space="preserve">vstupuje naň za účelom naplnenia environmentálnej povinnosti, ktorá priamo súvisí s využitím pozemku na prevádzku skládky odpadov, </w:t>
      </w:r>
      <w:r w:rsidR="00A26E14" w:rsidRPr="00831C32">
        <w:rPr>
          <w:rFonts w:ascii="Times New Roman" w:hAnsi="Times New Roman" w:cs="Times New Roman"/>
          <w:sz w:val="24"/>
          <w:szCs w:val="24"/>
        </w:rPr>
        <w:t>a</w:t>
      </w:r>
      <w:r w:rsidR="001934D7" w:rsidRPr="00831C32">
        <w:rPr>
          <w:rFonts w:ascii="Times New Roman" w:hAnsi="Times New Roman" w:cs="Times New Roman"/>
          <w:sz w:val="24"/>
          <w:szCs w:val="24"/>
        </w:rPr>
        <w:t> za účelom uvedenia pozemku do bezpečného stavu. Takýto zásah štátu možno považovať za regulačné opatrenie s cieľom chrániť životné prostredie a zdravie obyvateľstva pred následkami, ktoré môžu nastať v dôsledku neuzavretia skládky odpadov a</w:t>
      </w:r>
      <w:r w:rsidR="008B3792" w:rsidRPr="00831C32">
        <w:rPr>
          <w:rFonts w:ascii="Times New Roman" w:hAnsi="Times New Roman" w:cs="Times New Roman"/>
          <w:sz w:val="24"/>
          <w:szCs w:val="24"/>
        </w:rPr>
        <w:t xml:space="preserve"> absenciou </w:t>
      </w:r>
      <w:r w:rsidR="001934D7" w:rsidRPr="00831C32">
        <w:rPr>
          <w:rFonts w:ascii="Times New Roman" w:hAnsi="Times New Roman" w:cs="Times New Roman"/>
          <w:sz w:val="24"/>
          <w:szCs w:val="24"/>
        </w:rPr>
        <w:t>jej monitorovania.</w:t>
      </w:r>
      <w:r w:rsidR="008B3792" w:rsidRPr="00831C32">
        <w:rPr>
          <w:rFonts w:ascii="Times New Roman" w:hAnsi="Times New Roman" w:cs="Times New Roman"/>
          <w:sz w:val="24"/>
          <w:szCs w:val="24"/>
        </w:rPr>
        <w:t xml:space="preserve"> </w:t>
      </w:r>
    </w:p>
    <w:p w14:paraId="430E677F" w14:textId="5DFD1D37" w:rsidR="00AB1F39" w:rsidRPr="00831C32" w:rsidRDefault="008B3792" w:rsidP="00323C55">
      <w:pPr>
        <w:spacing w:after="0" w:line="240" w:lineRule="auto"/>
        <w:ind w:firstLine="567"/>
        <w:jc w:val="both"/>
        <w:rPr>
          <w:rFonts w:ascii="Times New Roman" w:hAnsi="Times New Roman" w:cs="Times New Roman"/>
          <w:sz w:val="24"/>
          <w:szCs w:val="24"/>
        </w:rPr>
      </w:pPr>
      <w:r w:rsidRPr="00831C32">
        <w:rPr>
          <w:rFonts w:ascii="Times New Roman" w:hAnsi="Times New Roman" w:cs="Times New Roman"/>
          <w:sz w:val="24"/>
          <w:szCs w:val="24"/>
        </w:rPr>
        <w:t>V prípade, keď vlastník pozemku vedome poskytol svoj pozemok na prevádzku skládky odpadov</w:t>
      </w:r>
      <w:r w:rsidR="00A26E14" w:rsidRPr="00831C32">
        <w:rPr>
          <w:rFonts w:ascii="Times New Roman" w:hAnsi="Times New Roman" w:cs="Times New Roman"/>
          <w:sz w:val="24"/>
          <w:szCs w:val="24"/>
        </w:rPr>
        <w:t>,</w:t>
      </w:r>
      <w:r w:rsidRPr="00831C32">
        <w:rPr>
          <w:rFonts w:ascii="Times New Roman" w:hAnsi="Times New Roman" w:cs="Times New Roman"/>
          <w:sz w:val="24"/>
          <w:szCs w:val="24"/>
        </w:rPr>
        <w:t xml:space="preserve"> možno zákonom obmedziť jeho nárok na primeranú náhradu za zásah štátu, pretože tento zásah je odôvodniteľný ochranou životného prostredia a predvídateľný vzhľadom </w:t>
      </w:r>
      <w:r w:rsidR="001608E0">
        <w:rPr>
          <w:rFonts w:ascii="Times New Roman" w:hAnsi="Times New Roman" w:cs="Times New Roman"/>
          <w:sz w:val="24"/>
          <w:szCs w:val="24"/>
        </w:rPr>
        <w:br/>
      </w:r>
      <w:r w:rsidRPr="00831C32">
        <w:rPr>
          <w:rFonts w:ascii="Times New Roman" w:hAnsi="Times New Roman" w:cs="Times New Roman"/>
          <w:sz w:val="24"/>
          <w:szCs w:val="24"/>
        </w:rPr>
        <w:t xml:space="preserve">na povahu využitia pozemku. </w:t>
      </w:r>
      <w:r w:rsidR="00323C55" w:rsidRPr="00831C32">
        <w:rPr>
          <w:rFonts w:ascii="Times New Roman" w:hAnsi="Times New Roman" w:cs="Times New Roman"/>
          <w:sz w:val="24"/>
          <w:szCs w:val="24"/>
        </w:rPr>
        <w:t>Ústava Slovenskej republiky garantuje ochranu vlastníckeho práva, zároveň však stanovuje, že výkon vlastníckeho práva nesmie byť na ujmu životného prostredia nad mieru usta</w:t>
      </w:r>
      <w:r w:rsidR="00737693" w:rsidRPr="00831C32">
        <w:rPr>
          <w:rFonts w:ascii="Times New Roman" w:hAnsi="Times New Roman" w:cs="Times New Roman"/>
          <w:sz w:val="24"/>
          <w:szCs w:val="24"/>
        </w:rPr>
        <w:t>novenú zákonom. To možno chápať</w:t>
      </w:r>
      <w:r w:rsidR="00323C55" w:rsidRPr="00831C32">
        <w:rPr>
          <w:rFonts w:ascii="Times New Roman" w:hAnsi="Times New Roman" w:cs="Times New Roman"/>
          <w:sz w:val="24"/>
          <w:szCs w:val="24"/>
        </w:rPr>
        <w:t xml:space="preserve"> tak, že nikto nemôže ťažiť </w:t>
      </w:r>
      <w:r w:rsidR="001608E0">
        <w:rPr>
          <w:rFonts w:ascii="Times New Roman" w:hAnsi="Times New Roman" w:cs="Times New Roman"/>
          <w:sz w:val="24"/>
          <w:szCs w:val="24"/>
        </w:rPr>
        <w:br/>
      </w:r>
      <w:r w:rsidR="00323C55" w:rsidRPr="00831C32">
        <w:rPr>
          <w:rFonts w:ascii="Times New Roman" w:hAnsi="Times New Roman" w:cs="Times New Roman"/>
          <w:sz w:val="24"/>
          <w:szCs w:val="24"/>
        </w:rPr>
        <w:t xml:space="preserve">z protiprávneho alebo škodlivého stavu, ku ktorému sám prispel. </w:t>
      </w:r>
      <w:r w:rsidR="001934D7" w:rsidRPr="00831C32">
        <w:rPr>
          <w:rFonts w:ascii="Times New Roman" w:hAnsi="Times New Roman" w:cs="Times New Roman"/>
          <w:sz w:val="24"/>
          <w:szCs w:val="24"/>
        </w:rPr>
        <w:t xml:space="preserve">  </w:t>
      </w:r>
      <w:r w:rsidR="00DD11E3" w:rsidRPr="00831C32">
        <w:rPr>
          <w:rFonts w:ascii="Times New Roman" w:hAnsi="Times New Roman" w:cs="Times New Roman"/>
          <w:sz w:val="24"/>
          <w:szCs w:val="24"/>
        </w:rPr>
        <w:t xml:space="preserve">   </w:t>
      </w:r>
    </w:p>
    <w:p w14:paraId="0335D96B" w14:textId="77777777" w:rsidR="001608E0" w:rsidRDefault="00323C55" w:rsidP="00A01FF9">
      <w:pPr>
        <w:spacing w:after="0" w:line="240" w:lineRule="auto"/>
        <w:ind w:firstLine="567"/>
        <w:jc w:val="both"/>
        <w:rPr>
          <w:rFonts w:ascii="Times New Roman" w:hAnsi="Times New Roman" w:cs="Times New Roman"/>
          <w:sz w:val="24"/>
          <w:szCs w:val="24"/>
        </w:rPr>
      </w:pPr>
      <w:r w:rsidRPr="00831C32">
        <w:rPr>
          <w:rFonts w:ascii="Times New Roman" w:hAnsi="Times New Roman" w:cs="Times New Roman"/>
          <w:sz w:val="24"/>
          <w:szCs w:val="24"/>
        </w:rPr>
        <w:t xml:space="preserve">Vlastník pozemku, ktorý mal prospech </w:t>
      </w:r>
      <w:r w:rsidR="00A26E14" w:rsidRPr="00831C32">
        <w:rPr>
          <w:rFonts w:ascii="Times New Roman" w:hAnsi="Times New Roman" w:cs="Times New Roman"/>
          <w:sz w:val="24"/>
          <w:szCs w:val="24"/>
        </w:rPr>
        <w:t xml:space="preserve">napr. </w:t>
      </w:r>
      <w:r w:rsidRPr="00831C32">
        <w:rPr>
          <w:rFonts w:ascii="Times New Roman" w:hAnsi="Times New Roman" w:cs="Times New Roman"/>
          <w:sz w:val="24"/>
          <w:szCs w:val="24"/>
        </w:rPr>
        <w:t xml:space="preserve">z prenájmu pozemku na zriadenie skládky odpadov, nemôže očakávať, že v prípade zlyhania nájomcu dostane od štátu plnú náhradu ešte </w:t>
      </w:r>
      <w:r w:rsidRPr="00831C32">
        <w:rPr>
          <w:rFonts w:ascii="Times New Roman" w:hAnsi="Times New Roman" w:cs="Times New Roman"/>
          <w:sz w:val="24"/>
          <w:szCs w:val="24"/>
        </w:rPr>
        <w:lastRenderedPageBreak/>
        <w:t xml:space="preserve">aj za to, že štát dá jeho pozemok do bezpečného stavu. To by viedlo k morálnemu hazardu </w:t>
      </w:r>
      <w:r w:rsidR="001608E0">
        <w:rPr>
          <w:rFonts w:ascii="Times New Roman" w:hAnsi="Times New Roman" w:cs="Times New Roman"/>
          <w:sz w:val="24"/>
          <w:szCs w:val="24"/>
        </w:rPr>
        <w:br/>
      </w:r>
      <w:r w:rsidRPr="00831C32">
        <w:rPr>
          <w:rFonts w:ascii="Times New Roman" w:hAnsi="Times New Roman" w:cs="Times New Roman"/>
          <w:sz w:val="24"/>
          <w:szCs w:val="24"/>
        </w:rPr>
        <w:t xml:space="preserve">a odporovalo by to aj zásade </w:t>
      </w:r>
      <w:r w:rsidRPr="00831C32">
        <w:rPr>
          <w:rFonts w:ascii="Times New Roman" w:hAnsi="Times New Roman" w:cs="Times New Roman"/>
          <w:i/>
          <w:sz w:val="24"/>
          <w:szCs w:val="24"/>
        </w:rPr>
        <w:t>polluter pays</w:t>
      </w:r>
      <w:r w:rsidRPr="00831C32">
        <w:rPr>
          <w:rFonts w:ascii="Times New Roman" w:hAnsi="Times New Roman" w:cs="Times New Roman"/>
          <w:sz w:val="24"/>
          <w:szCs w:val="24"/>
        </w:rPr>
        <w:t xml:space="preserve"> (znečisťovateľ platí), ktorá je súčasťou európskeho aj slovenského environmentálneho práva. Hoci formálne znečisťovateľom je prevádzkovateľ skládky odpadov, vlastník pozemku zo znečisťujúcej činnosti profitoval a znášal jej dôsledky.</w:t>
      </w:r>
    </w:p>
    <w:p w14:paraId="0D6CB3E7" w14:textId="4839DDC1" w:rsidR="00227D9B" w:rsidRPr="00831C32" w:rsidRDefault="00894A6C"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1608E0">
        <w:rPr>
          <w:rFonts w:ascii="Times New Roman" w:hAnsi="Times New Roman" w:cs="Times New Roman"/>
          <w:sz w:val="24"/>
          <w:szCs w:val="24"/>
        </w:rPr>
        <w:t>overená organizácia oznámi</w:t>
      </w:r>
      <w:r w:rsidRPr="00894A6C">
        <w:rPr>
          <w:rFonts w:ascii="Times New Roman" w:hAnsi="Times New Roman" w:cs="Times New Roman"/>
          <w:sz w:val="24"/>
          <w:szCs w:val="24"/>
        </w:rPr>
        <w:t xml:space="preserve"> </w:t>
      </w:r>
      <w:r>
        <w:rPr>
          <w:rFonts w:ascii="Times New Roman" w:hAnsi="Times New Roman" w:cs="Times New Roman"/>
          <w:sz w:val="24"/>
          <w:szCs w:val="24"/>
        </w:rPr>
        <w:t>(nielen na účely uplatnenia si práva na primeranú náhradu)</w:t>
      </w:r>
      <w:r w:rsidR="001608E0">
        <w:rPr>
          <w:rFonts w:ascii="Times New Roman" w:hAnsi="Times New Roman" w:cs="Times New Roman"/>
          <w:sz w:val="24"/>
          <w:szCs w:val="24"/>
        </w:rPr>
        <w:t xml:space="preserve"> vlastníkom dotknutých nehnuteľností najmenej 15 dní vopred začatie prác potrebných </w:t>
      </w:r>
      <w:r>
        <w:rPr>
          <w:rFonts w:ascii="Times New Roman" w:hAnsi="Times New Roman" w:cs="Times New Roman"/>
          <w:sz w:val="24"/>
          <w:szCs w:val="24"/>
        </w:rPr>
        <w:br/>
      </w:r>
      <w:r w:rsidR="001608E0">
        <w:rPr>
          <w:rFonts w:ascii="Times New Roman" w:hAnsi="Times New Roman" w:cs="Times New Roman"/>
          <w:sz w:val="24"/>
          <w:szCs w:val="24"/>
        </w:rPr>
        <w:t>pre uzavretie a reku</w:t>
      </w:r>
      <w:r>
        <w:rPr>
          <w:rFonts w:ascii="Times New Roman" w:hAnsi="Times New Roman" w:cs="Times New Roman"/>
          <w:sz w:val="24"/>
          <w:szCs w:val="24"/>
        </w:rPr>
        <w:t>l</w:t>
      </w:r>
      <w:r w:rsidR="001608E0">
        <w:rPr>
          <w:rFonts w:ascii="Times New Roman" w:hAnsi="Times New Roman" w:cs="Times New Roman"/>
          <w:sz w:val="24"/>
          <w:szCs w:val="24"/>
        </w:rPr>
        <w:t>tiváciu skládky</w:t>
      </w:r>
      <w:r>
        <w:rPr>
          <w:rFonts w:ascii="Times New Roman" w:hAnsi="Times New Roman" w:cs="Times New Roman"/>
          <w:sz w:val="24"/>
          <w:szCs w:val="24"/>
        </w:rPr>
        <w:t xml:space="preserve"> odpadov a uzavretie a rekultiváciu do troch mesiacov </w:t>
      </w:r>
      <w:r>
        <w:rPr>
          <w:rFonts w:ascii="Times New Roman" w:hAnsi="Times New Roman" w:cs="Times New Roman"/>
          <w:sz w:val="24"/>
          <w:szCs w:val="24"/>
        </w:rPr>
        <w:br/>
        <w:t>od ukončenia prác</w:t>
      </w:r>
      <w:r w:rsidR="001608E0">
        <w:rPr>
          <w:rFonts w:ascii="Times New Roman" w:hAnsi="Times New Roman" w:cs="Times New Roman"/>
          <w:sz w:val="24"/>
          <w:szCs w:val="24"/>
        </w:rPr>
        <w:t>. Rovnako oznámi aj</w:t>
      </w:r>
      <w:r>
        <w:rPr>
          <w:rFonts w:ascii="Times New Roman" w:hAnsi="Times New Roman" w:cs="Times New Roman"/>
          <w:sz w:val="24"/>
          <w:szCs w:val="24"/>
        </w:rPr>
        <w:t xml:space="preserve"> vykonanie monitorovania skládky odpadov v predstihu (najmenej 15 dní vopred) a výsledky monitorovania najneskôr do 31. marca nasledujúceho roka. Ak je počet vlastníkov nehnuteľností vyšší ako 20 alebo nie je známy ich pobyt, vyššie uvedené oznámenia sa doručia verejnou vyhláškou.</w:t>
      </w:r>
      <w:r w:rsidR="001608E0">
        <w:rPr>
          <w:rFonts w:ascii="Times New Roman" w:hAnsi="Times New Roman" w:cs="Times New Roman"/>
          <w:sz w:val="24"/>
          <w:szCs w:val="24"/>
        </w:rPr>
        <w:t xml:space="preserve">  </w:t>
      </w:r>
      <w:r w:rsidR="00AB1F39" w:rsidRPr="00831C32">
        <w:rPr>
          <w:rFonts w:ascii="Times New Roman" w:hAnsi="Times New Roman" w:cs="Times New Roman"/>
          <w:sz w:val="24"/>
          <w:szCs w:val="24"/>
        </w:rPr>
        <w:t xml:space="preserve"> </w:t>
      </w:r>
      <w:r w:rsidR="006378D7" w:rsidRPr="00831C32">
        <w:rPr>
          <w:rFonts w:ascii="Times New Roman" w:hAnsi="Times New Roman" w:cs="Times New Roman"/>
          <w:sz w:val="24"/>
          <w:szCs w:val="24"/>
        </w:rPr>
        <w:t xml:space="preserve"> </w:t>
      </w:r>
      <w:r w:rsidR="00356C91" w:rsidRPr="00831C32">
        <w:rPr>
          <w:rFonts w:ascii="Times New Roman" w:hAnsi="Times New Roman" w:cs="Times New Roman"/>
          <w:sz w:val="24"/>
          <w:szCs w:val="24"/>
        </w:rPr>
        <w:t xml:space="preserve"> </w:t>
      </w:r>
    </w:p>
    <w:p w14:paraId="77B146E6" w14:textId="199D8F09" w:rsidR="00356C91" w:rsidRPr="006378D7" w:rsidRDefault="00356C91" w:rsidP="00A01FF9">
      <w:pPr>
        <w:spacing w:after="0" w:line="240" w:lineRule="auto"/>
        <w:ind w:firstLine="567"/>
        <w:jc w:val="both"/>
        <w:rPr>
          <w:rFonts w:ascii="Times New Roman" w:hAnsi="Times New Roman" w:cs="Times New Roman"/>
          <w:sz w:val="24"/>
          <w:szCs w:val="24"/>
        </w:rPr>
      </w:pPr>
      <w:r w:rsidRPr="00831C32">
        <w:rPr>
          <w:rFonts w:ascii="Times New Roman" w:hAnsi="Times New Roman" w:cs="Times New Roman"/>
          <w:sz w:val="24"/>
          <w:szCs w:val="24"/>
        </w:rPr>
        <w:t xml:space="preserve">Uzavretie a rekultivácia skládky odpadov vrátane jej následného </w:t>
      </w:r>
      <w:r w:rsidR="00227D9B" w:rsidRPr="00831C32">
        <w:rPr>
          <w:rFonts w:ascii="Times New Roman" w:hAnsi="Times New Roman" w:cs="Times New Roman"/>
          <w:sz w:val="24"/>
          <w:szCs w:val="24"/>
        </w:rPr>
        <w:t xml:space="preserve">monitorovania </w:t>
      </w:r>
      <w:r w:rsidRPr="00831C32">
        <w:rPr>
          <w:rFonts w:ascii="Times New Roman" w:hAnsi="Times New Roman" w:cs="Times New Roman"/>
          <w:sz w:val="24"/>
          <w:szCs w:val="24"/>
        </w:rPr>
        <w:t>bude hradená z prostriedkov účelovej finančnej rezervy, ktorú tvoril prevádzkovateľ skládky odpadov</w:t>
      </w:r>
      <w:r w:rsidR="00227D9B" w:rsidRPr="00831C32">
        <w:rPr>
          <w:rFonts w:ascii="Times New Roman" w:hAnsi="Times New Roman" w:cs="Times New Roman"/>
          <w:sz w:val="24"/>
          <w:szCs w:val="24"/>
        </w:rPr>
        <w:t xml:space="preserve"> v priebehu prevádzkovania skládky odpadov</w:t>
      </w:r>
      <w:r w:rsidRPr="00831C32">
        <w:rPr>
          <w:rFonts w:ascii="Times New Roman" w:hAnsi="Times New Roman" w:cs="Times New Roman"/>
          <w:sz w:val="24"/>
          <w:szCs w:val="24"/>
        </w:rPr>
        <w:t>. Na</w:t>
      </w:r>
      <w:r w:rsidRPr="006378D7">
        <w:rPr>
          <w:rFonts w:ascii="Times New Roman" w:hAnsi="Times New Roman" w:cs="Times New Roman"/>
          <w:sz w:val="24"/>
          <w:szCs w:val="24"/>
        </w:rPr>
        <w:t xml:space="preserve"> použitie týchto prostriedkov preto bude mať nárok aj </w:t>
      </w:r>
      <w:r w:rsidR="00227D9B" w:rsidRPr="006378D7">
        <w:rPr>
          <w:rFonts w:ascii="Times New Roman" w:hAnsi="Times New Roman" w:cs="Times New Roman"/>
          <w:sz w:val="24"/>
          <w:szCs w:val="24"/>
        </w:rPr>
        <w:t xml:space="preserve">poverená </w:t>
      </w:r>
      <w:r w:rsidRPr="006378D7">
        <w:rPr>
          <w:rFonts w:ascii="Times New Roman" w:hAnsi="Times New Roman" w:cs="Times New Roman"/>
          <w:sz w:val="24"/>
          <w:szCs w:val="24"/>
        </w:rPr>
        <w:t xml:space="preserve">osoba. Prostriedky účelovej finančnej rezervy budú pre </w:t>
      </w:r>
      <w:r w:rsidR="00227D9B" w:rsidRPr="006378D7">
        <w:rPr>
          <w:rFonts w:ascii="Times New Roman" w:hAnsi="Times New Roman" w:cs="Times New Roman"/>
          <w:sz w:val="24"/>
          <w:szCs w:val="24"/>
        </w:rPr>
        <w:t xml:space="preserve">poverenú </w:t>
      </w:r>
      <w:r w:rsidRPr="006378D7">
        <w:rPr>
          <w:rFonts w:ascii="Times New Roman" w:hAnsi="Times New Roman" w:cs="Times New Roman"/>
          <w:sz w:val="24"/>
          <w:szCs w:val="24"/>
        </w:rPr>
        <w:t>osobu uvoľnené za rovnakých podmienok, ako pre samotného prevádzkovateľa skládky odpadov.</w:t>
      </w:r>
    </w:p>
    <w:p w14:paraId="66F9F065" w14:textId="66624604" w:rsidR="00356C91" w:rsidRPr="00C537D0" w:rsidRDefault="00356C91" w:rsidP="00A01FF9">
      <w:pPr>
        <w:spacing w:after="0" w:line="240" w:lineRule="auto"/>
        <w:ind w:firstLine="567"/>
        <w:jc w:val="both"/>
        <w:rPr>
          <w:rFonts w:ascii="Times New Roman" w:hAnsi="Times New Roman" w:cs="Times New Roman"/>
          <w:sz w:val="24"/>
          <w:szCs w:val="24"/>
        </w:rPr>
      </w:pPr>
      <w:r w:rsidRPr="006378D7">
        <w:rPr>
          <w:rFonts w:ascii="Times New Roman" w:hAnsi="Times New Roman" w:cs="Times New Roman"/>
          <w:sz w:val="24"/>
          <w:szCs w:val="24"/>
        </w:rPr>
        <w:t xml:space="preserve">Aplikačná prax preukázala, že niektoré skládky odpadov, ktoré neboli pôvodným prevádzkovateľom uzavreté a rekultivované, nie je možné uzatvoriť z dôvodu nedostatku finančných prostriedkov, tzn. vytvorená účelová finančná rezerva je veľmi nízka, prípadne nebola tvorená vôbec. Jedná sa o také skládky odpadov, ktoré v minulosti postupne prešli rukami viacerých </w:t>
      </w:r>
      <w:r w:rsidR="00FD4261" w:rsidRPr="006378D7">
        <w:rPr>
          <w:rFonts w:ascii="Times New Roman" w:hAnsi="Times New Roman" w:cs="Times New Roman"/>
          <w:sz w:val="24"/>
          <w:szCs w:val="24"/>
        </w:rPr>
        <w:t>prevádzkovateľov skládok odpadov</w:t>
      </w:r>
      <w:r w:rsidRPr="006378D7">
        <w:rPr>
          <w:rFonts w:ascii="Times New Roman" w:hAnsi="Times New Roman" w:cs="Times New Roman"/>
          <w:sz w:val="24"/>
          <w:szCs w:val="24"/>
        </w:rPr>
        <w:t xml:space="preserve">, pričom aktuálny </w:t>
      </w:r>
      <w:r w:rsidR="00FD4261" w:rsidRPr="006378D7">
        <w:rPr>
          <w:rFonts w:ascii="Times New Roman" w:hAnsi="Times New Roman" w:cs="Times New Roman"/>
          <w:sz w:val="24"/>
          <w:szCs w:val="24"/>
        </w:rPr>
        <w:t xml:space="preserve">prevádzkovateľ </w:t>
      </w:r>
      <w:r w:rsidRPr="006378D7">
        <w:rPr>
          <w:rFonts w:ascii="Times New Roman" w:hAnsi="Times New Roman" w:cs="Times New Roman"/>
          <w:sz w:val="24"/>
          <w:szCs w:val="24"/>
        </w:rPr>
        <w:t>skládky odpadov je insolventný, príp. nedohľadateľný</w:t>
      </w:r>
      <w:r w:rsidR="00FD4261" w:rsidRPr="006378D7">
        <w:rPr>
          <w:rFonts w:ascii="Times New Roman" w:hAnsi="Times New Roman" w:cs="Times New Roman"/>
          <w:sz w:val="24"/>
          <w:szCs w:val="24"/>
        </w:rPr>
        <w:t xml:space="preserve">. </w:t>
      </w:r>
      <w:r w:rsidRPr="006378D7">
        <w:rPr>
          <w:rFonts w:ascii="Times New Roman" w:hAnsi="Times New Roman" w:cs="Times New Roman"/>
          <w:sz w:val="24"/>
          <w:szCs w:val="24"/>
        </w:rPr>
        <w:t>Neuzavreté skládky</w:t>
      </w:r>
      <w:r w:rsidR="00FD4261" w:rsidRPr="006378D7">
        <w:rPr>
          <w:rFonts w:ascii="Times New Roman" w:hAnsi="Times New Roman" w:cs="Times New Roman"/>
          <w:sz w:val="24"/>
          <w:szCs w:val="24"/>
        </w:rPr>
        <w:t xml:space="preserve"> odpadov</w:t>
      </w:r>
      <w:r w:rsidRPr="006378D7">
        <w:rPr>
          <w:rFonts w:ascii="Times New Roman" w:hAnsi="Times New Roman" w:cs="Times New Roman"/>
          <w:sz w:val="24"/>
          <w:szCs w:val="24"/>
        </w:rPr>
        <w:t xml:space="preserve">, </w:t>
      </w:r>
      <w:r w:rsidR="00FD4261" w:rsidRPr="006378D7">
        <w:rPr>
          <w:rFonts w:ascii="Times New Roman" w:hAnsi="Times New Roman" w:cs="Times New Roman"/>
          <w:sz w:val="24"/>
          <w:szCs w:val="24"/>
        </w:rPr>
        <w:br/>
      </w:r>
      <w:r w:rsidRPr="006378D7">
        <w:rPr>
          <w:rFonts w:ascii="Times New Roman" w:hAnsi="Times New Roman" w:cs="Times New Roman"/>
          <w:sz w:val="24"/>
          <w:szCs w:val="24"/>
        </w:rPr>
        <w:t xml:space="preserve">na ktorých sa navyše v mnohých prípadoch nachádza aj nebezpečný odpad, ohrozujú život </w:t>
      </w:r>
      <w:r w:rsidR="00FD4261" w:rsidRPr="006378D7">
        <w:rPr>
          <w:rFonts w:ascii="Times New Roman" w:hAnsi="Times New Roman" w:cs="Times New Roman"/>
          <w:sz w:val="24"/>
          <w:szCs w:val="24"/>
        </w:rPr>
        <w:br/>
      </w:r>
      <w:r w:rsidRPr="006378D7">
        <w:rPr>
          <w:rFonts w:ascii="Times New Roman" w:hAnsi="Times New Roman" w:cs="Times New Roman"/>
          <w:sz w:val="24"/>
          <w:szCs w:val="24"/>
        </w:rPr>
        <w:t xml:space="preserve">a zdravie ľudí a zvierat a hrozia kontamináciou vody, pôdy a ovzdušia. Odstránenie takýchto </w:t>
      </w:r>
      <w:r w:rsidR="00FD275C" w:rsidRPr="006378D7">
        <w:rPr>
          <w:rFonts w:ascii="Times New Roman" w:hAnsi="Times New Roman" w:cs="Times New Roman"/>
          <w:sz w:val="24"/>
          <w:szCs w:val="24"/>
        </w:rPr>
        <w:t>skládok odpadov</w:t>
      </w:r>
      <w:r w:rsidRPr="006378D7">
        <w:rPr>
          <w:rFonts w:ascii="Times New Roman" w:hAnsi="Times New Roman" w:cs="Times New Roman"/>
          <w:sz w:val="24"/>
          <w:szCs w:val="24"/>
        </w:rPr>
        <w:t xml:space="preserve"> preto mu</w:t>
      </w:r>
      <w:r w:rsidRPr="00C537D0">
        <w:rPr>
          <w:rFonts w:ascii="Times New Roman" w:hAnsi="Times New Roman" w:cs="Times New Roman"/>
          <w:sz w:val="24"/>
          <w:szCs w:val="24"/>
        </w:rPr>
        <w:t xml:space="preserve">sí zabezpečiť štát, ktorý na úhradu nevyhnutných prác </w:t>
      </w:r>
      <w:r w:rsidR="00FD4261" w:rsidRPr="00C537D0">
        <w:rPr>
          <w:rFonts w:ascii="Times New Roman" w:hAnsi="Times New Roman" w:cs="Times New Roman"/>
          <w:sz w:val="24"/>
          <w:szCs w:val="24"/>
        </w:rPr>
        <w:br/>
      </w:r>
      <w:r w:rsidRPr="00C537D0">
        <w:rPr>
          <w:rFonts w:ascii="Times New Roman" w:hAnsi="Times New Roman" w:cs="Times New Roman"/>
          <w:sz w:val="24"/>
          <w:szCs w:val="24"/>
        </w:rPr>
        <w:t xml:space="preserve">v taxatívne stanovených prípadoch použije v prípade nedostatočnej </w:t>
      </w:r>
      <w:r w:rsidR="00FD4261" w:rsidRPr="00C537D0">
        <w:rPr>
          <w:rFonts w:ascii="Times New Roman" w:hAnsi="Times New Roman" w:cs="Times New Roman"/>
          <w:sz w:val="24"/>
          <w:szCs w:val="24"/>
        </w:rPr>
        <w:t xml:space="preserve">účelovej </w:t>
      </w:r>
      <w:r w:rsidRPr="00C537D0">
        <w:rPr>
          <w:rFonts w:ascii="Times New Roman" w:hAnsi="Times New Roman" w:cs="Times New Roman"/>
          <w:sz w:val="24"/>
          <w:szCs w:val="24"/>
        </w:rPr>
        <w:t>finančnej rezervy prostriedky štátneho rozpočtu. Výška finančných prostriedkov, potrebná na uzavretie, rekultiváciu a monitorovanie skládky odpadov bude zrejmá</w:t>
      </w:r>
      <w:r w:rsidR="00FD4261" w:rsidRPr="00C537D0">
        <w:rPr>
          <w:rFonts w:ascii="Times New Roman" w:hAnsi="Times New Roman" w:cs="Times New Roman"/>
          <w:sz w:val="24"/>
          <w:szCs w:val="24"/>
        </w:rPr>
        <w:t xml:space="preserve"> až</w:t>
      </w:r>
      <w:r w:rsidRPr="00C537D0">
        <w:rPr>
          <w:rFonts w:ascii="Times New Roman" w:hAnsi="Times New Roman" w:cs="Times New Roman"/>
          <w:sz w:val="24"/>
          <w:szCs w:val="24"/>
        </w:rPr>
        <w:t xml:space="preserve"> po aktualizácii projektovej dokumentácie. Ministerstvo zároveň disponuje informáciou o aktuálnej výške účelovej finančnej rezervy, ktorú prevádzkovateľ skládky odpadov počas prevádzkovania skládky tvoril. Výška prostriedkov zo štátneho rozpočtu, ktoré budú potrebné na úhradu nevyhnutných prác, sa určí rozdielom medzi výškou finančných prostriedkov podľa aktualizovanej projektovej dokumentácie a výškou účelovej finančnej rezervy. </w:t>
      </w:r>
    </w:p>
    <w:p w14:paraId="1E122FA1" w14:textId="2A88C4D7" w:rsidR="007709EC" w:rsidRDefault="00216A1C">
      <w:pPr>
        <w:spacing w:after="0" w:line="240" w:lineRule="auto"/>
        <w:ind w:firstLine="567"/>
        <w:jc w:val="both"/>
        <w:rPr>
          <w:rFonts w:ascii="Times New Roman" w:hAnsi="Times New Roman" w:cs="Times New Roman"/>
          <w:sz w:val="24"/>
          <w:szCs w:val="24"/>
        </w:rPr>
      </w:pPr>
      <w:r w:rsidRPr="00C537D0">
        <w:rPr>
          <w:rFonts w:ascii="Times New Roman" w:hAnsi="Times New Roman" w:cs="Times New Roman"/>
          <w:sz w:val="24"/>
          <w:szCs w:val="24"/>
        </w:rPr>
        <w:t>V prípade, že prostriedky z účelovej finančnej rezervy,</w:t>
      </w:r>
      <w:r>
        <w:rPr>
          <w:rFonts w:ascii="Times New Roman" w:hAnsi="Times New Roman" w:cs="Times New Roman"/>
          <w:sz w:val="24"/>
          <w:szCs w:val="24"/>
        </w:rPr>
        <w:t xml:space="preserve"> ktoré boli poskytnuté</w:t>
      </w:r>
      <w:r w:rsidRPr="00216A1C">
        <w:rPr>
          <w:rFonts w:ascii="Times New Roman" w:hAnsi="Times New Roman" w:cs="Times New Roman"/>
          <w:sz w:val="24"/>
          <w:szCs w:val="24"/>
        </w:rPr>
        <w:t xml:space="preserve"> </w:t>
      </w:r>
      <w:r>
        <w:rPr>
          <w:rFonts w:ascii="Times New Roman" w:hAnsi="Times New Roman" w:cs="Times New Roman"/>
          <w:sz w:val="24"/>
          <w:szCs w:val="24"/>
        </w:rPr>
        <w:t>poverenej organizácii, prevýšia náklady na všetky práce nevyhnutné pre uzavretie a rekultiváciu alebo monitorovanie skládky odpadov, je poverená organizácia na základe písomného potvrdenia ministerstva oprávnená nevyčerpan</w:t>
      </w:r>
      <w:r w:rsidR="00302807">
        <w:rPr>
          <w:rFonts w:ascii="Times New Roman" w:hAnsi="Times New Roman" w:cs="Times New Roman"/>
          <w:sz w:val="24"/>
          <w:szCs w:val="24"/>
        </w:rPr>
        <w:t>é</w:t>
      </w:r>
      <w:r>
        <w:rPr>
          <w:rFonts w:ascii="Times New Roman" w:hAnsi="Times New Roman" w:cs="Times New Roman"/>
          <w:sz w:val="24"/>
          <w:szCs w:val="24"/>
        </w:rPr>
        <w:t xml:space="preserve"> </w:t>
      </w:r>
      <w:r w:rsidR="00302807">
        <w:rPr>
          <w:rFonts w:ascii="Times New Roman" w:hAnsi="Times New Roman" w:cs="Times New Roman"/>
          <w:sz w:val="24"/>
          <w:szCs w:val="24"/>
        </w:rPr>
        <w:t>finančné prostriedky použiť len na rozvoj environmentálnej výchovy, vzdelávania a osvety</w:t>
      </w:r>
      <w:r>
        <w:rPr>
          <w:rFonts w:ascii="Times New Roman" w:hAnsi="Times New Roman" w:cs="Times New Roman"/>
          <w:sz w:val="24"/>
          <w:szCs w:val="24"/>
        </w:rPr>
        <w:t>.</w:t>
      </w:r>
      <w:r w:rsidR="00302807">
        <w:rPr>
          <w:rFonts w:ascii="Times New Roman" w:hAnsi="Times New Roman" w:cs="Times New Roman"/>
          <w:sz w:val="24"/>
          <w:szCs w:val="24"/>
        </w:rPr>
        <w:t xml:space="preserve"> </w:t>
      </w:r>
      <w:r>
        <w:rPr>
          <w:rFonts w:ascii="Times New Roman" w:hAnsi="Times New Roman" w:cs="Times New Roman"/>
          <w:sz w:val="24"/>
          <w:szCs w:val="24"/>
        </w:rPr>
        <w:t>Ak prostriedky z účelovej finančnej rezervy na uzavretie a rekultiváciu alebo monitorovanie skládky odpadov nestačia a poverenej organizácii boli poskytnuté finančné prostriedky zo štátneho rozpočtu</w:t>
      </w:r>
      <w:r w:rsidR="000D1CA8">
        <w:rPr>
          <w:rFonts w:ascii="Times New Roman" w:hAnsi="Times New Roman" w:cs="Times New Roman"/>
          <w:sz w:val="24"/>
          <w:szCs w:val="24"/>
        </w:rPr>
        <w:t xml:space="preserve"> v určitej výške (napr. podľa projektovej dokumentácie), avšak skutočné náklady boli nižšie, </w:t>
      </w:r>
      <w:r w:rsidR="000D1CA8" w:rsidRPr="000B23CF">
        <w:rPr>
          <w:rFonts w:ascii="Times New Roman" w:hAnsi="Times New Roman" w:cs="Times New Roman"/>
          <w:sz w:val="24"/>
          <w:szCs w:val="24"/>
        </w:rPr>
        <w:t>poverená organizácia nevyčerpan</w:t>
      </w:r>
      <w:r w:rsidR="000D1CA8">
        <w:rPr>
          <w:rFonts w:ascii="Times New Roman" w:hAnsi="Times New Roman" w:cs="Times New Roman"/>
          <w:sz w:val="24"/>
          <w:szCs w:val="24"/>
        </w:rPr>
        <w:t>é</w:t>
      </w:r>
      <w:r w:rsidR="000D1CA8" w:rsidRPr="000B23CF">
        <w:rPr>
          <w:rFonts w:ascii="Times New Roman" w:hAnsi="Times New Roman" w:cs="Times New Roman"/>
          <w:sz w:val="24"/>
          <w:szCs w:val="24"/>
        </w:rPr>
        <w:t xml:space="preserve"> </w:t>
      </w:r>
      <w:r w:rsidR="000D1CA8">
        <w:rPr>
          <w:rFonts w:ascii="Times New Roman" w:hAnsi="Times New Roman" w:cs="Times New Roman"/>
          <w:sz w:val="24"/>
          <w:szCs w:val="24"/>
        </w:rPr>
        <w:t>prostriedky</w:t>
      </w:r>
      <w:r w:rsidR="000D1CA8" w:rsidRPr="000B23CF">
        <w:rPr>
          <w:rFonts w:ascii="Times New Roman" w:hAnsi="Times New Roman" w:cs="Times New Roman"/>
          <w:sz w:val="24"/>
          <w:szCs w:val="24"/>
        </w:rPr>
        <w:t xml:space="preserve"> minister</w:t>
      </w:r>
      <w:r w:rsidR="000D1CA8">
        <w:rPr>
          <w:rFonts w:ascii="Times New Roman" w:hAnsi="Times New Roman" w:cs="Times New Roman"/>
          <w:sz w:val="24"/>
          <w:szCs w:val="24"/>
        </w:rPr>
        <w:t xml:space="preserve">stvu </w:t>
      </w:r>
      <w:r w:rsidR="00302807">
        <w:rPr>
          <w:rFonts w:ascii="Times New Roman" w:hAnsi="Times New Roman" w:cs="Times New Roman"/>
          <w:sz w:val="24"/>
          <w:szCs w:val="24"/>
        </w:rPr>
        <w:t xml:space="preserve">bezodkladne </w:t>
      </w:r>
      <w:r w:rsidR="000D1CA8">
        <w:rPr>
          <w:rFonts w:ascii="Times New Roman" w:hAnsi="Times New Roman" w:cs="Times New Roman"/>
          <w:sz w:val="24"/>
          <w:szCs w:val="24"/>
        </w:rPr>
        <w:t xml:space="preserve">vráti.  </w:t>
      </w:r>
      <w:r>
        <w:rPr>
          <w:rFonts w:ascii="Times New Roman" w:hAnsi="Times New Roman" w:cs="Times New Roman"/>
          <w:sz w:val="24"/>
          <w:szCs w:val="24"/>
        </w:rPr>
        <w:t xml:space="preserve">  </w:t>
      </w:r>
    </w:p>
    <w:p w14:paraId="0C1FFDE7" w14:textId="77777777" w:rsidR="007709EC" w:rsidRDefault="007709EC" w:rsidP="007709EC">
      <w:pPr>
        <w:spacing w:after="0" w:line="240" w:lineRule="auto"/>
        <w:ind w:firstLine="567"/>
        <w:jc w:val="both"/>
        <w:rPr>
          <w:rFonts w:ascii="Times New Roman" w:hAnsi="Times New Roman" w:cs="Times New Roman"/>
          <w:b/>
          <w:sz w:val="24"/>
          <w:szCs w:val="24"/>
        </w:rPr>
      </w:pPr>
    </w:p>
    <w:p w14:paraId="3BB77686" w14:textId="5306B1D0" w:rsidR="00821460" w:rsidRPr="007464F1" w:rsidRDefault="00192B3F"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EC1E6B">
        <w:rPr>
          <w:rFonts w:ascii="Times New Roman" w:hAnsi="Times New Roman" w:cs="Times New Roman"/>
          <w:b/>
          <w:sz w:val="24"/>
          <w:szCs w:val="24"/>
        </w:rPr>
        <w:t>40</w:t>
      </w:r>
    </w:p>
    <w:p w14:paraId="37C95711" w14:textId="75D8C735" w:rsidR="00556D9E" w:rsidRDefault="00511A5C" w:rsidP="00EC6765">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t xml:space="preserve">Upravuje sa konanie o náhrade nákladov, ktoré </w:t>
      </w:r>
      <w:r w:rsidR="009D62C0">
        <w:rPr>
          <w:rFonts w:ascii="Times New Roman" w:hAnsi="Times New Roman" w:cs="Times New Roman"/>
          <w:sz w:val="24"/>
          <w:szCs w:val="24"/>
        </w:rPr>
        <w:t>sa</w:t>
      </w:r>
      <w:r w:rsidR="009D62C0" w:rsidRPr="007464F1">
        <w:rPr>
          <w:rFonts w:ascii="Times New Roman" w:hAnsi="Times New Roman" w:cs="Times New Roman"/>
          <w:sz w:val="24"/>
          <w:szCs w:val="24"/>
        </w:rPr>
        <w:t xml:space="preserve"> vynalož</w:t>
      </w:r>
      <w:r w:rsidR="009D62C0">
        <w:rPr>
          <w:rFonts w:ascii="Times New Roman" w:hAnsi="Times New Roman" w:cs="Times New Roman"/>
          <w:sz w:val="24"/>
          <w:szCs w:val="24"/>
        </w:rPr>
        <w:t>ia</w:t>
      </w:r>
      <w:r w:rsidR="009D62C0" w:rsidRPr="007464F1">
        <w:rPr>
          <w:rFonts w:ascii="Times New Roman" w:hAnsi="Times New Roman" w:cs="Times New Roman"/>
          <w:sz w:val="24"/>
          <w:szCs w:val="24"/>
        </w:rPr>
        <w:t xml:space="preserve"> </w:t>
      </w:r>
      <w:r w:rsidRPr="007464F1">
        <w:rPr>
          <w:rFonts w:ascii="Times New Roman" w:hAnsi="Times New Roman" w:cs="Times New Roman"/>
          <w:sz w:val="24"/>
          <w:szCs w:val="24"/>
        </w:rPr>
        <w:t xml:space="preserve">zo štátneho rozpočtu </w:t>
      </w:r>
      <w:r w:rsidR="009443E9">
        <w:rPr>
          <w:rFonts w:ascii="Times New Roman" w:hAnsi="Times New Roman" w:cs="Times New Roman"/>
          <w:sz w:val="24"/>
          <w:szCs w:val="24"/>
        </w:rPr>
        <w:br/>
      </w:r>
      <w:r w:rsidRPr="007464F1">
        <w:rPr>
          <w:rFonts w:ascii="Times New Roman" w:hAnsi="Times New Roman" w:cs="Times New Roman"/>
          <w:sz w:val="24"/>
          <w:szCs w:val="24"/>
        </w:rPr>
        <w:t>na zabezpečenie uzavretia</w:t>
      </w:r>
      <w:r w:rsidR="00302807">
        <w:rPr>
          <w:rFonts w:ascii="Times New Roman" w:hAnsi="Times New Roman" w:cs="Times New Roman"/>
          <w:sz w:val="24"/>
          <w:szCs w:val="24"/>
        </w:rPr>
        <w:t xml:space="preserve"> a</w:t>
      </w:r>
      <w:r w:rsidR="00302807" w:rsidRPr="007464F1">
        <w:rPr>
          <w:rFonts w:ascii="Times New Roman" w:hAnsi="Times New Roman" w:cs="Times New Roman"/>
          <w:sz w:val="24"/>
          <w:szCs w:val="24"/>
        </w:rPr>
        <w:t xml:space="preserve"> </w:t>
      </w:r>
      <w:r w:rsidRPr="007464F1">
        <w:rPr>
          <w:rFonts w:ascii="Times New Roman" w:hAnsi="Times New Roman" w:cs="Times New Roman"/>
          <w:sz w:val="24"/>
          <w:szCs w:val="24"/>
        </w:rPr>
        <w:t xml:space="preserve">rekultivácie a následného monitorovania problematických skládok odpadov zo štátneho rozpočtu v prípade, že prostriedky účelovej finančnej rezervy nepokryjú náklady </w:t>
      </w:r>
      <w:r w:rsidR="00556D9E" w:rsidRPr="007464F1">
        <w:rPr>
          <w:rFonts w:ascii="Times New Roman" w:hAnsi="Times New Roman" w:cs="Times New Roman"/>
          <w:sz w:val="24"/>
          <w:szCs w:val="24"/>
        </w:rPr>
        <w:t xml:space="preserve">na </w:t>
      </w:r>
      <w:r w:rsidR="009D62C0" w:rsidRPr="007464F1">
        <w:rPr>
          <w:rFonts w:ascii="Times New Roman" w:hAnsi="Times New Roman" w:cs="Times New Roman"/>
          <w:sz w:val="24"/>
          <w:szCs w:val="24"/>
        </w:rPr>
        <w:t xml:space="preserve">nevyhnutné </w:t>
      </w:r>
      <w:r w:rsidRPr="007464F1">
        <w:rPr>
          <w:rFonts w:ascii="Times New Roman" w:hAnsi="Times New Roman" w:cs="Times New Roman"/>
          <w:sz w:val="24"/>
          <w:szCs w:val="24"/>
        </w:rPr>
        <w:t xml:space="preserve">práce. </w:t>
      </w:r>
    </w:p>
    <w:p w14:paraId="1F83BF7F" w14:textId="47BA15A8" w:rsidR="00F878C6" w:rsidRDefault="00511A5C" w:rsidP="00EC6765">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t xml:space="preserve">Konanie o povinnosti nahradiť náklady začne ministerstvo po tom, čo mu je doručené potvrdenie od príslušného orgánu štátnej správy odpadového hospodárstva, preukazujúce, že skládka odpadov bola uzavretá a zrekultivovaná. </w:t>
      </w:r>
      <w:r w:rsidR="00F878C6">
        <w:rPr>
          <w:rFonts w:ascii="Times New Roman" w:hAnsi="Times New Roman" w:cs="Times New Roman"/>
          <w:sz w:val="24"/>
          <w:szCs w:val="24"/>
        </w:rPr>
        <w:t xml:space="preserve">V rozhodnutí o náhrade o určení výšky náhrady nákladov sa uvedie výška sumy skutočne vynaloženej na uzavretie a rekultiváciu skládky odpadov alebo suma skutočne vynaložená na monitorovanie skládky odpadov. </w:t>
      </w:r>
    </w:p>
    <w:p w14:paraId="7AC69950" w14:textId="3302E3CE" w:rsidR="00F878C6" w:rsidRDefault="00511A5C" w:rsidP="00EC6765">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lastRenderedPageBreak/>
        <w:t>Povinnou osobou je prevádzkovateľ skládky odpadov, ak je známy a ďalšie osoby, na ktorých boli prenesené práva a povinnosti prevádzkovateľa skládky odpadov.</w:t>
      </w:r>
      <w:r w:rsidR="009443E9">
        <w:rPr>
          <w:rFonts w:ascii="Times New Roman" w:hAnsi="Times New Roman" w:cs="Times New Roman"/>
          <w:sz w:val="24"/>
          <w:szCs w:val="24"/>
        </w:rPr>
        <w:t xml:space="preserve"> </w:t>
      </w:r>
      <w:r w:rsidRPr="007464F1">
        <w:rPr>
          <w:rFonts w:ascii="Times New Roman" w:hAnsi="Times New Roman" w:cs="Times New Roman"/>
          <w:sz w:val="24"/>
          <w:szCs w:val="24"/>
        </w:rPr>
        <w:t>V prípade neuhradenia vynaložených nákladov ministerstvo začne s vymáhaním vzniknutej pohľadávky, pri ktorom postupuje podľa zákona č.</w:t>
      </w:r>
      <w:r w:rsidR="009D62C0">
        <w:rPr>
          <w:rFonts w:ascii="Times New Roman" w:hAnsi="Times New Roman" w:cs="Times New Roman"/>
          <w:sz w:val="24"/>
          <w:szCs w:val="24"/>
        </w:rPr>
        <w:t xml:space="preserve"> </w:t>
      </w:r>
      <w:r w:rsidRPr="007464F1">
        <w:rPr>
          <w:rFonts w:ascii="Times New Roman" w:hAnsi="Times New Roman" w:cs="Times New Roman"/>
          <w:sz w:val="24"/>
          <w:szCs w:val="24"/>
        </w:rPr>
        <w:t>374/2014 Z. z. o pohľadávkach štátu a o zmene a doplnení niektorých zákonov v znení neskorších predpisov. Uhradená a vymožená suma je príjmom štátneho rozpočtu.</w:t>
      </w:r>
      <w:r w:rsidR="00EC6765">
        <w:rPr>
          <w:rFonts w:ascii="Times New Roman" w:hAnsi="Times New Roman" w:cs="Times New Roman"/>
          <w:sz w:val="24"/>
          <w:szCs w:val="24"/>
        </w:rPr>
        <w:t xml:space="preserve"> </w:t>
      </w:r>
    </w:p>
    <w:p w14:paraId="21DC47B3" w14:textId="67CE1C86" w:rsidR="00511A5C" w:rsidRDefault="00511A5C" w:rsidP="00EC6765">
      <w:pPr>
        <w:spacing w:after="0" w:line="240" w:lineRule="auto"/>
        <w:ind w:firstLine="567"/>
        <w:jc w:val="both"/>
        <w:rPr>
          <w:rFonts w:ascii="Times New Roman" w:hAnsi="Times New Roman" w:cs="Times New Roman"/>
          <w:sz w:val="24"/>
          <w:szCs w:val="24"/>
        </w:rPr>
      </w:pPr>
    </w:p>
    <w:p w14:paraId="5E930864" w14:textId="604F2319" w:rsidR="00F57731" w:rsidRPr="007464F1" w:rsidRDefault="00F57731" w:rsidP="00511A5C">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EC1E6B">
        <w:rPr>
          <w:rFonts w:ascii="Times New Roman" w:hAnsi="Times New Roman" w:cs="Times New Roman"/>
          <w:b/>
          <w:sz w:val="24"/>
          <w:szCs w:val="24"/>
        </w:rPr>
        <w:t>41</w:t>
      </w:r>
      <w:r w:rsidR="00302807">
        <w:rPr>
          <w:rFonts w:ascii="Times New Roman" w:hAnsi="Times New Roman" w:cs="Times New Roman"/>
          <w:b/>
          <w:sz w:val="24"/>
          <w:szCs w:val="24"/>
        </w:rPr>
        <w:t xml:space="preserve"> </w:t>
      </w:r>
    </w:p>
    <w:p w14:paraId="56478560" w14:textId="35C2B4D2" w:rsidR="00A34093" w:rsidRDefault="00F57731" w:rsidP="001723AB">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t xml:space="preserve"> </w:t>
      </w:r>
      <w:r w:rsidR="001723AB">
        <w:rPr>
          <w:rFonts w:ascii="Times New Roman" w:hAnsi="Times New Roman" w:cs="Times New Roman"/>
          <w:sz w:val="24"/>
          <w:szCs w:val="24"/>
        </w:rPr>
        <w:t>U</w:t>
      </w:r>
      <w:r w:rsidR="001723AB" w:rsidRPr="007464F1">
        <w:rPr>
          <w:rFonts w:ascii="Times New Roman" w:hAnsi="Times New Roman" w:cs="Times New Roman"/>
          <w:sz w:val="24"/>
          <w:szCs w:val="24"/>
        </w:rPr>
        <w:t xml:space="preserve">pravujú sa </w:t>
      </w:r>
      <w:r w:rsidRPr="007464F1">
        <w:rPr>
          <w:rFonts w:ascii="Times New Roman" w:hAnsi="Times New Roman" w:cs="Times New Roman"/>
          <w:sz w:val="24"/>
          <w:szCs w:val="24"/>
        </w:rPr>
        <w:t>príslušné ustanovenia § 117</w:t>
      </w:r>
      <w:r w:rsidR="001723AB">
        <w:rPr>
          <w:rFonts w:ascii="Times New Roman" w:hAnsi="Times New Roman" w:cs="Times New Roman"/>
          <w:sz w:val="24"/>
          <w:szCs w:val="24"/>
        </w:rPr>
        <w:t xml:space="preserve">, t. j. dopĺňa sa o ďalšie iné správne delikty v súvislosti s </w:t>
      </w:r>
      <w:r w:rsidR="00A34093">
        <w:rPr>
          <w:rFonts w:ascii="Times New Roman" w:hAnsi="Times New Roman" w:cs="Times New Roman"/>
          <w:sz w:val="24"/>
          <w:szCs w:val="24"/>
        </w:rPr>
        <w:t xml:space="preserve">§ 114b ods. 1 a ods. </w:t>
      </w:r>
      <w:r w:rsidR="00302807">
        <w:rPr>
          <w:rFonts w:ascii="Times New Roman" w:hAnsi="Times New Roman" w:cs="Times New Roman"/>
          <w:sz w:val="24"/>
          <w:szCs w:val="24"/>
        </w:rPr>
        <w:t>6</w:t>
      </w:r>
      <w:r w:rsidR="00A34093">
        <w:rPr>
          <w:rFonts w:ascii="Times New Roman" w:hAnsi="Times New Roman" w:cs="Times New Roman"/>
          <w:sz w:val="24"/>
          <w:szCs w:val="24"/>
        </w:rPr>
        <w:t xml:space="preserve">. </w:t>
      </w:r>
    </w:p>
    <w:p w14:paraId="150E5995" w14:textId="099F9D41" w:rsidR="004B05E7" w:rsidRDefault="00A34093" w:rsidP="001723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Za iný správny delikt sa považuje aj konanie, keď prevádzkovateľ skládky odpadov napriek výzve príslušného orgánu štátnej správy nevykoná úkony smerujúce k uzavretiu a rekultivácii skládky odpadov (§ 114b ods. 1) a ak prevádzkovateľ skládky odpadov neodovzdá ministerstvu alebo poverenej osobe dokumentáciu a informácie, ktoré sa týkajú skládky odpadov</w:t>
      </w:r>
      <w:r w:rsidR="001F602E">
        <w:rPr>
          <w:rFonts w:ascii="Times New Roman" w:hAnsi="Times New Roman" w:cs="Times New Roman"/>
          <w:sz w:val="24"/>
          <w:szCs w:val="24"/>
        </w:rPr>
        <w:t xml:space="preserve"> (§ 114b ods. </w:t>
      </w:r>
      <w:r w:rsidR="00302807">
        <w:rPr>
          <w:rFonts w:ascii="Times New Roman" w:hAnsi="Times New Roman" w:cs="Times New Roman"/>
          <w:sz w:val="24"/>
          <w:szCs w:val="24"/>
        </w:rPr>
        <w:t>6</w:t>
      </w:r>
      <w:r w:rsidR="001F602E">
        <w:rPr>
          <w:rFonts w:ascii="Times New Roman" w:hAnsi="Times New Roman" w:cs="Times New Roman"/>
          <w:sz w:val="24"/>
          <w:szCs w:val="24"/>
        </w:rPr>
        <w:t>)</w:t>
      </w:r>
      <w:r>
        <w:rPr>
          <w:rFonts w:ascii="Times New Roman" w:hAnsi="Times New Roman" w:cs="Times New Roman"/>
          <w:sz w:val="24"/>
          <w:szCs w:val="24"/>
        </w:rPr>
        <w:t>.</w:t>
      </w:r>
      <w:r w:rsidR="004B05E7">
        <w:rPr>
          <w:rFonts w:ascii="Times New Roman" w:hAnsi="Times New Roman" w:cs="Times New Roman"/>
          <w:sz w:val="24"/>
          <w:szCs w:val="24"/>
        </w:rPr>
        <w:t xml:space="preserve"> </w:t>
      </w:r>
    </w:p>
    <w:p w14:paraId="10607CEF" w14:textId="02AF2AEC" w:rsidR="001723AB" w:rsidRDefault="004B05E7" w:rsidP="001723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Úlohou nových sankcií je pôsobiť na prevádzkovateľov skládok odpadov odstrašujúco a motivovať ich k súčinnosti s príslušnými orgánmi</w:t>
      </w:r>
      <w:r w:rsidRPr="004B05E7">
        <w:rPr>
          <w:rFonts w:ascii="Times New Roman" w:hAnsi="Times New Roman" w:cs="Times New Roman"/>
          <w:sz w:val="24"/>
          <w:szCs w:val="24"/>
        </w:rPr>
        <w:t xml:space="preserve"> </w:t>
      </w:r>
      <w:r>
        <w:rPr>
          <w:rFonts w:ascii="Times New Roman" w:hAnsi="Times New Roman" w:cs="Times New Roman"/>
          <w:sz w:val="24"/>
          <w:szCs w:val="24"/>
        </w:rPr>
        <w:t xml:space="preserve">štátnej správy. </w:t>
      </w:r>
      <w:r w:rsidR="00A34093">
        <w:rPr>
          <w:rFonts w:ascii="Times New Roman" w:hAnsi="Times New Roman" w:cs="Times New Roman"/>
          <w:sz w:val="24"/>
          <w:szCs w:val="24"/>
        </w:rPr>
        <w:t xml:space="preserve">       </w:t>
      </w:r>
    </w:p>
    <w:p w14:paraId="5B44C336" w14:textId="11E32A4E" w:rsidR="00511A5C" w:rsidRPr="007464F1" w:rsidRDefault="00511A5C" w:rsidP="00C50BE0">
      <w:pPr>
        <w:spacing w:after="0" w:line="240" w:lineRule="auto"/>
        <w:jc w:val="both"/>
        <w:rPr>
          <w:rFonts w:ascii="Times New Roman" w:hAnsi="Times New Roman" w:cs="Times New Roman"/>
          <w:sz w:val="24"/>
          <w:szCs w:val="24"/>
        </w:rPr>
      </w:pPr>
    </w:p>
    <w:p w14:paraId="52DAAE5A" w14:textId="5EC715DC" w:rsidR="00511A5C" w:rsidRPr="007464F1" w:rsidRDefault="00511A5C" w:rsidP="00C50BE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EC1E6B">
        <w:rPr>
          <w:rFonts w:ascii="Times New Roman" w:hAnsi="Times New Roman" w:cs="Times New Roman"/>
          <w:b/>
          <w:sz w:val="24"/>
          <w:szCs w:val="24"/>
        </w:rPr>
        <w:t>42</w:t>
      </w:r>
      <w:r w:rsidR="00302807">
        <w:rPr>
          <w:rFonts w:ascii="Times New Roman" w:hAnsi="Times New Roman" w:cs="Times New Roman"/>
          <w:b/>
          <w:sz w:val="24"/>
          <w:szCs w:val="24"/>
        </w:rPr>
        <w:t xml:space="preserve"> </w:t>
      </w:r>
    </w:p>
    <w:p w14:paraId="32749177" w14:textId="3EFFF9A6" w:rsidR="00F57731" w:rsidRPr="007464F1" w:rsidRDefault="00F57731" w:rsidP="00A01FF9">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t>Navrhuje sa ustanovenie, na základe ktorého môže príslušný orgán štátnej správy odpadového hospodárstva rozhodnúť o vylúčení fyzickej osoby</w:t>
      </w:r>
      <w:r w:rsidR="001F602E">
        <w:rPr>
          <w:rFonts w:ascii="Times New Roman" w:hAnsi="Times New Roman" w:cs="Times New Roman"/>
          <w:sz w:val="24"/>
          <w:szCs w:val="24"/>
        </w:rPr>
        <w:t xml:space="preserve"> z ďalšej podnikateľskej činnosti</w:t>
      </w:r>
      <w:r w:rsidRPr="007464F1">
        <w:rPr>
          <w:rFonts w:ascii="Times New Roman" w:hAnsi="Times New Roman" w:cs="Times New Roman"/>
          <w:sz w:val="24"/>
          <w:szCs w:val="24"/>
        </w:rPr>
        <w:t>. Ustanovenie sa navrhuje v súvislosti s úpravou diskvalifikácie osôb v</w:t>
      </w:r>
      <w:r w:rsidR="001F602E">
        <w:rPr>
          <w:rFonts w:ascii="Times New Roman" w:hAnsi="Times New Roman" w:cs="Times New Roman"/>
          <w:sz w:val="24"/>
          <w:szCs w:val="24"/>
        </w:rPr>
        <w:t xml:space="preserve"> zákone </w:t>
      </w:r>
      <w:r w:rsidR="009443E9">
        <w:rPr>
          <w:rFonts w:ascii="Times New Roman" w:hAnsi="Times New Roman" w:cs="Times New Roman"/>
          <w:sz w:val="24"/>
          <w:szCs w:val="24"/>
        </w:rPr>
        <w:br/>
      </w:r>
      <w:r w:rsidR="001F602E">
        <w:rPr>
          <w:rFonts w:ascii="Times New Roman" w:hAnsi="Times New Roman" w:cs="Times New Roman"/>
          <w:sz w:val="24"/>
          <w:szCs w:val="24"/>
        </w:rPr>
        <w:t xml:space="preserve">č. 513/1991 Zb. </w:t>
      </w:r>
      <w:r w:rsidR="001F602E" w:rsidRPr="007464F1">
        <w:rPr>
          <w:rFonts w:ascii="Times New Roman" w:hAnsi="Times New Roman" w:cs="Times New Roman"/>
          <w:sz w:val="24"/>
          <w:szCs w:val="24"/>
        </w:rPr>
        <w:t>Obchodn</w:t>
      </w:r>
      <w:r w:rsidR="001F602E">
        <w:rPr>
          <w:rFonts w:ascii="Times New Roman" w:hAnsi="Times New Roman" w:cs="Times New Roman"/>
          <w:sz w:val="24"/>
          <w:szCs w:val="24"/>
        </w:rPr>
        <w:t>ý</w:t>
      </w:r>
      <w:r w:rsidR="001F602E" w:rsidRPr="007464F1">
        <w:rPr>
          <w:rFonts w:ascii="Times New Roman" w:hAnsi="Times New Roman" w:cs="Times New Roman"/>
          <w:sz w:val="24"/>
          <w:szCs w:val="24"/>
        </w:rPr>
        <w:t xml:space="preserve"> </w:t>
      </w:r>
      <w:r w:rsidRPr="007464F1">
        <w:rPr>
          <w:rFonts w:ascii="Times New Roman" w:hAnsi="Times New Roman" w:cs="Times New Roman"/>
          <w:sz w:val="24"/>
          <w:szCs w:val="24"/>
        </w:rPr>
        <w:t>zákonník</w:t>
      </w:r>
      <w:r w:rsidR="001F602E">
        <w:rPr>
          <w:rFonts w:ascii="Times New Roman" w:hAnsi="Times New Roman" w:cs="Times New Roman"/>
          <w:sz w:val="24"/>
          <w:szCs w:val="24"/>
        </w:rPr>
        <w:t xml:space="preserve"> v znení neskorších predpisov</w:t>
      </w:r>
      <w:r w:rsidRPr="007464F1">
        <w:rPr>
          <w:rFonts w:ascii="Times New Roman" w:hAnsi="Times New Roman" w:cs="Times New Roman"/>
          <w:sz w:val="24"/>
          <w:szCs w:val="24"/>
        </w:rPr>
        <w:t xml:space="preserve">, ako aj v zákone </w:t>
      </w:r>
      <w:r w:rsidR="001F602E">
        <w:rPr>
          <w:rFonts w:ascii="Times New Roman" w:hAnsi="Times New Roman" w:cs="Times New Roman"/>
          <w:sz w:val="24"/>
          <w:szCs w:val="24"/>
        </w:rPr>
        <w:t xml:space="preserve">č. 757/2004 Z. z. </w:t>
      </w:r>
      <w:r w:rsidRPr="007464F1">
        <w:rPr>
          <w:rFonts w:ascii="Times New Roman" w:hAnsi="Times New Roman" w:cs="Times New Roman"/>
          <w:sz w:val="24"/>
          <w:szCs w:val="24"/>
        </w:rPr>
        <w:t>o</w:t>
      </w:r>
      <w:r w:rsidR="001F602E">
        <w:rPr>
          <w:rFonts w:ascii="Times New Roman" w:hAnsi="Times New Roman" w:cs="Times New Roman"/>
          <w:sz w:val="24"/>
          <w:szCs w:val="24"/>
        </w:rPr>
        <w:t> </w:t>
      </w:r>
      <w:r w:rsidRPr="007464F1">
        <w:rPr>
          <w:rFonts w:ascii="Times New Roman" w:hAnsi="Times New Roman" w:cs="Times New Roman"/>
          <w:sz w:val="24"/>
          <w:szCs w:val="24"/>
        </w:rPr>
        <w:t>súdoch</w:t>
      </w:r>
      <w:r w:rsidR="001F602E">
        <w:rPr>
          <w:rFonts w:ascii="Times New Roman" w:hAnsi="Times New Roman" w:cs="Times New Roman"/>
          <w:sz w:val="24"/>
          <w:szCs w:val="24"/>
        </w:rPr>
        <w:t xml:space="preserve"> v znení neskorších predpisov</w:t>
      </w:r>
      <w:r w:rsidRPr="007464F1">
        <w:rPr>
          <w:rFonts w:ascii="Times New Roman" w:hAnsi="Times New Roman" w:cs="Times New Roman"/>
          <w:sz w:val="24"/>
          <w:szCs w:val="24"/>
        </w:rPr>
        <w:t>, podľa ktorých je možné, aby nielen súd, ale aj iný orgán vydal rozhodnutie o diskvalifikácii, ak sú na to splnené zákonné dôvody.</w:t>
      </w:r>
    </w:p>
    <w:p w14:paraId="3CFD4119" w14:textId="18AD83B5" w:rsidR="00F57731" w:rsidRPr="007464F1" w:rsidRDefault="00F57731" w:rsidP="00A01FF9">
      <w:pPr>
        <w:spacing w:after="0" w:line="240" w:lineRule="auto"/>
        <w:ind w:firstLine="567"/>
        <w:jc w:val="both"/>
        <w:rPr>
          <w:rFonts w:ascii="Times New Roman" w:hAnsi="Times New Roman" w:cs="Times New Roman"/>
          <w:sz w:val="24"/>
          <w:szCs w:val="24"/>
        </w:rPr>
      </w:pPr>
      <w:r w:rsidRPr="007464F1">
        <w:rPr>
          <w:rFonts w:ascii="Times New Roman" w:hAnsi="Times New Roman" w:cs="Times New Roman"/>
          <w:sz w:val="24"/>
          <w:szCs w:val="24"/>
        </w:rPr>
        <w:t xml:space="preserve">Následkom rozhodnutia o vylúčení je, že vylúčená fyzická osoba, ktorá je </w:t>
      </w:r>
      <w:r w:rsidR="00302807">
        <w:rPr>
          <w:rFonts w:ascii="Times New Roman" w:hAnsi="Times New Roman" w:cs="Times New Roman"/>
          <w:sz w:val="24"/>
          <w:szCs w:val="24"/>
        </w:rPr>
        <w:br/>
      </w:r>
      <w:r w:rsidRPr="007464F1">
        <w:rPr>
          <w:rFonts w:ascii="Times New Roman" w:hAnsi="Times New Roman" w:cs="Times New Roman"/>
          <w:sz w:val="24"/>
          <w:szCs w:val="24"/>
        </w:rPr>
        <w:t xml:space="preserve">u prevádzkovateľa skládky odpadov v pozícii štatutára alebo člena štatutárneho orgánu, nesmie vykonávať funkciu štatutára alebo člena štatutárneho orgánu alebo člena dozorného orgánu </w:t>
      </w:r>
      <w:r w:rsidR="00302807">
        <w:rPr>
          <w:rFonts w:ascii="Times New Roman" w:hAnsi="Times New Roman" w:cs="Times New Roman"/>
          <w:sz w:val="24"/>
          <w:szCs w:val="24"/>
        </w:rPr>
        <w:br/>
      </w:r>
      <w:r w:rsidRPr="007464F1">
        <w:rPr>
          <w:rFonts w:ascii="Times New Roman" w:hAnsi="Times New Roman" w:cs="Times New Roman"/>
          <w:sz w:val="24"/>
          <w:szCs w:val="24"/>
        </w:rPr>
        <w:t xml:space="preserve">v obchodnej spoločnosti alebo družstve. To platí rovnako aj pre pôsobenie tejto fyzickej osoby ako vedúceho organizačnej zložky podniku, vedúceho podniku zahraničnej osoby, vedúceho organizačnej zložky podniku zahraničnej osoby alebo ako prokuristu. </w:t>
      </w:r>
    </w:p>
    <w:p w14:paraId="73C82856" w14:textId="646F3CF2" w:rsidR="005601C1" w:rsidRDefault="005601C1" w:rsidP="005601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431CB2">
        <w:rPr>
          <w:rFonts w:ascii="Times New Roman" w:hAnsi="Times New Roman" w:cs="Times New Roman"/>
          <w:sz w:val="24"/>
          <w:szCs w:val="24"/>
        </w:rPr>
        <w:t xml:space="preserve">k </w:t>
      </w:r>
      <w:r w:rsidR="00BA1A30" w:rsidRPr="007464F1">
        <w:rPr>
          <w:rFonts w:ascii="Times New Roman" w:hAnsi="Times New Roman" w:cs="Times New Roman"/>
          <w:sz w:val="24"/>
          <w:szCs w:val="24"/>
        </w:rPr>
        <w:t>prevádzkovateľ skládky odpadov uzavret</w:t>
      </w:r>
      <w:r w:rsidR="00A01FF9">
        <w:rPr>
          <w:rFonts w:ascii="Times New Roman" w:hAnsi="Times New Roman" w:cs="Times New Roman"/>
          <w:sz w:val="24"/>
          <w:szCs w:val="24"/>
        </w:rPr>
        <w:t>ie</w:t>
      </w:r>
      <w:r>
        <w:rPr>
          <w:rFonts w:ascii="Times New Roman" w:hAnsi="Times New Roman" w:cs="Times New Roman"/>
          <w:sz w:val="24"/>
          <w:szCs w:val="24"/>
        </w:rPr>
        <w:t xml:space="preserve"> a</w:t>
      </w:r>
      <w:r w:rsidRPr="007464F1">
        <w:rPr>
          <w:rFonts w:ascii="Times New Roman" w:hAnsi="Times New Roman" w:cs="Times New Roman"/>
          <w:sz w:val="24"/>
          <w:szCs w:val="24"/>
        </w:rPr>
        <w:t xml:space="preserve"> </w:t>
      </w:r>
      <w:r w:rsidR="00BA1A30" w:rsidRPr="007464F1">
        <w:rPr>
          <w:rFonts w:ascii="Times New Roman" w:hAnsi="Times New Roman" w:cs="Times New Roman"/>
          <w:sz w:val="24"/>
          <w:szCs w:val="24"/>
        </w:rPr>
        <w:t xml:space="preserve">rekultiváciu alebo </w:t>
      </w:r>
      <w:r w:rsidR="00A01FF9" w:rsidRPr="007464F1">
        <w:rPr>
          <w:rFonts w:ascii="Times New Roman" w:hAnsi="Times New Roman" w:cs="Times New Roman"/>
          <w:sz w:val="24"/>
          <w:szCs w:val="24"/>
        </w:rPr>
        <w:t>monitorovan</w:t>
      </w:r>
      <w:r w:rsidR="00A01FF9">
        <w:rPr>
          <w:rFonts w:ascii="Times New Roman" w:hAnsi="Times New Roman" w:cs="Times New Roman"/>
          <w:sz w:val="24"/>
          <w:szCs w:val="24"/>
        </w:rPr>
        <w:t>ie</w:t>
      </w:r>
      <w:r w:rsidR="00A01FF9" w:rsidRPr="007464F1">
        <w:rPr>
          <w:rFonts w:ascii="Times New Roman" w:hAnsi="Times New Roman" w:cs="Times New Roman"/>
          <w:sz w:val="24"/>
          <w:szCs w:val="24"/>
        </w:rPr>
        <w:t xml:space="preserve"> </w:t>
      </w:r>
      <w:r w:rsidR="00BA1A30" w:rsidRPr="007464F1">
        <w:rPr>
          <w:rFonts w:ascii="Times New Roman" w:hAnsi="Times New Roman" w:cs="Times New Roman"/>
          <w:sz w:val="24"/>
          <w:szCs w:val="24"/>
        </w:rPr>
        <w:t xml:space="preserve">skládky odpadov </w:t>
      </w:r>
      <w:r w:rsidR="00A01FF9">
        <w:rPr>
          <w:rFonts w:ascii="Times New Roman" w:hAnsi="Times New Roman" w:cs="Times New Roman"/>
          <w:sz w:val="24"/>
          <w:szCs w:val="24"/>
        </w:rPr>
        <w:t>nevykonal podľa projektovej dokumentácie</w:t>
      </w:r>
      <w:r w:rsidR="001F602E">
        <w:rPr>
          <w:rFonts w:ascii="Times New Roman" w:hAnsi="Times New Roman" w:cs="Times New Roman"/>
          <w:sz w:val="24"/>
          <w:szCs w:val="24"/>
        </w:rPr>
        <w:t xml:space="preserve">, </w:t>
      </w:r>
      <w:r w:rsidR="00431CB2">
        <w:rPr>
          <w:rFonts w:ascii="Times New Roman" w:hAnsi="Times New Roman" w:cs="Times New Roman"/>
          <w:sz w:val="24"/>
          <w:szCs w:val="24"/>
        </w:rPr>
        <w:t xml:space="preserve">ak </w:t>
      </w:r>
      <w:r w:rsidR="00431CB2" w:rsidRPr="00431CB2">
        <w:rPr>
          <w:rFonts w:ascii="Times New Roman" w:hAnsi="Times New Roman" w:cs="Times New Roman"/>
          <w:sz w:val="24"/>
          <w:szCs w:val="24"/>
        </w:rPr>
        <w:t>nepožiadal o udelenie súhlasu podľa § 97 ods. 1 písm. j)</w:t>
      </w:r>
      <w:r w:rsidR="00BA1A30" w:rsidRPr="00431CB2">
        <w:rPr>
          <w:rFonts w:ascii="Times New Roman" w:hAnsi="Times New Roman" w:cs="Times New Roman"/>
          <w:sz w:val="24"/>
          <w:szCs w:val="24"/>
        </w:rPr>
        <w:t xml:space="preserve"> </w:t>
      </w:r>
      <w:r w:rsidR="00431CB2" w:rsidRPr="00431CB2">
        <w:rPr>
          <w:rFonts w:ascii="Times New Roman" w:hAnsi="Times New Roman" w:cs="Times New Roman"/>
          <w:sz w:val="24"/>
          <w:szCs w:val="24"/>
        </w:rPr>
        <w:t xml:space="preserve">alebo ak zanikla platnosť rozhodnutia na jej prevádzkovanie podľa </w:t>
      </w:r>
      <w:r>
        <w:rPr>
          <w:rFonts w:ascii="Times New Roman" w:hAnsi="Times New Roman" w:cs="Times New Roman"/>
          <w:sz w:val="24"/>
          <w:szCs w:val="24"/>
        </w:rPr>
        <w:br/>
      </w:r>
      <w:r w:rsidR="00431CB2" w:rsidRPr="00431CB2">
        <w:rPr>
          <w:rFonts w:ascii="Times New Roman" w:hAnsi="Times New Roman" w:cs="Times New Roman"/>
          <w:sz w:val="24"/>
          <w:szCs w:val="24"/>
        </w:rPr>
        <w:t xml:space="preserve">§ 114c ods. 13 písm. b) a ods. 14 alebo ak prevádzkovateľ skládky odpadov </w:t>
      </w:r>
      <w:r w:rsidR="00BA1A30" w:rsidRPr="00431CB2">
        <w:rPr>
          <w:rFonts w:ascii="Times New Roman" w:hAnsi="Times New Roman" w:cs="Times New Roman"/>
          <w:sz w:val="24"/>
          <w:szCs w:val="24"/>
        </w:rPr>
        <w:t xml:space="preserve">s úkonmi potrebnými na uzavretie, rekultiváciu alebo monitorovanie skládky </w:t>
      </w:r>
      <w:r w:rsidR="00BA1A30" w:rsidRPr="007464F1">
        <w:rPr>
          <w:rFonts w:ascii="Times New Roman" w:hAnsi="Times New Roman" w:cs="Times New Roman"/>
          <w:sz w:val="24"/>
          <w:szCs w:val="24"/>
        </w:rPr>
        <w:t>odpadov začal, avšak tieto úkony nedokončil včas</w:t>
      </w:r>
      <w:r>
        <w:rPr>
          <w:rFonts w:ascii="Times New Roman" w:hAnsi="Times New Roman" w:cs="Times New Roman"/>
          <w:sz w:val="24"/>
          <w:szCs w:val="24"/>
        </w:rPr>
        <w:t xml:space="preserve">, bola mu uložená pokuta a súčasne uložené opatrenia </w:t>
      </w:r>
      <w:r w:rsidRPr="005601C1">
        <w:rPr>
          <w:rFonts w:ascii="Times New Roman" w:hAnsi="Times New Roman" w:cs="Times New Roman"/>
          <w:sz w:val="24"/>
          <w:szCs w:val="24"/>
        </w:rPr>
        <w:t>na nápravu následkov protiprávneho konania</w:t>
      </w:r>
      <w:r>
        <w:rPr>
          <w:rFonts w:ascii="Times New Roman" w:hAnsi="Times New Roman" w:cs="Times New Roman"/>
          <w:sz w:val="24"/>
          <w:szCs w:val="24"/>
        </w:rPr>
        <w:t xml:space="preserve">, </w:t>
      </w:r>
      <w:r w:rsidR="00CD6E00">
        <w:rPr>
          <w:rFonts w:ascii="Times New Roman" w:hAnsi="Times New Roman" w:cs="Times New Roman"/>
          <w:sz w:val="24"/>
          <w:szCs w:val="24"/>
        </w:rPr>
        <w:t xml:space="preserve">pričom </w:t>
      </w:r>
      <w:r>
        <w:rPr>
          <w:rFonts w:ascii="Times New Roman" w:hAnsi="Times New Roman" w:cs="Times New Roman"/>
          <w:sz w:val="24"/>
          <w:szCs w:val="24"/>
        </w:rPr>
        <w:t xml:space="preserve">prevádzkovateľ </w:t>
      </w:r>
      <w:r w:rsidR="00CD6E00" w:rsidRPr="00431CB2">
        <w:rPr>
          <w:rFonts w:ascii="Times New Roman" w:hAnsi="Times New Roman" w:cs="Times New Roman"/>
          <w:sz w:val="24"/>
          <w:szCs w:val="24"/>
        </w:rPr>
        <w:t>skládky odpadov</w:t>
      </w:r>
      <w:r w:rsidR="00CD6E00">
        <w:rPr>
          <w:rFonts w:ascii="Times New Roman" w:hAnsi="Times New Roman" w:cs="Times New Roman"/>
          <w:sz w:val="24"/>
          <w:szCs w:val="24"/>
        </w:rPr>
        <w:t xml:space="preserve"> </w:t>
      </w:r>
      <w:r>
        <w:rPr>
          <w:rFonts w:ascii="Times New Roman" w:hAnsi="Times New Roman" w:cs="Times New Roman"/>
          <w:sz w:val="24"/>
          <w:szCs w:val="24"/>
        </w:rPr>
        <w:t xml:space="preserve">tieto opatrenia nevykonal a znovu mu bola uložená pokuta, rozhodnutie o opakovane uloženej pokute je zároveň rozhodnutím o vylúčení. </w:t>
      </w:r>
    </w:p>
    <w:p w14:paraId="0099BA0A" w14:textId="1A820B19" w:rsidR="00BA1A30" w:rsidRPr="007464F1" w:rsidRDefault="005601C1" w:rsidP="00A01F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A1A30" w:rsidRPr="007464F1">
        <w:rPr>
          <w:rFonts w:ascii="Times New Roman" w:hAnsi="Times New Roman" w:cs="Times New Roman"/>
          <w:sz w:val="24"/>
          <w:szCs w:val="24"/>
        </w:rPr>
        <w:t>Doba, na ktorú príslušný orgán štátnej správy odpadového hospodárstva fyzickú osobu rozhodnutím vylúči</w:t>
      </w:r>
      <w:r w:rsidR="001F602E">
        <w:rPr>
          <w:rFonts w:ascii="Times New Roman" w:hAnsi="Times New Roman" w:cs="Times New Roman"/>
          <w:sz w:val="24"/>
          <w:szCs w:val="24"/>
        </w:rPr>
        <w:t>,</w:t>
      </w:r>
      <w:r w:rsidR="00BA1A30" w:rsidRPr="007464F1">
        <w:rPr>
          <w:rFonts w:ascii="Times New Roman" w:hAnsi="Times New Roman" w:cs="Times New Roman"/>
          <w:sz w:val="24"/>
          <w:szCs w:val="24"/>
        </w:rPr>
        <w:t xml:space="preserve"> je tri roky od právoplatnosti rozhodnutia o vylúčení, pričom vylúčenie nastáva dňom nadobudnutia právoplatnosti tohto rozhodnutia.</w:t>
      </w:r>
    </w:p>
    <w:p w14:paraId="5D78920F" w14:textId="77777777" w:rsidR="00124618" w:rsidRDefault="00BA1A30" w:rsidP="00A01FF9">
      <w:pPr>
        <w:spacing w:after="0" w:line="240" w:lineRule="auto"/>
        <w:ind w:firstLine="567"/>
        <w:jc w:val="both"/>
        <w:rPr>
          <w:rFonts w:ascii="Times New Roman" w:hAnsi="Times New Roman" w:cs="Times New Roman"/>
          <w:sz w:val="24"/>
          <w:szCs w:val="24"/>
        </w:rPr>
      </w:pPr>
      <w:r w:rsidRPr="00124618">
        <w:rPr>
          <w:rFonts w:ascii="Times New Roman" w:hAnsi="Times New Roman" w:cs="Times New Roman"/>
          <w:sz w:val="24"/>
          <w:szCs w:val="24"/>
        </w:rPr>
        <w:t xml:space="preserve">Rozhodnutie o vylúčení je preskúmateľné súdom. </w:t>
      </w:r>
    </w:p>
    <w:p w14:paraId="1B947140" w14:textId="3FA72B8B" w:rsidR="00BA1A30" w:rsidRPr="00124618" w:rsidRDefault="00BA1A30" w:rsidP="00A01FF9">
      <w:pPr>
        <w:spacing w:after="0" w:line="240" w:lineRule="auto"/>
        <w:ind w:firstLine="567"/>
        <w:jc w:val="both"/>
        <w:rPr>
          <w:rFonts w:ascii="Times New Roman" w:hAnsi="Times New Roman" w:cs="Times New Roman"/>
          <w:sz w:val="24"/>
          <w:szCs w:val="24"/>
        </w:rPr>
      </w:pPr>
      <w:r w:rsidRPr="00124618">
        <w:rPr>
          <w:rFonts w:ascii="Times New Roman" w:hAnsi="Times New Roman" w:cs="Times New Roman"/>
          <w:sz w:val="24"/>
          <w:szCs w:val="24"/>
        </w:rPr>
        <w:t>Orgán štátnej správy odpadového hospodárstva doručí súdu</w:t>
      </w:r>
      <w:r w:rsidR="00CD6E00">
        <w:rPr>
          <w:rFonts w:ascii="Times New Roman" w:hAnsi="Times New Roman" w:cs="Times New Roman"/>
          <w:sz w:val="24"/>
          <w:szCs w:val="24"/>
        </w:rPr>
        <w:t>, ktorý vedie register diskvalifikácií</w:t>
      </w:r>
      <w:r w:rsidR="00CD6E00" w:rsidRPr="00CD6E00">
        <w:rPr>
          <w:rFonts w:ascii="Times New Roman" w:hAnsi="Times New Roman" w:cs="Times New Roman"/>
          <w:sz w:val="24"/>
          <w:szCs w:val="24"/>
        </w:rPr>
        <w:t xml:space="preserve"> </w:t>
      </w:r>
      <w:r w:rsidR="00CD6E00">
        <w:rPr>
          <w:rFonts w:ascii="Times New Roman" w:hAnsi="Times New Roman" w:cs="Times New Roman"/>
          <w:sz w:val="24"/>
          <w:szCs w:val="24"/>
        </w:rPr>
        <w:t>(</w:t>
      </w:r>
      <w:r w:rsidR="00CD6E00" w:rsidRPr="00124618">
        <w:rPr>
          <w:rFonts w:ascii="Times New Roman" w:hAnsi="Times New Roman" w:cs="Times New Roman"/>
          <w:sz w:val="24"/>
          <w:szCs w:val="24"/>
        </w:rPr>
        <w:t>Okresný súd Žilina</w:t>
      </w:r>
      <w:r w:rsidR="00CD6E00">
        <w:rPr>
          <w:rFonts w:ascii="Times New Roman" w:hAnsi="Times New Roman" w:cs="Times New Roman"/>
          <w:sz w:val="24"/>
          <w:szCs w:val="24"/>
        </w:rPr>
        <w:t xml:space="preserve">), </w:t>
      </w:r>
      <w:r w:rsidRPr="00124618">
        <w:rPr>
          <w:rFonts w:ascii="Times New Roman" w:hAnsi="Times New Roman" w:cs="Times New Roman"/>
          <w:sz w:val="24"/>
          <w:szCs w:val="24"/>
        </w:rPr>
        <w:t>rovnopis rozhodnutia o vylúčení spolu s diskvalifikačným listom</w:t>
      </w:r>
      <w:r w:rsidR="009443E9" w:rsidRPr="00A01FF9">
        <w:rPr>
          <w:rFonts w:ascii="Times New Roman" w:hAnsi="Times New Roman" w:cs="Times New Roman"/>
          <w:sz w:val="24"/>
          <w:szCs w:val="24"/>
        </w:rPr>
        <w:t xml:space="preserve"> </w:t>
      </w:r>
      <w:r w:rsidRPr="00124618">
        <w:rPr>
          <w:rFonts w:ascii="Times New Roman" w:hAnsi="Times New Roman" w:cs="Times New Roman"/>
          <w:sz w:val="24"/>
          <w:szCs w:val="24"/>
        </w:rPr>
        <w:t>po uplynutí 90 dní odo dňa nadobudnutia právoplatnosti tohto rozhodnutia</w:t>
      </w:r>
      <w:r w:rsidR="009443E9" w:rsidRPr="00A01FF9">
        <w:rPr>
          <w:rFonts w:ascii="Times New Roman" w:hAnsi="Times New Roman" w:cs="Times New Roman"/>
          <w:sz w:val="24"/>
          <w:szCs w:val="24"/>
        </w:rPr>
        <w:t xml:space="preserve"> a </w:t>
      </w:r>
      <w:r w:rsidRPr="00124618">
        <w:rPr>
          <w:rFonts w:ascii="Times New Roman" w:hAnsi="Times New Roman" w:cs="Times New Roman"/>
          <w:sz w:val="24"/>
          <w:szCs w:val="24"/>
        </w:rPr>
        <w:t xml:space="preserve">v prípade, ak bola podaná správna žaloba podľa </w:t>
      </w:r>
      <w:r w:rsidR="009443E9" w:rsidRPr="00A01FF9">
        <w:rPr>
          <w:rFonts w:ascii="Times New Roman" w:hAnsi="Times New Roman" w:cs="Times New Roman"/>
          <w:sz w:val="24"/>
          <w:szCs w:val="24"/>
        </w:rPr>
        <w:t>zákona č. 162/2015 Z. z. Správny súdny poriadok v znení neskorších predpisov</w:t>
      </w:r>
      <w:r w:rsidRPr="00124618">
        <w:rPr>
          <w:rFonts w:ascii="Times New Roman" w:hAnsi="Times New Roman" w:cs="Times New Roman"/>
          <w:sz w:val="24"/>
          <w:szCs w:val="24"/>
        </w:rPr>
        <w:t xml:space="preserve">, </w:t>
      </w:r>
      <w:r w:rsidR="00CD6E00" w:rsidRPr="00AC5684">
        <w:rPr>
          <w:rFonts w:ascii="Times New Roman" w:hAnsi="Times New Roman" w:cs="Times New Roman"/>
          <w:sz w:val="24"/>
          <w:szCs w:val="24"/>
        </w:rPr>
        <w:t>bezodkladne po nadobudnutí právoplatnosti uznesenia o zamietnutí návrhu na priznanie odkladného účinku</w:t>
      </w:r>
      <w:r w:rsidR="00CD6E00">
        <w:rPr>
          <w:rFonts w:ascii="Times New Roman" w:hAnsi="Times New Roman" w:cs="Times New Roman"/>
          <w:sz w:val="24"/>
          <w:szCs w:val="24"/>
        </w:rPr>
        <w:t>, po nadobudnutí právoplatnosti uznesenia o zrušení uznesenia o priznaní odkladného účinku</w:t>
      </w:r>
      <w:r w:rsidR="00CD6E00" w:rsidRPr="00AC5684">
        <w:rPr>
          <w:rFonts w:ascii="Times New Roman" w:hAnsi="Times New Roman" w:cs="Times New Roman"/>
          <w:sz w:val="24"/>
          <w:szCs w:val="24"/>
        </w:rPr>
        <w:t xml:space="preserve"> alebo po nadobudnutí právoplatnosti rozhodnutia </w:t>
      </w:r>
      <w:r w:rsidR="00CD6E00">
        <w:rPr>
          <w:rFonts w:ascii="Times New Roman" w:hAnsi="Times New Roman" w:cs="Times New Roman"/>
          <w:sz w:val="24"/>
          <w:szCs w:val="24"/>
        </w:rPr>
        <w:br/>
      </w:r>
      <w:r w:rsidR="00CD6E00" w:rsidRPr="00AC5684">
        <w:rPr>
          <w:rFonts w:ascii="Times New Roman" w:hAnsi="Times New Roman" w:cs="Times New Roman"/>
          <w:sz w:val="24"/>
          <w:szCs w:val="24"/>
        </w:rPr>
        <w:t>o zamietnutí správnej žaloby</w:t>
      </w:r>
      <w:r w:rsidRPr="00124618">
        <w:rPr>
          <w:rFonts w:ascii="Times New Roman" w:hAnsi="Times New Roman" w:cs="Times New Roman"/>
          <w:sz w:val="24"/>
          <w:szCs w:val="24"/>
        </w:rPr>
        <w:t>.</w:t>
      </w:r>
    </w:p>
    <w:p w14:paraId="28C973C0" w14:textId="7F529C38" w:rsidR="00BA1A30" w:rsidRPr="00124618" w:rsidRDefault="00BA1A30" w:rsidP="00A01FF9">
      <w:pPr>
        <w:spacing w:after="0" w:line="240" w:lineRule="auto"/>
        <w:ind w:firstLine="567"/>
        <w:jc w:val="both"/>
        <w:rPr>
          <w:rFonts w:ascii="Times New Roman" w:hAnsi="Times New Roman" w:cs="Times New Roman"/>
          <w:sz w:val="24"/>
          <w:szCs w:val="24"/>
        </w:rPr>
      </w:pPr>
      <w:r w:rsidRPr="00124618">
        <w:rPr>
          <w:rFonts w:ascii="Times New Roman" w:hAnsi="Times New Roman" w:cs="Times New Roman"/>
          <w:sz w:val="24"/>
          <w:szCs w:val="24"/>
        </w:rPr>
        <w:t>Ak fyzická osoba podá správnu žalobu, informuje o tom bezodkladne príslušný orgán štátnej správy odpadového hospodárstva.</w:t>
      </w:r>
    </w:p>
    <w:p w14:paraId="46706E11" w14:textId="033F9F58" w:rsidR="00BA1A30" w:rsidRDefault="00BA1A30" w:rsidP="00A01FF9">
      <w:pPr>
        <w:spacing w:after="0" w:line="240" w:lineRule="auto"/>
        <w:ind w:firstLine="708"/>
        <w:jc w:val="both"/>
        <w:rPr>
          <w:rFonts w:ascii="Times New Roman" w:hAnsi="Times New Roman" w:cs="Times New Roman"/>
          <w:sz w:val="24"/>
          <w:szCs w:val="24"/>
        </w:rPr>
      </w:pPr>
      <w:r w:rsidRPr="00124618">
        <w:rPr>
          <w:rFonts w:ascii="Times New Roman" w:hAnsi="Times New Roman" w:cs="Times New Roman"/>
          <w:sz w:val="24"/>
          <w:szCs w:val="24"/>
        </w:rPr>
        <w:lastRenderedPageBreak/>
        <w:t xml:space="preserve">Rozhodnutie o vylúčení nie je možné vydať, ak sa voči </w:t>
      </w:r>
      <w:r w:rsidR="00CD6E00" w:rsidRPr="00124618">
        <w:rPr>
          <w:rFonts w:ascii="Times New Roman" w:hAnsi="Times New Roman" w:cs="Times New Roman"/>
          <w:sz w:val="24"/>
          <w:szCs w:val="24"/>
        </w:rPr>
        <w:t>prevádzkovateľ</w:t>
      </w:r>
      <w:r w:rsidR="00CD6E00">
        <w:rPr>
          <w:rFonts w:ascii="Times New Roman" w:hAnsi="Times New Roman" w:cs="Times New Roman"/>
          <w:sz w:val="24"/>
          <w:szCs w:val="24"/>
        </w:rPr>
        <w:t>ovi</w:t>
      </w:r>
      <w:r w:rsidR="00CD6E00" w:rsidRPr="00124618">
        <w:rPr>
          <w:rFonts w:ascii="Times New Roman" w:hAnsi="Times New Roman" w:cs="Times New Roman"/>
          <w:sz w:val="24"/>
          <w:szCs w:val="24"/>
        </w:rPr>
        <w:t xml:space="preserve"> </w:t>
      </w:r>
      <w:r w:rsidRPr="00124618">
        <w:rPr>
          <w:rFonts w:ascii="Times New Roman" w:hAnsi="Times New Roman" w:cs="Times New Roman"/>
          <w:sz w:val="24"/>
          <w:szCs w:val="24"/>
        </w:rPr>
        <w:t xml:space="preserve">skládky odpadov, ktorý má byť vylúčený, alebo ktorého štatutárny orgán alebo člen štatutárneho orgánu má byť vylúčený, vymáha </w:t>
      </w:r>
      <w:r w:rsidR="00CD6E00" w:rsidRPr="00124618">
        <w:rPr>
          <w:rFonts w:ascii="Times New Roman" w:hAnsi="Times New Roman" w:cs="Times New Roman"/>
          <w:sz w:val="24"/>
          <w:szCs w:val="24"/>
        </w:rPr>
        <w:t>pohľadávk</w:t>
      </w:r>
      <w:r w:rsidR="00CD6E00">
        <w:rPr>
          <w:rFonts w:ascii="Times New Roman" w:hAnsi="Times New Roman" w:cs="Times New Roman"/>
          <w:sz w:val="24"/>
          <w:szCs w:val="24"/>
        </w:rPr>
        <w:t>a</w:t>
      </w:r>
      <w:r w:rsidRPr="00124618">
        <w:rPr>
          <w:rFonts w:ascii="Times New Roman" w:hAnsi="Times New Roman" w:cs="Times New Roman"/>
          <w:sz w:val="24"/>
          <w:szCs w:val="24"/>
        </w:rPr>
        <w:t xml:space="preserve">, bol mu povolený odklad exekúcie alebo </w:t>
      </w:r>
      <w:r w:rsidR="00CD6E00">
        <w:rPr>
          <w:rFonts w:ascii="Times New Roman" w:hAnsi="Times New Roman" w:cs="Times New Roman"/>
          <w:sz w:val="24"/>
          <w:szCs w:val="24"/>
        </w:rPr>
        <w:t>splnenie vymáhaného dlhu v splátkach</w:t>
      </w:r>
      <w:r w:rsidR="00CD6E00" w:rsidRPr="00124618">
        <w:rPr>
          <w:rFonts w:ascii="Times New Roman" w:hAnsi="Times New Roman" w:cs="Times New Roman"/>
          <w:sz w:val="24"/>
          <w:szCs w:val="24"/>
        </w:rPr>
        <w:t xml:space="preserve"> </w:t>
      </w:r>
      <w:r w:rsidR="00CD6E00">
        <w:rPr>
          <w:rFonts w:ascii="Times New Roman" w:hAnsi="Times New Roman" w:cs="Times New Roman"/>
          <w:sz w:val="24"/>
          <w:szCs w:val="24"/>
        </w:rPr>
        <w:t xml:space="preserve">alebo </w:t>
      </w:r>
      <w:r w:rsidRPr="00124618">
        <w:rPr>
          <w:rFonts w:ascii="Times New Roman" w:hAnsi="Times New Roman" w:cs="Times New Roman"/>
          <w:sz w:val="24"/>
          <w:szCs w:val="24"/>
        </w:rPr>
        <w:t>bolo voči nemu začaté konkurzné alebo reštrukturalizačné konanie</w:t>
      </w:r>
      <w:r w:rsidR="00124618" w:rsidRPr="00124618">
        <w:rPr>
          <w:rFonts w:ascii="Times New Roman" w:hAnsi="Times New Roman" w:cs="Times New Roman"/>
          <w:sz w:val="24"/>
          <w:szCs w:val="24"/>
        </w:rPr>
        <w:t>.</w:t>
      </w:r>
      <w:r w:rsidR="00124618">
        <w:rPr>
          <w:rFonts w:ascii="Times New Roman" w:hAnsi="Times New Roman" w:cs="Times New Roman"/>
          <w:sz w:val="24"/>
          <w:szCs w:val="24"/>
        </w:rPr>
        <w:t xml:space="preserve"> </w:t>
      </w:r>
    </w:p>
    <w:p w14:paraId="0ACD7DF7" w14:textId="516CDD3C" w:rsidR="00674BAE" w:rsidRDefault="00674BAE" w:rsidP="00674BAE">
      <w:pPr>
        <w:spacing w:after="0" w:line="240" w:lineRule="auto"/>
        <w:jc w:val="both"/>
        <w:rPr>
          <w:rFonts w:ascii="Times New Roman" w:hAnsi="Times New Roman" w:cs="Times New Roman"/>
          <w:sz w:val="24"/>
          <w:szCs w:val="24"/>
        </w:rPr>
      </w:pPr>
    </w:p>
    <w:p w14:paraId="58702AAD" w14:textId="67C1214B" w:rsidR="00674BAE" w:rsidRDefault="00674BAE" w:rsidP="00674BAE">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EC1E6B">
        <w:rPr>
          <w:rFonts w:ascii="Times New Roman" w:hAnsi="Times New Roman" w:cs="Times New Roman"/>
          <w:b/>
          <w:sz w:val="24"/>
          <w:szCs w:val="24"/>
        </w:rPr>
        <w:t>43</w:t>
      </w:r>
    </w:p>
    <w:p w14:paraId="5665DF4D" w14:textId="1D9974D1" w:rsidR="00674BAE" w:rsidRPr="00674BAE" w:rsidRDefault="00674BAE" w:rsidP="00674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74BAE">
        <w:rPr>
          <w:rFonts w:ascii="Times New Roman" w:hAnsi="Times New Roman" w:cs="Times New Roman"/>
          <w:sz w:val="24"/>
          <w:szCs w:val="24"/>
        </w:rPr>
        <w:t>Medzi látky alebo hnuteľné veci, pre ktoré sa nevyžaduje súhlas príslušného orgánu štátnej správy odpadového hosp</w:t>
      </w:r>
      <w:r>
        <w:rPr>
          <w:rFonts w:ascii="Times New Roman" w:hAnsi="Times New Roman" w:cs="Times New Roman"/>
          <w:sz w:val="24"/>
          <w:szCs w:val="24"/>
        </w:rPr>
        <w:t>odárstva (t. j. okresného úradu</w:t>
      </w:r>
      <w:r w:rsidRPr="00674BAE">
        <w:rPr>
          <w:rFonts w:ascii="Times New Roman" w:hAnsi="Times New Roman" w:cs="Times New Roman"/>
          <w:sz w:val="24"/>
          <w:szCs w:val="24"/>
        </w:rPr>
        <w:t xml:space="preserve"> v prípade, že sa jedná </w:t>
      </w:r>
      <w:r>
        <w:rPr>
          <w:rFonts w:ascii="Times New Roman" w:hAnsi="Times New Roman" w:cs="Times New Roman"/>
          <w:sz w:val="24"/>
          <w:szCs w:val="24"/>
        </w:rPr>
        <w:br/>
      </w:r>
      <w:r w:rsidRPr="00674BAE">
        <w:rPr>
          <w:rFonts w:ascii="Times New Roman" w:hAnsi="Times New Roman" w:cs="Times New Roman"/>
          <w:sz w:val="24"/>
          <w:szCs w:val="24"/>
        </w:rPr>
        <w:t>o prevádzku spadajúcu pod režim udeľovania súhlasov podľa zákona o odpadoch</w:t>
      </w:r>
      <w:r>
        <w:rPr>
          <w:rFonts w:ascii="Times New Roman" w:hAnsi="Times New Roman" w:cs="Times New Roman"/>
          <w:sz w:val="24"/>
          <w:szCs w:val="24"/>
        </w:rPr>
        <w:t xml:space="preserve">, </w:t>
      </w:r>
      <w:r w:rsidRPr="00674BAE">
        <w:rPr>
          <w:rFonts w:ascii="Times New Roman" w:hAnsi="Times New Roman" w:cs="Times New Roman"/>
          <w:sz w:val="24"/>
          <w:szCs w:val="24"/>
        </w:rPr>
        <w:t xml:space="preserve">alebo </w:t>
      </w:r>
      <w:r>
        <w:rPr>
          <w:rFonts w:ascii="Times New Roman" w:hAnsi="Times New Roman" w:cs="Times New Roman"/>
          <w:sz w:val="24"/>
          <w:szCs w:val="24"/>
        </w:rPr>
        <w:t>S</w:t>
      </w:r>
      <w:r w:rsidRPr="00674BAE">
        <w:rPr>
          <w:rFonts w:ascii="Times New Roman" w:hAnsi="Times New Roman" w:cs="Times New Roman"/>
          <w:sz w:val="24"/>
          <w:szCs w:val="24"/>
        </w:rPr>
        <w:t>lovenskej</w:t>
      </w:r>
      <w:r>
        <w:rPr>
          <w:rFonts w:ascii="Times New Roman" w:hAnsi="Times New Roman" w:cs="Times New Roman"/>
          <w:sz w:val="24"/>
          <w:szCs w:val="24"/>
        </w:rPr>
        <w:t xml:space="preserve"> inšpekcie životného prostredia</w:t>
      </w:r>
      <w:r w:rsidRPr="00674BAE">
        <w:rPr>
          <w:rFonts w:ascii="Times New Roman" w:hAnsi="Times New Roman" w:cs="Times New Roman"/>
          <w:sz w:val="24"/>
          <w:szCs w:val="24"/>
        </w:rPr>
        <w:t xml:space="preserve"> v prípade, že sa jedná o prevádzku spadajúcu </w:t>
      </w:r>
      <w:r w:rsidR="0079565C">
        <w:rPr>
          <w:rFonts w:ascii="Times New Roman" w:hAnsi="Times New Roman" w:cs="Times New Roman"/>
          <w:sz w:val="24"/>
          <w:szCs w:val="24"/>
        </w:rPr>
        <w:br/>
      </w:r>
      <w:r w:rsidRPr="00674BAE">
        <w:rPr>
          <w:rFonts w:ascii="Times New Roman" w:hAnsi="Times New Roman" w:cs="Times New Roman"/>
          <w:sz w:val="24"/>
          <w:szCs w:val="24"/>
        </w:rPr>
        <w:t>pod režim povoľovania podľa zákona č. 39/2013 Z. z. o integrovanej prevencii a kontrole znečisťovania životného prostredia a o zmene a doplnení niektorých zákonov</w:t>
      </w:r>
      <w:r>
        <w:rPr>
          <w:rFonts w:ascii="Times New Roman" w:hAnsi="Times New Roman" w:cs="Times New Roman"/>
          <w:sz w:val="24"/>
          <w:szCs w:val="24"/>
        </w:rPr>
        <w:t xml:space="preserve"> v znení neskorších predpisov</w:t>
      </w:r>
      <w:r w:rsidRPr="00674BAE">
        <w:rPr>
          <w:rFonts w:ascii="Times New Roman" w:hAnsi="Times New Roman" w:cs="Times New Roman"/>
          <w:sz w:val="24"/>
          <w:szCs w:val="24"/>
        </w:rPr>
        <w:t xml:space="preserve">) na to, že sa táto látka alebo hnuteľná vec považuje za vedľajší produkt </w:t>
      </w:r>
      <w:r>
        <w:rPr>
          <w:rFonts w:ascii="Times New Roman" w:hAnsi="Times New Roman" w:cs="Times New Roman"/>
          <w:sz w:val="24"/>
          <w:szCs w:val="24"/>
        </w:rPr>
        <w:br/>
      </w:r>
      <w:r w:rsidRPr="00674BAE">
        <w:rPr>
          <w:rFonts w:ascii="Times New Roman" w:hAnsi="Times New Roman" w:cs="Times New Roman"/>
          <w:sz w:val="24"/>
          <w:szCs w:val="24"/>
        </w:rPr>
        <w:t xml:space="preserve">a nie za odpad, sa zaraďuje aj zemina z čistenia a prania cukrovej repy. Zaradenie uvedeného druhu odpadu do Prílohy 8b si vyžiadala aplikačná prax, nakoľko v uvedenom prípade sa jedná o kvalitnú zeminu z hornej vrstvy ornice, ktorá sa po posúdení zo strany orgánov spadajúcich pod pôsobnosť Ministerstva pôdohospodárstva a rozvoja vidieka </w:t>
      </w:r>
      <w:r>
        <w:rPr>
          <w:rFonts w:ascii="Times New Roman" w:hAnsi="Times New Roman" w:cs="Times New Roman"/>
          <w:sz w:val="24"/>
          <w:szCs w:val="24"/>
        </w:rPr>
        <w:t xml:space="preserve">Slovenskej republiky </w:t>
      </w:r>
      <w:r w:rsidRPr="00674BAE">
        <w:rPr>
          <w:rFonts w:ascii="Times New Roman" w:hAnsi="Times New Roman" w:cs="Times New Roman"/>
          <w:sz w:val="24"/>
          <w:szCs w:val="24"/>
        </w:rPr>
        <w:t xml:space="preserve">vráti späť na poľnohospodársku pôdu. Výrobca takéhoto vedľajšieho produktu musí zabezpečiť, </w:t>
      </w:r>
      <w:r w:rsidR="0079565C">
        <w:rPr>
          <w:rFonts w:ascii="Times New Roman" w:hAnsi="Times New Roman" w:cs="Times New Roman"/>
          <w:sz w:val="24"/>
          <w:szCs w:val="24"/>
        </w:rPr>
        <w:br/>
      </w:r>
      <w:r w:rsidRPr="00674BAE">
        <w:rPr>
          <w:rFonts w:ascii="Times New Roman" w:hAnsi="Times New Roman" w:cs="Times New Roman"/>
          <w:sz w:val="24"/>
          <w:szCs w:val="24"/>
        </w:rPr>
        <w:t>aby boli dodržané všetky podmienky stanovené v § 2 ods. 4 zákona o odpadoch.</w:t>
      </w:r>
    </w:p>
    <w:p w14:paraId="17114438" w14:textId="738616D7" w:rsidR="00674BAE" w:rsidRDefault="00674BAE" w:rsidP="00674BAE">
      <w:pPr>
        <w:spacing w:after="0" w:line="240" w:lineRule="auto"/>
        <w:ind w:firstLine="708"/>
        <w:jc w:val="both"/>
        <w:rPr>
          <w:rFonts w:ascii="Times New Roman" w:hAnsi="Times New Roman" w:cs="Times New Roman"/>
          <w:sz w:val="24"/>
          <w:szCs w:val="24"/>
        </w:rPr>
      </w:pPr>
      <w:r w:rsidRPr="00674BAE">
        <w:rPr>
          <w:rFonts w:ascii="Times New Roman" w:hAnsi="Times New Roman" w:cs="Times New Roman"/>
          <w:sz w:val="24"/>
          <w:szCs w:val="24"/>
        </w:rPr>
        <w:t xml:space="preserve">Zemina čistenia a prania cukrovej repy sa môže priamo aplikovať bez úpravy </w:t>
      </w:r>
      <w:r w:rsidR="0079565C">
        <w:rPr>
          <w:rFonts w:ascii="Times New Roman" w:hAnsi="Times New Roman" w:cs="Times New Roman"/>
          <w:sz w:val="24"/>
          <w:szCs w:val="24"/>
        </w:rPr>
        <w:br/>
      </w:r>
      <w:r w:rsidRPr="00674BAE">
        <w:rPr>
          <w:rFonts w:ascii="Times New Roman" w:hAnsi="Times New Roman" w:cs="Times New Roman"/>
          <w:sz w:val="24"/>
          <w:szCs w:val="24"/>
        </w:rPr>
        <w:t xml:space="preserve">na poľnohospodársku pôdu na základe rozborov a za podmienok, ktoré vyžadujú osobitné predpisy (najmä zákon č. 220/2004 Z. z. o ochrane a využívaní poľnohospodárskej pôdy </w:t>
      </w:r>
      <w:r w:rsidR="0079565C">
        <w:rPr>
          <w:rFonts w:ascii="Times New Roman" w:hAnsi="Times New Roman" w:cs="Times New Roman"/>
          <w:sz w:val="24"/>
          <w:szCs w:val="24"/>
        </w:rPr>
        <w:br/>
      </w:r>
      <w:r w:rsidRPr="00674BAE">
        <w:rPr>
          <w:rFonts w:ascii="Times New Roman" w:hAnsi="Times New Roman" w:cs="Times New Roman"/>
          <w:sz w:val="24"/>
          <w:szCs w:val="24"/>
        </w:rPr>
        <w:t xml:space="preserve">a o zmene zákona č. 245/2003 Z. z. o integrovanej prevencii a kontrole znečisťovania životného prostredia a o zmene a doplnení niektorých zákonov v znení neskorších predpisov a zákona </w:t>
      </w:r>
      <w:r w:rsidR="0079565C">
        <w:rPr>
          <w:rFonts w:ascii="Times New Roman" w:hAnsi="Times New Roman" w:cs="Times New Roman"/>
          <w:sz w:val="24"/>
          <w:szCs w:val="24"/>
        </w:rPr>
        <w:br/>
      </w:r>
      <w:r w:rsidRPr="00674BAE">
        <w:rPr>
          <w:rFonts w:ascii="Times New Roman" w:hAnsi="Times New Roman" w:cs="Times New Roman"/>
          <w:sz w:val="24"/>
          <w:szCs w:val="24"/>
        </w:rPr>
        <w:t>č. 136/2000 Z. z. o hnojivách v znení neskorších predpisov).</w:t>
      </w:r>
    </w:p>
    <w:p w14:paraId="6764AB52" w14:textId="44490615" w:rsidR="002932C1" w:rsidRDefault="002932C1" w:rsidP="00565330">
      <w:pPr>
        <w:spacing w:after="0" w:line="240" w:lineRule="auto"/>
        <w:jc w:val="both"/>
        <w:rPr>
          <w:rFonts w:ascii="Times New Roman" w:hAnsi="Times New Roman" w:cs="Times New Roman"/>
          <w:sz w:val="24"/>
          <w:szCs w:val="24"/>
        </w:rPr>
      </w:pPr>
    </w:p>
    <w:p w14:paraId="407B2B25" w14:textId="62A2FEBD" w:rsidR="002932C1" w:rsidRDefault="002932C1" w:rsidP="00565330">
      <w:pPr>
        <w:spacing w:after="0" w:line="240" w:lineRule="auto"/>
        <w:jc w:val="both"/>
        <w:rPr>
          <w:rFonts w:ascii="Times New Roman" w:hAnsi="Times New Roman" w:cs="Times New Roman"/>
          <w:b/>
          <w:sz w:val="24"/>
          <w:szCs w:val="24"/>
        </w:rPr>
      </w:pPr>
      <w:r w:rsidRPr="007464F1">
        <w:rPr>
          <w:rFonts w:ascii="Times New Roman" w:hAnsi="Times New Roman" w:cs="Times New Roman"/>
          <w:b/>
          <w:sz w:val="24"/>
          <w:szCs w:val="24"/>
        </w:rPr>
        <w:t xml:space="preserve">K bodu </w:t>
      </w:r>
      <w:r w:rsidR="00EC1E6B">
        <w:rPr>
          <w:rFonts w:ascii="Times New Roman" w:hAnsi="Times New Roman" w:cs="Times New Roman"/>
          <w:b/>
          <w:sz w:val="24"/>
          <w:szCs w:val="24"/>
        </w:rPr>
        <w:t>44</w:t>
      </w:r>
    </w:p>
    <w:p w14:paraId="042CFFA3" w14:textId="6A04CA18" w:rsidR="002932C1" w:rsidRPr="00674BAE" w:rsidRDefault="002932C1" w:rsidP="00565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 prílohe č. 9 sa dopĺňa zoznam preberaných záväzných aktov Európskej únie </w:t>
      </w:r>
      <w:r>
        <w:rPr>
          <w:rFonts w:ascii="Times New Roman" w:hAnsi="Times New Roman" w:cs="Times New Roman"/>
          <w:sz w:val="24"/>
          <w:szCs w:val="24"/>
        </w:rPr>
        <w:br/>
      </w:r>
      <w:r w:rsidRPr="002932C1">
        <w:rPr>
          <w:rFonts w:ascii="Times New Roman" w:hAnsi="Times New Roman" w:cs="Times New Roman"/>
          <w:sz w:val="24"/>
          <w:szCs w:val="24"/>
        </w:rPr>
        <w:t>o smernicu (EÚ) 2024/884</w:t>
      </w:r>
      <w:r>
        <w:rPr>
          <w:rFonts w:ascii="Times New Roman" w:hAnsi="Times New Roman" w:cs="Times New Roman"/>
          <w:sz w:val="24"/>
          <w:szCs w:val="24"/>
        </w:rPr>
        <w:t xml:space="preserve">. </w:t>
      </w:r>
    </w:p>
    <w:p w14:paraId="74E87D6E" w14:textId="5AB6732D" w:rsidR="00C50BE0" w:rsidRPr="007464F1" w:rsidRDefault="00C50BE0" w:rsidP="00C50BE0">
      <w:pPr>
        <w:spacing w:after="0" w:line="240" w:lineRule="auto"/>
        <w:jc w:val="both"/>
        <w:rPr>
          <w:rFonts w:ascii="Times New Roman" w:hAnsi="Times New Roman" w:cs="Times New Roman"/>
          <w:sz w:val="24"/>
          <w:szCs w:val="24"/>
        </w:rPr>
      </w:pPr>
    </w:p>
    <w:p w14:paraId="0EFC28D8" w14:textId="1F400B61" w:rsidR="00C50BE0" w:rsidRPr="007464F1" w:rsidRDefault="00C50BE0" w:rsidP="00C50BE0">
      <w:pPr>
        <w:spacing w:after="0" w:line="240" w:lineRule="auto"/>
        <w:jc w:val="both"/>
        <w:rPr>
          <w:rFonts w:ascii="Times New Roman" w:hAnsi="Times New Roman" w:cs="Times New Roman"/>
          <w:b/>
          <w:sz w:val="24"/>
          <w:szCs w:val="24"/>
        </w:rPr>
      </w:pPr>
      <w:r w:rsidRPr="00915407">
        <w:rPr>
          <w:rFonts w:ascii="Times New Roman" w:hAnsi="Times New Roman" w:cs="Times New Roman"/>
          <w:b/>
          <w:sz w:val="24"/>
          <w:szCs w:val="24"/>
        </w:rPr>
        <w:t>K Čl. II</w:t>
      </w:r>
    </w:p>
    <w:p w14:paraId="7AB7AC60" w14:textId="77777777" w:rsidR="00C50BE0" w:rsidRPr="007464F1" w:rsidRDefault="00C50BE0" w:rsidP="00C50BE0">
      <w:pPr>
        <w:spacing w:after="0" w:line="240" w:lineRule="auto"/>
        <w:jc w:val="both"/>
        <w:rPr>
          <w:rFonts w:ascii="Times New Roman" w:hAnsi="Times New Roman" w:cs="Times New Roman"/>
          <w:sz w:val="24"/>
          <w:szCs w:val="24"/>
        </w:rPr>
      </w:pPr>
    </w:p>
    <w:p w14:paraId="13A03B38" w14:textId="5A47B591" w:rsidR="00915407" w:rsidRDefault="00915407" w:rsidP="00A01FF9">
      <w:pPr>
        <w:spacing w:after="0" w:line="240" w:lineRule="auto"/>
        <w:ind w:firstLine="708"/>
        <w:jc w:val="both"/>
        <w:rPr>
          <w:rFonts w:ascii="Times New Roman" w:hAnsi="Times New Roman" w:cs="Times New Roman"/>
          <w:sz w:val="24"/>
          <w:szCs w:val="20"/>
        </w:rPr>
      </w:pPr>
      <w:r>
        <w:rPr>
          <w:rFonts w:ascii="Times New Roman" w:hAnsi="Times New Roman" w:cs="Times New Roman"/>
          <w:sz w:val="24"/>
          <w:szCs w:val="24"/>
        </w:rPr>
        <w:t xml:space="preserve">Zavádza sa poplatok za vydanie rozhodnutia </w:t>
      </w:r>
      <w:r w:rsidRPr="00F76CC8">
        <w:rPr>
          <w:rFonts w:ascii="Times New Roman" w:hAnsi="Times New Roman" w:cs="Times New Roman"/>
          <w:sz w:val="24"/>
          <w:szCs w:val="20"/>
        </w:rPr>
        <w:t>o udelení súhlasu na zmenu prevádzkovateľa skládky odpadov</w:t>
      </w:r>
      <w:r>
        <w:rPr>
          <w:rFonts w:ascii="Times New Roman" w:hAnsi="Times New Roman" w:cs="Times New Roman"/>
          <w:sz w:val="24"/>
          <w:szCs w:val="20"/>
        </w:rPr>
        <w:t xml:space="preserve"> vo výške </w:t>
      </w:r>
      <w:r w:rsidRPr="00F76CC8">
        <w:rPr>
          <w:rFonts w:ascii="Times New Roman" w:hAnsi="Times New Roman" w:cs="Times New Roman"/>
          <w:sz w:val="24"/>
          <w:szCs w:val="20"/>
        </w:rPr>
        <w:t>15 eur</w:t>
      </w:r>
      <w:r>
        <w:rPr>
          <w:rFonts w:ascii="Times New Roman" w:hAnsi="Times New Roman" w:cs="Times New Roman"/>
          <w:sz w:val="24"/>
          <w:szCs w:val="20"/>
        </w:rPr>
        <w:t>.</w:t>
      </w:r>
    </w:p>
    <w:p w14:paraId="0C0D5C69" w14:textId="77777777" w:rsidR="00915407" w:rsidRDefault="00915407" w:rsidP="00A01FF9">
      <w:pPr>
        <w:spacing w:after="0" w:line="240" w:lineRule="auto"/>
        <w:ind w:firstLine="708"/>
        <w:jc w:val="both"/>
        <w:rPr>
          <w:rFonts w:ascii="Times New Roman" w:hAnsi="Times New Roman" w:cs="Times New Roman"/>
          <w:sz w:val="24"/>
          <w:szCs w:val="24"/>
        </w:rPr>
      </w:pPr>
    </w:p>
    <w:p w14:paraId="6369E6EB" w14:textId="77777777" w:rsidR="00C50BE0" w:rsidRPr="007464F1" w:rsidRDefault="00C50BE0" w:rsidP="00C50BE0">
      <w:pPr>
        <w:spacing w:after="0" w:line="240" w:lineRule="auto"/>
        <w:jc w:val="center"/>
        <w:rPr>
          <w:rFonts w:ascii="Times New Roman" w:hAnsi="Times New Roman" w:cs="Times New Roman"/>
          <w:b/>
          <w:sz w:val="24"/>
          <w:szCs w:val="24"/>
        </w:rPr>
      </w:pPr>
    </w:p>
    <w:p w14:paraId="70CCA726" w14:textId="5DFF791D" w:rsidR="00C50BE0" w:rsidRPr="007464F1" w:rsidRDefault="00FB71A3" w:rsidP="00566508">
      <w:pPr>
        <w:spacing w:after="0" w:line="240" w:lineRule="auto"/>
        <w:rPr>
          <w:rFonts w:ascii="Times New Roman" w:hAnsi="Times New Roman" w:cs="Times New Roman"/>
          <w:b/>
          <w:sz w:val="24"/>
          <w:szCs w:val="24"/>
        </w:rPr>
      </w:pPr>
      <w:r w:rsidRPr="007464F1">
        <w:rPr>
          <w:rFonts w:ascii="Times New Roman" w:hAnsi="Times New Roman" w:cs="Times New Roman"/>
          <w:b/>
          <w:sz w:val="24"/>
          <w:szCs w:val="24"/>
        </w:rPr>
        <w:t>K Čl. III</w:t>
      </w:r>
    </w:p>
    <w:p w14:paraId="76355E94" w14:textId="77777777" w:rsidR="00C50BE0" w:rsidRPr="007464F1" w:rsidRDefault="00C50BE0" w:rsidP="00C50BE0">
      <w:pPr>
        <w:spacing w:after="0" w:line="240" w:lineRule="auto"/>
        <w:jc w:val="both"/>
        <w:rPr>
          <w:rFonts w:ascii="Times New Roman" w:hAnsi="Times New Roman" w:cs="Times New Roman"/>
          <w:sz w:val="24"/>
          <w:szCs w:val="24"/>
        </w:rPr>
      </w:pPr>
    </w:p>
    <w:p w14:paraId="3261E4A3" w14:textId="6287D8C2" w:rsidR="00E02964" w:rsidRDefault="00915407" w:rsidP="00506318">
      <w:pPr>
        <w:spacing w:after="0" w:line="240" w:lineRule="auto"/>
        <w:jc w:val="both"/>
        <w:rPr>
          <w:rFonts w:ascii="Times New Roman" w:hAnsi="Times New Roman" w:cs="Times New Roman"/>
          <w:sz w:val="24"/>
          <w:szCs w:val="20"/>
        </w:rPr>
      </w:pPr>
      <w:r>
        <w:rPr>
          <w:rFonts w:ascii="Times New Roman" w:hAnsi="Times New Roman" w:cs="Times New Roman"/>
          <w:sz w:val="24"/>
          <w:szCs w:val="20"/>
        </w:rPr>
        <w:tab/>
        <w:t xml:space="preserve">Upravuje sa názvoslovie. </w:t>
      </w:r>
    </w:p>
    <w:p w14:paraId="673F857D" w14:textId="77777777" w:rsidR="00915407" w:rsidRDefault="00915407" w:rsidP="00506318">
      <w:pPr>
        <w:spacing w:after="0" w:line="240" w:lineRule="auto"/>
        <w:jc w:val="both"/>
        <w:rPr>
          <w:rFonts w:ascii="Times New Roman" w:hAnsi="Times New Roman" w:cs="Times New Roman"/>
          <w:sz w:val="24"/>
          <w:szCs w:val="20"/>
        </w:rPr>
      </w:pPr>
    </w:p>
    <w:p w14:paraId="00503E8F" w14:textId="4B25996A" w:rsidR="00506318" w:rsidRDefault="00506318" w:rsidP="00506318">
      <w:pPr>
        <w:spacing w:after="0" w:line="240" w:lineRule="auto"/>
        <w:jc w:val="both"/>
        <w:rPr>
          <w:rFonts w:ascii="Times New Roman" w:hAnsi="Times New Roman" w:cs="Times New Roman"/>
          <w:b/>
          <w:sz w:val="24"/>
          <w:szCs w:val="20"/>
        </w:rPr>
      </w:pPr>
      <w:r w:rsidRPr="00506318">
        <w:rPr>
          <w:rFonts w:ascii="Times New Roman" w:hAnsi="Times New Roman" w:cs="Times New Roman"/>
          <w:b/>
          <w:sz w:val="24"/>
          <w:szCs w:val="20"/>
        </w:rPr>
        <w:t>K </w:t>
      </w:r>
      <w:r w:rsidRPr="00506318">
        <w:rPr>
          <w:rFonts w:ascii="Times New Roman" w:hAnsi="Times New Roman" w:cs="Times New Roman"/>
          <w:b/>
          <w:sz w:val="24"/>
          <w:szCs w:val="24"/>
        </w:rPr>
        <w:t>Čl.</w:t>
      </w:r>
      <w:r>
        <w:rPr>
          <w:rFonts w:ascii="Times New Roman" w:hAnsi="Times New Roman" w:cs="Times New Roman"/>
          <w:b/>
          <w:sz w:val="24"/>
          <w:szCs w:val="20"/>
        </w:rPr>
        <w:t xml:space="preserve"> IV</w:t>
      </w:r>
    </w:p>
    <w:p w14:paraId="548B0127" w14:textId="77777777" w:rsidR="00915407" w:rsidRPr="007464F1" w:rsidRDefault="00915407" w:rsidP="009154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 6 sa n</w:t>
      </w:r>
      <w:r w:rsidRPr="007464F1">
        <w:rPr>
          <w:rFonts w:ascii="Times New Roman" w:hAnsi="Times New Roman" w:cs="Times New Roman"/>
          <w:sz w:val="24"/>
          <w:szCs w:val="24"/>
        </w:rPr>
        <w:t xml:space="preserve">ovým odsekom 4 navrhuje, aby v prípade environmentálnej škody </w:t>
      </w:r>
      <w:r>
        <w:rPr>
          <w:rFonts w:ascii="Times New Roman" w:hAnsi="Times New Roman" w:cs="Times New Roman"/>
          <w:sz w:val="24"/>
          <w:szCs w:val="24"/>
        </w:rPr>
        <w:br/>
      </w:r>
      <w:r w:rsidRPr="007464F1">
        <w:rPr>
          <w:rFonts w:ascii="Times New Roman" w:hAnsi="Times New Roman" w:cs="Times New Roman"/>
          <w:sz w:val="24"/>
          <w:szCs w:val="24"/>
        </w:rPr>
        <w:t xml:space="preserve">na chránených druhoch a chránených biotopoch návrh nápravných opatrení podľa § 5 ods. 1 písm. c) vyhotovovala odborne spôsobilá osoba. Pri návrhu nápravnej činnosti na poškodených chránených druhoch a biotopoch je potrebné vziať zohľadniť množstvo komplexných kritérií, dát a údajov z databáz a monitoringu a rôznych relevantných informácií. </w:t>
      </w:r>
    </w:p>
    <w:p w14:paraId="7C7B4342" w14:textId="2ABE0BD4" w:rsidR="00F21B5F" w:rsidRDefault="00915407" w:rsidP="00565330">
      <w:pPr>
        <w:spacing w:after="0" w:line="240" w:lineRule="auto"/>
        <w:ind w:firstLine="708"/>
        <w:jc w:val="both"/>
        <w:rPr>
          <w:rFonts w:ascii="Times New Roman" w:hAnsi="Times New Roman" w:cs="Times New Roman"/>
          <w:b/>
          <w:sz w:val="24"/>
          <w:szCs w:val="20"/>
        </w:rPr>
      </w:pPr>
      <w:r w:rsidRPr="007464F1">
        <w:rPr>
          <w:rFonts w:ascii="Times New Roman" w:hAnsi="Times New Roman" w:cs="Times New Roman"/>
          <w:sz w:val="24"/>
          <w:szCs w:val="24"/>
        </w:rPr>
        <w:t xml:space="preserve">Novým odsekom 5 sa navrhuje na základe aplikačnej praxe doplniť ustanovenie </w:t>
      </w:r>
      <w:r>
        <w:rPr>
          <w:rFonts w:ascii="Times New Roman" w:hAnsi="Times New Roman" w:cs="Times New Roman"/>
          <w:sz w:val="24"/>
          <w:szCs w:val="24"/>
        </w:rPr>
        <w:br/>
      </w:r>
      <w:r w:rsidRPr="007464F1">
        <w:rPr>
          <w:rFonts w:ascii="Times New Roman" w:hAnsi="Times New Roman" w:cs="Times New Roman"/>
          <w:sz w:val="24"/>
          <w:szCs w:val="24"/>
        </w:rPr>
        <w:t xml:space="preserve">pre  prípady, ak bezprostredná hrozba environmentálnej škody alebo environmentálna škoda nastala následkom neuzavretej a nezrekultivovanej skládky odpadov a tieto činnosti budú súčasťou preventívnych a nápravných opatrení. Aby tieto opatrenia mohli byť vykonané, bude sa postupovať podľa zákona o odpadoch a zákona č. 39/2013 Z. z. o integrovanej prevencii a kontrole znečisťovania životného prostredia a o zmene a doplnení niektorých zákonov v znení neskorších predpisov. </w:t>
      </w:r>
    </w:p>
    <w:p w14:paraId="5511040B" w14:textId="0CC4B01B" w:rsidR="00F21B5F" w:rsidRDefault="00F21B5F" w:rsidP="00565330">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0"/>
        </w:rPr>
        <w:lastRenderedPageBreak/>
        <w:tab/>
      </w:r>
    </w:p>
    <w:p w14:paraId="6A53E3BF" w14:textId="69FDC251" w:rsidR="00F21B5F" w:rsidRDefault="00F21B5F" w:rsidP="00F21B5F">
      <w:pPr>
        <w:spacing w:after="0" w:line="240" w:lineRule="auto"/>
        <w:jc w:val="both"/>
        <w:rPr>
          <w:rFonts w:ascii="Times New Roman" w:hAnsi="Times New Roman" w:cs="Times New Roman"/>
          <w:sz w:val="24"/>
          <w:szCs w:val="24"/>
        </w:rPr>
      </w:pPr>
      <w:r w:rsidRPr="00BD1A66">
        <w:rPr>
          <w:rFonts w:ascii="Times New Roman" w:hAnsi="Times New Roman" w:cs="Times New Roman"/>
          <w:b/>
          <w:sz w:val="24"/>
          <w:szCs w:val="20"/>
        </w:rPr>
        <w:t>K </w:t>
      </w:r>
      <w:r w:rsidRPr="00BD1A66">
        <w:rPr>
          <w:rFonts w:ascii="Times New Roman" w:hAnsi="Times New Roman" w:cs="Times New Roman"/>
          <w:b/>
          <w:sz w:val="24"/>
          <w:szCs w:val="24"/>
        </w:rPr>
        <w:t>Čl.</w:t>
      </w:r>
      <w:r w:rsidRPr="00BD1A66">
        <w:rPr>
          <w:rFonts w:ascii="Times New Roman" w:hAnsi="Times New Roman" w:cs="Times New Roman"/>
          <w:b/>
          <w:sz w:val="24"/>
          <w:szCs w:val="20"/>
        </w:rPr>
        <w:t xml:space="preserve"> V</w:t>
      </w:r>
    </w:p>
    <w:p w14:paraId="25DE3920" w14:textId="5CA1B1EF" w:rsidR="00915407" w:rsidRDefault="00915407" w:rsidP="00565330">
      <w:pPr>
        <w:spacing w:after="0" w:line="240" w:lineRule="auto"/>
        <w:jc w:val="both"/>
        <w:rPr>
          <w:rFonts w:ascii="Times New Roman" w:hAnsi="Times New Roman" w:cs="Times New Roman"/>
          <w:sz w:val="24"/>
          <w:szCs w:val="24"/>
        </w:rPr>
      </w:pPr>
    </w:p>
    <w:p w14:paraId="42340586" w14:textId="53F76100" w:rsidR="00915407" w:rsidRDefault="00915407" w:rsidP="00565330">
      <w:pPr>
        <w:spacing w:after="0" w:line="240" w:lineRule="auto"/>
        <w:jc w:val="both"/>
        <w:rPr>
          <w:rFonts w:ascii="Times New Roman" w:hAnsi="Times New Roman" w:cs="Times New Roman"/>
          <w:b/>
          <w:sz w:val="24"/>
          <w:szCs w:val="24"/>
        </w:rPr>
      </w:pPr>
      <w:r w:rsidRPr="00565330">
        <w:rPr>
          <w:rFonts w:ascii="Times New Roman" w:hAnsi="Times New Roman" w:cs="Times New Roman"/>
          <w:b/>
          <w:sz w:val="24"/>
          <w:szCs w:val="24"/>
        </w:rPr>
        <w:t>K bodu 1</w:t>
      </w:r>
    </w:p>
    <w:p w14:paraId="545115A4" w14:textId="4DBC84CF" w:rsidR="00915407" w:rsidRDefault="00915407" w:rsidP="005653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565330">
        <w:rPr>
          <w:rFonts w:ascii="Times New Roman" w:hAnsi="Times New Roman" w:cs="Times New Roman"/>
          <w:sz w:val="24"/>
          <w:szCs w:val="24"/>
        </w:rPr>
        <w:t>Súčasťou integrovaného povoľovania je v oblasti odpadov aj</w:t>
      </w:r>
      <w:r>
        <w:rPr>
          <w:rFonts w:ascii="Times New Roman" w:hAnsi="Times New Roman" w:cs="Times New Roman"/>
          <w:b/>
          <w:sz w:val="24"/>
          <w:szCs w:val="24"/>
        </w:rPr>
        <w:t xml:space="preserve"> </w:t>
      </w:r>
      <w:r w:rsidRPr="00427B39">
        <w:rPr>
          <w:rFonts w:ascii="Times New Roman" w:hAnsi="Times New Roman" w:cs="Times New Roman"/>
          <w:sz w:val="24"/>
          <w:szCs w:val="24"/>
        </w:rPr>
        <w:t>súhlas na zmenu prevádzkovateľa skládky odpadov.</w:t>
      </w:r>
    </w:p>
    <w:p w14:paraId="543FC9BF" w14:textId="77777777" w:rsidR="00915407" w:rsidRDefault="00915407" w:rsidP="00565330">
      <w:pPr>
        <w:spacing w:after="0" w:line="240" w:lineRule="auto"/>
        <w:jc w:val="both"/>
        <w:rPr>
          <w:rFonts w:ascii="Times New Roman" w:hAnsi="Times New Roman" w:cs="Times New Roman"/>
          <w:b/>
          <w:sz w:val="24"/>
          <w:szCs w:val="24"/>
        </w:rPr>
      </w:pPr>
    </w:p>
    <w:p w14:paraId="18197DD4" w14:textId="2E2B8858" w:rsidR="00915407" w:rsidRDefault="00915407" w:rsidP="005653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p>
    <w:p w14:paraId="571A5748" w14:textId="273B1B06" w:rsidR="00915407" w:rsidRPr="00565330" w:rsidRDefault="00915407" w:rsidP="005653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915407">
        <w:rPr>
          <w:rFonts w:ascii="Times New Roman" w:hAnsi="Times New Roman" w:cs="Times New Roman"/>
          <w:sz w:val="24"/>
          <w:szCs w:val="24"/>
        </w:rPr>
        <w:t xml:space="preserve">Ak prevádzkovateľ skládky odpadov nevykonal úkony potrebné na uzavretie </w:t>
      </w:r>
      <w:r>
        <w:rPr>
          <w:rFonts w:ascii="Times New Roman" w:hAnsi="Times New Roman" w:cs="Times New Roman"/>
          <w:sz w:val="24"/>
          <w:szCs w:val="24"/>
        </w:rPr>
        <w:br/>
      </w:r>
      <w:r w:rsidRPr="00915407">
        <w:rPr>
          <w:rFonts w:ascii="Times New Roman" w:hAnsi="Times New Roman" w:cs="Times New Roman"/>
          <w:sz w:val="24"/>
          <w:szCs w:val="24"/>
        </w:rPr>
        <w:t>a rekult</w:t>
      </w:r>
      <w:r>
        <w:rPr>
          <w:rFonts w:ascii="Times New Roman" w:hAnsi="Times New Roman" w:cs="Times New Roman"/>
          <w:sz w:val="24"/>
          <w:szCs w:val="24"/>
        </w:rPr>
        <w:t xml:space="preserve">iváciu skládky odpadov tým, že </w:t>
      </w:r>
      <w:r w:rsidRPr="00915407">
        <w:rPr>
          <w:rFonts w:ascii="Times New Roman" w:hAnsi="Times New Roman" w:cs="Times New Roman"/>
          <w:sz w:val="24"/>
          <w:szCs w:val="24"/>
        </w:rPr>
        <w:t>nepodal žiadosť o udelenie súhl</w:t>
      </w:r>
      <w:r>
        <w:rPr>
          <w:rFonts w:ascii="Times New Roman" w:hAnsi="Times New Roman" w:cs="Times New Roman"/>
          <w:sz w:val="24"/>
          <w:szCs w:val="24"/>
        </w:rPr>
        <w:t xml:space="preserve">asu na uzavretie skládky odpadov, </w:t>
      </w:r>
      <w:r w:rsidRPr="00915407">
        <w:rPr>
          <w:rFonts w:ascii="Times New Roman" w:hAnsi="Times New Roman" w:cs="Times New Roman"/>
          <w:sz w:val="24"/>
          <w:szCs w:val="24"/>
        </w:rPr>
        <w:t>nesplnil všetky podmienky na udelenie súhlasu</w:t>
      </w:r>
      <w:r>
        <w:rPr>
          <w:rFonts w:ascii="Times New Roman" w:hAnsi="Times New Roman" w:cs="Times New Roman"/>
          <w:sz w:val="24"/>
          <w:szCs w:val="24"/>
        </w:rPr>
        <w:t xml:space="preserve"> na uzavretie skládky odpadov</w:t>
      </w:r>
      <w:r w:rsidRPr="00915407">
        <w:rPr>
          <w:rFonts w:ascii="Times New Roman" w:hAnsi="Times New Roman" w:cs="Times New Roman"/>
          <w:sz w:val="24"/>
          <w:szCs w:val="24"/>
        </w:rPr>
        <w:t xml:space="preserve">, t. j. napr. aktualizovanie projektovej dokumentácie, získanie rozhodnutia z procesu posudzovania vplyvov na životné prostredie, získanie súhlasu na uzavretie </w:t>
      </w:r>
      <w:r>
        <w:rPr>
          <w:rFonts w:ascii="Times New Roman" w:hAnsi="Times New Roman" w:cs="Times New Roman"/>
          <w:sz w:val="24"/>
          <w:szCs w:val="24"/>
        </w:rPr>
        <w:t xml:space="preserve">a </w:t>
      </w:r>
      <w:r w:rsidRPr="00915407">
        <w:rPr>
          <w:rFonts w:ascii="Times New Roman" w:hAnsi="Times New Roman" w:cs="Times New Roman"/>
          <w:sz w:val="24"/>
          <w:szCs w:val="24"/>
        </w:rPr>
        <w:t>rekultiváci</w:t>
      </w:r>
      <w:r>
        <w:rPr>
          <w:rFonts w:ascii="Times New Roman" w:hAnsi="Times New Roman" w:cs="Times New Roman"/>
          <w:sz w:val="24"/>
          <w:szCs w:val="24"/>
        </w:rPr>
        <w:t>u</w:t>
      </w:r>
      <w:r w:rsidRPr="00915407">
        <w:rPr>
          <w:rFonts w:ascii="Times New Roman" w:hAnsi="Times New Roman" w:cs="Times New Roman"/>
          <w:sz w:val="24"/>
          <w:szCs w:val="24"/>
        </w:rPr>
        <w:t xml:space="preserve"> skládky odpadov alebo jej časti </w:t>
      </w:r>
      <w:r>
        <w:rPr>
          <w:rFonts w:ascii="Times New Roman" w:hAnsi="Times New Roman" w:cs="Times New Roman"/>
          <w:sz w:val="24"/>
          <w:szCs w:val="24"/>
        </w:rPr>
        <w:t xml:space="preserve">alebo </w:t>
      </w:r>
      <w:r w:rsidRPr="00915407">
        <w:rPr>
          <w:rFonts w:ascii="Times New Roman" w:hAnsi="Times New Roman" w:cs="Times New Roman"/>
          <w:sz w:val="24"/>
          <w:szCs w:val="24"/>
        </w:rPr>
        <w:t>nezačal s</w:t>
      </w:r>
      <w:r w:rsidR="00BD1A66">
        <w:rPr>
          <w:rFonts w:ascii="Times New Roman" w:hAnsi="Times New Roman" w:cs="Times New Roman"/>
          <w:sz w:val="24"/>
          <w:szCs w:val="24"/>
        </w:rPr>
        <w:t> </w:t>
      </w:r>
      <w:r w:rsidRPr="00915407">
        <w:rPr>
          <w:rFonts w:ascii="Times New Roman" w:hAnsi="Times New Roman" w:cs="Times New Roman"/>
          <w:sz w:val="24"/>
          <w:szCs w:val="24"/>
        </w:rPr>
        <w:t>uzatváraním</w:t>
      </w:r>
      <w:r w:rsidR="00BD1A66">
        <w:rPr>
          <w:rFonts w:ascii="Times New Roman" w:hAnsi="Times New Roman" w:cs="Times New Roman"/>
          <w:sz w:val="24"/>
          <w:szCs w:val="24"/>
        </w:rPr>
        <w:t xml:space="preserve"> a</w:t>
      </w:r>
      <w:r w:rsidR="00BD1A66" w:rsidRPr="00BD1A66">
        <w:rPr>
          <w:rFonts w:ascii="Times New Roman" w:hAnsi="Times New Roman" w:cs="Times New Roman"/>
          <w:sz w:val="24"/>
          <w:szCs w:val="24"/>
        </w:rPr>
        <w:t xml:space="preserve"> </w:t>
      </w:r>
      <w:r w:rsidR="00BD1A66" w:rsidRPr="00915407">
        <w:rPr>
          <w:rFonts w:ascii="Times New Roman" w:hAnsi="Times New Roman" w:cs="Times New Roman"/>
          <w:sz w:val="24"/>
          <w:szCs w:val="24"/>
        </w:rPr>
        <w:t>rekultiváciou</w:t>
      </w:r>
      <w:r w:rsidRPr="00915407">
        <w:rPr>
          <w:rFonts w:ascii="Times New Roman" w:hAnsi="Times New Roman" w:cs="Times New Roman"/>
          <w:sz w:val="24"/>
          <w:szCs w:val="24"/>
        </w:rPr>
        <w:t xml:space="preserve"> skládky odpadov alebo jej časti </w:t>
      </w:r>
      <w:r w:rsidR="00BD1A66">
        <w:rPr>
          <w:rFonts w:ascii="Times New Roman" w:hAnsi="Times New Roman" w:cs="Times New Roman"/>
          <w:sz w:val="24"/>
          <w:szCs w:val="24"/>
        </w:rPr>
        <w:br/>
      </w:r>
      <w:r w:rsidRPr="00915407">
        <w:rPr>
          <w:rFonts w:ascii="Times New Roman" w:hAnsi="Times New Roman" w:cs="Times New Roman"/>
          <w:sz w:val="24"/>
          <w:szCs w:val="24"/>
        </w:rPr>
        <w:t>v určenej</w:t>
      </w:r>
      <w:r w:rsidR="00BD1A66">
        <w:rPr>
          <w:rFonts w:ascii="Times New Roman" w:hAnsi="Times New Roman" w:cs="Times New Roman"/>
          <w:sz w:val="24"/>
          <w:szCs w:val="24"/>
        </w:rPr>
        <w:t xml:space="preserve"> lehote, </w:t>
      </w:r>
      <w:r w:rsidRPr="00EF11AF">
        <w:rPr>
          <w:rFonts w:ascii="Times New Roman" w:hAnsi="Times New Roman" w:cs="Times New Roman"/>
          <w:sz w:val="24"/>
          <w:szCs w:val="24"/>
        </w:rPr>
        <w:t>Slovenská inšpekcia životného prostredia</w:t>
      </w:r>
      <w:r w:rsidR="00BD1A66">
        <w:rPr>
          <w:rFonts w:ascii="Times New Roman" w:hAnsi="Times New Roman" w:cs="Times New Roman"/>
          <w:sz w:val="24"/>
          <w:szCs w:val="24"/>
        </w:rPr>
        <w:t xml:space="preserve"> </w:t>
      </w:r>
      <w:r w:rsidRPr="00915407">
        <w:rPr>
          <w:rFonts w:ascii="Times New Roman" w:hAnsi="Times New Roman" w:cs="Times New Roman"/>
          <w:sz w:val="24"/>
          <w:szCs w:val="24"/>
        </w:rPr>
        <w:t xml:space="preserve">ho vyzve, aby potrebné úkony vykonal. </w:t>
      </w:r>
      <w:r w:rsidR="00BD1A66">
        <w:rPr>
          <w:rFonts w:ascii="Times New Roman" w:hAnsi="Times New Roman" w:cs="Times New Roman"/>
          <w:sz w:val="24"/>
          <w:szCs w:val="24"/>
        </w:rPr>
        <w:t>N</w:t>
      </w:r>
      <w:r w:rsidRPr="00915407">
        <w:rPr>
          <w:rFonts w:ascii="Times New Roman" w:hAnsi="Times New Roman" w:cs="Times New Roman"/>
          <w:sz w:val="24"/>
          <w:szCs w:val="24"/>
        </w:rPr>
        <w:t xml:space="preserve">a to určí primeranú lehotu v závislosti od toho, o aký úkon sa jedná. Uvedené má viesť k tomu, aby sa prevádzkovateľ skládky odpadov nespoliehal na to, že sa vyhne plneniu svojich povinností. Ak prevádzkovateľ skládky odpadov napriek výzve úkony potrebné </w:t>
      </w:r>
      <w:r w:rsidR="00BD1A66">
        <w:rPr>
          <w:rFonts w:ascii="Times New Roman" w:hAnsi="Times New Roman" w:cs="Times New Roman"/>
          <w:sz w:val="24"/>
          <w:szCs w:val="24"/>
        </w:rPr>
        <w:br/>
      </w:r>
      <w:r w:rsidRPr="00915407">
        <w:rPr>
          <w:rFonts w:ascii="Times New Roman" w:hAnsi="Times New Roman" w:cs="Times New Roman"/>
          <w:sz w:val="24"/>
          <w:szCs w:val="24"/>
        </w:rPr>
        <w:t xml:space="preserve">na uzavretie a rekultiváciu skládky odpadov nevykonal, </w:t>
      </w:r>
      <w:r w:rsidR="00BD1A66" w:rsidRPr="00EF11AF">
        <w:rPr>
          <w:rFonts w:ascii="Times New Roman" w:hAnsi="Times New Roman" w:cs="Times New Roman"/>
          <w:sz w:val="24"/>
          <w:szCs w:val="24"/>
        </w:rPr>
        <w:t>Slovenská inšpekcia životného prostredia</w:t>
      </w:r>
      <w:r w:rsidRPr="00915407">
        <w:rPr>
          <w:rFonts w:ascii="Times New Roman" w:hAnsi="Times New Roman" w:cs="Times New Roman"/>
          <w:sz w:val="24"/>
          <w:szCs w:val="24"/>
        </w:rPr>
        <w:t xml:space="preserve"> o tejto skutočnosti informuje ministerstvo</w:t>
      </w:r>
      <w:r w:rsidR="00BD1A66">
        <w:rPr>
          <w:rFonts w:ascii="Times New Roman" w:hAnsi="Times New Roman" w:cs="Times New Roman"/>
          <w:sz w:val="24"/>
          <w:szCs w:val="24"/>
        </w:rPr>
        <w:t xml:space="preserve"> </w:t>
      </w:r>
      <w:r w:rsidRPr="00915407">
        <w:rPr>
          <w:rFonts w:ascii="Times New Roman" w:hAnsi="Times New Roman" w:cs="Times New Roman"/>
          <w:sz w:val="24"/>
          <w:szCs w:val="24"/>
        </w:rPr>
        <w:t>do štrnástich dní po márnom uplynutí ním učenej lehoty na vykonanie predmetných úkonov a zároveň prevádzkovateľovi skládky odpadov uloží pokutu</w:t>
      </w:r>
      <w:r w:rsidR="00BD1A66">
        <w:rPr>
          <w:rFonts w:ascii="Times New Roman" w:hAnsi="Times New Roman" w:cs="Times New Roman"/>
          <w:sz w:val="24"/>
          <w:szCs w:val="24"/>
        </w:rPr>
        <w:t>.</w:t>
      </w:r>
      <w:r>
        <w:rPr>
          <w:rFonts w:ascii="Times New Roman" w:hAnsi="Times New Roman" w:cs="Times New Roman"/>
          <w:sz w:val="24"/>
          <w:szCs w:val="24"/>
        </w:rPr>
        <w:t xml:space="preserve"> </w:t>
      </w:r>
    </w:p>
    <w:p w14:paraId="36B04E1B" w14:textId="77777777" w:rsidR="00915407" w:rsidRDefault="00915407" w:rsidP="00565330">
      <w:pPr>
        <w:spacing w:after="0" w:line="240" w:lineRule="auto"/>
        <w:jc w:val="both"/>
        <w:rPr>
          <w:rFonts w:ascii="Times New Roman" w:hAnsi="Times New Roman" w:cs="Times New Roman"/>
          <w:b/>
          <w:sz w:val="24"/>
          <w:szCs w:val="24"/>
        </w:rPr>
      </w:pPr>
    </w:p>
    <w:p w14:paraId="750E2B7E" w14:textId="3805A3BC" w:rsidR="00915407" w:rsidRPr="00565330" w:rsidRDefault="00915407" w:rsidP="005653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p>
    <w:p w14:paraId="11859CDA" w14:textId="69BAD316" w:rsidR="00915407" w:rsidRDefault="00924478" w:rsidP="00E029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Zavádza sa p</w:t>
      </w:r>
      <w:r w:rsidR="00BD1A66" w:rsidRPr="00924478">
        <w:rPr>
          <w:rFonts w:ascii="Times New Roman" w:hAnsi="Times New Roman" w:cs="Times New Roman"/>
          <w:sz w:val="24"/>
          <w:szCs w:val="24"/>
        </w:rPr>
        <w:t>okuta</w:t>
      </w:r>
      <w:r>
        <w:rPr>
          <w:rFonts w:ascii="Times New Roman" w:hAnsi="Times New Roman" w:cs="Times New Roman"/>
          <w:sz w:val="24"/>
          <w:szCs w:val="24"/>
        </w:rPr>
        <w:t xml:space="preserve">, ktorú </w:t>
      </w:r>
      <w:r w:rsidRPr="00EF11AF">
        <w:rPr>
          <w:rFonts w:ascii="Times New Roman" w:hAnsi="Times New Roman" w:cs="Times New Roman"/>
          <w:sz w:val="24"/>
          <w:szCs w:val="24"/>
        </w:rPr>
        <w:t>Slovenská inšpekcia životného prostredia</w:t>
      </w:r>
      <w:r>
        <w:rPr>
          <w:rFonts w:ascii="Times New Roman" w:hAnsi="Times New Roman" w:cs="Times New Roman"/>
          <w:sz w:val="24"/>
          <w:szCs w:val="24"/>
        </w:rPr>
        <w:t xml:space="preserve"> uloží, ak</w:t>
      </w:r>
      <w:r w:rsidRPr="00924478">
        <w:rPr>
          <w:rFonts w:ascii="Times New Roman" w:hAnsi="Times New Roman" w:cs="Times New Roman"/>
          <w:sz w:val="24"/>
          <w:szCs w:val="24"/>
        </w:rPr>
        <w:t xml:space="preserve"> </w:t>
      </w:r>
      <w:r w:rsidRPr="00915407">
        <w:rPr>
          <w:rFonts w:ascii="Times New Roman" w:hAnsi="Times New Roman" w:cs="Times New Roman"/>
          <w:sz w:val="24"/>
          <w:szCs w:val="24"/>
        </w:rPr>
        <w:t xml:space="preserve">prevádzkovateľ skládky odpadov </w:t>
      </w:r>
      <w:r>
        <w:rPr>
          <w:rFonts w:ascii="Times New Roman" w:hAnsi="Times New Roman" w:cs="Times New Roman"/>
          <w:sz w:val="24"/>
          <w:szCs w:val="24"/>
        </w:rPr>
        <w:t xml:space="preserve">aj napriek jej výzve v určenej lehote </w:t>
      </w:r>
      <w:r w:rsidRPr="00915407">
        <w:rPr>
          <w:rFonts w:ascii="Times New Roman" w:hAnsi="Times New Roman" w:cs="Times New Roman"/>
          <w:sz w:val="24"/>
          <w:szCs w:val="24"/>
        </w:rPr>
        <w:t>nevykonal úkony potrebné na uzavretie a rekult</w:t>
      </w:r>
      <w:r>
        <w:rPr>
          <w:rFonts w:ascii="Times New Roman" w:hAnsi="Times New Roman" w:cs="Times New Roman"/>
          <w:sz w:val="24"/>
          <w:szCs w:val="24"/>
        </w:rPr>
        <w:t xml:space="preserve">iváciu skládky.  </w:t>
      </w:r>
      <w:r w:rsidR="00BD1A66">
        <w:rPr>
          <w:rFonts w:ascii="Times New Roman" w:hAnsi="Times New Roman" w:cs="Times New Roman"/>
          <w:sz w:val="24"/>
          <w:szCs w:val="24"/>
        </w:rPr>
        <w:t xml:space="preserve"> </w:t>
      </w:r>
    </w:p>
    <w:p w14:paraId="2FE25761" w14:textId="193EF038" w:rsidR="00BD1A66" w:rsidRDefault="00BD1A66" w:rsidP="00E02964">
      <w:pPr>
        <w:spacing w:after="0" w:line="240" w:lineRule="auto"/>
        <w:ind w:firstLine="708"/>
        <w:jc w:val="both"/>
        <w:rPr>
          <w:rFonts w:ascii="Times New Roman" w:hAnsi="Times New Roman" w:cs="Times New Roman"/>
          <w:sz w:val="24"/>
          <w:szCs w:val="24"/>
        </w:rPr>
      </w:pPr>
    </w:p>
    <w:p w14:paraId="1E924EDD" w14:textId="77777777" w:rsidR="00BD1A66" w:rsidRDefault="00BD1A66" w:rsidP="00E02964">
      <w:pPr>
        <w:spacing w:after="0" w:line="240" w:lineRule="auto"/>
        <w:ind w:firstLine="708"/>
        <w:jc w:val="both"/>
        <w:rPr>
          <w:rFonts w:ascii="Times New Roman" w:hAnsi="Times New Roman" w:cs="Times New Roman"/>
          <w:sz w:val="24"/>
          <w:szCs w:val="24"/>
        </w:rPr>
      </w:pPr>
    </w:p>
    <w:p w14:paraId="7FFCC1EA" w14:textId="78517E49" w:rsidR="00915407" w:rsidRDefault="00915407" w:rsidP="00565330">
      <w:pPr>
        <w:spacing w:after="0" w:line="240" w:lineRule="auto"/>
        <w:jc w:val="both"/>
        <w:rPr>
          <w:rFonts w:ascii="Times New Roman" w:hAnsi="Times New Roman" w:cs="Times New Roman"/>
          <w:sz w:val="24"/>
          <w:szCs w:val="24"/>
        </w:rPr>
      </w:pPr>
      <w:r w:rsidRPr="00506318">
        <w:rPr>
          <w:rFonts w:ascii="Times New Roman" w:hAnsi="Times New Roman" w:cs="Times New Roman"/>
          <w:b/>
          <w:sz w:val="24"/>
          <w:szCs w:val="20"/>
        </w:rPr>
        <w:t>K </w:t>
      </w:r>
      <w:r w:rsidRPr="00506318">
        <w:rPr>
          <w:rFonts w:ascii="Times New Roman" w:hAnsi="Times New Roman" w:cs="Times New Roman"/>
          <w:b/>
          <w:sz w:val="24"/>
          <w:szCs w:val="24"/>
        </w:rPr>
        <w:t>Čl.</w:t>
      </w:r>
      <w:r>
        <w:rPr>
          <w:rFonts w:ascii="Times New Roman" w:hAnsi="Times New Roman" w:cs="Times New Roman"/>
          <w:b/>
          <w:sz w:val="24"/>
          <w:szCs w:val="24"/>
        </w:rPr>
        <w:t xml:space="preserve"> VI</w:t>
      </w:r>
    </w:p>
    <w:p w14:paraId="31C004DF" w14:textId="77777777" w:rsidR="00915407" w:rsidRDefault="00915407" w:rsidP="00E02964">
      <w:pPr>
        <w:spacing w:after="0" w:line="240" w:lineRule="auto"/>
        <w:ind w:firstLine="708"/>
        <w:jc w:val="both"/>
        <w:rPr>
          <w:rFonts w:ascii="Times New Roman" w:hAnsi="Times New Roman" w:cs="Times New Roman"/>
          <w:sz w:val="24"/>
          <w:szCs w:val="24"/>
        </w:rPr>
      </w:pPr>
    </w:p>
    <w:p w14:paraId="16363C6B" w14:textId="1EA8187C" w:rsidR="00E02964" w:rsidRPr="00915407" w:rsidRDefault="00E02964" w:rsidP="00E02964">
      <w:pPr>
        <w:spacing w:after="0" w:line="240" w:lineRule="auto"/>
        <w:ind w:firstLine="708"/>
        <w:jc w:val="both"/>
        <w:rPr>
          <w:rFonts w:ascii="Times New Roman" w:hAnsi="Times New Roman" w:cs="Times New Roman"/>
          <w:sz w:val="24"/>
          <w:szCs w:val="24"/>
        </w:rPr>
      </w:pPr>
      <w:r w:rsidRPr="00915407">
        <w:rPr>
          <w:rFonts w:ascii="Times New Roman" w:hAnsi="Times New Roman" w:cs="Times New Roman"/>
          <w:sz w:val="24"/>
          <w:szCs w:val="24"/>
        </w:rPr>
        <w:t xml:space="preserve">Účinnosť zákona je navrhnutá na 1. januára 2026, aby bola zabezpečená primeraná lehota na oboznámenie sa s legislatívnou zmenou a pochopenie jej vplyvu, na porovnanie súčasného a nového stavu, ako aj na nastavenie vnútorných procesov a organizácie práce </w:t>
      </w:r>
      <w:r w:rsidRPr="00915407">
        <w:rPr>
          <w:rFonts w:ascii="Times New Roman" w:hAnsi="Times New Roman" w:cs="Times New Roman"/>
          <w:sz w:val="24"/>
          <w:szCs w:val="24"/>
        </w:rPr>
        <w:br/>
        <w:t>na zabezpečenie trvalého súladu s novou právnou úpravou.</w:t>
      </w:r>
    </w:p>
    <w:p w14:paraId="5BCD10D7" w14:textId="77777777" w:rsidR="00C50BE0" w:rsidRPr="007464F1" w:rsidRDefault="00C50BE0" w:rsidP="00C50BE0">
      <w:pPr>
        <w:spacing w:after="0" w:line="240" w:lineRule="auto"/>
        <w:jc w:val="both"/>
        <w:rPr>
          <w:rFonts w:ascii="Times New Roman" w:hAnsi="Times New Roman" w:cs="Times New Roman"/>
          <w:sz w:val="24"/>
          <w:szCs w:val="24"/>
        </w:rPr>
      </w:pPr>
    </w:p>
    <w:p w14:paraId="74764193" w14:textId="3126C792" w:rsidR="0058109C" w:rsidRPr="0058109C" w:rsidRDefault="00911967" w:rsidP="0058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Nitre </w:t>
      </w:r>
      <w:r w:rsidR="0058109C" w:rsidRPr="0058109C">
        <w:rPr>
          <w:rFonts w:ascii="Times New Roman" w:hAnsi="Times New Roman" w:cs="Times New Roman"/>
          <w:sz w:val="24"/>
          <w:szCs w:val="24"/>
        </w:rPr>
        <w:t>3. septembra 2025</w:t>
      </w:r>
    </w:p>
    <w:p w14:paraId="77BE929E" w14:textId="77777777" w:rsidR="0058109C" w:rsidRPr="0058109C" w:rsidRDefault="0058109C" w:rsidP="0058109C">
      <w:pPr>
        <w:spacing w:after="0" w:line="240" w:lineRule="auto"/>
        <w:jc w:val="both"/>
        <w:rPr>
          <w:rFonts w:ascii="Times New Roman" w:hAnsi="Times New Roman" w:cs="Times New Roman"/>
          <w:sz w:val="24"/>
          <w:szCs w:val="24"/>
        </w:rPr>
      </w:pPr>
    </w:p>
    <w:p w14:paraId="650BBF17" w14:textId="77777777" w:rsidR="0058109C" w:rsidRPr="0058109C" w:rsidRDefault="0058109C" w:rsidP="0058109C">
      <w:pPr>
        <w:spacing w:after="0" w:line="240" w:lineRule="auto"/>
        <w:jc w:val="both"/>
        <w:rPr>
          <w:rFonts w:ascii="Times New Roman" w:hAnsi="Times New Roman" w:cs="Times New Roman"/>
          <w:sz w:val="24"/>
          <w:szCs w:val="24"/>
        </w:rPr>
      </w:pPr>
    </w:p>
    <w:p w14:paraId="0EAED3C3" w14:textId="77777777" w:rsidR="0058109C" w:rsidRPr="0058109C" w:rsidRDefault="0058109C" w:rsidP="0058109C">
      <w:pPr>
        <w:spacing w:after="0" w:line="240" w:lineRule="auto"/>
        <w:jc w:val="both"/>
        <w:rPr>
          <w:rFonts w:ascii="Times New Roman" w:hAnsi="Times New Roman" w:cs="Times New Roman"/>
          <w:sz w:val="24"/>
          <w:szCs w:val="24"/>
        </w:rPr>
      </w:pPr>
    </w:p>
    <w:p w14:paraId="63FEA3B9" w14:textId="720DA4E2" w:rsidR="0058109C" w:rsidRPr="00FC353D" w:rsidRDefault="0058109C" w:rsidP="0058109C">
      <w:pPr>
        <w:spacing w:after="0" w:line="240" w:lineRule="auto"/>
        <w:jc w:val="center"/>
        <w:rPr>
          <w:rFonts w:ascii="Times New Roman" w:hAnsi="Times New Roman" w:cs="Times New Roman"/>
          <w:sz w:val="24"/>
          <w:szCs w:val="24"/>
        </w:rPr>
      </w:pPr>
      <w:r w:rsidRPr="0058109C">
        <w:rPr>
          <w:rFonts w:ascii="Times New Roman" w:hAnsi="Times New Roman" w:cs="Times New Roman"/>
          <w:b/>
          <w:sz w:val="24"/>
          <w:szCs w:val="24"/>
        </w:rPr>
        <w:t>Robert Fico</w:t>
      </w:r>
      <w:r w:rsidR="00FC353D">
        <w:rPr>
          <w:rFonts w:ascii="Times New Roman" w:hAnsi="Times New Roman" w:cs="Times New Roman"/>
          <w:b/>
          <w:sz w:val="24"/>
          <w:szCs w:val="24"/>
        </w:rPr>
        <w:t xml:space="preserve"> </w:t>
      </w:r>
      <w:r w:rsidR="00FC353D">
        <w:rPr>
          <w:rFonts w:ascii="Times New Roman" w:hAnsi="Times New Roman" w:cs="Times New Roman"/>
          <w:sz w:val="24"/>
          <w:szCs w:val="24"/>
        </w:rPr>
        <w:t>v. r.</w:t>
      </w:r>
    </w:p>
    <w:p w14:paraId="3ADBDFC7" w14:textId="77777777" w:rsidR="0058109C" w:rsidRPr="0058109C" w:rsidRDefault="0058109C" w:rsidP="0058109C">
      <w:pPr>
        <w:spacing w:after="0" w:line="240" w:lineRule="auto"/>
        <w:jc w:val="center"/>
        <w:rPr>
          <w:rFonts w:ascii="Times New Roman" w:hAnsi="Times New Roman" w:cs="Times New Roman"/>
          <w:sz w:val="24"/>
          <w:szCs w:val="24"/>
        </w:rPr>
      </w:pPr>
      <w:r w:rsidRPr="0058109C">
        <w:rPr>
          <w:rFonts w:ascii="Times New Roman" w:hAnsi="Times New Roman" w:cs="Times New Roman"/>
          <w:sz w:val="24"/>
          <w:szCs w:val="24"/>
        </w:rPr>
        <w:t>predseda vlády Slovenskej republiky</w:t>
      </w:r>
    </w:p>
    <w:p w14:paraId="20249A87" w14:textId="77777777" w:rsidR="0058109C" w:rsidRPr="0058109C" w:rsidRDefault="0058109C" w:rsidP="0058109C">
      <w:pPr>
        <w:spacing w:after="0" w:line="240" w:lineRule="auto"/>
        <w:jc w:val="center"/>
        <w:rPr>
          <w:rFonts w:ascii="Times New Roman" w:hAnsi="Times New Roman" w:cs="Times New Roman"/>
          <w:sz w:val="24"/>
          <w:szCs w:val="24"/>
        </w:rPr>
      </w:pPr>
    </w:p>
    <w:p w14:paraId="37490097" w14:textId="77777777" w:rsidR="0058109C" w:rsidRPr="0058109C" w:rsidRDefault="0058109C" w:rsidP="0058109C">
      <w:pPr>
        <w:spacing w:after="0" w:line="240" w:lineRule="auto"/>
        <w:jc w:val="center"/>
        <w:rPr>
          <w:rFonts w:ascii="Times New Roman" w:hAnsi="Times New Roman" w:cs="Times New Roman"/>
          <w:sz w:val="24"/>
          <w:szCs w:val="24"/>
        </w:rPr>
      </w:pPr>
    </w:p>
    <w:p w14:paraId="06A868A4" w14:textId="77777777" w:rsidR="0058109C" w:rsidRPr="0058109C" w:rsidRDefault="0058109C" w:rsidP="0058109C">
      <w:pPr>
        <w:spacing w:after="0" w:line="240" w:lineRule="auto"/>
        <w:jc w:val="center"/>
        <w:rPr>
          <w:rFonts w:ascii="Times New Roman" w:hAnsi="Times New Roman" w:cs="Times New Roman"/>
          <w:sz w:val="24"/>
          <w:szCs w:val="24"/>
        </w:rPr>
      </w:pPr>
    </w:p>
    <w:p w14:paraId="05C30F82" w14:textId="672F75EE" w:rsidR="0058109C" w:rsidRPr="00FC353D" w:rsidRDefault="0058109C" w:rsidP="0058109C">
      <w:pPr>
        <w:spacing w:after="0" w:line="240" w:lineRule="auto"/>
        <w:jc w:val="center"/>
        <w:rPr>
          <w:rFonts w:ascii="Times New Roman" w:hAnsi="Times New Roman" w:cs="Times New Roman"/>
          <w:sz w:val="24"/>
          <w:szCs w:val="24"/>
        </w:rPr>
      </w:pPr>
      <w:r w:rsidRPr="0058109C">
        <w:rPr>
          <w:rFonts w:ascii="Times New Roman" w:hAnsi="Times New Roman" w:cs="Times New Roman"/>
          <w:b/>
          <w:sz w:val="24"/>
          <w:szCs w:val="24"/>
        </w:rPr>
        <w:t>Tomáš Taraba</w:t>
      </w:r>
      <w:r w:rsidR="00FC353D">
        <w:rPr>
          <w:rFonts w:ascii="Times New Roman" w:hAnsi="Times New Roman" w:cs="Times New Roman"/>
          <w:b/>
          <w:sz w:val="24"/>
          <w:szCs w:val="24"/>
        </w:rPr>
        <w:t xml:space="preserve"> </w:t>
      </w:r>
      <w:r w:rsidR="00FC353D">
        <w:rPr>
          <w:rFonts w:ascii="Times New Roman" w:hAnsi="Times New Roman" w:cs="Times New Roman"/>
          <w:sz w:val="24"/>
          <w:szCs w:val="24"/>
        </w:rPr>
        <w:t>v. r.</w:t>
      </w:r>
      <w:bookmarkStart w:id="0" w:name="_GoBack"/>
      <w:bookmarkEnd w:id="0"/>
    </w:p>
    <w:p w14:paraId="27369CFC" w14:textId="0F5E4161" w:rsidR="0058109C" w:rsidRPr="0058109C" w:rsidRDefault="0035270E" w:rsidP="005810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58109C" w:rsidRPr="0058109C">
        <w:rPr>
          <w:rFonts w:ascii="Times New Roman" w:hAnsi="Times New Roman" w:cs="Times New Roman"/>
          <w:sz w:val="24"/>
          <w:szCs w:val="24"/>
        </w:rPr>
        <w:t>odpredseda vlády a minister životného prostredia</w:t>
      </w:r>
    </w:p>
    <w:p w14:paraId="650BFFD7" w14:textId="75313035" w:rsidR="004E5A6C" w:rsidRPr="007464F1" w:rsidRDefault="0058109C" w:rsidP="0058109C">
      <w:pPr>
        <w:spacing w:after="0" w:line="240" w:lineRule="auto"/>
        <w:jc w:val="center"/>
        <w:rPr>
          <w:rFonts w:ascii="Times New Roman" w:hAnsi="Times New Roman" w:cs="Times New Roman"/>
          <w:sz w:val="24"/>
          <w:szCs w:val="24"/>
        </w:rPr>
      </w:pPr>
      <w:r w:rsidRPr="0058109C">
        <w:rPr>
          <w:rFonts w:ascii="Times New Roman" w:hAnsi="Times New Roman" w:cs="Times New Roman"/>
          <w:sz w:val="24"/>
          <w:szCs w:val="24"/>
        </w:rPr>
        <w:t>Slovenskej republiky</w:t>
      </w:r>
    </w:p>
    <w:sectPr w:rsidR="004E5A6C" w:rsidRPr="007464F1" w:rsidSect="00565330">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ADB66" w14:textId="77777777" w:rsidR="0016687D" w:rsidRDefault="0016687D" w:rsidP="00BF7DDC">
      <w:pPr>
        <w:spacing w:after="0" w:line="240" w:lineRule="auto"/>
      </w:pPr>
      <w:r>
        <w:separator/>
      </w:r>
    </w:p>
  </w:endnote>
  <w:endnote w:type="continuationSeparator" w:id="0">
    <w:p w14:paraId="04ACAE3F" w14:textId="77777777" w:rsidR="0016687D" w:rsidRDefault="0016687D" w:rsidP="00BF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8EA8" w14:textId="77777777" w:rsidR="0016687D" w:rsidRDefault="0016687D" w:rsidP="00BF7DDC">
      <w:pPr>
        <w:spacing w:after="0" w:line="240" w:lineRule="auto"/>
      </w:pPr>
      <w:r>
        <w:separator/>
      </w:r>
    </w:p>
  </w:footnote>
  <w:footnote w:type="continuationSeparator" w:id="0">
    <w:p w14:paraId="5CCE028C" w14:textId="77777777" w:rsidR="0016687D" w:rsidRDefault="0016687D" w:rsidP="00BF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2FF9"/>
    <w:multiLevelType w:val="hybridMultilevel"/>
    <w:tmpl w:val="93583B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5FB2063"/>
    <w:multiLevelType w:val="multilevel"/>
    <w:tmpl w:val="6C5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A072C"/>
    <w:multiLevelType w:val="hybridMultilevel"/>
    <w:tmpl w:val="5E00C1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B6840EE"/>
    <w:multiLevelType w:val="hybridMultilevel"/>
    <w:tmpl w:val="74E03DAE"/>
    <w:lvl w:ilvl="0" w:tplc="041B0017">
      <w:start w:val="1"/>
      <w:numFmt w:val="lowerLetter"/>
      <w:lvlText w:val="%1)"/>
      <w:lvlJc w:val="left"/>
      <w:pPr>
        <w:ind w:left="1346" w:hanging="360"/>
      </w:pPr>
    </w:lvl>
    <w:lvl w:ilvl="1" w:tplc="041B0019" w:tentative="1">
      <w:start w:val="1"/>
      <w:numFmt w:val="lowerLetter"/>
      <w:lvlText w:val="%2."/>
      <w:lvlJc w:val="left"/>
      <w:pPr>
        <w:ind w:left="2066" w:hanging="360"/>
      </w:pPr>
    </w:lvl>
    <w:lvl w:ilvl="2" w:tplc="041B001B" w:tentative="1">
      <w:start w:val="1"/>
      <w:numFmt w:val="lowerRoman"/>
      <w:lvlText w:val="%3."/>
      <w:lvlJc w:val="right"/>
      <w:pPr>
        <w:ind w:left="2786" w:hanging="180"/>
      </w:pPr>
    </w:lvl>
    <w:lvl w:ilvl="3" w:tplc="041B000F" w:tentative="1">
      <w:start w:val="1"/>
      <w:numFmt w:val="decimal"/>
      <w:lvlText w:val="%4."/>
      <w:lvlJc w:val="left"/>
      <w:pPr>
        <w:ind w:left="3506" w:hanging="360"/>
      </w:pPr>
    </w:lvl>
    <w:lvl w:ilvl="4" w:tplc="041B0019" w:tentative="1">
      <w:start w:val="1"/>
      <w:numFmt w:val="lowerLetter"/>
      <w:lvlText w:val="%5."/>
      <w:lvlJc w:val="left"/>
      <w:pPr>
        <w:ind w:left="4226" w:hanging="360"/>
      </w:pPr>
    </w:lvl>
    <w:lvl w:ilvl="5" w:tplc="041B001B" w:tentative="1">
      <w:start w:val="1"/>
      <w:numFmt w:val="lowerRoman"/>
      <w:lvlText w:val="%6."/>
      <w:lvlJc w:val="right"/>
      <w:pPr>
        <w:ind w:left="4946" w:hanging="180"/>
      </w:pPr>
    </w:lvl>
    <w:lvl w:ilvl="6" w:tplc="041B000F" w:tentative="1">
      <w:start w:val="1"/>
      <w:numFmt w:val="decimal"/>
      <w:lvlText w:val="%7."/>
      <w:lvlJc w:val="left"/>
      <w:pPr>
        <w:ind w:left="5666" w:hanging="360"/>
      </w:pPr>
    </w:lvl>
    <w:lvl w:ilvl="7" w:tplc="041B0019" w:tentative="1">
      <w:start w:val="1"/>
      <w:numFmt w:val="lowerLetter"/>
      <w:lvlText w:val="%8."/>
      <w:lvlJc w:val="left"/>
      <w:pPr>
        <w:ind w:left="6386" w:hanging="360"/>
      </w:pPr>
    </w:lvl>
    <w:lvl w:ilvl="8" w:tplc="041B001B" w:tentative="1">
      <w:start w:val="1"/>
      <w:numFmt w:val="lowerRoman"/>
      <w:lvlText w:val="%9."/>
      <w:lvlJc w:val="right"/>
      <w:pPr>
        <w:ind w:left="710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E0"/>
    <w:rsid w:val="00002BE0"/>
    <w:rsid w:val="0000494D"/>
    <w:rsid w:val="00013A3C"/>
    <w:rsid w:val="00024036"/>
    <w:rsid w:val="00024F04"/>
    <w:rsid w:val="000253FE"/>
    <w:rsid w:val="00032667"/>
    <w:rsid w:val="00033EFD"/>
    <w:rsid w:val="0003561C"/>
    <w:rsid w:val="00045CC5"/>
    <w:rsid w:val="000522F4"/>
    <w:rsid w:val="000A03F5"/>
    <w:rsid w:val="000C53E6"/>
    <w:rsid w:val="000D1CA8"/>
    <w:rsid w:val="000E25AF"/>
    <w:rsid w:val="000F3F20"/>
    <w:rsid w:val="00100B3A"/>
    <w:rsid w:val="00124618"/>
    <w:rsid w:val="001322D4"/>
    <w:rsid w:val="0013455C"/>
    <w:rsid w:val="00134705"/>
    <w:rsid w:val="001603BA"/>
    <w:rsid w:val="001608E0"/>
    <w:rsid w:val="00163E8B"/>
    <w:rsid w:val="0016687D"/>
    <w:rsid w:val="001674BF"/>
    <w:rsid w:val="001723AB"/>
    <w:rsid w:val="00172706"/>
    <w:rsid w:val="001778A9"/>
    <w:rsid w:val="00182AFB"/>
    <w:rsid w:val="0018533F"/>
    <w:rsid w:val="00192B3F"/>
    <w:rsid w:val="001934D7"/>
    <w:rsid w:val="001979EF"/>
    <w:rsid w:val="001C53BD"/>
    <w:rsid w:val="001D3F8E"/>
    <w:rsid w:val="001E41AE"/>
    <w:rsid w:val="001E45C9"/>
    <w:rsid w:val="001E6F99"/>
    <w:rsid w:val="001F1086"/>
    <w:rsid w:val="001F20D1"/>
    <w:rsid w:val="001F602E"/>
    <w:rsid w:val="00207FD6"/>
    <w:rsid w:val="00212C0D"/>
    <w:rsid w:val="00216A1C"/>
    <w:rsid w:val="0022071F"/>
    <w:rsid w:val="00221585"/>
    <w:rsid w:val="002229CB"/>
    <w:rsid w:val="00227D9B"/>
    <w:rsid w:val="0023119F"/>
    <w:rsid w:val="002312B6"/>
    <w:rsid w:val="00233D99"/>
    <w:rsid w:val="00252783"/>
    <w:rsid w:val="00261799"/>
    <w:rsid w:val="00264BB8"/>
    <w:rsid w:val="002702DB"/>
    <w:rsid w:val="0028641C"/>
    <w:rsid w:val="002932C1"/>
    <w:rsid w:val="0029689E"/>
    <w:rsid w:val="00296EAA"/>
    <w:rsid w:val="002A3F55"/>
    <w:rsid w:val="002B7E01"/>
    <w:rsid w:val="002D27EF"/>
    <w:rsid w:val="00302807"/>
    <w:rsid w:val="00323C55"/>
    <w:rsid w:val="00331199"/>
    <w:rsid w:val="003339E4"/>
    <w:rsid w:val="003423FD"/>
    <w:rsid w:val="0035270E"/>
    <w:rsid w:val="003529D8"/>
    <w:rsid w:val="00353898"/>
    <w:rsid w:val="00356C91"/>
    <w:rsid w:val="003607DF"/>
    <w:rsid w:val="00361EEB"/>
    <w:rsid w:val="00394A60"/>
    <w:rsid w:val="003B5151"/>
    <w:rsid w:val="003B6305"/>
    <w:rsid w:val="003B64B5"/>
    <w:rsid w:val="003B7F99"/>
    <w:rsid w:val="003D64C0"/>
    <w:rsid w:val="003F6960"/>
    <w:rsid w:val="00403FD1"/>
    <w:rsid w:val="00405CFA"/>
    <w:rsid w:val="00405F37"/>
    <w:rsid w:val="004164B9"/>
    <w:rsid w:val="00420D68"/>
    <w:rsid w:val="00422E37"/>
    <w:rsid w:val="00431CB2"/>
    <w:rsid w:val="00434E3D"/>
    <w:rsid w:val="00437396"/>
    <w:rsid w:val="00437C32"/>
    <w:rsid w:val="00471E18"/>
    <w:rsid w:val="004B05E7"/>
    <w:rsid w:val="004C286E"/>
    <w:rsid w:val="004C6801"/>
    <w:rsid w:val="004D2DC6"/>
    <w:rsid w:val="004E3473"/>
    <w:rsid w:val="004E5A6C"/>
    <w:rsid w:val="004E6F13"/>
    <w:rsid w:val="00506318"/>
    <w:rsid w:val="00511A5C"/>
    <w:rsid w:val="00540AEF"/>
    <w:rsid w:val="005516D1"/>
    <w:rsid w:val="00552C8C"/>
    <w:rsid w:val="00556D9E"/>
    <w:rsid w:val="005601C1"/>
    <w:rsid w:val="00560C64"/>
    <w:rsid w:val="00563BD5"/>
    <w:rsid w:val="00565330"/>
    <w:rsid w:val="00566508"/>
    <w:rsid w:val="00573A0F"/>
    <w:rsid w:val="0058109C"/>
    <w:rsid w:val="0059299D"/>
    <w:rsid w:val="0059400D"/>
    <w:rsid w:val="005B244C"/>
    <w:rsid w:val="005B5B5C"/>
    <w:rsid w:val="005C602F"/>
    <w:rsid w:val="005D79D3"/>
    <w:rsid w:val="005E2230"/>
    <w:rsid w:val="005E4062"/>
    <w:rsid w:val="005E42CD"/>
    <w:rsid w:val="005E5C2E"/>
    <w:rsid w:val="005F2BB9"/>
    <w:rsid w:val="00600F4C"/>
    <w:rsid w:val="00604D21"/>
    <w:rsid w:val="00605E14"/>
    <w:rsid w:val="00621F45"/>
    <w:rsid w:val="00634632"/>
    <w:rsid w:val="006378D7"/>
    <w:rsid w:val="00646239"/>
    <w:rsid w:val="00666DFA"/>
    <w:rsid w:val="00670198"/>
    <w:rsid w:val="00674BAE"/>
    <w:rsid w:val="00677AB3"/>
    <w:rsid w:val="006A77BA"/>
    <w:rsid w:val="006B42F2"/>
    <w:rsid w:val="006D2924"/>
    <w:rsid w:val="006D3AD6"/>
    <w:rsid w:val="006E0EE6"/>
    <w:rsid w:val="006F65A5"/>
    <w:rsid w:val="00713EBD"/>
    <w:rsid w:val="00725CE5"/>
    <w:rsid w:val="007320FB"/>
    <w:rsid w:val="0073592E"/>
    <w:rsid w:val="00737693"/>
    <w:rsid w:val="0073772C"/>
    <w:rsid w:val="007464F1"/>
    <w:rsid w:val="00760987"/>
    <w:rsid w:val="0076418E"/>
    <w:rsid w:val="007709EC"/>
    <w:rsid w:val="00776971"/>
    <w:rsid w:val="007774E4"/>
    <w:rsid w:val="0079565C"/>
    <w:rsid w:val="007A2509"/>
    <w:rsid w:val="007D3AE8"/>
    <w:rsid w:val="007D506F"/>
    <w:rsid w:val="007F18E6"/>
    <w:rsid w:val="007F3F18"/>
    <w:rsid w:val="00821460"/>
    <w:rsid w:val="00824DC0"/>
    <w:rsid w:val="00831C32"/>
    <w:rsid w:val="00832244"/>
    <w:rsid w:val="00832E1D"/>
    <w:rsid w:val="00840436"/>
    <w:rsid w:val="008536D6"/>
    <w:rsid w:val="00855D98"/>
    <w:rsid w:val="00892159"/>
    <w:rsid w:val="00894A6C"/>
    <w:rsid w:val="008A450D"/>
    <w:rsid w:val="008B3792"/>
    <w:rsid w:val="008C3CDF"/>
    <w:rsid w:val="008D6103"/>
    <w:rsid w:val="008E4166"/>
    <w:rsid w:val="00911967"/>
    <w:rsid w:val="00915407"/>
    <w:rsid w:val="00917F83"/>
    <w:rsid w:val="0092001D"/>
    <w:rsid w:val="0092151E"/>
    <w:rsid w:val="00924478"/>
    <w:rsid w:val="009443E9"/>
    <w:rsid w:val="00945EEB"/>
    <w:rsid w:val="009516A2"/>
    <w:rsid w:val="00957C8B"/>
    <w:rsid w:val="00983F71"/>
    <w:rsid w:val="00986C49"/>
    <w:rsid w:val="00987537"/>
    <w:rsid w:val="009C704B"/>
    <w:rsid w:val="009D62C0"/>
    <w:rsid w:val="009D6F6B"/>
    <w:rsid w:val="009E0781"/>
    <w:rsid w:val="00A01717"/>
    <w:rsid w:val="00A01FF9"/>
    <w:rsid w:val="00A16803"/>
    <w:rsid w:val="00A26E14"/>
    <w:rsid w:val="00A34093"/>
    <w:rsid w:val="00A67F5F"/>
    <w:rsid w:val="00A77301"/>
    <w:rsid w:val="00AB1F39"/>
    <w:rsid w:val="00AB4C13"/>
    <w:rsid w:val="00AC574A"/>
    <w:rsid w:val="00AD07D3"/>
    <w:rsid w:val="00AE0287"/>
    <w:rsid w:val="00AE08CB"/>
    <w:rsid w:val="00AF6F8A"/>
    <w:rsid w:val="00B153F6"/>
    <w:rsid w:val="00B2224A"/>
    <w:rsid w:val="00B36B47"/>
    <w:rsid w:val="00B5188D"/>
    <w:rsid w:val="00B77849"/>
    <w:rsid w:val="00B87AA3"/>
    <w:rsid w:val="00B87ACD"/>
    <w:rsid w:val="00BA1A30"/>
    <w:rsid w:val="00BB71B1"/>
    <w:rsid w:val="00BC68B6"/>
    <w:rsid w:val="00BC7CD3"/>
    <w:rsid w:val="00BD1A66"/>
    <w:rsid w:val="00BE0553"/>
    <w:rsid w:val="00BF0D35"/>
    <w:rsid w:val="00BF76D5"/>
    <w:rsid w:val="00BF7DDC"/>
    <w:rsid w:val="00C1482C"/>
    <w:rsid w:val="00C27E82"/>
    <w:rsid w:val="00C27EED"/>
    <w:rsid w:val="00C50BE0"/>
    <w:rsid w:val="00C537D0"/>
    <w:rsid w:val="00C62B87"/>
    <w:rsid w:val="00C64DEA"/>
    <w:rsid w:val="00C67501"/>
    <w:rsid w:val="00C72737"/>
    <w:rsid w:val="00C77E6B"/>
    <w:rsid w:val="00C84123"/>
    <w:rsid w:val="00C93D78"/>
    <w:rsid w:val="00CA47C2"/>
    <w:rsid w:val="00CB1515"/>
    <w:rsid w:val="00CB7116"/>
    <w:rsid w:val="00CB7936"/>
    <w:rsid w:val="00CB7A7D"/>
    <w:rsid w:val="00CC1BE7"/>
    <w:rsid w:val="00CD1864"/>
    <w:rsid w:val="00CD6E00"/>
    <w:rsid w:val="00CE57F4"/>
    <w:rsid w:val="00CF0747"/>
    <w:rsid w:val="00CF5330"/>
    <w:rsid w:val="00D10790"/>
    <w:rsid w:val="00D12BC7"/>
    <w:rsid w:val="00D12D9B"/>
    <w:rsid w:val="00D141A8"/>
    <w:rsid w:val="00D23309"/>
    <w:rsid w:val="00D261D5"/>
    <w:rsid w:val="00D27A5B"/>
    <w:rsid w:val="00D31DC5"/>
    <w:rsid w:val="00D360B5"/>
    <w:rsid w:val="00D60CF1"/>
    <w:rsid w:val="00D63314"/>
    <w:rsid w:val="00D8038E"/>
    <w:rsid w:val="00D86268"/>
    <w:rsid w:val="00D971EE"/>
    <w:rsid w:val="00DA241C"/>
    <w:rsid w:val="00DA3520"/>
    <w:rsid w:val="00DA4134"/>
    <w:rsid w:val="00DA4574"/>
    <w:rsid w:val="00DD11E3"/>
    <w:rsid w:val="00DD5DD6"/>
    <w:rsid w:val="00DD79E2"/>
    <w:rsid w:val="00DE3877"/>
    <w:rsid w:val="00DE719E"/>
    <w:rsid w:val="00DF4C1E"/>
    <w:rsid w:val="00E02964"/>
    <w:rsid w:val="00E06073"/>
    <w:rsid w:val="00E2667D"/>
    <w:rsid w:val="00E32D49"/>
    <w:rsid w:val="00E41C6C"/>
    <w:rsid w:val="00E43477"/>
    <w:rsid w:val="00E52229"/>
    <w:rsid w:val="00E823CF"/>
    <w:rsid w:val="00E873A8"/>
    <w:rsid w:val="00E93B01"/>
    <w:rsid w:val="00E95085"/>
    <w:rsid w:val="00EA0819"/>
    <w:rsid w:val="00EC142D"/>
    <w:rsid w:val="00EC1E6B"/>
    <w:rsid w:val="00EC6765"/>
    <w:rsid w:val="00ED58E0"/>
    <w:rsid w:val="00EE0376"/>
    <w:rsid w:val="00EE6CB3"/>
    <w:rsid w:val="00EF3EF1"/>
    <w:rsid w:val="00F014AE"/>
    <w:rsid w:val="00F053FE"/>
    <w:rsid w:val="00F06E52"/>
    <w:rsid w:val="00F07E9C"/>
    <w:rsid w:val="00F21B5F"/>
    <w:rsid w:val="00F55280"/>
    <w:rsid w:val="00F57731"/>
    <w:rsid w:val="00F84BA7"/>
    <w:rsid w:val="00F878C6"/>
    <w:rsid w:val="00FA1635"/>
    <w:rsid w:val="00FB424B"/>
    <w:rsid w:val="00FB71A3"/>
    <w:rsid w:val="00FC353D"/>
    <w:rsid w:val="00FD15C5"/>
    <w:rsid w:val="00FD275C"/>
    <w:rsid w:val="00FD4261"/>
    <w:rsid w:val="00FD5BC9"/>
    <w:rsid w:val="00FF1DDD"/>
    <w:rsid w:val="00FF7D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5DB8"/>
  <w15:chartTrackingRefBased/>
  <w15:docId w15:val="{98D18C24-3211-4FAE-8F6A-B25ADB60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471E18"/>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4">
    <w:name w:val="heading 4"/>
    <w:basedOn w:val="Normlny"/>
    <w:next w:val="Normlny"/>
    <w:link w:val="Nadpis4Char"/>
    <w:uiPriority w:val="9"/>
    <w:semiHidden/>
    <w:unhideWhenUsed/>
    <w:qFormat/>
    <w:rsid w:val="00471E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71E18"/>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471E1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
    <w:semiHidden/>
    <w:rsid w:val="00471E18"/>
    <w:rPr>
      <w:rFonts w:asciiTheme="majorHAnsi" w:eastAsiaTheme="majorEastAsia" w:hAnsiTheme="majorHAnsi" w:cstheme="majorBidi"/>
      <w:i/>
      <w:iCs/>
      <w:color w:val="2E74B5" w:themeColor="accent1" w:themeShade="BF"/>
    </w:rPr>
  </w:style>
  <w:style w:type="character" w:styleId="Vrazn">
    <w:name w:val="Strong"/>
    <w:basedOn w:val="Predvolenpsmoodseku"/>
    <w:uiPriority w:val="22"/>
    <w:qFormat/>
    <w:rsid w:val="00471E18"/>
    <w:rPr>
      <w:b/>
      <w:bCs/>
    </w:rPr>
  </w:style>
  <w:style w:type="paragraph" w:customStyle="1" w:styleId="ep-read-more-paragraf">
    <w:name w:val="ep-read-more-paragraf"/>
    <w:basedOn w:val="Normlny"/>
    <w:rsid w:val="00F06E5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BB71B1"/>
    <w:rPr>
      <w:sz w:val="16"/>
      <w:szCs w:val="16"/>
    </w:rPr>
  </w:style>
  <w:style w:type="paragraph" w:styleId="Textkomentra">
    <w:name w:val="annotation text"/>
    <w:basedOn w:val="Normlny"/>
    <w:link w:val="TextkomentraChar"/>
    <w:uiPriority w:val="99"/>
    <w:unhideWhenUsed/>
    <w:rsid w:val="00BB71B1"/>
    <w:pPr>
      <w:spacing w:line="240" w:lineRule="auto"/>
    </w:pPr>
    <w:rPr>
      <w:sz w:val="20"/>
      <w:szCs w:val="20"/>
    </w:rPr>
  </w:style>
  <w:style w:type="character" w:customStyle="1" w:styleId="TextkomentraChar">
    <w:name w:val="Text komentára Char"/>
    <w:basedOn w:val="Predvolenpsmoodseku"/>
    <w:link w:val="Textkomentra"/>
    <w:uiPriority w:val="99"/>
    <w:rsid w:val="00BB71B1"/>
    <w:rPr>
      <w:sz w:val="20"/>
      <w:szCs w:val="20"/>
    </w:rPr>
  </w:style>
  <w:style w:type="paragraph" w:styleId="Textbubliny">
    <w:name w:val="Balloon Text"/>
    <w:basedOn w:val="Normlny"/>
    <w:link w:val="TextbublinyChar"/>
    <w:uiPriority w:val="99"/>
    <w:semiHidden/>
    <w:unhideWhenUsed/>
    <w:rsid w:val="00BB71B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1B1"/>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F20D1"/>
    <w:rPr>
      <w:b/>
      <w:bCs/>
    </w:rPr>
  </w:style>
  <w:style w:type="character" w:customStyle="1" w:styleId="PredmetkomentraChar">
    <w:name w:val="Predmet komentára Char"/>
    <w:basedOn w:val="TextkomentraChar"/>
    <w:link w:val="Predmetkomentra"/>
    <w:uiPriority w:val="99"/>
    <w:semiHidden/>
    <w:rsid w:val="001F20D1"/>
    <w:rPr>
      <w:b/>
      <w:bCs/>
      <w:sz w:val="20"/>
      <w:szCs w:val="20"/>
    </w:rPr>
  </w:style>
  <w:style w:type="paragraph" w:styleId="Odsekzoznamu">
    <w:name w:val="List Paragraph"/>
    <w:basedOn w:val="Normlny"/>
    <w:uiPriority w:val="34"/>
    <w:qFormat/>
    <w:rsid w:val="00356C91"/>
    <w:pPr>
      <w:ind w:left="720"/>
      <w:contextualSpacing/>
    </w:pPr>
  </w:style>
  <w:style w:type="paragraph" w:styleId="Hlavika">
    <w:name w:val="header"/>
    <w:basedOn w:val="Normlny"/>
    <w:link w:val="HlavikaChar"/>
    <w:uiPriority w:val="99"/>
    <w:unhideWhenUsed/>
    <w:rsid w:val="00BF7D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DDC"/>
  </w:style>
  <w:style w:type="paragraph" w:styleId="Pta">
    <w:name w:val="footer"/>
    <w:basedOn w:val="Normlny"/>
    <w:link w:val="PtaChar"/>
    <w:uiPriority w:val="99"/>
    <w:unhideWhenUsed/>
    <w:rsid w:val="00BF7DDC"/>
    <w:pPr>
      <w:tabs>
        <w:tab w:val="center" w:pos="4536"/>
        <w:tab w:val="right" w:pos="9072"/>
      </w:tabs>
      <w:spacing w:after="0" w:line="240" w:lineRule="auto"/>
    </w:pPr>
  </w:style>
  <w:style w:type="character" w:customStyle="1" w:styleId="PtaChar">
    <w:name w:val="Päta Char"/>
    <w:basedOn w:val="Predvolenpsmoodseku"/>
    <w:link w:val="Pta"/>
    <w:uiPriority w:val="99"/>
    <w:rsid w:val="00BF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39681">
      <w:bodyDiv w:val="1"/>
      <w:marLeft w:val="0"/>
      <w:marRight w:val="0"/>
      <w:marTop w:val="0"/>
      <w:marBottom w:val="0"/>
      <w:divBdr>
        <w:top w:val="none" w:sz="0" w:space="0" w:color="auto"/>
        <w:left w:val="none" w:sz="0" w:space="0" w:color="auto"/>
        <w:bottom w:val="none" w:sz="0" w:space="0" w:color="auto"/>
        <w:right w:val="none" w:sz="0" w:space="0" w:color="auto"/>
      </w:divBdr>
      <w:divsChild>
        <w:div w:id="67389852">
          <w:marLeft w:val="0"/>
          <w:marRight w:val="0"/>
          <w:marTop w:val="0"/>
          <w:marBottom w:val="0"/>
          <w:divBdr>
            <w:top w:val="none" w:sz="0" w:space="0" w:color="auto"/>
            <w:left w:val="none" w:sz="0" w:space="0" w:color="auto"/>
            <w:bottom w:val="none" w:sz="0" w:space="0" w:color="auto"/>
            <w:right w:val="none" w:sz="0" w:space="0" w:color="auto"/>
          </w:divBdr>
          <w:divsChild>
            <w:div w:id="1417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4473">
      <w:bodyDiv w:val="1"/>
      <w:marLeft w:val="0"/>
      <w:marRight w:val="0"/>
      <w:marTop w:val="0"/>
      <w:marBottom w:val="0"/>
      <w:divBdr>
        <w:top w:val="none" w:sz="0" w:space="0" w:color="auto"/>
        <w:left w:val="none" w:sz="0" w:space="0" w:color="auto"/>
        <w:bottom w:val="none" w:sz="0" w:space="0" w:color="auto"/>
        <w:right w:val="none" w:sz="0" w:space="0" w:color="auto"/>
      </w:divBdr>
    </w:div>
    <w:div w:id="1888494489">
      <w:bodyDiv w:val="1"/>
      <w:marLeft w:val="0"/>
      <w:marRight w:val="0"/>
      <w:marTop w:val="0"/>
      <w:marBottom w:val="0"/>
      <w:divBdr>
        <w:top w:val="none" w:sz="0" w:space="0" w:color="auto"/>
        <w:left w:val="none" w:sz="0" w:space="0" w:color="auto"/>
        <w:bottom w:val="none" w:sz="0" w:space="0" w:color="auto"/>
        <w:right w:val="none" w:sz="0" w:space="0" w:color="auto"/>
      </w:divBdr>
      <w:divsChild>
        <w:div w:id="455371749">
          <w:marLeft w:val="0"/>
          <w:marRight w:val="0"/>
          <w:marTop w:val="0"/>
          <w:marBottom w:val="0"/>
          <w:divBdr>
            <w:top w:val="none" w:sz="0" w:space="0" w:color="auto"/>
            <w:left w:val="none" w:sz="0" w:space="0" w:color="auto"/>
            <w:bottom w:val="none" w:sz="0" w:space="0" w:color="auto"/>
            <w:right w:val="none" w:sz="0" w:space="0" w:color="auto"/>
          </w:divBdr>
          <w:divsChild>
            <w:div w:id="1833712755">
              <w:marLeft w:val="0"/>
              <w:marRight w:val="0"/>
              <w:marTop w:val="0"/>
              <w:marBottom w:val="960"/>
              <w:divBdr>
                <w:top w:val="none" w:sz="0" w:space="0" w:color="auto"/>
                <w:left w:val="none" w:sz="0" w:space="0" w:color="auto"/>
                <w:bottom w:val="none" w:sz="0" w:space="0" w:color="auto"/>
                <w:right w:val="none" w:sz="0" w:space="0" w:color="auto"/>
              </w:divBdr>
            </w:div>
          </w:divsChild>
        </w:div>
        <w:div w:id="1794787049">
          <w:marLeft w:val="0"/>
          <w:marRight w:val="0"/>
          <w:marTop w:val="0"/>
          <w:marBottom w:val="0"/>
          <w:divBdr>
            <w:top w:val="none" w:sz="0" w:space="0" w:color="auto"/>
            <w:left w:val="none" w:sz="0" w:space="0" w:color="auto"/>
            <w:bottom w:val="none" w:sz="0" w:space="0" w:color="auto"/>
            <w:right w:val="none" w:sz="0" w:space="0" w:color="auto"/>
          </w:divBdr>
        </w:div>
        <w:div w:id="1002513857">
          <w:marLeft w:val="0"/>
          <w:marRight w:val="0"/>
          <w:marTop w:val="0"/>
          <w:marBottom w:val="0"/>
          <w:divBdr>
            <w:top w:val="none" w:sz="0" w:space="0" w:color="auto"/>
            <w:left w:val="none" w:sz="0" w:space="0" w:color="auto"/>
            <w:bottom w:val="none" w:sz="0" w:space="0" w:color="auto"/>
            <w:right w:val="none" w:sz="0" w:space="0" w:color="auto"/>
          </w:divBdr>
          <w:divsChild>
            <w:div w:id="1832209815">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5733</TotalTime>
  <Pages>14</Pages>
  <Words>7278</Words>
  <Characters>41485</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Vilímová Jana</dc:creator>
  <cp:keywords/>
  <dc:description/>
  <cp:lastModifiedBy>Hanko Jaroslav</cp:lastModifiedBy>
  <cp:revision>138</cp:revision>
  <dcterms:created xsi:type="dcterms:W3CDTF">2024-05-29T08:48:00Z</dcterms:created>
  <dcterms:modified xsi:type="dcterms:W3CDTF">2025-09-05T09:26:00Z</dcterms:modified>
</cp:coreProperties>
</file>