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766E8" w:rsidRDefault="0000000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Návrh</w:t>
      </w:r>
    </w:p>
    <w:p w14:paraId="00000002" w14:textId="77777777" w:rsidR="00D766E8" w:rsidRDefault="00D766E8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3" w14:textId="77777777" w:rsidR="00D766E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00000004" w14:textId="77777777" w:rsidR="00D766E8" w:rsidRDefault="00D766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D766E8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...... 2025,</w:t>
      </w:r>
    </w:p>
    <w:p w14:paraId="00000006" w14:textId="77777777" w:rsidR="00D766E8" w:rsidRDefault="00D766E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D766E8" w:rsidRDefault="00D766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D766E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5wihrxxzgrv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ktorým sa mení zákon č. 600/2003 Z. z. o prídavku na dieťa a o zmene a doplnení zákona č. 461/2003 Z. z. o sociálnom poistení v znení neskorších predpisov</w:t>
      </w:r>
    </w:p>
    <w:p w14:paraId="00000009" w14:textId="77777777" w:rsidR="00D766E8" w:rsidRDefault="00D766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ohygidj7y1d" w:colFirst="0" w:colLast="0"/>
      <w:bookmarkEnd w:id="1"/>
    </w:p>
    <w:p w14:paraId="0000000A" w14:textId="77777777" w:rsidR="00D766E8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000000B" w14:textId="77777777" w:rsidR="00D766E8" w:rsidRDefault="00D766E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766E8" w:rsidRDefault="00D766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D766E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E" w14:textId="77777777" w:rsidR="00D766E8" w:rsidRDefault="00D766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D766E8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600/2003 Z. z. o prídavku na dieťa a o zmene a doplnení zákona č. 461/2003 Z. z. o sociálnom poistení v znení zákona č. 532/2007 Z. z., zákona č. 554/2008 Z. z., zákona č. 180/2011 Z. z., zákona č. 388/2011 Z. z., zákona č. 468/2011 Z. z., zákona č. 433/2013 Z. z., zákona č. 125/2016 Z. z., zákona č. 83/2019 Z. z., zákona č. 209/2019 Z. z., zákona č. 226/2019 Z. z. a zákona č. 232/2022 Z. z., zákona č. 338/2022 Z. z., zákona č. 397/2022 Z. Z. a zákona č. 141/2025 Z. z. sa mení takto:</w:t>
      </w:r>
    </w:p>
    <w:p w14:paraId="00000010" w14:textId="77777777" w:rsidR="00D766E8" w:rsidRDefault="00D766E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D766E8" w:rsidRDefault="0000000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8 ods</w:t>
      </w:r>
      <w:r>
        <w:rPr>
          <w:rFonts w:ascii="Times New Roman" w:eastAsia="Times New Roman" w:hAnsi="Times New Roman" w:cs="Times New Roman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písm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 </w:t>
      </w:r>
      <w:r>
        <w:rPr>
          <w:rFonts w:ascii="Times New Roman" w:eastAsia="Times New Roman" w:hAnsi="Times New Roman" w:cs="Times New Roman"/>
          <w:sz w:val="24"/>
          <w:szCs w:val="24"/>
        </w:rPr>
        <w:t>sa slová “110 eur” nahrádzajú slovami “130 eur”.</w:t>
      </w:r>
    </w:p>
    <w:p w14:paraId="00000012" w14:textId="77777777" w:rsidR="00D766E8" w:rsidRDefault="00D766E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D766E8" w:rsidRDefault="00D766E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D766E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15" w14:textId="77777777" w:rsidR="00D766E8" w:rsidRDefault="00D766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1245589E" w:rsidR="00D766E8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Tento zákon nadobúda účinnosť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januá</w:t>
      </w:r>
      <w:r w:rsidR="00587BB9">
        <w:rPr>
          <w:rFonts w:ascii="Times New Roman" w:eastAsia="Times New Roman" w:hAnsi="Times New Roman" w:cs="Times New Roman"/>
          <w:sz w:val="24"/>
          <w:szCs w:val="24"/>
          <w:highlight w:val="white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2026.</w:t>
      </w:r>
    </w:p>
    <w:p w14:paraId="00000017" w14:textId="77777777" w:rsidR="00D766E8" w:rsidRDefault="00D766E8"/>
    <w:sectPr w:rsidR="00D766E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E8"/>
    <w:rsid w:val="00587BB9"/>
    <w:rsid w:val="0096544D"/>
    <w:rsid w:val="00D7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F74E"/>
  <w15:docId w15:val="{D93B249C-FF10-48C7-9759-FA2C9D0C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E42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E42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E42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character" w:customStyle="1" w:styleId="Nadpis1Char">
    <w:name w:val="Nadpis 1 Char"/>
    <w:basedOn w:val="Predvolenpsmoodseku"/>
    <w:uiPriority w:val="9"/>
    <w:rsid w:val="00E4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uiPriority w:val="9"/>
    <w:semiHidden/>
    <w:rsid w:val="00E4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uiPriority w:val="9"/>
    <w:semiHidden/>
    <w:rsid w:val="00E42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uiPriority w:val="9"/>
    <w:semiHidden/>
    <w:rsid w:val="00E42A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uiPriority w:val="9"/>
    <w:semiHidden/>
    <w:rsid w:val="00E42A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uiPriority w:val="9"/>
    <w:semiHidden/>
    <w:rsid w:val="00E42A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2A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2A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2A06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uiPriority w:val="10"/>
    <w:rsid w:val="00E4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uiPriority w:val="11"/>
    <w:rsid w:val="00E42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link w:val="CitciaChar"/>
    <w:uiPriority w:val="29"/>
    <w:qFormat/>
    <w:rsid w:val="00E4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42A06"/>
    <w:rPr>
      <w:i/>
      <w:iCs/>
      <w:color w:val="404040" w:themeColor="text1" w:themeTint="BF"/>
    </w:rPr>
  </w:style>
  <w:style w:type="paragraph" w:styleId="Odsekzoznamu">
    <w:name w:val="List Paragraph"/>
    <w:uiPriority w:val="34"/>
    <w:qFormat/>
    <w:rsid w:val="00E42A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42A06"/>
    <w:rPr>
      <w:i/>
      <w:iCs/>
      <w:color w:val="2F5496" w:themeColor="accent1" w:themeShade="BF"/>
    </w:rPr>
  </w:style>
  <w:style w:type="paragraph" w:styleId="Zvraznencitcia">
    <w:name w:val="Intense Quote"/>
    <w:link w:val="ZvraznencitciaChar"/>
    <w:uiPriority w:val="30"/>
    <w:qFormat/>
    <w:rsid w:val="00E4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2A0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2A06"/>
    <w:rPr>
      <w:b/>
      <w:bCs/>
      <w:smallCaps/>
      <w:color w:val="2F5496" w:themeColor="accent1" w:themeShade="BF"/>
      <w:spacing w:val="5"/>
    </w:rPr>
  </w:style>
  <w:style w:type="paragraph" w:styleId="Podtitul">
    <w:name w:val="Subtitle"/>
    <w:basedOn w:val="Normlny"/>
    <w:next w:val="Normlny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4pJuTYiKXYb6OG3lw7WH+IR/Uw==">CgMxLjAyDmguNXdpaHJ4eHpncnZzMg1oLm9oeWdpZGo3eTFkOAByITF1QlozMXRNaUE3emU1R0pCalNWWEdndXpRQ2t6Uk5iRg==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Podhorány Masariková</dc:creator>
  <cp:lastModifiedBy>Monika Podhorány Masariková</cp:lastModifiedBy>
  <cp:revision>2</cp:revision>
  <dcterms:created xsi:type="dcterms:W3CDTF">2025-09-02T14:52:00Z</dcterms:created>
  <dcterms:modified xsi:type="dcterms:W3CDTF">2025-09-02T14:52:00Z</dcterms:modified>
</cp:coreProperties>
</file>