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62F1E156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>Návrh 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bookmarkStart w:id="4" w:name="_Hlk202969573"/>
      <w:bookmarkEnd w:id="1"/>
      <w:bookmarkEnd w:id="2"/>
      <w:bookmarkEnd w:id="3"/>
      <w:r w:rsidR="00DC3F2F" w:rsidRPr="00DC3F2F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mení a dopĺňa zákon č. 461/2003 Z. z. o sociálnom poistení v znení neskorších predpisov a ktorým sa mení a dopĺňa zákon </w:t>
      </w:r>
      <w:bookmarkStart w:id="5" w:name="_Hlk202969009"/>
      <w:r w:rsidR="00DC3F2F" w:rsidRPr="00DC3F2F">
        <w:rPr>
          <w:rFonts w:ascii="Book Antiqua" w:hAnsi="Book Antiqua" w:cs="Open Sans"/>
          <w:bCs/>
          <w:color w:val="000000"/>
          <w:shd w:val="clear" w:color="auto" w:fill="FFFFFF"/>
        </w:rPr>
        <w:t>č. 328/2002 Z. z. o sociálnom zabezpečení policajtov a vojakov a o zmene a doplnení niektorých zákonov v znení neskorších predpisov</w:t>
      </w:r>
      <w:bookmarkEnd w:id="5"/>
      <w:r w:rsidR="00DC3F2F" w:rsidRPr="00DC3F2F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bookmarkEnd w:id="4"/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6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6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p w14:paraId="20CEE14A" w14:textId="4509882C" w:rsidR="00AB2C68" w:rsidRPr="000F3A93" w:rsidRDefault="00900DB7" w:rsidP="00DC3F2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</w:rPr>
        <w:tab/>
      </w:r>
      <w:r w:rsidR="000F3A93">
        <w:rPr>
          <w:rFonts w:ascii="Book Antiqua" w:hAnsi="Book Antiqua"/>
        </w:rPr>
        <w:t xml:space="preserve">Podľa </w:t>
      </w:r>
      <w:r w:rsidR="000F3A93" w:rsidRPr="000F3A93">
        <w:rPr>
          <w:rFonts w:ascii="Book Antiqua" w:hAnsi="Book Antiqua"/>
          <w:color w:val="000000" w:themeColor="text1"/>
        </w:rPr>
        <w:t xml:space="preserve">súčasnej právnej úpravy </w:t>
      </w:r>
      <w:r w:rsidR="003E737E" w:rsidRPr="000F3A93">
        <w:rPr>
          <w:rFonts w:ascii="Book Antiqua" w:hAnsi="Book Antiqua"/>
          <w:color w:val="000000" w:themeColor="text1"/>
        </w:rPr>
        <w:t>13. dôchodok predstavuje dôchodkovú dávku poskytovanú z dôchodkového poistenia raz ročne, v decembri príslušného kalendárneho roka. Oprávnená osoba tak jednorazovo, raz ročne dostane sumu najmenej 300 eur a najviac priemernú mesačnú sum</w:t>
      </w:r>
      <w:r w:rsidR="000A22A1" w:rsidRPr="000F3A93">
        <w:rPr>
          <w:rFonts w:ascii="Book Antiqua" w:hAnsi="Book Antiqua"/>
          <w:color w:val="000000" w:themeColor="text1"/>
        </w:rPr>
        <w:t>u</w:t>
      </w:r>
      <w:r w:rsidR="003E737E" w:rsidRPr="000F3A93">
        <w:rPr>
          <w:rFonts w:ascii="Book Antiqua" w:hAnsi="Book Antiqua"/>
          <w:color w:val="000000" w:themeColor="text1"/>
        </w:rPr>
        <w:t xml:space="preserve"> starobného dôchodku vykázanú Sociálnou poisťovňou za predchádzajúci kalendárny rok</w:t>
      </w:r>
      <w:r w:rsidR="000F3A93" w:rsidRPr="000F3A93">
        <w:rPr>
          <w:rFonts w:ascii="Book Antiqua" w:hAnsi="Book Antiqua"/>
          <w:color w:val="000000" w:themeColor="text1"/>
        </w:rPr>
        <w:t>, čo v</w:t>
      </w:r>
      <w:r w:rsidR="003E737E" w:rsidRPr="000F3A93">
        <w:rPr>
          <w:rFonts w:ascii="Book Antiqua" w:hAnsi="Book Antiqua"/>
          <w:color w:val="000000" w:themeColor="text1"/>
        </w:rPr>
        <w:t> roku 2025</w:t>
      </w:r>
      <w:r w:rsidR="000A22A1" w:rsidRPr="000F3A93">
        <w:rPr>
          <w:rFonts w:ascii="Book Antiqua" w:hAnsi="Book Antiqua"/>
          <w:color w:val="000000" w:themeColor="text1"/>
        </w:rPr>
        <w:t xml:space="preserve"> </w:t>
      </w:r>
      <w:r w:rsidR="003E737E" w:rsidRPr="000F3A93">
        <w:rPr>
          <w:rFonts w:ascii="Book Antiqua" w:hAnsi="Book Antiqua"/>
          <w:color w:val="000000" w:themeColor="text1"/>
        </w:rPr>
        <w:t>predstavuje sumu</w:t>
      </w:r>
      <w:r w:rsidR="000A22A1" w:rsidRPr="000F3A93">
        <w:rPr>
          <w:rFonts w:ascii="Book Antiqua" w:hAnsi="Book Antiqua"/>
          <w:color w:val="000000" w:themeColor="text1"/>
        </w:rPr>
        <w:t xml:space="preserve"> vo výške</w:t>
      </w:r>
      <w:r w:rsidR="003E737E" w:rsidRPr="000F3A93">
        <w:rPr>
          <w:rFonts w:ascii="Book Antiqua" w:hAnsi="Book Antiqua"/>
          <w:color w:val="000000" w:themeColor="text1"/>
        </w:rPr>
        <w:t xml:space="preserve"> 667,30 eur.</w:t>
      </w:r>
    </w:p>
    <w:p w14:paraId="6E111ACA" w14:textId="28B62539" w:rsidR="003856C2" w:rsidRPr="000F3A93" w:rsidRDefault="003856C2" w:rsidP="00DC3F2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b/>
          <w:bCs/>
          <w:color w:val="000000" w:themeColor="text1"/>
        </w:rPr>
      </w:pPr>
      <w:r w:rsidRPr="000F3A93">
        <w:rPr>
          <w:rFonts w:ascii="Book Antiqua" w:hAnsi="Book Antiqua"/>
          <w:color w:val="000000" w:themeColor="text1"/>
        </w:rPr>
        <w:tab/>
      </w:r>
      <w:r w:rsidRPr="000F3A93">
        <w:rPr>
          <w:rFonts w:ascii="Book Antiqua" w:hAnsi="Book Antiqua"/>
          <w:b/>
          <w:bCs/>
          <w:color w:val="000000" w:themeColor="text1"/>
        </w:rPr>
        <w:t>Cieľom návrhu zákona je</w:t>
      </w:r>
      <w:r w:rsidR="0045568A" w:rsidRPr="000F3A93">
        <w:rPr>
          <w:rFonts w:ascii="Book Antiqua" w:hAnsi="Book Antiqua"/>
          <w:b/>
          <w:bCs/>
          <w:color w:val="000000" w:themeColor="text1"/>
        </w:rPr>
        <w:t xml:space="preserve"> zabezpečiť spravodlivejšie a predvídateľnejšie vyplácanie 13. dôchodku</w:t>
      </w:r>
      <w:r w:rsidRPr="000F3A93">
        <w:rPr>
          <w:rFonts w:ascii="Book Antiqua" w:hAnsi="Book Antiqua"/>
          <w:b/>
          <w:bCs/>
          <w:color w:val="000000" w:themeColor="text1"/>
        </w:rPr>
        <w:t xml:space="preserve"> </w:t>
      </w:r>
      <w:r w:rsidR="0045568A" w:rsidRPr="000F3A93">
        <w:rPr>
          <w:rFonts w:ascii="Book Antiqua" w:hAnsi="Book Antiqua"/>
          <w:b/>
          <w:bCs/>
          <w:color w:val="000000" w:themeColor="text1"/>
        </w:rPr>
        <w:t xml:space="preserve">prostredníctvom jeho rozdelenia na dvanásť rovnakých mesačných častí, ktoré budú vyplácané spolu s dôchodkovou dávkou každý kalendárny mesiac. </w:t>
      </w:r>
      <w:r w:rsidR="000F3A93" w:rsidRPr="000F3A93">
        <w:rPr>
          <w:rFonts w:ascii="Book Antiqua" w:hAnsi="Book Antiqua"/>
          <w:b/>
          <w:bCs/>
          <w:color w:val="000000" w:themeColor="text1"/>
        </w:rPr>
        <w:t>V praxi by tak starobný dôchodca</w:t>
      </w:r>
      <w:r w:rsidR="003204E7">
        <w:rPr>
          <w:rFonts w:ascii="Book Antiqua" w:hAnsi="Book Antiqua"/>
          <w:b/>
          <w:bCs/>
          <w:color w:val="000000" w:themeColor="text1"/>
        </w:rPr>
        <w:t xml:space="preserve"> </w:t>
      </w:r>
      <w:r w:rsidR="000F3A93" w:rsidRPr="000F3A93">
        <w:rPr>
          <w:rFonts w:ascii="Book Antiqua" w:hAnsi="Book Antiqua"/>
          <w:b/>
          <w:bCs/>
          <w:color w:val="000000" w:themeColor="text1"/>
        </w:rPr>
        <w:t>dostal</w:t>
      </w:r>
      <w:r w:rsidR="003204E7">
        <w:rPr>
          <w:rFonts w:ascii="Book Antiqua" w:hAnsi="Book Antiqua"/>
          <w:b/>
          <w:bCs/>
          <w:color w:val="000000" w:themeColor="text1"/>
        </w:rPr>
        <w:t xml:space="preserve"> spolu s dôchodkovou dávkou, ktorá zakladá nárok na 13. dôchodok, </w:t>
      </w:r>
      <w:r w:rsidR="000F3A93" w:rsidRPr="000F3A93">
        <w:rPr>
          <w:rFonts w:ascii="Book Antiqua" w:hAnsi="Book Antiqua"/>
          <w:b/>
          <w:bCs/>
          <w:color w:val="000000" w:themeColor="text1"/>
        </w:rPr>
        <w:t>ďalších 55,</w:t>
      </w:r>
      <w:r w:rsidR="00A74020">
        <w:rPr>
          <w:rFonts w:ascii="Book Antiqua" w:hAnsi="Book Antiqua"/>
          <w:b/>
          <w:bCs/>
          <w:color w:val="000000" w:themeColor="text1"/>
        </w:rPr>
        <w:t>70</w:t>
      </w:r>
      <w:r w:rsidR="000F3A93" w:rsidRPr="000F3A93">
        <w:rPr>
          <w:rFonts w:ascii="Book Antiqua" w:hAnsi="Book Antiqua"/>
          <w:b/>
          <w:bCs/>
          <w:color w:val="000000" w:themeColor="text1"/>
        </w:rPr>
        <w:t xml:space="preserve"> eur (1/12 z maximálnej sumy 13. dôchodku, </w:t>
      </w:r>
      <w:proofErr w:type="spellStart"/>
      <w:r w:rsidR="000F3A93" w:rsidRPr="000F3A93">
        <w:rPr>
          <w:rFonts w:ascii="Book Antiqua" w:hAnsi="Book Antiqua"/>
          <w:b/>
          <w:bCs/>
          <w:color w:val="000000" w:themeColor="text1"/>
        </w:rPr>
        <w:t>t.j</w:t>
      </w:r>
      <w:proofErr w:type="spellEnd"/>
      <w:r w:rsidR="000F3A93" w:rsidRPr="000F3A93">
        <w:rPr>
          <w:rFonts w:ascii="Book Antiqua" w:hAnsi="Book Antiqua"/>
          <w:b/>
          <w:bCs/>
          <w:color w:val="000000" w:themeColor="text1"/>
        </w:rPr>
        <w:t>. zo 667,30 eur).</w:t>
      </w:r>
    </w:p>
    <w:p w14:paraId="1D999692" w14:textId="7EB942D3" w:rsidR="003E737E" w:rsidRPr="000F3A93" w:rsidRDefault="003E737E" w:rsidP="00DC3F2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0F3A93">
        <w:rPr>
          <w:rFonts w:ascii="Book Antiqua" w:hAnsi="Book Antiqua"/>
          <w:color w:val="000000" w:themeColor="text1"/>
        </w:rPr>
        <w:tab/>
        <w:t xml:space="preserve">Mesačné vyplácanie 13. dôchodku (1/12 sumy mesačne) </w:t>
      </w:r>
      <w:r w:rsidR="003856C2" w:rsidRPr="000F3A93">
        <w:rPr>
          <w:rFonts w:ascii="Book Antiqua" w:hAnsi="Book Antiqua"/>
          <w:color w:val="000000" w:themeColor="text1"/>
        </w:rPr>
        <w:t>lepšie pokryje životné potreby dôchodcov</w:t>
      </w:r>
      <w:r w:rsidR="0045568A" w:rsidRPr="000F3A93">
        <w:rPr>
          <w:rFonts w:ascii="Book Antiqua" w:hAnsi="Book Antiqua"/>
          <w:color w:val="000000" w:themeColor="text1"/>
        </w:rPr>
        <w:t xml:space="preserve"> počas celého roka</w:t>
      </w:r>
      <w:r w:rsidR="003856C2" w:rsidRPr="000F3A93">
        <w:rPr>
          <w:rFonts w:ascii="Book Antiqua" w:hAnsi="Book Antiqua"/>
          <w:color w:val="000000" w:themeColor="text1"/>
        </w:rPr>
        <w:t xml:space="preserve">, keďže tak dokážu lepšie reagovať na neočakávané náklady alebo zvyšujúce sa ceny. Vyplácanie 13. dôchodku by sa tak stalo spravodlivejším a stabilnejším pre dôchodcov, pričom by lepšie reflektovalo potreby dôchodcov a zabezpečilo dôstojnejší život, a to najmä nízkopríjmových dôchodcov, </w:t>
      </w:r>
      <w:r w:rsidR="0045568A" w:rsidRPr="000F3A93">
        <w:rPr>
          <w:rFonts w:ascii="Book Antiqua" w:hAnsi="Book Antiqua"/>
          <w:color w:val="000000" w:themeColor="text1"/>
        </w:rPr>
        <w:t xml:space="preserve">pre </w:t>
      </w:r>
      <w:r w:rsidR="003856C2" w:rsidRPr="000F3A93">
        <w:rPr>
          <w:rFonts w:ascii="Book Antiqua" w:hAnsi="Book Antiqua"/>
          <w:color w:val="000000" w:themeColor="text1"/>
        </w:rPr>
        <w:t>ktor</w:t>
      </w:r>
      <w:r w:rsidR="0045568A" w:rsidRPr="000F3A93">
        <w:rPr>
          <w:rFonts w:ascii="Book Antiqua" w:hAnsi="Book Antiqua"/>
          <w:color w:val="000000" w:themeColor="text1"/>
        </w:rPr>
        <w:t>ých</w:t>
      </w:r>
      <w:r w:rsidR="003856C2" w:rsidRPr="000F3A93">
        <w:rPr>
          <w:rFonts w:ascii="Book Antiqua" w:hAnsi="Book Antiqua"/>
          <w:color w:val="000000" w:themeColor="text1"/>
        </w:rPr>
        <w:t xml:space="preserve"> každé euro</w:t>
      </w:r>
      <w:r w:rsidR="0045568A" w:rsidRPr="000F3A93">
        <w:rPr>
          <w:rFonts w:ascii="Book Antiqua" w:hAnsi="Book Antiqua"/>
          <w:color w:val="000000" w:themeColor="text1"/>
        </w:rPr>
        <w:t xml:space="preserve"> zohráva </w:t>
      </w:r>
      <w:r w:rsidR="000A22A1" w:rsidRPr="000F3A93">
        <w:rPr>
          <w:rFonts w:ascii="Book Antiqua" w:hAnsi="Book Antiqua"/>
          <w:color w:val="000000" w:themeColor="text1"/>
        </w:rPr>
        <w:t>dôležitú</w:t>
      </w:r>
      <w:r w:rsidR="0045568A" w:rsidRPr="000F3A93">
        <w:rPr>
          <w:rFonts w:ascii="Book Antiqua" w:hAnsi="Book Antiqua"/>
          <w:color w:val="000000" w:themeColor="text1"/>
        </w:rPr>
        <w:t xml:space="preserve"> úlohu</w:t>
      </w:r>
      <w:r w:rsidR="003856C2" w:rsidRPr="000F3A93">
        <w:rPr>
          <w:rFonts w:ascii="Book Antiqua" w:hAnsi="Book Antiqua"/>
          <w:color w:val="000000" w:themeColor="text1"/>
        </w:rPr>
        <w:t>.</w:t>
      </w:r>
    </w:p>
    <w:p w14:paraId="32497176" w14:textId="4B4963E7" w:rsidR="003856C2" w:rsidRPr="000F3A93" w:rsidRDefault="003856C2" w:rsidP="00DC3F2F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0F3A93">
        <w:rPr>
          <w:rFonts w:ascii="Book Antiqua" w:hAnsi="Book Antiqua"/>
          <w:color w:val="000000" w:themeColor="text1"/>
        </w:rPr>
        <w:tab/>
        <w:t xml:space="preserve">Zároveň sa pravidelným mesačným vyplácaním 13. dôchodkov vyrieši problém </w:t>
      </w:r>
      <w:r w:rsidR="000A22A1" w:rsidRPr="000F3A93">
        <w:rPr>
          <w:rFonts w:ascii="Book Antiqua" w:hAnsi="Book Antiqua"/>
          <w:color w:val="000000" w:themeColor="text1"/>
        </w:rPr>
        <w:t>nespravodlivosti</w:t>
      </w:r>
      <w:r w:rsidRPr="000F3A93">
        <w:rPr>
          <w:rFonts w:ascii="Book Antiqua" w:hAnsi="Book Antiqua"/>
          <w:color w:val="000000" w:themeColor="text1"/>
        </w:rPr>
        <w:t xml:space="preserve"> v prípadoch, ak oprávnená osoba zomrie počas roka</w:t>
      </w:r>
      <w:r w:rsidR="000A22A1" w:rsidRPr="000F3A93">
        <w:rPr>
          <w:rFonts w:ascii="Book Antiqua" w:hAnsi="Book Antiqua"/>
          <w:color w:val="000000" w:themeColor="text1"/>
        </w:rPr>
        <w:t>,</w:t>
      </w:r>
      <w:r w:rsidR="007F2546" w:rsidRPr="000F3A93">
        <w:rPr>
          <w:rFonts w:ascii="Book Antiqua" w:hAnsi="Book Antiqua"/>
          <w:color w:val="000000" w:themeColor="text1"/>
        </w:rPr>
        <w:t xml:space="preserve"> pred decembrovou výplatou 13. dôchodku</w:t>
      </w:r>
      <w:r w:rsidRPr="000F3A93">
        <w:rPr>
          <w:rFonts w:ascii="Book Antiqua" w:hAnsi="Book Antiqua"/>
          <w:color w:val="000000" w:themeColor="text1"/>
        </w:rPr>
        <w:t xml:space="preserve"> a zanikne jej celý nárok na 13. dôchodok. Po prijatí návrhu zákona b</w:t>
      </w:r>
      <w:r w:rsidR="007F2546" w:rsidRPr="000F3A93">
        <w:rPr>
          <w:rFonts w:ascii="Book Antiqua" w:hAnsi="Book Antiqua"/>
          <w:color w:val="000000" w:themeColor="text1"/>
        </w:rPr>
        <w:t>ude mať dôchodca</w:t>
      </w:r>
      <w:r w:rsidRPr="000F3A93">
        <w:rPr>
          <w:rFonts w:ascii="Book Antiqua" w:hAnsi="Book Antiqua"/>
          <w:color w:val="000000" w:themeColor="text1"/>
        </w:rPr>
        <w:t xml:space="preserve"> </w:t>
      </w:r>
      <w:r w:rsidR="007F2546" w:rsidRPr="000F3A93">
        <w:rPr>
          <w:rFonts w:ascii="Book Antiqua" w:hAnsi="Book Antiqua"/>
          <w:color w:val="000000" w:themeColor="text1"/>
        </w:rPr>
        <w:t xml:space="preserve">nárok na </w:t>
      </w:r>
      <w:r w:rsidRPr="000F3A93">
        <w:rPr>
          <w:rFonts w:ascii="Book Antiqua" w:hAnsi="Book Antiqua"/>
          <w:color w:val="000000" w:themeColor="text1"/>
        </w:rPr>
        <w:t>pomernú časť 13. dôchodku</w:t>
      </w:r>
      <w:r w:rsidR="007F2546" w:rsidRPr="000F3A93">
        <w:rPr>
          <w:rFonts w:ascii="Book Antiqua" w:hAnsi="Book Antiqua"/>
          <w:color w:val="000000" w:themeColor="text1"/>
        </w:rPr>
        <w:t xml:space="preserve"> za</w:t>
      </w:r>
      <w:r w:rsidRPr="000F3A93">
        <w:rPr>
          <w:rFonts w:ascii="Book Antiqua" w:hAnsi="Book Antiqua"/>
          <w:color w:val="000000" w:themeColor="text1"/>
        </w:rPr>
        <w:t xml:space="preserve"> každý mesiac</w:t>
      </w:r>
      <w:r w:rsidR="007F2546" w:rsidRPr="000F3A93">
        <w:rPr>
          <w:rFonts w:ascii="Book Antiqua" w:hAnsi="Book Antiqua"/>
          <w:color w:val="000000" w:themeColor="text1"/>
        </w:rPr>
        <w:t>, v ktorom trval jeho nárok na dôchodkovú dávku.</w:t>
      </w:r>
      <w:r w:rsidRPr="000F3A93">
        <w:rPr>
          <w:rFonts w:ascii="Book Antiqua" w:hAnsi="Book Antiqua"/>
          <w:color w:val="000000" w:themeColor="text1"/>
        </w:rPr>
        <w:t xml:space="preserve"> </w:t>
      </w:r>
    </w:p>
    <w:bookmarkEnd w:id="0"/>
    <w:p w14:paraId="08139216" w14:textId="5AEFC2F8" w:rsidR="000F1924" w:rsidRPr="000F3A93" w:rsidRDefault="000F1924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0F3A93">
        <w:rPr>
          <w:rFonts w:ascii="Book Antiqua" w:hAnsi="Book Antiqua"/>
          <w:color w:val="000000" w:themeColor="text1"/>
        </w:rPr>
        <w:t xml:space="preserve">Návrh zákona </w:t>
      </w:r>
      <w:r w:rsidR="00D8092E" w:rsidRPr="000F3A93">
        <w:rPr>
          <w:rFonts w:ascii="Book Antiqua" w:hAnsi="Book Antiqua"/>
          <w:color w:val="000000" w:themeColor="text1"/>
        </w:rPr>
        <w:t>má</w:t>
      </w:r>
      <w:r w:rsidR="0043711F" w:rsidRPr="000F3A93">
        <w:rPr>
          <w:rFonts w:ascii="Book Antiqua" w:hAnsi="Book Antiqua"/>
          <w:color w:val="000000" w:themeColor="text1"/>
        </w:rPr>
        <w:t xml:space="preserve"> negatívny</w:t>
      </w:r>
      <w:r w:rsidR="004D0734" w:rsidRPr="000F3A93">
        <w:rPr>
          <w:rFonts w:ascii="Book Antiqua" w:hAnsi="Book Antiqua"/>
          <w:color w:val="000000" w:themeColor="text1"/>
        </w:rPr>
        <w:t xml:space="preserve"> </w:t>
      </w:r>
      <w:r w:rsidRPr="000F3A93">
        <w:rPr>
          <w:rFonts w:ascii="Book Antiqua" w:hAnsi="Book Antiqua"/>
          <w:color w:val="000000" w:themeColor="text1"/>
        </w:rPr>
        <w:t>vplyv na rozpočet verejnej správy</w:t>
      </w:r>
      <w:r w:rsidR="00D8092E" w:rsidRPr="000F3A93">
        <w:rPr>
          <w:rFonts w:ascii="Book Antiqua" w:hAnsi="Book Antiqua"/>
          <w:color w:val="000000" w:themeColor="text1"/>
        </w:rPr>
        <w:t>,</w:t>
      </w:r>
      <w:r w:rsidR="00D71F3C" w:rsidRPr="000F3A93">
        <w:rPr>
          <w:rFonts w:ascii="Book Antiqua" w:hAnsi="Book Antiqua"/>
          <w:color w:val="000000" w:themeColor="text1"/>
        </w:rPr>
        <w:t xml:space="preserve"> má</w:t>
      </w:r>
      <w:r w:rsidR="00D8092E" w:rsidRPr="000F3A93">
        <w:rPr>
          <w:rFonts w:ascii="Book Antiqua" w:hAnsi="Book Antiqua"/>
          <w:color w:val="000000" w:themeColor="text1"/>
        </w:rPr>
        <w:t xml:space="preserve"> </w:t>
      </w:r>
      <w:r w:rsidR="005B1ACE" w:rsidRPr="000F3A93">
        <w:rPr>
          <w:rFonts w:ascii="Book Antiqua" w:hAnsi="Book Antiqua"/>
          <w:color w:val="000000" w:themeColor="text1"/>
        </w:rPr>
        <w:t>pozitívne</w:t>
      </w:r>
      <w:r w:rsidR="00D8092E" w:rsidRPr="000F3A93">
        <w:rPr>
          <w:rFonts w:ascii="Book Antiqua" w:hAnsi="Book Antiqua"/>
          <w:color w:val="000000" w:themeColor="text1"/>
        </w:rPr>
        <w:t xml:space="preserve"> </w:t>
      </w:r>
      <w:r w:rsidRPr="000F3A93">
        <w:rPr>
          <w:rFonts w:ascii="Book Antiqua" w:hAnsi="Book Antiqua"/>
          <w:color w:val="000000" w:themeColor="text1"/>
        </w:rPr>
        <w:t>sociálne vplyvy</w:t>
      </w:r>
      <w:r w:rsidR="00D8092E" w:rsidRPr="000F3A93">
        <w:rPr>
          <w:rFonts w:ascii="Book Antiqua" w:hAnsi="Book Antiqua"/>
          <w:color w:val="000000" w:themeColor="text1"/>
        </w:rPr>
        <w:t>,</w:t>
      </w:r>
      <w:r w:rsidR="005B1ACE" w:rsidRPr="000F3A93">
        <w:rPr>
          <w:rFonts w:ascii="Book Antiqua" w:hAnsi="Book Antiqua"/>
          <w:color w:val="000000" w:themeColor="text1"/>
        </w:rPr>
        <w:t xml:space="preserve"> nemá</w:t>
      </w:r>
      <w:r w:rsidR="00D8092E" w:rsidRPr="000F3A93">
        <w:rPr>
          <w:rFonts w:ascii="Book Antiqua" w:hAnsi="Book Antiqua"/>
          <w:color w:val="000000" w:themeColor="text1"/>
        </w:rPr>
        <w:t xml:space="preserve"> </w:t>
      </w:r>
      <w:r w:rsidR="004D0734" w:rsidRPr="000F3A93">
        <w:rPr>
          <w:rFonts w:ascii="Book Antiqua" w:hAnsi="Book Antiqua"/>
          <w:color w:val="000000" w:themeColor="text1"/>
        </w:rPr>
        <w:t xml:space="preserve">žiadne </w:t>
      </w:r>
      <w:r w:rsidRPr="000F3A93">
        <w:rPr>
          <w:rFonts w:ascii="Book Antiqua" w:hAnsi="Book Antiqua"/>
          <w:color w:val="000000" w:themeColor="text1"/>
        </w:rPr>
        <w:t>vplyv</w:t>
      </w:r>
      <w:r w:rsidR="004D0734" w:rsidRPr="000F3A93">
        <w:rPr>
          <w:rFonts w:ascii="Book Antiqua" w:hAnsi="Book Antiqua"/>
          <w:color w:val="000000" w:themeColor="text1"/>
        </w:rPr>
        <w:t>y</w:t>
      </w:r>
      <w:r w:rsidRPr="000F3A93">
        <w:rPr>
          <w:rFonts w:ascii="Book Antiqua" w:hAnsi="Book Antiqua"/>
          <w:color w:val="000000" w:themeColor="text1"/>
        </w:rPr>
        <w:t xml:space="preserve"> na životné prostredie, </w:t>
      </w:r>
      <w:r w:rsidR="004D0734" w:rsidRPr="000F3A93">
        <w:rPr>
          <w:rFonts w:ascii="Book Antiqua" w:hAnsi="Book Antiqua"/>
          <w:color w:val="000000" w:themeColor="text1"/>
        </w:rPr>
        <w:t xml:space="preserve">na </w:t>
      </w:r>
      <w:r w:rsidRPr="000F3A93">
        <w:rPr>
          <w:rFonts w:ascii="Book Antiqua" w:hAnsi="Book Antiqua"/>
          <w:color w:val="000000" w:themeColor="text1"/>
        </w:rPr>
        <w:t xml:space="preserve">informatizáciu spoločnosti, </w:t>
      </w:r>
      <w:r w:rsidR="005B1ACE" w:rsidRPr="000F3A93">
        <w:rPr>
          <w:rFonts w:ascii="Book Antiqua" w:hAnsi="Book Antiqua"/>
          <w:color w:val="000000" w:themeColor="text1"/>
        </w:rPr>
        <w:t>na</w:t>
      </w:r>
      <w:r w:rsidRPr="000F3A93">
        <w:rPr>
          <w:rFonts w:ascii="Book Antiqua" w:hAnsi="Book Antiqua"/>
          <w:color w:val="000000" w:themeColor="text1"/>
        </w:rPr>
        <w:t xml:space="preserve"> manželstvo, rodičovstvo a</w:t>
      </w:r>
      <w:r w:rsidR="004D0734" w:rsidRPr="000F3A93">
        <w:rPr>
          <w:rFonts w:ascii="Book Antiqua" w:hAnsi="Book Antiqua"/>
          <w:color w:val="000000" w:themeColor="text1"/>
        </w:rPr>
        <w:t> </w:t>
      </w:r>
      <w:r w:rsidRPr="000F3A93">
        <w:rPr>
          <w:rFonts w:ascii="Book Antiqua" w:hAnsi="Book Antiqua"/>
          <w:color w:val="000000" w:themeColor="text1"/>
        </w:rPr>
        <w:t>rodinu</w:t>
      </w:r>
      <w:r w:rsidR="004D0734" w:rsidRPr="000F3A93">
        <w:rPr>
          <w:rFonts w:ascii="Book Antiqua" w:hAnsi="Book Antiqua"/>
          <w:color w:val="000000" w:themeColor="text1"/>
        </w:rPr>
        <w:t xml:space="preserve">, </w:t>
      </w:r>
      <w:r w:rsidR="005B1ACE" w:rsidRPr="000F3A93">
        <w:rPr>
          <w:rFonts w:ascii="Book Antiqua" w:hAnsi="Book Antiqua"/>
          <w:color w:val="000000" w:themeColor="text1"/>
        </w:rPr>
        <w:t>nemá žiadne vplyvy</w:t>
      </w:r>
      <w:r w:rsidR="00BD60C9" w:rsidRPr="000F3A93">
        <w:rPr>
          <w:rFonts w:ascii="Book Antiqua" w:hAnsi="Book Antiqua"/>
          <w:color w:val="000000" w:themeColor="text1"/>
        </w:rPr>
        <w:t xml:space="preserve"> na</w:t>
      </w:r>
      <w:r w:rsidR="00F20E0B" w:rsidRPr="000F3A93">
        <w:rPr>
          <w:rFonts w:ascii="Book Antiqua" w:hAnsi="Book Antiqua"/>
          <w:color w:val="000000" w:themeColor="text1"/>
        </w:rPr>
        <w:t xml:space="preserve"> podnikateľské prostredie</w:t>
      </w:r>
      <w:r w:rsidRPr="000F3A93">
        <w:rPr>
          <w:rFonts w:ascii="Book Antiqua" w:hAnsi="Book Antiqua"/>
          <w:color w:val="000000" w:themeColor="text1"/>
        </w:rPr>
        <w:t xml:space="preserve"> a</w:t>
      </w:r>
      <w:r w:rsidR="00BD60C9" w:rsidRPr="000F3A93">
        <w:rPr>
          <w:rFonts w:ascii="Book Antiqua" w:hAnsi="Book Antiqua"/>
          <w:color w:val="000000" w:themeColor="text1"/>
        </w:rPr>
        <w:t> </w:t>
      </w:r>
      <w:r w:rsidRPr="000F3A93">
        <w:rPr>
          <w:rFonts w:ascii="Book Antiqua" w:hAnsi="Book Antiqua"/>
          <w:color w:val="000000" w:themeColor="text1"/>
        </w:rPr>
        <w:t>na služby verejnej správy pre občana.</w:t>
      </w:r>
    </w:p>
    <w:p w14:paraId="1C56A8BD" w14:textId="057A149E" w:rsidR="00293814" w:rsidRPr="000F3A93" w:rsidRDefault="000F1924" w:rsidP="00D809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0F3A93">
        <w:rPr>
          <w:rFonts w:ascii="Book Antiqua" w:hAnsi="Book Antiqua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0F3A93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  <w:r w:rsidRPr="000F3A93">
        <w:rPr>
          <w:rFonts w:ascii="Book Antiqua" w:eastAsia="Times New Roman" w:hAnsi="Book Antiqua" w:cs="Times New Roman"/>
          <w:b/>
          <w:color w:val="000000" w:themeColor="text1"/>
        </w:rPr>
        <w:lastRenderedPageBreak/>
        <w:t>B. OSOBITNÁ ČASŤ</w:t>
      </w:r>
    </w:p>
    <w:p w14:paraId="0000000F" w14:textId="77777777" w:rsidR="00386510" w:rsidRPr="000F3A93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</w:p>
    <w:p w14:paraId="00000010" w14:textId="63580F9F" w:rsidR="00386510" w:rsidRPr="000F3A93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  <w:r w:rsidRPr="000F3A93">
        <w:rPr>
          <w:rFonts w:ascii="Book Antiqua" w:eastAsia="Times New Roman" w:hAnsi="Book Antiqua" w:cs="Times New Roman"/>
          <w:b/>
          <w:color w:val="000000" w:themeColor="text1"/>
        </w:rPr>
        <w:t>K Čl. I</w:t>
      </w:r>
    </w:p>
    <w:p w14:paraId="04BE1ADC" w14:textId="38AC9340" w:rsidR="00C80137" w:rsidRPr="000F3A93" w:rsidRDefault="00C80137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  <w:u w:val="single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K bodu 1</w:t>
      </w:r>
    </w:p>
    <w:p w14:paraId="58E1C01C" w14:textId="2D778948" w:rsidR="00C80137" w:rsidRPr="000F3A93" w:rsidRDefault="00B37678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Legislatívno-technická úprava vzhľadom na navrhovanú právnu úpravu, 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ktorej cieľom je vyplácanie 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>13. dôchodk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>u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 každý mesiac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, nielen </w:t>
      </w:r>
      <w:r w:rsidR="000A22A1" w:rsidRPr="000F3A93">
        <w:rPr>
          <w:rFonts w:ascii="Book Antiqua" w:eastAsia="Times New Roman" w:hAnsi="Book Antiqua" w:cs="Times New Roman"/>
          <w:bCs/>
          <w:color w:val="000000" w:themeColor="text1"/>
        </w:rPr>
        <w:t>jednorazovo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 v decembri príslušného kalendárneho roka.</w:t>
      </w:r>
    </w:p>
    <w:p w14:paraId="37AE9214" w14:textId="215A4DAF" w:rsidR="00C80137" w:rsidRPr="000F3A93" w:rsidRDefault="00C80137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  <w:u w:val="single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K bodu 2</w:t>
      </w:r>
    </w:p>
    <w:p w14:paraId="11A3DE69" w14:textId="29EBF47F" w:rsidR="00C80137" w:rsidRDefault="00B37678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bookmarkStart w:id="7" w:name="_Hlk202969033"/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Ide o legislatívnu úpravu, aby sa 13. dôchodok vyplácal mesačne, pričom vzhľadom na túto úpravu sa musí prispôsobiť aj minimálna a maximálna suma 13. dôchodku. V praxi budú tieto sumy rovnaké ako v súčasnosti, avšak pomerná suma sa bude vyplácať mesačne, </w:t>
      </w:r>
      <w:proofErr w:type="spellStart"/>
      <w:r w:rsidRPr="000F3A93">
        <w:rPr>
          <w:rFonts w:ascii="Book Antiqua" w:eastAsia="Times New Roman" w:hAnsi="Book Antiqua" w:cs="Times New Roman"/>
          <w:bCs/>
          <w:color w:val="000000" w:themeColor="text1"/>
        </w:rPr>
        <w:t>t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>.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>j</w:t>
      </w:r>
      <w:proofErr w:type="spellEnd"/>
      <w:r w:rsidRPr="000F3A93">
        <w:rPr>
          <w:rFonts w:ascii="Book Antiqua" w:eastAsia="Times New Roman" w:hAnsi="Book Antiqua" w:cs="Times New Roman"/>
          <w:bCs/>
          <w:color w:val="000000" w:themeColor="text1"/>
        </w:rPr>
        <w:t>. 1/12 sumy každý kalendárny mesiac v roku.</w:t>
      </w:r>
    </w:p>
    <w:p w14:paraId="3E94013D" w14:textId="77777777" w:rsidR="00EA4305" w:rsidRDefault="00EA4305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35"/>
        <w:gridCol w:w="1790"/>
        <w:gridCol w:w="1837"/>
      </w:tblGrid>
      <w:tr w:rsidR="003204E7" w14:paraId="4AC24C54" w14:textId="77777777" w:rsidTr="00EA4305">
        <w:tc>
          <w:tcPr>
            <w:tcW w:w="5435" w:type="dxa"/>
          </w:tcPr>
          <w:p w14:paraId="2E68BBCD" w14:textId="77777777" w:rsidR="00EA4305" w:rsidRDefault="00EA4305" w:rsidP="00EA4305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</w:rPr>
            </w:pPr>
          </w:p>
          <w:p w14:paraId="58224108" w14:textId="154C626D" w:rsidR="003204E7" w:rsidRPr="003204E7" w:rsidRDefault="003204E7" w:rsidP="00EA4305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</w:rPr>
            </w:pPr>
            <w:r w:rsidRPr="003204E7">
              <w:rPr>
                <w:rFonts w:ascii="Book Antiqua" w:eastAsia="Times New Roman" w:hAnsi="Book Antiqua" w:cs="Times New Roman"/>
                <w:b/>
                <w:color w:val="000000" w:themeColor="text1"/>
              </w:rPr>
              <w:t>Druh dôchodku</w:t>
            </w:r>
          </w:p>
        </w:tc>
        <w:tc>
          <w:tcPr>
            <w:tcW w:w="1790" w:type="dxa"/>
          </w:tcPr>
          <w:p w14:paraId="3525B50F" w14:textId="23FBFA0C" w:rsidR="003204E7" w:rsidRPr="003204E7" w:rsidRDefault="003204E7" w:rsidP="00AE0A03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both"/>
              <w:rPr>
                <w:rFonts w:ascii="Book Antiqua" w:eastAsia="Times New Roman" w:hAnsi="Book Antiqua" w:cs="Times New Roman"/>
                <w:b/>
                <w:color w:val="000000" w:themeColor="text1"/>
              </w:rPr>
            </w:pPr>
            <w:r w:rsidRPr="003204E7">
              <w:rPr>
                <w:rFonts w:ascii="Book Antiqua" w:eastAsia="Times New Roman" w:hAnsi="Book Antiqua" w:cs="Times New Roman"/>
                <w:b/>
                <w:color w:val="000000" w:themeColor="text1"/>
              </w:rPr>
              <w:t xml:space="preserve">13. dôchodok v súčasnosti, vyplácaný </w:t>
            </w:r>
            <w:r w:rsidR="00A74020" w:rsidRPr="003204E7">
              <w:rPr>
                <w:rFonts w:ascii="Book Antiqua" w:eastAsia="Times New Roman" w:hAnsi="Book Antiqua" w:cs="Times New Roman"/>
                <w:b/>
                <w:color w:val="000000" w:themeColor="text1"/>
              </w:rPr>
              <w:t>jednorazovo</w:t>
            </w:r>
          </w:p>
        </w:tc>
        <w:tc>
          <w:tcPr>
            <w:tcW w:w="1837" w:type="dxa"/>
          </w:tcPr>
          <w:p w14:paraId="029FE289" w14:textId="2A556ABF" w:rsidR="003204E7" w:rsidRPr="003204E7" w:rsidRDefault="003204E7" w:rsidP="00AE0A03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both"/>
              <w:rPr>
                <w:rFonts w:ascii="Book Antiqua" w:eastAsia="Times New Roman" w:hAnsi="Book Antiqua" w:cs="Times New Roman"/>
                <w:b/>
                <w:color w:val="000000" w:themeColor="text1"/>
              </w:rPr>
            </w:pPr>
            <w:r w:rsidRPr="003204E7">
              <w:rPr>
                <w:rFonts w:ascii="Book Antiqua" w:eastAsia="Times New Roman" w:hAnsi="Book Antiqua" w:cs="Times New Roman"/>
                <w:b/>
                <w:color w:val="000000" w:themeColor="text1"/>
              </w:rPr>
              <w:t>13. dôchodok po novom, vyplácaný každý mesiac</w:t>
            </w:r>
          </w:p>
        </w:tc>
      </w:tr>
      <w:tr w:rsidR="003204E7" w14:paraId="32551FA8" w14:textId="77777777" w:rsidTr="00EA4305">
        <w:tc>
          <w:tcPr>
            <w:tcW w:w="5435" w:type="dxa"/>
          </w:tcPr>
          <w:p w14:paraId="1AF712F4" w14:textId="67FAB0B1" w:rsidR="003204E7" w:rsidRDefault="003204E7" w:rsidP="00AE0A03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both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Starobný, predčasný starobný, invalidný po dovŕšení dôchodkového veku</w:t>
            </w:r>
          </w:p>
        </w:tc>
        <w:tc>
          <w:tcPr>
            <w:tcW w:w="1790" w:type="dxa"/>
          </w:tcPr>
          <w:p w14:paraId="139EDC5B" w14:textId="01682C5F" w:rsidR="003204E7" w:rsidRDefault="003204E7" w:rsidP="003204E7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667,30 eur</w:t>
            </w:r>
          </w:p>
        </w:tc>
        <w:tc>
          <w:tcPr>
            <w:tcW w:w="1837" w:type="dxa"/>
          </w:tcPr>
          <w:p w14:paraId="50784DFF" w14:textId="0653E274" w:rsidR="003204E7" w:rsidRPr="00EA4305" w:rsidRDefault="003204E7" w:rsidP="00EA4305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55,</w:t>
            </w:r>
            <w:r w:rsidR="00A74020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70</w:t>
            </w: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 xml:space="preserve"> eur</w:t>
            </w:r>
          </w:p>
        </w:tc>
      </w:tr>
      <w:tr w:rsidR="003204E7" w14:paraId="74CA2685" w14:textId="77777777" w:rsidTr="00EA4305">
        <w:tc>
          <w:tcPr>
            <w:tcW w:w="5435" w:type="dxa"/>
          </w:tcPr>
          <w:p w14:paraId="06AC38B7" w14:textId="467D57DE" w:rsidR="003204E7" w:rsidRDefault="003204E7" w:rsidP="00AE0A03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both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Invalidný do 70 %</w:t>
            </w:r>
          </w:p>
        </w:tc>
        <w:tc>
          <w:tcPr>
            <w:tcW w:w="1790" w:type="dxa"/>
          </w:tcPr>
          <w:p w14:paraId="18087F4D" w14:textId="73C00F87" w:rsidR="003204E7" w:rsidRDefault="003204E7" w:rsidP="003204E7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301,40</w:t>
            </w:r>
          </w:p>
        </w:tc>
        <w:tc>
          <w:tcPr>
            <w:tcW w:w="1837" w:type="dxa"/>
          </w:tcPr>
          <w:p w14:paraId="19087701" w14:textId="0621859E" w:rsidR="003204E7" w:rsidRPr="00EA4305" w:rsidRDefault="003204E7" w:rsidP="00EA4305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25,</w:t>
            </w:r>
            <w:r w:rsidR="00A74020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20</w:t>
            </w: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 xml:space="preserve"> eur</w:t>
            </w:r>
          </w:p>
        </w:tc>
      </w:tr>
      <w:tr w:rsidR="003204E7" w14:paraId="12585E50" w14:textId="77777777" w:rsidTr="00EA4305">
        <w:tc>
          <w:tcPr>
            <w:tcW w:w="5435" w:type="dxa"/>
          </w:tcPr>
          <w:p w14:paraId="0A34AF43" w14:textId="5D43C82F" w:rsidR="003204E7" w:rsidRDefault="003204E7" w:rsidP="00AE0A03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both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Invalidný nad 70 %, sociálny</w:t>
            </w:r>
          </w:p>
        </w:tc>
        <w:tc>
          <w:tcPr>
            <w:tcW w:w="1790" w:type="dxa"/>
          </w:tcPr>
          <w:p w14:paraId="223442E2" w14:textId="153877F4" w:rsidR="003204E7" w:rsidRDefault="003204E7" w:rsidP="003204E7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548,50</w:t>
            </w:r>
          </w:p>
        </w:tc>
        <w:tc>
          <w:tcPr>
            <w:tcW w:w="1837" w:type="dxa"/>
          </w:tcPr>
          <w:p w14:paraId="49F68BA7" w14:textId="087660C7" w:rsidR="003204E7" w:rsidRPr="00EA4305" w:rsidRDefault="003204E7" w:rsidP="00EA4305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45,</w:t>
            </w:r>
            <w:r w:rsidR="00A74020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80</w:t>
            </w: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 xml:space="preserve"> eur</w:t>
            </w:r>
          </w:p>
        </w:tc>
      </w:tr>
      <w:tr w:rsidR="003204E7" w14:paraId="201A1FEE" w14:textId="77777777" w:rsidTr="00EA4305">
        <w:tc>
          <w:tcPr>
            <w:tcW w:w="5435" w:type="dxa"/>
          </w:tcPr>
          <w:p w14:paraId="6326D1F7" w14:textId="5A9F285C" w:rsidR="003204E7" w:rsidRDefault="003204E7" w:rsidP="00AE0A03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both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Vdovský</w:t>
            </w:r>
          </w:p>
        </w:tc>
        <w:tc>
          <w:tcPr>
            <w:tcW w:w="1790" w:type="dxa"/>
          </w:tcPr>
          <w:p w14:paraId="6351E5B1" w14:textId="213AA5EB" w:rsidR="003204E7" w:rsidRDefault="003204E7" w:rsidP="003204E7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362,20</w:t>
            </w:r>
          </w:p>
        </w:tc>
        <w:tc>
          <w:tcPr>
            <w:tcW w:w="1837" w:type="dxa"/>
          </w:tcPr>
          <w:p w14:paraId="57E5A5E5" w14:textId="5357CC3F" w:rsidR="003204E7" w:rsidRPr="00EA4305" w:rsidRDefault="003204E7" w:rsidP="00EA4305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30,</w:t>
            </w:r>
            <w:r w:rsidR="00A74020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20</w:t>
            </w: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 xml:space="preserve"> eur</w:t>
            </w:r>
          </w:p>
        </w:tc>
      </w:tr>
      <w:tr w:rsidR="003204E7" w14:paraId="7498286A" w14:textId="77777777" w:rsidTr="00EA4305">
        <w:tc>
          <w:tcPr>
            <w:tcW w:w="5435" w:type="dxa"/>
          </w:tcPr>
          <w:p w14:paraId="2547A9DB" w14:textId="48F14F7B" w:rsidR="003204E7" w:rsidRDefault="003204E7" w:rsidP="00AE0A03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both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 xml:space="preserve">Vdovecký </w:t>
            </w:r>
          </w:p>
        </w:tc>
        <w:tc>
          <w:tcPr>
            <w:tcW w:w="1790" w:type="dxa"/>
          </w:tcPr>
          <w:p w14:paraId="494BF978" w14:textId="731572EC" w:rsidR="003204E7" w:rsidRDefault="003204E7" w:rsidP="003204E7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300,10</w:t>
            </w:r>
          </w:p>
        </w:tc>
        <w:tc>
          <w:tcPr>
            <w:tcW w:w="1837" w:type="dxa"/>
          </w:tcPr>
          <w:p w14:paraId="02AE524E" w14:textId="6B289C9F" w:rsidR="003204E7" w:rsidRPr="00EA4305" w:rsidRDefault="003204E7" w:rsidP="00EA4305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25,</w:t>
            </w:r>
            <w:r w:rsidR="00A74020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10</w:t>
            </w: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 xml:space="preserve"> eur</w:t>
            </w:r>
          </w:p>
        </w:tc>
      </w:tr>
      <w:tr w:rsidR="003204E7" w14:paraId="73342BEB" w14:textId="77777777" w:rsidTr="00EA4305">
        <w:tc>
          <w:tcPr>
            <w:tcW w:w="5435" w:type="dxa"/>
          </w:tcPr>
          <w:p w14:paraId="692B8434" w14:textId="706BDE7A" w:rsidR="003204E7" w:rsidRDefault="00A74020" w:rsidP="00AE0A03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both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S</w:t>
            </w:r>
            <w:r w:rsidR="003204E7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irotský</w:t>
            </w:r>
          </w:p>
        </w:tc>
        <w:tc>
          <w:tcPr>
            <w:tcW w:w="1790" w:type="dxa"/>
          </w:tcPr>
          <w:p w14:paraId="457B9D60" w14:textId="20369156" w:rsidR="003204E7" w:rsidRDefault="003204E7" w:rsidP="003204E7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300,00</w:t>
            </w:r>
          </w:p>
        </w:tc>
        <w:tc>
          <w:tcPr>
            <w:tcW w:w="1837" w:type="dxa"/>
          </w:tcPr>
          <w:p w14:paraId="32514797" w14:textId="65C949E0" w:rsidR="003204E7" w:rsidRPr="00EA4305" w:rsidRDefault="00EA4305" w:rsidP="00EA4305">
            <w:pPr>
              <w:tabs>
                <w:tab w:val="center" w:pos="4536"/>
                <w:tab w:val="right" w:pos="9072"/>
                <w:tab w:val="left" w:pos="708"/>
              </w:tabs>
              <w:spacing w:before="120" w:line="276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 w:rsidRPr="00EA4305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25,00 eur</w:t>
            </w:r>
          </w:p>
        </w:tc>
      </w:tr>
    </w:tbl>
    <w:p w14:paraId="10E51335" w14:textId="77777777" w:rsidR="003204E7" w:rsidRPr="000F3A93" w:rsidRDefault="003204E7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</w:p>
    <w:bookmarkEnd w:id="7"/>
    <w:p w14:paraId="6D75D1CD" w14:textId="1528FB51" w:rsidR="00C80137" w:rsidRPr="000F3A93" w:rsidRDefault="00C80137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  <w:u w:val="single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K</w:t>
      </w:r>
      <w:r w:rsidR="00B37678"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 </w:t>
      </w: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bod</w:t>
      </w:r>
      <w:r w:rsidR="00B37678"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u 3</w:t>
      </w:r>
    </w:p>
    <w:p w14:paraId="0C9001D9" w14:textId="44C89093" w:rsidR="00C80137" w:rsidRPr="000F3A93" w:rsidRDefault="00B37678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Navrhovaná právna úprava reaguje na stav, ktorý môže nastať najmä začiatkom kalendárneho roka. </w:t>
      </w:r>
    </w:p>
    <w:p w14:paraId="29A2F5AB" w14:textId="077CFE76" w:rsidR="00B37678" w:rsidRPr="000F3A93" w:rsidRDefault="00B37678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>Suma navrhovaného 13. dôchodku je 1/12 priemernej mesačnej sumy príslušnej dôchodkovej dávky vykázanej Sociálnou poisťovňou za predchádzajúci kalendárny rok.</w:t>
      </w:r>
    </w:p>
    <w:p w14:paraId="20B27CA7" w14:textId="536F17CF" w:rsidR="00B37678" w:rsidRPr="000F3A93" w:rsidRDefault="00B37678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Ak Sociálna poisťovňa nestihne vykázať </w:t>
      </w:r>
      <w:bookmarkStart w:id="8" w:name="_Hlk202969163"/>
      <w:r w:rsidRPr="000F3A93">
        <w:rPr>
          <w:rFonts w:ascii="Book Antiqua" w:eastAsia="Times New Roman" w:hAnsi="Book Antiqua" w:cs="Times New Roman"/>
          <w:bCs/>
          <w:color w:val="000000" w:themeColor="text1"/>
        </w:rPr>
        <w:t>priemernú mesačnú sumu dôchodkových dávok za predchádzajúci kalendárny rok do januárového (a nasledujúc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>eho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>) výplatného termínu dôchodkových dávok, Sociálna poisťovňa vyplatí 13. dôchodok v pôvodnej sume a následne</w:t>
      </w:r>
      <w:r w:rsidR="00284496"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 po vykázaní nových súm 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>rozdiel medzi novou sumou a pôvodnou sumou poberateľovi 13. dôchodku doplatí v najbližšom výplatnom termíne</w:t>
      </w:r>
      <w:r w:rsidR="00C74BE1" w:rsidRPr="000F3A93">
        <w:rPr>
          <w:rFonts w:ascii="Book Antiqua" w:eastAsia="Times New Roman" w:hAnsi="Book Antiqua" w:cs="Times New Roman"/>
          <w:bCs/>
          <w:color w:val="000000" w:themeColor="text1"/>
        </w:rPr>
        <w:t>, a to za všetky kalendárne mesiace v príslušnom roku.</w:t>
      </w:r>
    </w:p>
    <w:bookmarkEnd w:id="8"/>
    <w:p w14:paraId="5DE61242" w14:textId="7D641C7F" w:rsidR="00C80137" w:rsidRPr="000F3A93" w:rsidRDefault="00C80137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  <w:u w:val="single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lastRenderedPageBreak/>
        <w:t>K</w:t>
      </w:r>
      <w:r w:rsidR="00B37678"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 </w:t>
      </w: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bod</w:t>
      </w:r>
      <w:r w:rsidR="00B37678"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 xml:space="preserve">om 4 až 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7</w:t>
      </w:r>
    </w:p>
    <w:p w14:paraId="5F4B36CE" w14:textId="5BC4EC26" w:rsidR="00C80137" w:rsidRPr="000F3A93" w:rsidRDefault="00B37678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>Legislatívno-technická úpravy.</w:t>
      </w:r>
    </w:p>
    <w:p w14:paraId="2BC1DB9B" w14:textId="3BCDD550" w:rsidR="000D1DB6" w:rsidRPr="000F3A93" w:rsidRDefault="000D1DB6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>Vypustením § 77b ods. 5 sa 13. dôchodok vyplatí ako jedna z dôchodkových dávok podľa § 116 ods. 2.</w:t>
      </w:r>
    </w:p>
    <w:p w14:paraId="0FC16E6B" w14:textId="04A62954" w:rsidR="00C80137" w:rsidRPr="000F3A93" w:rsidRDefault="006D7113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  <w:u w:val="single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 xml:space="preserve">K bodu 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8</w:t>
      </w:r>
    </w:p>
    <w:p w14:paraId="2C886E8D" w14:textId="1ECB0023" w:rsidR="006D7113" w:rsidRPr="000F3A93" w:rsidRDefault="006D7113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Navrhujú sa prechodné ustanovenia, ktorými sa </w:t>
      </w:r>
      <w:r w:rsidR="000D1DB6" w:rsidRPr="000F3A93">
        <w:rPr>
          <w:rFonts w:ascii="Book Antiqua" w:eastAsia="Times New Roman" w:hAnsi="Book Antiqua" w:cs="Times New Roman"/>
          <w:bCs/>
          <w:color w:val="000000" w:themeColor="text1"/>
        </w:rPr>
        <w:t>upresňuje</w:t>
      </w:r>
      <w:r w:rsidR="00B37678" w:rsidRPr="000F3A93">
        <w:rPr>
          <w:rFonts w:ascii="Book Antiqua" w:eastAsia="Times New Roman" w:hAnsi="Book Antiqua" w:cs="Times New Roman"/>
          <w:bCs/>
          <w:color w:val="000000" w:themeColor="text1"/>
        </w:rPr>
        <w:t>, že 13. dôchodok podľa navrhovanej právnej úpravy sa prvýkrát vyplatí v januári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 2026.</w:t>
      </w:r>
    </w:p>
    <w:p w14:paraId="31A5B7A2" w14:textId="77777777" w:rsidR="007F2546" w:rsidRPr="000F3A93" w:rsidRDefault="007F254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</w:p>
    <w:p w14:paraId="30242AB4" w14:textId="67D35661" w:rsidR="00BD60C9" w:rsidRPr="000F3A93" w:rsidRDefault="00BD60C9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  <w:r w:rsidRPr="000F3A93">
        <w:rPr>
          <w:rFonts w:ascii="Book Antiqua" w:eastAsia="Times New Roman" w:hAnsi="Book Antiqua" w:cs="Times New Roman"/>
          <w:b/>
          <w:color w:val="000000" w:themeColor="text1"/>
        </w:rPr>
        <w:t>K</w:t>
      </w:r>
      <w:r w:rsidR="00921A8E" w:rsidRPr="000F3A93">
        <w:rPr>
          <w:rFonts w:ascii="Book Antiqua" w:eastAsia="Times New Roman" w:hAnsi="Book Antiqua" w:cs="Times New Roman"/>
          <w:b/>
          <w:color w:val="000000" w:themeColor="text1"/>
        </w:rPr>
        <w:t> Čl. II</w:t>
      </w:r>
    </w:p>
    <w:p w14:paraId="6197FC30" w14:textId="2EE11A1D" w:rsidR="000D1DB6" w:rsidRPr="000F3A93" w:rsidRDefault="000D1DB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K bodu 1</w:t>
      </w:r>
    </w:p>
    <w:p w14:paraId="5F8B2D04" w14:textId="1E721242" w:rsidR="000D1DB6" w:rsidRPr="000F3A93" w:rsidRDefault="000D1DB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>Obdobná zmena ako v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> Čl. I (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>zákon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 č. 461/2003 Z. z.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 o sociálnom poistení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 v znení neskorších predpisov)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 sa navrhuje aj v zákone č. 328/2002 Z. z. o sociálnom zabezpečení policajtov a vojakov a o zmene a doplnení niektorých zákonov v znení neskorších predpisov. </w:t>
      </w:r>
    </w:p>
    <w:p w14:paraId="46CC4EFE" w14:textId="5184C133" w:rsidR="000D1DB6" w:rsidRPr="000F3A93" w:rsidRDefault="000D1DB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Ide o legislatívnu úpravu, aby sa 13. dôchodok vyplácal mesačne, pričom vzhľadom na túto úpravu sa musí prispôsobiť aj minimálna a maximálna suma 13. dôchodku. V praxi budú tieto sumy rovnaké ako v súčasnosti, avšak pomerná suma sa bude vyplácať mesačne, </w:t>
      </w:r>
      <w:proofErr w:type="spellStart"/>
      <w:r w:rsidRPr="000F3A93">
        <w:rPr>
          <w:rFonts w:ascii="Book Antiqua" w:eastAsia="Times New Roman" w:hAnsi="Book Antiqua" w:cs="Times New Roman"/>
          <w:bCs/>
          <w:color w:val="000000" w:themeColor="text1"/>
        </w:rPr>
        <w:t>t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>.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>j</w:t>
      </w:r>
      <w:proofErr w:type="spellEnd"/>
      <w:r w:rsidRPr="000F3A93">
        <w:rPr>
          <w:rFonts w:ascii="Book Antiqua" w:eastAsia="Times New Roman" w:hAnsi="Book Antiqua" w:cs="Times New Roman"/>
          <w:bCs/>
          <w:color w:val="000000" w:themeColor="text1"/>
        </w:rPr>
        <w:t>. 1/12 sumy každý kalendárny mesiac v roku.</w:t>
      </w:r>
    </w:p>
    <w:p w14:paraId="2101E267" w14:textId="7F95C3DC" w:rsidR="000D1DB6" w:rsidRPr="000F3A93" w:rsidRDefault="000D1DB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  <w:u w:val="single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K bodu 2</w:t>
      </w:r>
    </w:p>
    <w:p w14:paraId="054A912C" w14:textId="19332B7F" w:rsidR="000D1DB6" w:rsidRPr="000F3A93" w:rsidRDefault="000D1DB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>Obdobne ako v zákone o sociálnom poistení sa navrhuje, aby v prípade, ak Sociálna poisťovňa nestihne vykázať priemernú sumu dôchodkových dávok za predchádzajúci kalendárny rok do januárového (a nasledujúc</w:t>
      </w:r>
      <w:r w:rsidR="007F2546" w:rsidRPr="000F3A93">
        <w:rPr>
          <w:rFonts w:ascii="Book Antiqua" w:eastAsia="Times New Roman" w:hAnsi="Book Antiqua" w:cs="Times New Roman"/>
          <w:bCs/>
          <w:color w:val="000000" w:themeColor="text1"/>
        </w:rPr>
        <w:t>eho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) výplatného termínu dôchodkových dávok, bol 13. dôchodok vyplatený v pôvodnej sume a následne </w:t>
      </w:r>
      <w:r w:rsidR="00284496" w:rsidRPr="000F3A93">
        <w:rPr>
          <w:rFonts w:ascii="Book Antiqua" w:eastAsia="Times New Roman" w:hAnsi="Book Antiqua" w:cs="Times New Roman"/>
          <w:bCs/>
          <w:color w:val="000000" w:themeColor="text1"/>
        </w:rPr>
        <w:t xml:space="preserve">po vykázaní nových súm </w:t>
      </w:r>
      <w:r w:rsidRPr="000F3A93">
        <w:rPr>
          <w:rFonts w:ascii="Book Antiqua" w:eastAsia="Times New Roman" w:hAnsi="Book Antiqua" w:cs="Times New Roman"/>
          <w:bCs/>
          <w:color w:val="000000" w:themeColor="text1"/>
        </w:rPr>
        <w:t>sa rozdiel medzi novou sumou a pôvodnou sumou poberateľovi 13. dôchodku doplatil v najbližšom výplatnom termíne.</w:t>
      </w:r>
    </w:p>
    <w:p w14:paraId="54104CCF" w14:textId="0B291191" w:rsidR="00284496" w:rsidRPr="000F3A93" w:rsidRDefault="0028449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  <w:u w:val="single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K bodu 3</w:t>
      </w:r>
    </w:p>
    <w:p w14:paraId="604011DA" w14:textId="4943FBA4" w:rsidR="00284496" w:rsidRPr="000F3A93" w:rsidRDefault="0028449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>Legislatívno-technická úprava.</w:t>
      </w:r>
    </w:p>
    <w:p w14:paraId="58DEBFE1" w14:textId="6DD9F024" w:rsidR="00284496" w:rsidRPr="000F3A93" w:rsidRDefault="0028449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  <w:u w:val="single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  <w:u w:val="single"/>
        </w:rPr>
        <w:t>K bodu 4</w:t>
      </w:r>
    </w:p>
    <w:p w14:paraId="02A67A22" w14:textId="7975E760" w:rsidR="00284496" w:rsidRPr="000F3A93" w:rsidRDefault="00284496" w:rsidP="002844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0F3A93">
        <w:rPr>
          <w:rFonts w:ascii="Book Antiqua" w:eastAsia="Times New Roman" w:hAnsi="Book Antiqua" w:cs="Times New Roman"/>
          <w:bCs/>
          <w:color w:val="000000" w:themeColor="text1"/>
        </w:rPr>
        <w:t>Navrhujú sa prechodné ustanovenia, ktorými sa upresňuje, že 13. dôchodok podľa navrhovanej právnej úpravy sa prvýkrát vyplatí v januári 2026.</w:t>
      </w:r>
    </w:p>
    <w:p w14:paraId="3FA87C14" w14:textId="77777777" w:rsidR="007F2546" w:rsidRPr="000F3A93" w:rsidRDefault="007F254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</w:p>
    <w:p w14:paraId="12E654E3" w14:textId="6A07933D" w:rsidR="000D1DB6" w:rsidRPr="000F3A93" w:rsidRDefault="000D1DB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  <w:r w:rsidRPr="000F3A93">
        <w:rPr>
          <w:rFonts w:ascii="Book Antiqua" w:eastAsia="Times New Roman" w:hAnsi="Book Antiqua" w:cs="Times New Roman"/>
          <w:b/>
          <w:color w:val="000000" w:themeColor="text1"/>
        </w:rPr>
        <w:t>K Čl. III</w:t>
      </w:r>
    </w:p>
    <w:p w14:paraId="00000029" w14:textId="00FFEE1E" w:rsidR="00386510" w:rsidRPr="000F3A93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0F3A93">
        <w:rPr>
          <w:rFonts w:ascii="Book Antiqua" w:eastAsia="Times New Roman" w:hAnsi="Book Antiqua" w:cs="Times New Roman"/>
          <w:color w:val="000000" w:themeColor="text1"/>
        </w:rPr>
        <w:t xml:space="preserve">Navrhuje sa účinnosť návrhu zákona </w:t>
      </w:r>
      <w:r w:rsidR="00AE0A03" w:rsidRPr="000F3A93">
        <w:rPr>
          <w:rFonts w:ascii="Book Antiqua" w:eastAsia="Times New Roman" w:hAnsi="Book Antiqua" w:cs="Times New Roman"/>
          <w:color w:val="000000" w:themeColor="text1"/>
        </w:rPr>
        <w:t xml:space="preserve">na </w:t>
      </w:r>
      <w:r w:rsidRPr="000F3A93">
        <w:rPr>
          <w:rFonts w:ascii="Book Antiqua" w:eastAsia="Times New Roman" w:hAnsi="Book Antiqua" w:cs="Times New Roman"/>
          <w:color w:val="000000" w:themeColor="text1"/>
        </w:rPr>
        <w:t xml:space="preserve">1. </w:t>
      </w:r>
      <w:r w:rsidR="00BD60C9" w:rsidRPr="000F3A93">
        <w:rPr>
          <w:rFonts w:ascii="Book Antiqua" w:eastAsia="Times New Roman" w:hAnsi="Book Antiqua" w:cs="Times New Roman"/>
          <w:color w:val="000000" w:themeColor="text1"/>
        </w:rPr>
        <w:t>januára</w:t>
      </w:r>
      <w:r w:rsidR="00AD7716" w:rsidRPr="000F3A93">
        <w:rPr>
          <w:rFonts w:ascii="Book Antiqua" w:eastAsia="Times New Roman" w:hAnsi="Book Antiqua" w:cs="Times New Roman"/>
          <w:color w:val="000000" w:themeColor="text1"/>
        </w:rPr>
        <w:t xml:space="preserve"> 202</w:t>
      </w:r>
      <w:r w:rsidR="00BD60C9" w:rsidRPr="000F3A93">
        <w:rPr>
          <w:rFonts w:ascii="Book Antiqua" w:eastAsia="Times New Roman" w:hAnsi="Book Antiqua" w:cs="Times New Roman"/>
          <w:color w:val="000000" w:themeColor="text1"/>
        </w:rPr>
        <w:t>6</w:t>
      </w:r>
      <w:r w:rsidR="005F0557" w:rsidRPr="000F3A93">
        <w:rPr>
          <w:rFonts w:ascii="Book Antiqua" w:eastAsia="Times New Roman" w:hAnsi="Book Antiqua" w:cs="Times New Roman"/>
          <w:color w:val="000000" w:themeColor="text1"/>
        </w:rPr>
        <w:t>.</w:t>
      </w:r>
      <w:r w:rsidR="000C4C3A" w:rsidRPr="000F3A93">
        <w:rPr>
          <w:rFonts w:ascii="Book Antiqua" w:eastAsia="Times New Roman" w:hAnsi="Book Antiqua" w:cs="Times New Roman"/>
          <w:color w:val="000000" w:themeColor="text1"/>
        </w:rPr>
        <w:t xml:space="preserve"> </w:t>
      </w:r>
    </w:p>
    <w:p w14:paraId="0000002A" w14:textId="77777777" w:rsidR="00386510" w:rsidRPr="000F3A93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</w:p>
    <w:p w14:paraId="1A693423" w14:textId="12BA8A14" w:rsidR="00A77F33" w:rsidRPr="000F3A93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color w:val="000000" w:themeColor="text1"/>
          <w:spacing w:val="30"/>
        </w:rPr>
      </w:pPr>
    </w:p>
    <w:p w14:paraId="194FE0A8" w14:textId="286A5A22" w:rsidR="009A375B" w:rsidRPr="000F3A93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color w:val="000000" w:themeColor="text1"/>
          <w:spacing w:val="30"/>
        </w:rPr>
      </w:pPr>
    </w:p>
    <w:p w14:paraId="1310A0AC" w14:textId="7FF0A38C" w:rsidR="009A375B" w:rsidRPr="000F3A93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color w:val="000000" w:themeColor="text1"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bookmarkStart w:id="9" w:name="_GoBack"/>
      <w:bookmarkEnd w:id="9"/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4F6C85AF" w14:textId="0190E40E" w:rsidR="007954BA" w:rsidRDefault="003B2158" w:rsidP="007954BA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>ávrh zákona</w:t>
      </w:r>
      <w:r w:rsidR="00D62CD7">
        <w:rPr>
          <w:rFonts w:ascii="Book Antiqua" w:hAnsi="Book Antiqua"/>
          <w:color w:val="000000" w:themeColor="text1"/>
        </w:rPr>
        <w:t>,</w:t>
      </w:r>
      <w:r w:rsidR="00D8092E" w:rsidRPr="00D8092E">
        <w:t xml:space="preserve"> </w:t>
      </w:r>
      <w:r w:rsidR="00284496" w:rsidRPr="00284496">
        <w:rPr>
          <w:rFonts w:ascii="Book Antiqua" w:hAnsi="Book Antiqua"/>
          <w:color w:val="000000" w:themeColor="text1"/>
        </w:rPr>
        <w:t>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</w:t>
      </w:r>
    </w:p>
    <w:p w14:paraId="08A21804" w14:textId="77777777" w:rsidR="007954BA" w:rsidRPr="007954BA" w:rsidRDefault="007954BA" w:rsidP="007954BA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954BA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58C782B8" w14:textId="77777777" w:rsidR="007F2546" w:rsidRDefault="007F2546" w:rsidP="007954BA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</w:p>
    <w:p w14:paraId="21CFDF5D" w14:textId="434C14D2" w:rsidR="00D81B13" w:rsidRDefault="007954BA" w:rsidP="007954BA">
      <w:pPr>
        <w:spacing w:after="120" w:line="240" w:lineRule="auto"/>
        <w:jc w:val="both"/>
        <w:rPr>
          <w:rFonts w:ascii="Book Antiqua" w:hAnsi="Book Antiqua"/>
          <w:b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11CAED33" w:rsidR="00AD7716" w:rsidRPr="00D524FA" w:rsidRDefault="006D485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DC3F2F" w:rsidRPr="00DC3F2F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627221F7" w:rsidR="00AD7716" w:rsidRPr="00214D57" w:rsidRDefault="00967486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Jednorazové vyplácanie 13. dôchodku</w:t>
            </w:r>
            <w:r w:rsidR="007F2546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v decembri príslušného kalendárneho roka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5B185F7B" w:rsidR="00AD7716" w:rsidRPr="00D524FA" w:rsidRDefault="00967486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Pravidelné vyplácanie pomernej časti 13. dôchodku</w:t>
            </w:r>
            <w:r w:rsidR="007F2546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rozdelenej na 12 rovnakých mesačných častí. 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5F888400" w14:textId="77777777" w:rsidR="004D0734" w:rsidRPr="007F2546" w:rsidRDefault="00967486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So</w:t>
            </w:r>
            <w:r w:rsidRPr="007F2546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ciálna poisťovňa,</w:t>
            </w:r>
          </w:p>
          <w:p w14:paraId="7342D91A" w14:textId="19F66F89" w:rsidR="00967486" w:rsidRPr="0043711F" w:rsidRDefault="00967486" w:rsidP="0071270C">
            <w:pPr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</w:pPr>
            <w:r w:rsidRPr="0043711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>Útvar sociálneho zabezpečenia ministerstva vnútra SR,</w:t>
            </w:r>
          </w:p>
          <w:p w14:paraId="2B897BB1" w14:textId="1E219D75" w:rsidR="00967486" w:rsidRPr="007F2546" w:rsidRDefault="00967486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3711F">
              <w:rPr>
                <w:rFonts w:ascii="Book Antiqua" w:hAnsi="Book Antiqua"/>
                <w:bCs/>
                <w:color w:val="000000" w:themeColor="text1"/>
                <w:sz w:val="20"/>
                <w:szCs w:val="20"/>
              </w:rPr>
              <w:t>Vojenský úrad sociálneho zabezpečenia,</w:t>
            </w:r>
          </w:p>
          <w:p w14:paraId="772B2638" w14:textId="5B4CBC7E" w:rsidR="00967486" w:rsidRPr="0071270C" w:rsidRDefault="00967486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7F2546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Osoby, ktoré majú nárok na 13. dôchodok.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65EFC2F3" w:rsidR="00AD7716" w:rsidRPr="00D524FA" w:rsidRDefault="0096748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Neprijatie navrhovanej právnej úpravy bude znamenať pokračovanie jednorazového vyplácania 13. dôchodku</w:t>
            </w:r>
            <w:r w:rsidR="007F2546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7F2546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jednorázovo</w:t>
            </w:r>
            <w:proofErr w:type="spellEnd"/>
            <w:r w:rsidR="007F2546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 v decembri príslušného kalendárneho roka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7B188F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7B188F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43711F" w:rsidRDefault="00AD7716" w:rsidP="00AC02BC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 w:rsidRPr="0043711F">
              <w:rPr>
                <w:rFonts w:ascii="Book Antiqua" w:eastAsia="Times New Roman" w:hAnsi="Book Antiqua"/>
                <w:iCs/>
                <w:sz w:val="20"/>
                <w:szCs w:val="20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1643E864" w:rsidR="00A64B28" w:rsidRPr="0043711F" w:rsidRDefault="0037462D" w:rsidP="00AC02BC">
            <w:pP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 w:rsidRPr="0043711F">
              <w:rPr>
                <w:rFonts w:ascii="Book Antiqua" w:eastAsia="Times New Roman" w:hAnsi="Book Antiqua"/>
                <w:iCs/>
                <w:sz w:val="20"/>
                <w:szCs w:val="20"/>
              </w:rPr>
              <w:t>Preskúmanie účelnosti zákona sa navrhuje po 3 rokoch odo dňa nadobudnutia účinnosti.</w:t>
            </w:r>
          </w:p>
          <w:p w14:paraId="153CF040" w14:textId="77777777" w:rsidR="0037462D" w:rsidRPr="00D524FA" w:rsidRDefault="0037462D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6AFED54" w14:textId="77777777" w:rsidR="0037462D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202E57BE" w14:textId="53AEF74B" w:rsidR="0077388C" w:rsidRPr="0043711F" w:rsidRDefault="00967486" w:rsidP="00967486">
            <w:pP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 w:rsidRPr="0043711F">
              <w:rPr>
                <w:rFonts w:ascii="Book Antiqua" w:eastAsia="Times New Roman" w:hAnsi="Book Antiqua"/>
                <w:iCs/>
                <w:sz w:val="20"/>
                <w:szCs w:val="20"/>
              </w:rPr>
              <w:t>Celková suma vyplatených 13. dôchodkov a životná úroveň poberateľov 13. dôchodkov.</w:t>
            </w: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2FE42871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21D34A9F" w:rsidR="00AD7716" w:rsidRPr="00D524FA" w:rsidRDefault="0043711F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0A74EB14" w:rsidR="00AD7716" w:rsidRPr="00D524FA" w:rsidRDefault="0043711F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423FA4D0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2971BD94" w:rsidR="00AD7716" w:rsidRPr="00D524FA" w:rsidRDefault="0043711F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0BEBA6DA" w:rsidR="00AD7716" w:rsidRPr="00D524FA" w:rsidRDefault="006D635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128BF7E0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1455D76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0F1C8500" w:rsidR="00AD7716" w:rsidRPr="00D524FA" w:rsidRDefault="006D71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80BCC2E" w:rsidR="00AD7716" w:rsidRPr="00D524FA" w:rsidRDefault="006D71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0A539D57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40CA30F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5FF209EE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711D25AB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92F" w14:textId="5DFD834F" w:rsidR="006D7113" w:rsidRPr="00C74BE1" w:rsidRDefault="0043711F" w:rsidP="00967486">
            <w:pPr>
              <w:spacing w:before="120"/>
              <w:jc w:val="both"/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</w:pPr>
            <w:r w:rsidRPr="00C74BE1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Negatívny v</w:t>
            </w:r>
            <w:r w:rsidR="006D7113" w:rsidRPr="00C74BE1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plyv na rozpočet verejnej správy nie je možné</w:t>
            </w:r>
            <w:r w:rsidRPr="00C74BE1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 xml:space="preserve"> presne</w:t>
            </w:r>
            <w:r w:rsidR="006D7113" w:rsidRPr="00C74BE1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 xml:space="preserve"> určiť, keďže </w:t>
            </w:r>
            <w:r w:rsidR="00967486" w:rsidRPr="00C74BE1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záleží od vopred neznámych faktorov</w:t>
            </w:r>
            <w:r w:rsidRPr="00C74BE1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.</w:t>
            </w:r>
          </w:p>
          <w:p w14:paraId="7DC75F74" w14:textId="61A361C3" w:rsidR="006D7113" w:rsidRPr="00D524FA" w:rsidRDefault="006D7113" w:rsidP="0071270C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 w:rsidRPr="00C74BE1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 xml:space="preserve">Pozitívne sociálne vplyvy predstavuje inklúzia chudobných </w:t>
            </w:r>
            <w:r w:rsidR="00967486" w:rsidRPr="00C74BE1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sk-SK"/>
              </w:rPr>
              <w:t>poberateľov 13. dôchodkov, keďže budú dostávať pomernú sumu pravidelne.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632A2A84" w14:textId="2018F85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CBA4C23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3FDF784B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D87705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583F53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4A527C7F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AA7E43A" w14:textId="369FF4EB" w:rsidR="00D71F3C" w:rsidRPr="00D524FA" w:rsidRDefault="00D71F3C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DEDBC" w14:textId="77777777" w:rsidR="007B188F" w:rsidRDefault="007B188F" w:rsidP="00C97949">
      <w:pPr>
        <w:spacing w:after="0" w:line="240" w:lineRule="auto"/>
      </w:pPr>
      <w:r>
        <w:separator/>
      </w:r>
    </w:p>
  </w:endnote>
  <w:endnote w:type="continuationSeparator" w:id="0">
    <w:p w14:paraId="4FA5F533" w14:textId="77777777" w:rsidR="007B188F" w:rsidRDefault="007B188F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6F35FDEA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CD6">
          <w:rPr>
            <w:noProof/>
          </w:rPr>
          <w:t>6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7FF02" w14:textId="77777777" w:rsidR="007B188F" w:rsidRDefault="007B188F" w:rsidP="00C97949">
      <w:pPr>
        <w:spacing w:after="0" w:line="240" w:lineRule="auto"/>
      </w:pPr>
      <w:r>
        <w:separator/>
      </w:r>
    </w:p>
  </w:footnote>
  <w:footnote w:type="continuationSeparator" w:id="0">
    <w:p w14:paraId="5EE3FF2F" w14:textId="77777777" w:rsidR="007B188F" w:rsidRDefault="007B188F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1357A"/>
    <w:multiLevelType w:val="hybridMultilevel"/>
    <w:tmpl w:val="FB549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062E8"/>
    <w:rsid w:val="00011B96"/>
    <w:rsid w:val="00023FB8"/>
    <w:rsid w:val="00034E00"/>
    <w:rsid w:val="00046726"/>
    <w:rsid w:val="00067042"/>
    <w:rsid w:val="00074EE2"/>
    <w:rsid w:val="000A22A1"/>
    <w:rsid w:val="000B4307"/>
    <w:rsid w:val="000B6CAD"/>
    <w:rsid w:val="000B7209"/>
    <w:rsid w:val="000C4C3A"/>
    <w:rsid w:val="000C544E"/>
    <w:rsid w:val="000D1DB6"/>
    <w:rsid w:val="000D7AAE"/>
    <w:rsid w:val="000F1924"/>
    <w:rsid w:val="000F3A93"/>
    <w:rsid w:val="00126C54"/>
    <w:rsid w:val="001338D5"/>
    <w:rsid w:val="00141EFC"/>
    <w:rsid w:val="00155368"/>
    <w:rsid w:val="00162168"/>
    <w:rsid w:val="0017562F"/>
    <w:rsid w:val="00191F05"/>
    <w:rsid w:val="00194A04"/>
    <w:rsid w:val="001A3650"/>
    <w:rsid w:val="001A762C"/>
    <w:rsid w:val="001C14F4"/>
    <w:rsid w:val="001D0445"/>
    <w:rsid w:val="001F02BF"/>
    <w:rsid w:val="00206156"/>
    <w:rsid w:val="00211B3B"/>
    <w:rsid w:val="00214D57"/>
    <w:rsid w:val="00231ECB"/>
    <w:rsid w:val="002339BE"/>
    <w:rsid w:val="00240C85"/>
    <w:rsid w:val="0025249C"/>
    <w:rsid w:val="00255EB4"/>
    <w:rsid w:val="00284496"/>
    <w:rsid w:val="00290DFE"/>
    <w:rsid w:val="00293814"/>
    <w:rsid w:val="002A1B31"/>
    <w:rsid w:val="002A6D03"/>
    <w:rsid w:val="002F4854"/>
    <w:rsid w:val="002F648B"/>
    <w:rsid w:val="003204E7"/>
    <w:rsid w:val="00323127"/>
    <w:rsid w:val="00323776"/>
    <w:rsid w:val="0033340C"/>
    <w:rsid w:val="00334D0C"/>
    <w:rsid w:val="0034333E"/>
    <w:rsid w:val="00343651"/>
    <w:rsid w:val="00353DA2"/>
    <w:rsid w:val="00364CDC"/>
    <w:rsid w:val="0037462D"/>
    <w:rsid w:val="00374C8B"/>
    <w:rsid w:val="00381EC0"/>
    <w:rsid w:val="003856C2"/>
    <w:rsid w:val="00386510"/>
    <w:rsid w:val="0038768A"/>
    <w:rsid w:val="003920C5"/>
    <w:rsid w:val="003A3202"/>
    <w:rsid w:val="003B2158"/>
    <w:rsid w:val="003C18E1"/>
    <w:rsid w:val="003C66F7"/>
    <w:rsid w:val="003D3E6B"/>
    <w:rsid w:val="003E737E"/>
    <w:rsid w:val="00404AB4"/>
    <w:rsid w:val="004064CE"/>
    <w:rsid w:val="00430AB9"/>
    <w:rsid w:val="0043711F"/>
    <w:rsid w:val="00446495"/>
    <w:rsid w:val="0045568A"/>
    <w:rsid w:val="00471083"/>
    <w:rsid w:val="004777CE"/>
    <w:rsid w:val="004819F6"/>
    <w:rsid w:val="00487E4E"/>
    <w:rsid w:val="004A3D51"/>
    <w:rsid w:val="004B23CD"/>
    <w:rsid w:val="004D0734"/>
    <w:rsid w:val="004E0F11"/>
    <w:rsid w:val="004E58DE"/>
    <w:rsid w:val="00517DFD"/>
    <w:rsid w:val="00521BB0"/>
    <w:rsid w:val="005439BC"/>
    <w:rsid w:val="00570D93"/>
    <w:rsid w:val="005B1ACE"/>
    <w:rsid w:val="005C1297"/>
    <w:rsid w:val="005F0011"/>
    <w:rsid w:val="005F0557"/>
    <w:rsid w:val="005F3632"/>
    <w:rsid w:val="006036BB"/>
    <w:rsid w:val="0061371A"/>
    <w:rsid w:val="006272CD"/>
    <w:rsid w:val="006540D6"/>
    <w:rsid w:val="00662B02"/>
    <w:rsid w:val="00664FFE"/>
    <w:rsid w:val="00674F9D"/>
    <w:rsid w:val="00687DAD"/>
    <w:rsid w:val="0069020B"/>
    <w:rsid w:val="0069302A"/>
    <w:rsid w:val="006D1C1F"/>
    <w:rsid w:val="006D485C"/>
    <w:rsid w:val="006D635C"/>
    <w:rsid w:val="006D7113"/>
    <w:rsid w:val="006F2637"/>
    <w:rsid w:val="006F7B9F"/>
    <w:rsid w:val="007013DA"/>
    <w:rsid w:val="00711499"/>
    <w:rsid w:val="0071270C"/>
    <w:rsid w:val="007253B8"/>
    <w:rsid w:val="0074382E"/>
    <w:rsid w:val="00757A17"/>
    <w:rsid w:val="007651A7"/>
    <w:rsid w:val="0077388C"/>
    <w:rsid w:val="007838BE"/>
    <w:rsid w:val="007954BA"/>
    <w:rsid w:val="007B188F"/>
    <w:rsid w:val="007F2546"/>
    <w:rsid w:val="008003F2"/>
    <w:rsid w:val="00802C5B"/>
    <w:rsid w:val="00844FFC"/>
    <w:rsid w:val="00857EEE"/>
    <w:rsid w:val="00865E4C"/>
    <w:rsid w:val="008756DD"/>
    <w:rsid w:val="00886970"/>
    <w:rsid w:val="0089456A"/>
    <w:rsid w:val="008956BC"/>
    <w:rsid w:val="008A1A9C"/>
    <w:rsid w:val="008A5E46"/>
    <w:rsid w:val="008B1E22"/>
    <w:rsid w:val="008D4D13"/>
    <w:rsid w:val="008F51EB"/>
    <w:rsid w:val="00900DB7"/>
    <w:rsid w:val="00911A32"/>
    <w:rsid w:val="0091753B"/>
    <w:rsid w:val="0092002E"/>
    <w:rsid w:val="00921A8E"/>
    <w:rsid w:val="00930F9F"/>
    <w:rsid w:val="00942E2D"/>
    <w:rsid w:val="00950A9F"/>
    <w:rsid w:val="00962AEC"/>
    <w:rsid w:val="00964F40"/>
    <w:rsid w:val="00967486"/>
    <w:rsid w:val="00983F2C"/>
    <w:rsid w:val="00986280"/>
    <w:rsid w:val="00986EEF"/>
    <w:rsid w:val="0099219C"/>
    <w:rsid w:val="00993083"/>
    <w:rsid w:val="009A20BB"/>
    <w:rsid w:val="009A375B"/>
    <w:rsid w:val="009C1006"/>
    <w:rsid w:val="009E5F9D"/>
    <w:rsid w:val="009E7FCC"/>
    <w:rsid w:val="00A10234"/>
    <w:rsid w:val="00A208D0"/>
    <w:rsid w:val="00A44D86"/>
    <w:rsid w:val="00A64B28"/>
    <w:rsid w:val="00A74020"/>
    <w:rsid w:val="00A75AE5"/>
    <w:rsid w:val="00A77F33"/>
    <w:rsid w:val="00A81002"/>
    <w:rsid w:val="00A94421"/>
    <w:rsid w:val="00AB2C68"/>
    <w:rsid w:val="00AC68D6"/>
    <w:rsid w:val="00AD7716"/>
    <w:rsid w:val="00AE0A03"/>
    <w:rsid w:val="00AF0B6F"/>
    <w:rsid w:val="00B01103"/>
    <w:rsid w:val="00B03694"/>
    <w:rsid w:val="00B14A4C"/>
    <w:rsid w:val="00B16F89"/>
    <w:rsid w:val="00B37678"/>
    <w:rsid w:val="00B4515D"/>
    <w:rsid w:val="00B569AB"/>
    <w:rsid w:val="00B576F5"/>
    <w:rsid w:val="00B63A0B"/>
    <w:rsid w:val="00B73C72"/>
    <w:rsid w:val="00B76A1E"/>
    <w:rsid w:val="00B770FC"/>
    <w:rsid w:val="00B7736A"/>
    <w:rsid w:val="00BA694A"/>
    <w:rsid w:val="00BB6162"/>
    <w:rsid w:val="00BB6AD9"/>
    <w:rsid w:val="00BC652D"/>
    <w:rsid w:val="00BD60C9"/>
    <w:rsid w:val="00BD6F41"/>
    <w:rsid w:val="00C03F8F"/>
    <w:rsid w:val="00C22B39"/>
    <w:rsid w:val="00C44D52"/>
    <w:rsid w:val="00C45583"/>
    <w:rsid w:val="00C71033"/>
    <w:rsid w:val="00C7368E"/>
    <w:rsid w:val="00C74BE1"/>
    <w:rsid w:val="00C80137"/>
    <w:rsid w:val="00C81A8B"/>
    <w:rsid w:val="00C86ABC"/>
    <w:rsid w:val="00C95B0A"/>
    <w:rsid w:val="00C97949"/>
    <w:rsid w:val="00CA1C34"/>
    <w:rsid w:val="00CA480F"/>
    <w:rsid w:val="00CA6BEB"/>
    <w:rsid w:val="00CB31E2"/>
    <w:rsid w:val="00CD344A"/>
    <w:rsid w:val="00D04475"/>
    <w:rsid w:val="00D368C7"/>
    <w:rsid w:val="00D52442"/>
    <w:rsid w:val="00D524FA"/>
    <w:rsid w:val="00D53140"/>
    <w:rsid w:val="00D62CD7"/>
    <w:rsid w:val="00D6657D"/>
    <w:rsid w:val="00D71F3C"/>
    <w:rsid w:val="00D756C8"/>
    <w:rsid w:val="00D76788"/>
    <w:rsid w:val="00D8092E"/>
    <w:rsid w:val="00D81B13"/>
    <w:rsid w:val="00DC3F2F"/>
    <w:rsid w:val="00DF0CE7"/>
    <w:rsid w:val="00DF1BCB"/>
    <w:rsid w:val="00DF2B12"/>
    <w:rsid w:val="00DF3212"/>
    <w:rsid w:val="00E01592"/>
    <w:rsid w:val="00E064DE"/>
    <w:rsid w:val="00E13D99"/>
    <w:rsid w:val="00E22E81"/>
    <w:rsid w:val="00E372F7"/>
    <w:rsid w:val="00E37FD8"/>
    <w:rsid w:val="00E508CB"/>
    <w:rsid w:val="00E76879"/>
    <w:rsid w:val="00EA1244"/>
    <w:rsid w:val="00EA4305"/>
    <w:rsid w:val="00EB20F0"/>
    <w:rsid w:val="00EB4C93"/>
    <w:rsid w:val="00EB6BE9"/>
    <w:rsid w:val="00ED6DB9"/>
    <w:rsid w:val="00F13C16"/>
    <w:rsid w:val="00F20E0B"/>
    <w:rsid w:val="00F5232F"/>
    <w:rsid w:val="00F554CA"/>
    <w:rsid w:val="00F60CD6"/>
    <w:rsid w:val="00F61493"/>
    <w:rsid w:val="00F70678"/>
    <w:rsid w:val="00F75DFA"/>
    <w:rsid w:val="00F82401"/>
    <w:rsid w:val="00F87FA8"/>
    <w:rsid w:val="00F900C7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5568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0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Klub SLOVENSKO, ZA ĽUDÍ, KÚ</cp:lastModifiedBy>
  <cp:revision>3</cp:revision>
  <cp:lastPrinted>2025-08-19T07:35:00Z</cp:lastPrinted>
  <dcterms:created xsi:type="dcterms:W3CDTF">2025-08-19T07:35:00Z</dcterms:created>
  <dcterms:modified xsi:type="dcterms:W3CDTF">2025-08-22T09:32:00Z</dcterms:modified>
</cp:coreProperties>
</file>