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003A" w:rsidRDefault="0089003A" w:rsidP="0089003A">
      <w:pPr>
        <w:jc w:val="center"/>
        <w:rPr>
          <w:b/>
          <w:bCs/>
        </w:rPr>
      </w:pPr>
      <w:r w:rsidRPr="001C52B9">
        <w:rPr>
          <w:b/>
          <w:bCs/>
        </w:rPr>
        <w:t>NÁRODNÁ RADA SLOVENSKEJ REPUBLIKY</w:t>
      </w:r>
    </w:p>
    <w:p w:rsidR="0089003A" w:rsidRDefault="0089003A" w:rsidP="0089003A">
      <w:pPr>
        <w:jc w:val="center"/>
        <w:rPr>
          <w:b/>
          <w:bCs/>
        </w:rPr>
      </w:pPr>
    </w:p>
    <w:p w:rsidR="0089003A" w:rsidRDefault="0089003A" w:rsidP="0089003A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 xml:space="preserve">IX. volebné obdobie </w:t>
      </w:r>
    </w:p>
    <w:p w:rsidR="0089003A" w:rsidRDefault="0089003A" w:rsidP="0089003A">
      <w:pPr>
        <w:jc w:val="center"/>
        <w:rPr>
          <w:b/>
          <w:bCs/>
        </w:rPr>
      </w:pPr>
    </w:p>
    <w:p w:rsidR="0089003A" w:rsidRDefault="0089003A" w:rsidP="0089003A">
      <w:pPr>
        <w:jc w:val="center"/>
      </w:pPr>
      <w:r w:rsidRPr="001C52B9">
        <w:t xml:space="preserve">N á v r h </w:t>
      </w:r>
    </w:p>
    <w:p w:rsidR="0089003A" w:rsidRDefault="0089003A" w:rsidP="0089003A">
      <w:pPr>
        <w:jc w:val="center"/>
      </w:pPr>
    </w:p>
    <w:p w:rsidR="0089003A" w:rsidRPr="001C52B9" w:rsidRDefault="0089003A" w:rsidP="0089003A">
      <w:pPr>
        <w:jc w:val="center"/>
        <w:rPr>
          <w:b/>
          <w:bCs/>
        </w:rPr>
      </w:pPr>
      <w:r w:rsidRPr="001C52B9">
        <w:rPr>
          <w:b/>
          <w:bCs/>
        </w:rPr>
        <w:t>ZÁKON</w:t>
      </w:r>
    </w:p>
    <w:p w:rsidR="0089003A" w:rsidRDefault="0089003A" w:rsidP="0089003A">
      <w:pPr>
        <w:jc w:val="center"/>
      </w:pPr>
    </w:p>
    <w:p w:rsidR="0089003A" w:rsidRDefault="0089003A" w:rsidP="0089003A">
      <w:pPr>
        <w:jc w:val="center"/>
        <w:rPr>
          <w:b/>
          <w:bCs/>
        </w:rPr>
      </w:pPr>
      <w:r w:rsidRPr="001C52B9">
        <w:rPr>
          <w:b/>
          <w:bCs/>
        </w:rPr>
        <w:t xml:space="preserve">z..........2025, </w:t>
      </w:r>
    </w:p>
    <w:p w:rsidR="0089003A" w:rsidRDefault="0089003A" w:rsidP="0089003A">
      <w:pPr>
        <w:jc w:val="center"/>
        <w:rPr>
          <w:b/>
          <w:bCs/>
        </w:rPr>
      </w:pPr>
    </w:p>
    <w:p w:rsidR="0089003A" w:rsidRDefault="0089003A" w:rsidP="0089003A">
      <w:pPr>
        <w:jc w:val="center"/>
        <w:rPr>
          <w:b/>
          <w:bCs/>
        </w:rPr>
      </w:pPr>
    </w:p>
    <w:p w:rsidR="0089003A" w:rsidRDefault="0089003A" w:rsidP="0089003A">
      <w:pPr>
        <w:jc w:val="center"/>
        <w:rPr>
          <w:b/>
          <w:bCs/>
        </w:rPr>
      </w:pPr>
      <w:r>
        <w:rPr>
          <w:b/>
          <w:bCs/>
        </w:rPr>
        <w:t xml:space="preserve">ktorým sa </w:t>
      </w:r>
      <w:r w:rsidRPr="0065213B">
        <w:rPr>
          <w:b/>
          <w:bCs/>
        </w:rPr>
        <w:t>mení a dopĺňa</w:t>
      </w:r>
      <w:r>
        <w:rPr>
          <w:b/>
          <w:bCs/>
        </w:rPr>
        <w:t xml:space="preserve"> zákon č. </w:t>
      </w:r>
      <w:r w:rsidR="00B93FCF" w:rsidRPr="00B93FCF">
        <w:rPr>
          <w:b/>
          <w:bCs/>
        </w:rPr>
        <w:t>564/1991 Zb.</w:t>
      </w:r>
      <w:r w:rsidR="00B93FCF">
        <w:rPr>
          <w:b/>
          <w:bCs/>
        </w:rPr>
        <w:t xml:space="preserve"> </w:t>
      </w:r>
      <w:r w:rsidR="00B93FCF" w:rsidRPr="00B93FCF">
        <w:rPr>
          <w:b/>
          <w:bCs/>
        </w:rPr>
        <w:t>o obecnej polícii</w:t>
      </w:r>
      <w:r>
        <w:rPr>
          <w:b/>
          <w:bCs/>
        </w:rPr>
        <w:t xml:space="preserve"> v znení neskorších predpisov </w:t>
      </w:r>
    </w:p>
    <w:p w:rsidR="0089003A" w:rsidRDefault="0089003A" w:rsidP="0089003A">
      <w:pPr>
        <w:jc w:val="center"/>
        <w:rPr>
          <w:b/>
          <w:bCs/>
        </w:rPr>
      </w:pPr>
    </w:p>
    <w:p w:rsidR="00F75B36" w:rsidRDefault="00F75B36" w:rsidP="0089003A">
      <w:pPr>
        <w:jc w:val="center"/>
        <w:rPr>
          <w:b/>
          <w:bCs/>
        </w:rPr>
      </w:pPr>
    </w:p>
    <w:p w:rsidR="0089003A" w:rsidRDefault="0089003A" w:rsidP="00F75B36">
      <w:r w:rsidRPr="001C52B9">
        <w:t>Národná rada Slovenskej republiky sa uzniesla na tomto zákone:</w:t>
      </w:r>
    </w:p>
    <w:p w:rsidR="0089003A" w:rsidRDefault="0089003A" w:rsidP="0089003A">
      <w:pPr>
        <w:jc w:val="center"/>
      </w:pPr>
    </w:p>
    <w:p w:rsidR="0089003A" w:rsidRDefault="0089003A" w:rsidP="0089003A">
      <w:pPr>
        <w:jc w:val="center"/>
      </w:pPr>
    </w:p>
    <w:p w:rsidR="0089003A" w:rsidRDefault="0089003A" w:rsidP="0089003A">
      <w:pPr>
        <w:jc w:val="center"/>
      </w:pPr>
      <w:r w:rsidRPr="005352C0">
        <w:rPr>
          <w:b/>
          <w:bCs/>
        </w:rPr>
        <w:t xml:space="preserve">Čl. I </w:t>
      </w:r>
    </w:p>
    <w:p w:rsidR="0089003A" w:rsidRDefault="0089003A" w:rsidP="0089003A">
      <w:pPr>
        <w:jc w:val="both"/>
      </w:pPr>
    </w:p>
    <w:p w:rsidR="0089003A" w:rsidRDefault="00B93FCF" w:rsidP="00B93FCF">
      <w:pPr>
        <w:ind w:firstLine="708"/>
        <w:jc w:val="both"/>
      </w:pPr>
      <w:r>
        <w:t xml:space="preserve">Zákon Slovenskej národnej rady č. 564/1991 Zb. o obecnej polícii v znení zákona Národnej rady Slovenskej republiky č. 250/1994 Z. z., zákona č. 319/1999 Z. z., zákona č. 333/2003 Z. z., zákona č. 445/2008 Z. z., zákona č. 8/2009 Z. z., zákona č. 214/2009 Z. z., zákona č. 105/2011 Z. z., zákona č. 273/2015 Z. z., zákona č. 125/2016 Z. z., zákona č. 293/2017 Z. z., zákona č. 9/2019 Z. z., zákona č. 393/2019 Z. z., zákona č. 275/2023 Z. z. a zákona č. </w:t>
      </w:r>
      <w:r w:rsidRPr="00B93FCF">
        <w:t>364/2024 Z. z.</w:t>
      </w:r>
      <w:r>
        <w:t xml:space="preserve"> sa mení a dopĺňa takto:</w:t>
      </w:r>
    </w:p>
    <w:p w:rsidR="0089003A" w:rsidRPr="0087430E" w:rsidRDefault="0089003A" w:rsidP="0089003A">
      <w:pPr>
        <w:jc w:val="both"/>
      </w:pPr>
    </w:p>
    <w:p w:rsidR="00B93FCF" w:rsidRDefault="0089003A" w:rsidP="00B93FCF">
      <w:pPr>
        <w:jc w:val="both"/>
      </w:pPr>
      <w:r w:rsidRPr="00732B93">
        <w:t>1.</w:t>
      </w:r>
      <w:r w:rsidRPr="0087430E">
        <w:t xml:space="preserve"> </w:t>
      </w:r>
      <w:r w:rsidRPr="006B780C">
        <w:t xml:space="preserve">V § </w:t>
      </w:r>
      <w:r w:rsidR="00B93FCF">
        <w:t>5</w:t>
      </w:r>
      <w:r w:rsidRPr="006B780C">
        <w:t xml:space="preserve"> ods. </w:t>
      </w:r>
      <w:r w:rsidR="00B93FCF">
        <w:t>2</w:t>
      </w:r>
      <w:r w:rsidRPr="006B780C">
        <w:t xml:space="preserve"> znie:</w:t>
      </w:r>
    </w:p>
    <w:p w:rsidR="00B93FCF" w:rsidRPr="00B93FCF" w:rsidRDefault="00B93FCF" w:rsidP="00B93FC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93FCF">
        <w:rPr>
          <w:rFonts w:eastAsiaTheme="minorHAnsi"/>
          <w:lang w:eastAsia="en-US"/>
        </w:rPr>
        <w:t xml:space="preserve">„(2) Príslušníkom obecnej polície môže </w:t>
      </w:r>
      <w:r w:rsidR="00815966">
        <w:rPr>
          <w:rFonts w:eastAsiaTheme="minorHAnsi"/>
          <w:lang w:eastAsia="en-US"/>
        </w:rPr>
        <w:t>byť</w:t>
      </w:r>
      <w:r w:rsidRPr="00B93FCF">
        <w:rPr>
          <w:rFonts w:eastAsiaTheme="minorHAnsi"/>
          <w:lang w:eastAsia="en-US"/>
        </w:rPr>
        <w:t xml:space="preserve"> len štátny občan Slovenskej republiky, ktorý je bezúhonný, starší ako 21 rokov a je telesne, duševne a odborne spôsobilý na plnenie úloh obecnej polície.“</w:t>
      </w:r>
      <w:r>
        <w:rPr>
          <w:rFonts w:eastAsiaTheme="minorHAnsi"/>
          <w:lang w:eastAsia="en-US"/>
        </w:rPr>
        <w:t>.</w:t>
      </w:r>
    </w:p>
    <w:p w:rsidR="00B93FCF" w:rsidRDefault="00B93FCF" w:rsidP="00B93FCF">
      <w:pPr>
        <w:autoSpaceDE w:val="0"/>
        <w:autoSpaceDN w:val="0"/>
        <w:adjustRightInd w:val="0"/>
        <w:rPr>
          <w:rFonts w:ascii="AppleSystemUIFont" w:eastAsiaTheme="minorHAnsi" w:hAnsi="AppleSystemUIFont" w:cs="AppleSystemUIFont"/>
          <w:sz w:val="26"/>
          <w:szCs w:val="26"/>
          <w:lang w:eastAsia="en-US"/>
        </w:rPr>
      </w:pPr>
    </w:p>
    <w:p w:rsidR="00B93FCF" w:rsidRDefault="00B93FCF" w:rsidP="00B93FCF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 </w:t>
      </w:r>
      <w:r w:rsidRPr="00B93FCF">
        <w:rPr>
          <w:rFonts w:eastAsiaTheme="minorHAnsi"/>
          <w:lang w:eastAsia="en-US"/>
        </w:rPr>
        <w:t>Za § 27a sa vkladá § 27b, ktorý vrátane nadpisu znie:</w:t>
      </w:r>
    </w:p>
    <w:p w:rsidR="00B93FCF" w:rsidRPr="00B93FCF" w:rsidRDefault="00B93FCF" w:rsidP="00B93FCF">
      <w:pPr>
        <w:autoSpaceDE w:val="0"/>
        <w:autoSpaceDN w:val="0"/>
        <w:adjustRightInd w:val="0"/>
        <w:rPr>
          <w:rFonts w:eastAsiaTheme="minorHAnsi"/>
          <w:lang w:eastAsia="en-US"/>
        </w:rPr>
      </w:pPr>
      <w:bookmarkStart w:id="0" w:name="_GoBack"/>
    </w:p>
    <w:bookmarkEnd w:id="0"/>
    <w:p w:rsidR="00B93FCF" w:rsidRPr="00B93FCF" w:rsidRDefault="00B93FCF" w:rsidP="00B93FCF">
      <w:pPr>
        <w:jc w:val="center"/>
        <w:rPr>
          <w:rFonts w:eastAsia="MS Gothic"/>
          <w:b/>
          <w:bCs/>
          <w:lang w:eastAsia="en-US"/>
        </w:rPr>
      </w:pPr>
      <w:r w:rsidRPr="00B93FCF">
        <w:rPr>
          <w:rFonts w:eastAsiaTheme="minorHAnsi"/>
          <w:lang w:eastAsia="en-US"/>
        </w:rPr>
        <w:t>„</w:t>
      </w:r>
      <w:r w:rsidRPr="00B93FCF">
        <w:rPr>
          <w:rFonts w:eastAsiaTheme="minorHAnsi"/>
          <w:b/>
          <w:bCs/>
          <w:lang w:eastAsia="en-US"/>
        </w:rPr>
        <w:t>§ 27b</w:t>
      </w:r>
      <w:r w:rsidRPr="00B93FCF">
        <w:rPr>
          <w:rFonts w:eastAsia="MS Gothic"/>
          <w:b/>
          <w:bCs/>
          <w:lang w:eastAsia="en-US"/>
        </w:rPr>
        <w:t xml:space="preserve"> </w:t>
      </w:r>
      <w:r w:rsidRPr="00B93FCF">
        <w:rPr>
          <w:rFonts w:eastAsiaTheme="minorHAnsi"/>
          <w:b/>
          <w:bCs/>
          <w:lang w:eastAsia="en-US"/>
        </w:rPr>
        <w:t>Prechodné ustanovenie k úpravám účinným od 1. januára 2026</w:t>
      </w:r>
    </w:p>
    <w:p w:rsidR="00B93FCF" w:rsidRPr="00B93FCF" w:rsidRDefault="00B93FCF" w:rsidP="00815966">
      <w:pPr>
        <w:jc w:val="both"/>
        <w:rPr>
          <w:rFonts w:eastAsiaTheme="minorHAnsi"/>
          <w:lang w:eastAsia="en-US"/>
        </w:rPr>
      </w:pPr>
      <w:r w:rsidRPr="00B93FCF">
        <w:rPr>
          <w:rFonts w:eastAsiaTheme="minorHAnsi"/>
          <w:lang w:eastAsia="en-US"/>
        </w:rPr>
        <w:t>Príslušník obecnej polície, ktorý ku dňu účinnosti tohto zákona nespĺňa podmienku štátneho občianstva Slovenskej republiky podľa § 5 ods. 2 v znení účinnom od 1. januára 2026, môže vykonávať funkciu príslušníka obecnej polície</w:t>
      </w:r>
      <w:r w:rsidR="00815966">
        <w:rPr>
          <w:rFonts w:eastAsiaTheme="minorHAnsi"/>
          <w:lang w:eastAsia="en-US"/>
        </w:rPr>
        <w:t xml:space="preserve"> podľa tohto zákona</w:t>
      </w:r>
      <w:r w:rsidRPr="00B93FCF">
        <w:rPr>
          <w:rFonts w:eastAsiaTheme="minorHAnsi"/>
          <w:lang w:eastAsia="en-US"/>
        </w:rPr>
        <w:t xml:space="preserve"> najneskôr do 31. decembra 2026.</w:t>
      </w:r>
      <w:r w:rsidR="00815966">
        <w:rPr>
          <w:rFonts w:eastAsia="MS Gothic"/>
          <w:lang w:eastAsia="en-US"/>
        </w:rPr>
        <w:t>“.</w:t>
      </w:r>
    </w:p>
    <w:p w:rsidR="00B93FCF" w:rsidRDefault="00B93FCF" w:rsidP="0089003A">
      <w:pPr>
        <w:jc w:val="both"/>
      </w:pPr>
    </w:p>
    <w:p w:rsidR="00B93FCF" w:rsidRPr="006C0AAF" w:rsidRDefault="00B93FCF" w:rsidP="0089003A">
      <w:pPr>
        <w:jc w:val="both"/>
      </w:pPr>
    </w:p>
    <w:p w:rsidR="0089003A" w:rsidRPr="006C0AAF" w:rsidRDefault="0089003A" w:rsidP="0089003A">
      <w:pPr>
        <w:jc w:val="center"/>
        <w:rPr>
          <w:b/>
          <w:bCs/>
        </w:rPr>
      </w:pPr>
      <w:r w:rsidRPr="006C0AAF">
        <w:rPr>
          <w:b/>
          <w:bCs/>
        </w:rPr>
        <w:t>Čl. II</w:t>
      </w:r>
    </w:p>
    <w:p w:rsidR="0089003A" w:rsidRPr="006C0AAF" w:rsidRDefault="0089003A" w:rsidP="0089003A">
      <w:pPr>
        <w:jc w:val="both"/>
      </w:pPr>
    </w:p>
    <w:p w:rsidR="0089003A" w:rsidRDefault="0089003A" w:rsidP="0089003A">
      <w:pPr>
        <w:jc w:val="both"/>
      </w:pPr>
      <w:r w:rsidRPr="006C0AAF">
        <w:t xml:space="preserve">Tento zákon nadobúda účinnosť dňom </w:t>
      </w:r>
      <w:r>
        <w:t xml:space="preserve">1. </w:t>
      </w:r>
      <w:r w:rsidR="00B93FCF">
        <w:t>januára</w:t>
      </w:r>
      <w:r>
        <w:t xml:space="preserve"> 2026.</w:t>
      </w:r>
    </w:p>
    <w:p w:rsidR="0089003A" w:rsidRPr="006C0AAF" w:rsidRDefault="0089003A" w:rsidP="0089003A">
      <w:pPr>
        <w:jc w:val="both"/>
      </w:pPr>
    </w:p>
    <w:p w:rsidR="004566A9" w:rsidRDefault="00F75B36"/>
    <w:sectPr w:rsidR="00456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03A"/>
    <w:rsid w:val="0003366E"/>
    <w:rsid w:val="000436FF"/>
    <w:rsid w:val="000E1587"/>
    <w:rsid w:val="00815966"/>
    <w:rsid w:val="0089003A"/>
    <w:rsid w:val="00B93FCF"/>
    <w:rsid w:val="00F1353E"/>
    <w:rsid w:val="00F7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197D"/>
  <w15:chartTrackingRefBased/>
  <w15:docId w15:val="{1D1BBE8E-54B6-4F7E-A679-9002BE88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90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9003A"/>
    <w:rPr>
      <w:color w:val="0563C1" w:themeColor="hyperlink"/>
      <w:u w:val="single"/>
    </w:rPr>
  </w:style>
  <w:style w:type="character" w:styleId="Vrazn">
    <w:name w:val="Strong"/>
    <w:basedOn w:val="Predvolenpsmoodseku"/>
    <w:uiPriority w:val="22"/>
    <w:qFormat/>
    <w:rsid w:val="0089003A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1353E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B93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255</Words>
  <Characters>1193</Characters>
  <Application>Microsoft Office Word</Application>
  <DocSecurity>0</DocSecurity>
  <Lines>28</Lines>
  <Paragraphs>12</Paragraphs>
  <ScaleCrop>false</ScaleCrop>
  <Company>Kancelária Národnej rady Slovenskej republiky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Wolfová, Laura, Mgr.</dc:creator>
  <cp:keywords/>
  <dc:description/>
  <cp:lastModifiedBy>Microsoft Office User</cp:lastModifiedBy>
  <cp:revision>7</cp:revision>
  <dcterms:created xsi:type="dcterms:W3CDTF">2025-05-09T10:24:00Z</dcterms:created>
  <dcterms:modified xsi:type="dcterms:W3CDTF">2025-08-22T11:04:00Z</dcterms:modified>
</cp:coreProperties>
</file>