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15" w:rsidRPr="000A049C" w:rsidRDefault="008B63C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9257153"/>
      <w:r>
        <w:rPr>
          <w:rFonts w:ascii="Times New Roman" w:hAnsi="Times New Roman" w:cs="Times New Roman"/>
          <w:sz w:val="24"/>
          <w:szCs w:val="24"/>
        </w:rPr>
        <w:t>(</w:t>
      </w:r>
      <w:r w:rsidR="00924E27">
        <w:rPr>
          <w:rFonts w:ascii="Times New Roman" w:hAnsi="Times New Roman" w:cs="Times New Roman"/>
          <w:sz w:val="24"/>
          <w:szCs w:val="24"/>
        </w:rPr>
        <w:t>Pracovná verzia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26A" w:rsidRPr="00B5126A" w:rsidRDefault="00B5126A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6A"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:rsidR="000A049C" w:rsidRDefault="00B5126A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6A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B5126A" w:rsidRDefault="00B5126A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 w:rsidR="00453BED">
        <w:rPr>
          <w:rFonts w:ascii="Times New Roman" w:hAnsi="Times New Roman" w:cs="Times New Roman"/>
          <w:b/>
          <w:sz w:val="24"/>
          <w:szCs w:val="24"/>
        </w:rPr>
        <w:t>2</w:t>
      </w:r>
      <w:r w:rsidR="00924E2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915" w:rsidRPr="008B63CC" w:rsidRDefault="008B63CC" w:rsidP="008B63C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C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924E27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="00BD13DE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="00F8077E">
        <w:rPr>
          <w:rFonts w:ascii="Times New Roman" w:hAnsi="Times New Roman" w:cs="Times New Roman"/>
          <w:b/>
          <w:sz w:val="24"/>
          <w:szCs w:val="24"/>
        </w:rPr>
        <w:t xml:space="preserve">nariadenie vlády Slovenskej republiky č. </w:t>
      </w:r>
      <w:r w:rsidR="00391756">
        <w:rPr>
          <w:rFonts w:ascii="Times New Roman" w:hAnsi="Times New Roman" w:cs="Times New Roman"/>
          <w:b/>
          <w:sz w:val="24"/>
          <w:szCs w:val="24"/>
        </w:rPr>
        <w:t>201/2019</w:t>
      </w:r>
      <w:r w:rsidR="00F8077E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="00BD13DE" w:rsidRPr="00BD13DE">
        <w:t xml:space="preserve"> </w:t>
      </w:r>
      <w:r w:rsidR="00BD13DE" w:rsidRPr="00BD13DE">
        <w:rPr>
          <w:rFonts w:ascii="Times New Roman" w:hAnsi="Times New Roman" w:cs="Times New Roman"/>
          <w:b/>
          <w:sz w:val="24"/>
          <w:szCs w:val="24"/>
        </w:rPr>
        <w:t>o priamej výchovno-vzdelávacej činnosti</w:t>
      </w:r>
      <w:r w:rsidR="00924E27">
        <w:rPr>
          <w:rFonts w:ascii="Times New Roman" w:hAnsi="Times New Roman" w:cs="Times New Roman"/>
          <w:b/>
          <w:sz w:val="24"/>
          <w:szCs w:val="24"/>
        </w:rPr>
        <w:t xml:space="preserve"> v znení nariadenia vlády Slovenskej republiky č. 32/2022 Z. z.</w:t>
      </w:r>
    </w:p>
    <w:p w:rsidR="008B63CC" w:rsidRDefault="008B63CC" w:rsidP="00B5126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5126A" w:rsidRDefault="00BD13DE" w:rsidP="00B3726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3DE">
        <w:rPr>
          <w:rFonts w:ascii="Times New Roman" w:hAnsi="Times New Roman" w:cs="Times New Roman"/>
          <w:sz w:val="24"/>
          <w:szCs w:val="24"/>
        </w:rPr>
        <w:t>Vláda Slovenskej republiky podľa § 7 ods. 2 zákona č. 138/2019 Z. z. o pedagogických zamestnancoch a odborných zamestnancoch a o zmene a doplnení niektorých zákonov nariaďuje:</w:t>
      </w:r>
      <w:r w:rsidR="00B5126A" w:rsidRPr="00B51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6A" w:rsidRDefault="00B5126A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0A049C" w:rsidRPr="00391756" w:rsidRDefault="000A049C" w:rsidP="0039175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A049C" w:rsidRPr="000A049C" w:rsidRDefault="000A049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DC3915" w:rsidRDefault="008B63CC" w:rsidP="00391756">
      <w:pPr>
        <w:jc w:val="both"/>
        <w:rPr>
          <w:rFonts w:ascii="Times New Roman" w:hAnsi="Times New Roman" w:cs="Times New Roman"/>
          <w:sz w:val="24"/>
          <w:szCs w:val="24"/>
        </w:rPr>
      </w:pPr>
      <w:r w:rsidRPr="00391756">
        <w:rPr>
          <w:rFonts w:ascii="Times New Roman" w:hAnsi="Times New Roman" w:cs="Times New Roman"/>
          <w:sz w:val="24"/>
          <w:szCs w:val="24"/>
        </w:rPr>
        <w:t>Nariadenie</w:t>
      </w:r>
      <w:r w:rsidR="001E070B" w:rsidRPr="00391756">
        <w:rPr>
          <w:rFonts w:ascii="Times New Roman" w:hAnsi="Times New Roman" w:cs="Times New Roman"/>
          <w:sz w:val="24"/>
          <w:szCs w:val="24"/>
        </w:rPr>
        <w:t xml:space="preserve"> vlády Slovenskej republiky </w:t>
      </w:r>
      <w:r w:rsidR="00391756" w:rsidRPr="00391756">
        <w:rPr>
          <w:rFonts w:ascii="Times New Roman" w:hAnsi="Times New Roman" w:cs="Times New Roman"/>
          <w:sz w:val="24"/>
          <w:szCs w:val="24"/>
        </w:rPr>
        <w:t xml:space="preserve">č. 201/2019 Z. z. o priamej výchovno-vzdelávacej činnosti </w:t>
      </w:r>
      <w:r w:rsidR="00924E27">
        <w:rPr>
          <w:rFonts w:ascii="Times New Roman" w:hAnsi="Times New Roman" w:cs="Times New Roman"/>
          <w:sz w:val="24"/>
          <w:szCs w:val="24"/>
        </w:rPr>
        <w:t xml:space="preserve">v znení nariadenia vlády Slovenskej republiky č. 32/2022 Z. z. </w:t>
      </w:r>
      <w:r w:rsidR="00391756" w:rsidRPr="00391756">
        <w:rPr>
          <w:rFonts w:ascii="Times New Roman" w:hAnsi="Times New Roman" w:cs="Times New Roman"/>
          <w:sz w:val="24"/>
          <w:szCs w:val="24"/>
        </w:rPr>
        <w:t xml:space="preserve">sa </w:t>
      </w:r>
      <w:r w:rsidR="00924E27">
        <w:rPr>
          <w:rFonts w:ascii="Times New Roman" w:hAnsi="Times New Roman" w:cs="Times New Roman"/>
          <w:sz w:val="24"/>
          <w:szCs w:val="24"/>
        </w:rPr>
        <w:t xml:space="preserve">mení a </w:t>
      </w:r>
      <w:r w:rsidR="00391756" w:rsidRPr="00391756">
        <w:rPr>
          <w:rFonts w:ascii="Times New Roman" w:hAnsi="Times New Roman" w:cs="Times New Roman"/>
          <w:sz w:val="24"/>
          <w:szCs w:val="24"/>
        </w:rPr>
        <w:t>dopĺňa takto:</w:t>
      </w:r>
    </w:p>
    <w:p w:rsidR="00924E27" w:rsidRPr="00D43D57" w:rsidRDefault="00BB3BE8" w:rsidP="00D43D5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D4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</w:t>
      </w:r>
      <w:r w:rsidR="00924E27" w:rsidRPr="00D43D57">
        <w:rPr>
          <w:rFonts w:ascii="Times New Roman" w:hAnsi="Times New Roman" w:cs="Times New Roman"/>
          <w:color w:val="000000" w:themeColor="text1"/>
          <w:sz w:val="24"/>
          <w:szCs w:val="24"/>
        </w:rPr>
        <w:t>4 sa za odsek 4 vkladá nový odsek 5, ktorý znie:</w:t>
      </w:r>
    </w:p>
    <w:p w:rsidR="00924E27" w:rsidRDefault="00924E27" w:rsidP="00924E2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AF4" w:rsidRDefault="00924E27" w:rsidP="00924E2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„(5) </w:t>
      </w:r>
      <w:r w:rsidR="00BB3BE8" w:rsidRPr="0092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Základný úväzok pedagogického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zamestnanca kandidáta</w:t>
      </w:r>
      <w:r w:rsidRPr="0092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rovnaký ako základný úväzok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učiteľa.“.</w:t>
      </w:r>
    </w:p>
    <w:p w:rsidR="00924E27" w:rsidRDefault="00924E27" w:rsidP="00924E2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27" w:rsidRPr="00924E27" w:rsidRDefault="00924E27" w:rsidP="00924E2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Doterajšie odseky 5 až 7 sa označujú ako odseky 6 až 8.</w:t>
      </w:r>
    </w:p>
    <w:p w:rsidR="0071724F" w:rsidRPr="0071724F" w:rsidRDefault="0071724F" w:rsidP="0071724F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E4C" w:rsidRDefault="00126E4C" w:rsidP="00126E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7A8" w:rsidRDefault="008D58FC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91756" w:rsidRPr="00391756" w:rsidRDefault="00391756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BA" w:rsidRDefault="00B37260" w:rsidP="0039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nariadenie</w:t>
      </w:r>
      <w:r w:rsidR="00A517A8" w:rsidRPr="00A517A8">
        <w:rPr>
          <w:rFonts w:ascii="Times New Roman" w:hAnsi="Times New Roman" w:cs="Times New Roman"/>
          <w:sz w:val="24"/>
          <w:szCs w:val="24"/>
        </w:rPr>
        <w:t xml:space="preserve"> </w:t>
      </w:r>
      <w:r w:rsidR="00146376">
        <w:rPr>
          <w:rFonts w:ascii="Times New Roman" w:hAnsi="Times New Roman" w:cs="Times New Roman"/>
          <w:sz w:val="24"/>
          <w:szCs w:val="24"/>
        </w:rPr>
        <w:t xml:space="preserve">vlády </w:t>
      </w:r>
      <w:r w:rsidR="00A517A8" w:rsidRPr="00A517A8">
        <w:rPr>
          <w:rFonts w:ascii="Times New Roman" w:hAnsi="Times New Roman" w:cs="Times New Roman"/>
          <w:sz w:val="24"/>
          <w:szCs w:val="24"/>
        </w:rPr>
        <w:t>n</w:t>
      </w:r>
      <w:r w:rsidR="00A517A8">
        <w:rPr>
          <w:rFonts w:ascii="Times New Roman" w:hAnsi="Times New Roman" w:cs="Times New Roman"/>
          <w:sz w:val="24"/>
          <w:szCs w:val="24"/>
        </w:rPr>
        <w:t xml:space="preserve">adobúda účinnosť </w:t>
      </w:r>
      <w:r w:rsidR="00924E27">
        <w:rPr>
          <w:rFonts w:ascii="Times New Roman" w:hAnsi="Times New Roman" w:cs="Times New Roman"/>
          <w:sz w:val="24"/>
          <w:szCs w:val="24"/>
        </w:rPr>
        <w:t>1. januára 2026</w:t>
      </w:r>
      <w:r w:rsidR="0071724F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57F36" w:rsidRDefault="00657F36" w:rsidP="0039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F36" w:rsidSect="00E873BA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5B8" w:rsidRDefault="009675B8" w:rsidP="009C76C7">
      <w:pPr>
        <w:spacing w:after="0" w:line="240" w:lineRule="auto"/>
      </w:pPr>
      <w:r>
        <w:separator/>
      </w:r>
    </w:p>
  </w:endnote>
  <w:endnote w:type="continuationSeparator" w:id="0">
    <w:p w:rsidR="009675B8" w:rsidRDefault="009675B8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6A" w:rsidRDefault="00B5126A">
    <w:pPr>
      <w:pStyle w:val="Pta"/>
      <w:jc w:val="center"/>
    </w:pPr>
  </w:p>
  <w:p w:rsidR="00B5126A" w:rsidRDefault="00B512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5B8" w:rsidRDefault="009675B8" w:rsidP="009C76C7">
      <w:pPr>
        <w:spacing w:after="0" w:line="240" w:lineRule="auto"/>
      </w:pPr>
      <w:r>
        <w:separator/>
      </w:r>
    </w:p>
  </w:footnote>
  <w:footnote w:type="continuationSeparator" w:id="0">
    <w:p w:rsidR="009675B8" w:rsidRDefault="009675B8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A6931"/>
    <w:multiLevelType w:val="hybridMultilevel"/>
    <w:tmpl w:val="D26ABB90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0684E"/>
    <w:multiLevelType w:val="hybridMultilevel"/>
    <w:tmpl w:val="4C34D588"/>
    <w:lvl w:ilvl="0" w:tplc="725480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23C28"/>
    <w:multiLevelType w:val="hybridMultilevel"/>
    <w:tmpl w:val="464EAE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F5BA6"/>
    <w:multiLevelType w:val="hybridMultilevel"/>
    <w:tmpl w:val="1318CDD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D9A"/>
    <w:multiLevelType w:val="hybridMultilevel"/>
    <w:tmpl w:val="04464498"/>
    <w:lvl w:ilvl="0" w:tplc="FD26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223F"/>
    <w:multiLevelType w:val="hybridMultilevel"/>
    <w:tmpl w:val="9754D91A"/>
    <w:lvl w:ilvl="0" w:tplc="400C6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A4028"/>
    <w:multiLevelType w:val="hybridMultilevel"/>
    <w:tmpl w:val="98A80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049F2"/>
    <w:multiLevelType w:val="hybridMultilevel"/>
    <w:tmpl w:val="907EC690"/>
    <w:lvl w:ilvl="0" w:tplc="46A2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9"/>
  </w:num>
  <w:num w:numId="7">
    <w:abstractNumId w:val="23"/>
  </w:num>
  <w:num w:numId="8">
    <w:abstractNumId w:val="15"/>
  </w:num>
  <w:num w:numId="9">
    <w:abstractNumId w:val="1"/>
  </w:num>
  <w:num w:numId="10">
    <w:abstractNumId w:val="17"/>
  </w:num>
  <w:num w:numId="11">
    <w:abstractNumId w:val="13"/>
  </w:num>
  <w:num w:numId="12">
    <w:abstractNumId w:val="3"/>
  </w:num>
  <w:num w:numId="13">
    <w:abstractNumId w:val="12"/>
  </w:num>
  <w:num w:numId="14">
    <w:abstractNumId w:val="0"/>
  </w:num>
  <w:num w:numId="15">
    <w:abstractNumId w:val="2"/>
  </w:num>
  <w:num w:numId="16">
    <w:abstractNumId w:val="11"/>
  </w:num>
  <w:num w:numId="17">
    <w:abstractNumId w:val="6"/>
  </w:num>
  <w:num w:numId="18">
    <w:abstractNumId w:val="5"/>
  </w:num>
  <w:num w:numId="19">
    <w:abstractNumId w:val="14"/>
  </w:num>
  <w:num w:numId="20">
    <w:abstractNumId w:val="21"/>
  </w:num>
  <w:num w:numId="21">
    <w:abstractNumId w:val="22"/>
  </w:num>
  <w:num w:numId="22">
    <w:abstractNumId w:val="1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42BA"/>
    <w:rsid w:val="0000440E"/>
    <w:rsid w:val="00004804"/>
    <w:rsid w:val="00005F10"/>
    <w:rsid w:val="000067E9"/>
    <w:rsid w:val="000255FE"/>
    <w:rsid w:val="00034CC8"/>
    <w:rsid w:val="00035D1B"/>
    <w:rsid w:val="00050479"/>
    <w:rsid w:val="000521A9"/>
    <w:rsid w:val="00055B48"/>
    <w:rsid w:val="00065CEC"/>
    <w:rsid w:val="00071361"/>
    <w:rsid w:val="00071F30"/>
    <w:rsid w:val="0008104E"/>
    <w:rsid w:val="00082E89"/>
    <w:rsid w:val="000843C7"/>
    <w:rsid w:val="00086C88"/>
    <w:rsid w:val="00096EE2"/>
    <w:rsid w:val="00097426"/>
    <w:rsid w:val="000A049C"/>
    <w:rsid w:val="000C0A70"/>
    <w:rsid w:val="000D0340"/>
    <w:rsid w:val="000F60BA"/>
    <w:rsid w:val="001058C2"/>
    <w:rsid w:val="0011181C"/>
    <w:rsid w:val="00117C87"/>
    <w:rsid w:val="00120194"/>
    <w:rsid w:val="00126E4C"/>
    <w:rsid w:val="00140B72"/>
    <w:rsid w:val="00140DCB"/>
    <w:rsid w:val="00146376"/>
    <w:rsid w:val="0015027C"/>
    <w:rsid w:val="00155099"/>
    <w:rsid w:val="00160AFC"/>
    <w:rsid w:val="00170D9B"/>
    <w:rsid w:val="00172D14"/>
    <w:rsid w:val="001851F0"/>
    <w:rsid w:val="0018753C"/>
    <w:rsid w:val="001A79C6"/>
    <w:rsid w:val="001B03F6"/>
    <w:rsid w:val="001B70D4"/>
    <w:rsid w:val="001C2A4B"/>
    <w:rsid w:val="001C5E2E"/>
    <w:rsid w:val="001C6921"/>
    <w:rsid w:val="001D092E"/>
    <w:rsid w:val="001D0EE8"/>
    <w:rsid w:val="001D3A67"/>
    <w:rsid w:val="001D3BF0"/>
    <w:rsid w:val="001E070B"/>
    <w:rsid w:val="001E5E6A"/>
    <w:rsid w:val="001F100A"/>
    <w:rsid w:val="001F3B31"/>
    <w:rsid w:val="00201778"/>
    <w:rsid w:val="0022007D"/>
    <w:rsid w:val="00231409"/>
    <w:rsid w:val="0024539B"/>
    <w:rsid w:val="00245733"/>
    <w:rsid w:val="0026727E"/>
    <w:rsid w:val="00272DB5"/>
    <w:rsid w:val="00273668"/>
    <w:rsid w:val="00290537"/>
    <w:rsid w:val="002A1ED6"/>
    <w:rsid w:val="002A3B78"/>
    <w:rsid w:val="002A62D1"/>
    <w:rsid w:val="002B551A"/>
    <w:rsid w:val="002B7C30"/>
    <w:rsid w:val="002C5FF9"/>
    <w:rsid w:val="002D4365"/>
    <w:rsid w:val="002E5EB8"/>
    <w:rsid w:val="002F32FA"/>
    <w:rsid w:val="003076FD"/>
    <w:rsid w:val="00307B7B"/>
    <w:rsid w:val="00311D75"/>
    <w:rsid w:val="00316400"/>
    <w:rsid w:val="00325722"/>
    <w:rsid w:val="00333C0B"/>
    <w:rsid w:val="00333EA8"/>
    <w:rsid w:val="00345B2B"/>
    <w:rsid w:val="003511E4"/>
    <w:rsid w:val="00353F9F"/>
    <w:rsid w:val="00372142"/>
    <w:rsid w:val="00376B56"/>
    <w:rsid w:val="00381E34"/>
    <w:rsid w:val="0038238C"/>
    <w:rsid w:val="00391756"/>
    <w:rsid w:val="003A0C4B"/>
    <w:rsid w:val="003B3BB7"/>
    <w:rsid w:val="003C02F4"/>
    <w:rsid w:val="003C1AD7"/>
    <w:rsid w:val="003D20C5"/>
    <w:rsid w:val="003D4F67"/>
    <w:rsid w:val="003E3D0C"/>
    <w:rsid w:val="003F5A89"/>
    <w:rsid w:val="003F6B63"/>
    <w:rsid w:val="00400975"/>
    <w:rsid w:val="0040121B"/>
    <w:rsid w:val="00404A74"/>
    <w:rsid w:val="004066C7"/>
    <w:rsid w:val="004140B8"/>
    <w:rsid w:val="004203D6"/>
    <w:rsid w:val="004258F6"/>
    <w:rsid w:val="00432D31"/>
    <w:rsid w:val="00445740"/>
    <w:rsid w:val="00453BED"/>
    <w:rsid w:val="004629F8"/>
    <w:rsid w:val="00481DA8"/>
    <w:rsid w:val="00482EA6"/>
    <w:rsid w:val="00492AF4"/>
    <w:rsid w:val="00493E50"/>
    <w:rsid w:val="004A5E87"/>
    <w:rsid w:val="004A6B4F"/>
    <w:rsid w:val="004B0EA7"/>
    <w:rsid w:val="004C025D"/>
    <w:rsid w:val="004C4897"/>
    <w:rsid w:val="004C7BD4"/>
    <w:rsid w:val="004D12E9"/>
    <w:rsid w:val="004D4BF2"/>
    <w:rsid w:val="004E20EA"/>
    <w:rsid w:val="004F0921"/>
    <w:rsid w:val="004F1290"/>
    <w:rsid w:val="00502F5E"/>
    <w:rsid w:val="0051395B"/>
    <w:rsid w:val="00537AAF"/>
    <w:rsid w:val="00543EBE"/>
    <w:rsid w:val="00557501"/>
    <w:rsid w:val="005670FC"/>
    <w:rsid w:val="00586646"/>
    <w:rsid w:val="005945BF"/>
    <w:rsid w:val="00595B87"/>
    <w:rsid w:val="005A1059"/>
    <w:rsid w:val="005A2666"/>
    <w:rsid w:val="005A27EC"/>
    <w:rsid w:val="005C2E5F"/>
    <w:rsid w:val="005C7863"/>
    <w:rsid w:val="005D3589"/>
    <w:rsid w:val="005D5EF5"/>
    <w:rsid w:val="005E6B75"/>
    <w:rsid w:val="005F7079"/>
    <w:rsid w:val="00606DAA"/>
    <w:rsid w:val="00607C2B"/>
    <w:rsid w:val="00612205"/>
    <w:rsid w:val="00616ED9"/>
    <w:rsid w:val="00620235"/>
    <w:rsid w:val="00633237"/>
    <w:rsid w:val="0064294E"/>
    <w:rsid w:val="0065124D"/>
    <w:rsid w:val="0065461D"/>
    <w:rsid w:val="0065523D"/>
    <w:rsid w:val="00655F84"/>
    <w:rsid w:val="00657CE5"/>
    <w:rsid w:val="00657F36"/>
    <w:rsid w:val="00672A3C"/>
    <w:rsid w:val="00676BEA"/>
    <w:rsid w:val="00685094"/>
    <w:rsid w:val="00687477"/>
    <w:rsid w:val="006B0BD9"/>
    <w:rsid w:val="006B1384"/>
    <w:rsid w:val="006B4653"/>
    <w:rsid w:val="006C0599"/>
    <w:rsid w:val="006C25DB"/>
    <w:rsid w:val="006D4D15"/>
    <w:rsid w:val="006D6DD7"/>
    <w:rsid w:val="006E0447"/>
    <w:rsid w:val="006E38AE"/>
    <w:rsid w:val="006E6B52"/>
    <w:rsid w:val="006F7B79"/>
    <w:rsid w:val="007000A4"/>
    <w:rsid w:val="00705213"/>
    <w:rsid w:val="00705A4F"/>
    <w:rsid w:val="00711604"/>
    <w:rsid w:val="00713F2F"/>
    <w:rsid w:val="0071724F"/>
    <w:rsid w:val="00724A3C"/>
    <w:rsid w:val="0072513E"/>
    <w:rsid w:val="00726E8F"/>
    <w:rsid w:val="00733B89"/>
    <w:rsid w:val="00743065"/>
    <w:rsid w:val="0075033A"/>
    <w:rsid w:val="00754B2B"/>
    <w:rsid w:val="007760C7"/>
    <w:rsid w:val="00776C2D"/>
    <w:rsid w:val="007B11A4"/>
    <w:rsid w:val="007C603F"/>
    <w:rsid w:val="007D04BE"/>
    <w:rsid w:val="007F15F4"/>
    <w:rsid w:val="007F6B81"/>
    <w:rsid w:val="00807944"/>
    <w:rsid w:val="008127E4"/>
    <w:rsid w:val="00825D1E"/>
    <w:rsid w:val="00830538"/>
    <w:rsid w:val="00836B7E"/>
    <w:rsid w:val="008376EF"/>
    <w:rsid w:val="008469A8"/>
    <w:rsid w:val="008604F0"/>
    <w:rsid w:val="008650AC"/>
    <w:rsid w:val="00871050"/>
    <w:rsid w:val="0087136F"/>
    <w:rsid w:val="0087220A"/>
    <w:rsid w:val="008A3115"/>
    <w:rsid w:val="008B4D06"/>
    <w:rsid w:val="008B63CC"/>
    <w:rsid w:val="008C188D"/>
    <w:rsid w:val="008C1FCC"/>
    <w:rsid w:val="008D2940"/>
    <w:rsid w:val="008D367F"/>
    <w:rsid w:val="008D58FC"/>
    <w:rsid w:val="008F1440"/>
    <w:rsid w:val="008F148C"/>
    <w:rsid w:val="009019E4"/>
    <w:rsid w:val="00912151"/>
    <w:rsid w:val="00912E15"/>
    <w:rsid w:val="00915547"/>
    <w:rsid w:val="00915CB8"/>
    <w:rsid w:val="009225A3"/>
    <w:rsid w:val="00923BBA"/>
    <w:rsid w:val="00924432"/>
    <w:rsid w:val="00924E27"/>
    <w:rsid w:val="00930D16"/>
    <w:rsid w:val="0093341E"/>
    <w:rsid w:val="00935CA8"/>
    <w:rsid w:val="009501FA"/>
    <w:rsid w:val="00954AB6"/>
    <w:rsid w:val="009631D2"/>
    <w:rsid w:val="0096703C"/>
    <w:rsid w:val="009675B8"/>
    <w:rsid w:val="00967699"/>
    <w:rsid w:val="00983ABB"/>
    <w:rsid w:val="00986A48"/>
    <w:rsid w:val="00991AF7"/>
    <w:rsid w:val="00994795"/>
    <w:rsid w:val="009A7501"/>
    <w:rsid w:val="009C0F8B"/>
    <w:rsid w:val="009C61FE"/>
    <w:rsid w:val="009C76C7"/>
    <w:rsid w:val="009D094A"/>
    <w:rsid w:val="009D0CF7"/>
    <w:rsid w:val="009D1569"/>
    <w:rsid w:val="009D156F"/>
    <w:rsid w:val="009D79FB"/>
    <w:rsid w:val="00A03C0D"/>
    <w:rsid w:val="00A11947"/>
    <w:rsid w:val="00A16A29"/>
    <w:rsid w:val="00A21367"/>
    <w:rsid w:val="00A517A8"/>
    <w:rsid w:val="00A72E05"/>
    <w:rsid w:val="00A80275"/>
    <w:rsid w:val="00A86DD4"/>
    <w:rsid w:val="00A911D4"/>
    <w:rsid w:val="00AA064A"/>
    <w:rsid w:val="00AA5C39"/>
    <w:rsid w:val="00AC3BAE"/>
    <w:rsid w:val="00AC51FB"/>
    <w:rsid w:val="00AD08FC"/>
    <w:rsid w:val="00AD0DB2"/>
    <w:rsid w:val="00AE0B10"/>
    <w:rsid w:val="00AE2F16"/>
    <w:rsid w:val="00AE3C28"/>
    <w:rsid w:val="00AF4081"/>
    <w:rsid w:val="00B041E5"/>
    <w:rsid w:val="00B12562"/>
    <w:rsid w:val="00B147AB"/>
    <w:rsid w:val="00B165DF"/>
    <w:rsid w:val="00B2200E"/>
    <w:rsid w:val="00B25BC8"/>
    <w:rsid w:val="00B31C70"/>
    <w:rsid w:val="00B37260"/>
    <w:rsid w:val="00B41571"/>
    <w:rsid w:val="00B5126A"/>
    <w:rsid w:val="00B64C5B"/>
    <w:rsid w:val="00B713AE"/>
    <w:rsid w:val="00B76996"/>
    <w:rsid w:val="00B85673"/>
    <w:rsid w:val="00B9105E"/>
    <w:rsid w:val="00B9276D"/>
    <w:rsid w:val="00B958D1"/>
    <w:rsid w:val="00BB3BE8"/>
    <w:rsid w:val="00BB51F3"/>
    <w:rsid w:val="00BD0547"/>
    <w:rsid w:val="00BD13DE"/>
    <w:rsid w:val="00BD3819"/>
    <w:rsid w:val="00BD3B19"/>
    <w:rsid w:val="00BD52C6"/>
    <w:rsid w:val="00BE2A5A"/>
    <w:rsid w:val="00BE45E4"/>
    <w:rsid w:val="00BF06B0"/>
    <w:rsid w:val="00BF582A"/>
    <w:rsid w:val="00C112A0"/>
    <w:rsid w:val="00C12E16"/>
    <w:rsid w:val="00C20296"/>
    <w:rsid w:val="00C22898"/>
    <w:rsid w:val="00C23717"/>
    <w:rsid w:val="00C260BF"/>
    <w:rsid w:val="00C34ABE"/>
    <w:rsid w:val="00C6547F"/>
    <w:rsid w:val="00C96AF6"/>
    <w:rsid w:val="00C96DF2"/>
    <w:rsid w:val="00CA7754"/>
    <w:rsid w:val="00CB0D20"/>
    <w:rsid w:val="00CB16BD"/>
    <w:rsid w:val="00CB1AD9"/>
    <w:rsid w:val="00CB216A"/>
    <w:rsid w:val="00CD027D"/>
    <w:rsid w:val="00CD693B"/>
    <w:rsid w:val="00D24088"/>
    <w:rsid w:val="00D246BA"/>
    <w:rsid w:val="00D354E2"/>
    <w:rsid w:val="00D43D57"/>
    <w:rsid w:val="00D52C44"/>
    <w:rsid w:val="00D52ED3"/>
    <w:rsid w:val="00D5520E"/>
    <w:rsid w:val="00D57512"/>
    <w:rsid w:val="00D7296A"/>
    <w:rsid w:val="00D77A3D"/>
    <w:rsid w:val="00D80119"/>
    <w:rsid w:val="00D82C6B"/>
    <w:rsid w:val="00D851BC"/>
    <w:rsid w:val="00D90DA5"/>
    <w:rsid w:val="00DA3FEF"/>
    <w:rsid w:val="00DB2A11"/>
    <w:rsid w:val="00DC3915"/>
    <w:rsid w:val="00DD6281"/>
    <w:rsid w:val="00DE4E1B"/>
    <w:rsid w:val="00DF5059"/>
    <w:rsid w:val="00E04282"/>
    <w:rsid w:val="00E043F1"/>
    <w:rsid w:val="00E2351C"/>
    <w:rsid w:val="00E447F2"/>
    <w:rsid w:val="00E57A1C"/>
    <w:rsid w:val="00E6059A"/>
    <w:rsid w:val="00E64A1B"/>
    <w:rsid w:val="00E71487"/>
    <w:rsid w:val="00E873BA"/>
    <w:rsid w:val="00E9173A"/>
    <w:rsid w:val="00E95F09"/>
    <w:rsid w:val="00E96C73"/>
    <w:rsid w:val="00EA4768"/>
    <w:rsid w:val="00EB43D7"/>
    <w:rsid w:val="00ED1637"/>
    <w:rsid w:val="00ED32BE"/>
    <w:rsid w:val="00ED4A38"/>
    <w:rsid w:val="00ED65FC"/>
    <w:rsid w:val="00EE2002"/>
    <w:rsid w:val="00F038FE"/>
    <w:rsid w:val="00F12557"/>
    <w:rsid w:val="00F15E1E"/>
    <w:rsid w:val="00F208C9"/>
    <w:rsid w:val="00F20A2C"/>
    <w:rsid w:val="00F22CD9"/>
    <w:rsid w:val="00F24AC5"/>
    <w:rsid w:val="00F25593"/>
    <w:rsid w:val="00F347D5"/>
    <w:rsid w:val="00F42064"/>
    <w:rsid w:val="00F42EB7"/>
    <w:rsid w:val="00F46919"/>
    <w:rsid w:val="00F47984"/>
    <w:rsid w:val="00F5655A"/>
    <w:rsid w:val="00F8052C"/>
    <w:rsid w:val="00F8077E"/>
    <w:rsid w:val="00F83958"/>
    <w:rsid w:val="00F86C43"/>
    <w:rsid w:val="00F91788"/>
    <w:rsid w:val="00FB6C13"/>
    <w:rsid w:val="00FB6CFC"/>
    <w:rsid w:val="00FC48EF"/>
    <w:rsid w:val="00FE516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18A"/>
  <w15:chartTrackingRefBased/>
  <w15:docId w15:val="{BADE03C2-003A-4E5D-A914-C34A73E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6E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table" w:styleId="Mriekatabuky">
    <w:name w:val="Table Grid"/>
    <w:basedOn w:val="Normlnatabuka"/>
    <w:uiPriority w:val="59"/>
    <w:rsid w:val="008B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vlastný-materiál"/>
    <f:field ref="objsubject" par="" edit="true" text=""/>
    <f:field ref="objcreatedby" par="" text="Smažáková, Janette"/>
    <f:field ref="objcreatedat" par="" text="20.12.2019 15:16:26"/>
    <f:field ref="objchangedby" par="" text="Administrator, System"/>
    <f:field ref="objmodifiedat" par="" text="20.12.2019 15:16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Kasenčák René</cp:lastModifiedBy>
  <cp:revision>23</cp:revision>
  <cp:lastPrinted>2021-12-06T09:23:00Z</cp:lastPrinted>
  <dcterms:created xsi:type="dcterms:W3CDTF">2021-12-01T12:22:00Z</dcterms:created>
  <dcterms:modified xsi:type="dcterms:W3CDTF">2025-07-30T09:07:00Z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330/2018 Z. z., ktorým sa ustanovuje výška sadzieb poplatkov za uloženie odpadov a podrobnosti súvisiace s prerozdeľovaním príjmov z poplatkov za uloženie odpadov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Nariadenie vlády  Slovenskej republiky, ktorým sa mení nariadenie vlády Slovenskej republiky č. 330/2018 Z. z., ktorým sa ustanovuje výška sadzieb poplatkov za uloženie odpadov a podrobnosti súvisiace s prerozdeľovaním príjmov z poplatkov za uloženie odp</vt:lpwstr>
  </property>
  <property fmtid="{D5CDD505-2E9C-101B-9397-08002B2CF9AE}" pid="24" name="FSC#SKEDITIONSLOVLEX@103.510:plnynazovpredpis1">
    <vt:lpwstr>adov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13071/2019-9.1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LP/2019/903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 style="text-align: justify;"&gt;Príloha č. 5 nariadenia sa upravuje v&amp;nbsp;nadväznosti na deklarované obavy zástupcov miest a&amp;nbsp;obcí, že vych</vt:lpwstr>
  </property>
  <property fmtid="{D5CDD505-2E9C-101B-9397-08002B2CF9AE}" pid="66" name="FSC#SKEDITIONSLOVLEX@103.510:AttrStrListDocPropAltRiesenia">
    <vt:lpwstr>Nulový variant – pôvodný stav (hrozba nesplnenia stanovených cieľov zo strany obce).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&lt;p&gt;Pripomienka k Doložke vybraných vplyvov&lt;/p&gt;			&lt;p&gt;Komisia odporúča zvážiť vyznačenie a popísanie vplyvu v súvislosti so zmenou prílohy č. 5, k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 Ministerstvo životného prostredia Slovenskej republiky predkladá do legislatívneho procesu „Návrh nariadenia vlády Slovenskej republiky, ktorým sa mení nariadenie vlády Slovenskej republiky č.</vt:lpwstr>
  </property>
  <property fmtid="{D5CDD505-2E9C-101B-9397-08002B2CF9AE}" pid="150" name="FSC#SKEDITIONSLOVLEX@103.510:vytvorenedna">
    <vt:lpwstr>20. 12. 2019</vt:lpwstr>
  </property>
  <property fmtid="{D5CDD505-2E9C-101B-9397-08002B2CF9AE}" pid="151" name="FSC#COOSYSTEM@1.1:Container">
    <vt:lpwstr>COO.2145.1000.3.3761459</vt:lpwstr>
  </property>
  <property fmtid="{D5CDD505-2E9C-101B-9397-08002B2CF9AE}" pid="152" name="FSC#FSCFOLIO@1.1001:docpropproject">
    <vt:lpwstr/>
  </property>
</Properties>
</file>