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30C9" w14:textId="77777777" w:rsidR="008B25A6" w:rsidRPr="00A64D2D" w:rsidRDefault="008B25A6" w:rsidP="006E66BF">
      <w:pPr>
        <w:widowControl/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</w:p>
    <w:p w14:paraId="3E2F7CDD" w14:textId="77777777" w:rsidR="008B25A6" w:rsidRPr="00A64D2D" w:rsidRDefault="008B25A6" w:rsidP="006E66BF">
      <w:pPr>
        <w:widowControl/>
        <w:jc w:val="both"/>
        <w:rPr>
          <w:color w:val="000000"/>
        </w:rPr>
      </w:pPr>
    </w:p>
    <w:p w14:paraId="3ED60F10" w14:textId="77777777" w:rsidR="008B25A6" w:rsidRPr="00A64D2D" w:rsidRDefault="008B25A6" w:rsidP="006E66BF">
      <w:pPr>
        <w:widowControl/>
        <w:jc w:val="both"/>
        <w:rPr>
          <w:color w:val="000000"/>
        </w:rPr>
      </w:pPr>
    </w:p>
    <w:p w14:paraId="350CBE6B" w14:textId="77777777" w:rsidR="008B25A6" w:rsidRPr="00A64D2D" w:rsidRDefault="008B25A6" w:rsidP="006E66BF">
      <w:pPr>
        <w:widowControl/>
        <w:jc w:val="both"/>
        <w:rPr>
          <w:b/>
          <w:color w:val="000000"/>
        </w:rPr>
      </w:pPr>
      <w:r w:rsidRPr="00A64D2D">
        <w:rPr>
          <w:b/>
          <w:color w:val="000000"/>
        </w:rPr>
        <w:t>A. Všeobecná časť</w:t>
      </w:r>
    </w:p>
    <w:p w14:paraId="44F1CE09" w14:textId="77777777" w:rsidR="008B25A6" w:rsidRPr="00A64D2D" w:rsidRDefault="008B25A6" w:rsidP="006E66BF">
      <w:pPr>
        <w:widowControl/>
        <w:jc w:val="both"/>
        <w:rPr>
          <w:color w:val="000000"/>
        </w:rPr>
      </w:pPr>
    </w:p>
    <w:p w14:paraId="0B7A0DD5" w14:textId="1419ED51" w:rsidR="007D28FE" w:rsidRPr="00B1026D" w:rsidRDefault="007D28FE" w:rsidP="007D28FE">
      <w:pPr>
        <w:ind w:firstLine="7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>Návrh zákona</w:t>
      </w:r>
      <w:r w:rsidRPr="00B90EEF">
        <w:t xml:space="preserve"> </w:t>
      </w:r>
      <w:r w:rsidRPr="00B90EEF">
        <w:rPr>
          <w:rStyle w:val="Zstupntext"/>
          <w:rFonts w:cs="Calibri"/>
          <w:color w:val="000000"/>
        </w:rPr>
        <w:t xml:space="preserve">o školskej správe a o zmene </w:t>
      </w:r>
      <w:r w:rsidR="00F56B83">
        <w:rPr>
          <w:rStyle w:val="Zstupntext"/>
          <w:rFonts w:cs="Calibri"/>
          <w:color w:val="000000"/>
        </w:rPr>
        <w:t xml:space="preserve">a doplnení </w:t>
      </w:r>
      <w:r w:rsidRPr="00B90EEF">
        <w:rPr>
          <w:rStyle w:val="Zstupntext"/>
          <w:rFonts w:cs="Calibri"/>
          <w:color w:val="000000"/>
        </w:rPr>
        <w:t>niektorých zákonov</w:t>
      </w:r>
      <w:r>
        <w:rPr>
          <w:rStyle w:val="Zstupntext"/>
          <w:rFonts w:cs="Calibri"/>
          <w:color w:val="000000"/>
        </w:rPr>
        <w:t xml:space="preserve"> sa predkladá na základe Plánu legislatívnych úloh vlády SR na rok 2025. </w:t>
      </w:r>
      <w:r w:rsidR="009612DF">
        <w:rPr>
          <w:rStyle w:val="Zstupntext"/>
          <w:rFonts w:cs="Calibri"/>
          <w:color w:val="000000"/>
        </w:rPr>
        <w:t xml:space="preserve">Vzhľadom na podstatnú zmenu systému a rozsah zmien nejde o novelu zákona č. 596/2003 Z. z. </w:t>
      </w:r>
      <w:r w:rsidR="009612DF" w:rsidRPr="009A19DB">
        <w:rPr>
          <w:rStyle w:val="Zstupntext"/>
          <w:rFonts w:cs="Calibri"/>
          <w:color w:val="000000"/>
        </w:rPr>
        <w:t>o štátnej správe v školstve a školskej samospráve a o zmene a doplnení niektorých zákonov</w:t>
      </w:r>
      <w:r w:rsidR="009612DF">
        <w:rPr>
          <w:rStyle w:val="Zstupntext"/>
          <w:rFonts w:cs="Calibri"/>
          <w:color w:val="000000"/>
        </w:rPr>
        <w:t xml:space="preserve"> v znení neskorších predpisov, ale o nový zákon.</w:t>
      </w:r>
    </w:p>
    <w:p w14:paraId="647160B2" w14:textId="77777777" w:rsidR="007D28FE" w:rsidRDefault="007D28FE" w:rsidP="007D28FE">
      <w:pPr>
        <w:ind w:firstLine="720"/>
        <w:jc w:val="both"/>
      </w:pPr>
    </w:p>
    <w:p w14:paraId="6C976EF8" w14:textId="77777777" w:rsidR="007D28FE" w:rsidRDefault="007D28FE" w:rsidP="007D28FE">
      <w:pPr>
        <w:ind w:firstLine="720"/>
        <w:jc w:val="both"/>
      </w:pPr>
      <w:r>
        <w:t>Cieľom návrhu je najmä</w:t>
      </w:r>
    </w:p>
    <w:p w14:paraId="088905ED" w14:textId="77777777" w:rsidR="007D28FE" w:rsidRDefault="007D28FE" w:rsidP="007D28FE">
      <w:pPr>
        <w:pStyle w:val="Odsekzoznamu"/>
        <w:spacing w:after="0" w:line="240" w:lineRule="auto"/>
        <w:jc w:val="both"/>
      </w:pPr>
    </w:p>
    <w:p w14:paraId="0BB502E2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zjednotenie pravidiel a povinností pre školy a školské zariadenia bez ohľadu na zriaďovateľa a sprehľadnenie systému,</w:t>
      </w:r>
    </w:p>
    <w:p w14:paraId="3A3C4AE7" w14:textId="77777777" w:rsidR="007D28FE" w:rsidRDefault="007D28FE" w:rsidP="007D28FE">
      <w:pPr>
        <w:pStyle w:val="Odsekzoznamu"/>
        <w:spacing w:after="0" w:line="240" w:lineRule="auto"/>
        <w:jc w:val="both"/>
      </w:pPr>
    </w:p>
    <w:p w14:paraId="36125F9A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jednoznačné nastavenie právnej formy – rozpočtová organizácia, resp. príspevková organizácia pre školy a školské zariadenia zriadené obcou, samosprávnym krajom alebo regionálnym úradom školskej správy, nezisková organizácia pre cirkevných a súkromných zriaďovateľov,</w:t>
      </w:r>
    </w:p>
    <w:p w14:paraId="79EA6F0F" w14:textId="77777777" w:rsidR="007D28FE" w:rsidRDefault="007D28FE" w:rsidP="007D28FE">
      <w:pPr>
        <w:pStyle w:val="Odsekzoznamu"/>
        <w:spacing w:after="0" w:line="240" w:lineRule="auto"/>
        <w:jc w:val="both"/>
      </w:pPr>
    </w:p>
    <w:p w14:paraId="4ECEFC48" w14:textId="71606BBD" w:rsidR="007D28FE" w:rsidRDefault="00406D05" w:rsidP="00DE673B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 xml:space="preserve">úprava </w:t>
      </w:r>
      <w:r w:rsidR="007D28FE">
        <w:t>zriaďovani</w:t>
      </w:r>
      <w:r>
        <w:t>a</w:t>
      </w:r>
      <w:r w:rsidR="007D28FE">
        <w:t xml:space="preserve"> </w:t>
      </w:r>
      <w:r>
        <w:t>škôl a školských zariadení,</w:t>
      </w:r>
    </w:p>
    <w:p w14:paraId="75734ABD" w14:textId="77777777" w:rsidR="00406D05" w:rsidRDefault="00406D05" w:rsidP="00406D05">
      <w:pPr>
        <w:jc w:val="both"/>
      </w:pPr>
    </w:p>
    <w:p w14:paraId="75B122BB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zvýšenie transparentnosti v niektorých oblastiach, najmä ak ide o zverejňovanie dokumentov, resp. výberové konanie na obsadenie miesta riaditeľa,</w:t>
      </w:r>
    </w:p>
    <w:p w14:paraId="278E5233" w14:textId="77777777" w:rsidR="007D28FE" w:rsidRDefault="007D28FE" w:rsidP="007D28FE">
      <w:pPr>
        <w:pStyle w:val="Odsekzoznamu"/>
        <w:spacing w:after="0" w:line="240" w:lineRule="auto"/>
        <w:jc w:val="both"/>
      </w:pPr>
    </w:p>
    <w:p w14:paraId="19F44885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nastavenie jednotných pravidiel pri výberovom konaní na obsadenie miesta riaditeľa bez ohľadu na zriaďovateľa,</w:t>
      </w:r>
    </w:p>
    <w:p w14:paraId="4B8ECF90" w14:textId="77777777" w:rsidR="007D28FE" w:rsidRDefault="007D28FE" w:rsidP="007D28FE">
      <w:pPr>
        <w:pStyle w:val="Odsekzoznamu"/>
        <w:spacing w:after="0" w:line="240" w:lineRule="auto"/>
        <w:jc w:val="both"/>
      </w:pPr>
    </w:p>
    <w:p w14:paraId="40BD9876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spresnenie zloženia rady školy a výberovej komisie, v spojených školách sa budú zohľadňovať organizačné zložky a rada školy bude možná väčšia ako je v súčasnosti,</w:t>
      </w:r>
    </w:p>
    <w:p w14:paraId="685881D7" w14:textId="77777777" w:rsidR="007D28FE" w:rsidRDefault="007D28FE" w:rsidP="00C53BF4">
      <w:pPr>
        <w:jc w:val="both"/>
      </w:pPr>
    </w:p>
    <w:p w14:paraId="2679F9BC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komplexnejšie nastavenie funkcie zástupcu riaditeľa a nastavenie pedagogickej rady,</w:t>
      </w:r>
    </w:p>
    <w:p w14:paraId="306E78F7" w14:textId="77777777" w:rsidR="007D28FE" w:rsidRDefault="007D28FE" w:rsidP="007D28FE">
      <w:pPr>
        <w:pStyle w:val="Odsekzoznamu"/>
        <w:spacing w:after="0" w:line="240" w:lineRule="auto"/>
        <w:jc w:val="both"/>
      </w:pPr>
    </w:p>
    <w:p w14:paraId="19236324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nástroje na zefektívnenie zmien v sieti škôl – zlúčenie, splynutie, rozdelenie,</w:t>
      </w:r>
    </w:p>
    <w:p w14:paraId="7D9F1386" w14:textId="77777777" w:rsidR="007D28FE" w:rsidRDefault="007D28FE" w:rsidP="007D28FE">
      <w:pPr>
        <w:pStyle w:val="Odsekzoznamu"/>
        <w:spacing w:after="0" w:line="240" w:lineRule="auto"/>
        <w:jc w:val="both"/>
      </w:pPr>
    </w:p>
    <w:p w14:paraId="5ABCE567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 xml:space="preserve">zefektívnenie spôsobu určovania školských obvodov </w:t>
      </w:r>
      <w:r w:rsidR="004C3831">
        <w:t xml:space="preserve">a zavedenie inštitútu vereného poskytovateľa výchovy a vzdelávania </w:t>
      </w:r>
      <w:r>
        <w:t>aj v nadväznosti na zákon o financovaní,</w:t>
      </w:r>
    </w:p>
    <w:p w14:paraId="1BB985A6" w14:textId="77777777" w:rsidR="007D28FE" w:rsidRDefault="007D28FE" w:rsidP="007D28FE">
      <w:pPr>
        <w:pStyle w:val="Odsekzoznamu"/>
        <w:spacing w:after="0" w:line="240" w:lineRule="auto"/>
        <w:jc w:val="both"/>
      </w:pPr>
    </w:p>
    <w:p w14:paraId="3748F3FE" w14:textId="77777777" w:rsidR="007D28FE" w:rsidRDefault="007D28FE" w:rsidP="007D28FE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zlúčenie doterajšej siete a doterajšieho registra do jedného registra a zároveň sa navrhuje zavedenie štandardov pre školy na zápis do registra.</w:t>
      </w:r>
    </w:p>
    <w:p w14:paraId="04C52414" w14:textId="77777777" w:rsidR="007D28FE" w:rsidRDefault="007D28FE" w:rsidP="007D28FE">
      <w:pPr>
        <w:ind w:firstLine="720"/>
        <w:jc w:val="both"/>
      </w:pPr>
    </w:p>
    <w:p w14:paraId="1A05CDB6" w14:textId="77777777" w:rsidR="00CA4142" w:rsidRPr="007D28FE" w:rsidRDefault="007F7F36" w:rsidP="006E66BF">
      <w:pPr>
        <w:widowControl/>
        <w:adjustRightInd/>
        <w:ind w:firstLine="720"/>
        <w:jc w:val="both"/>
        <w:rPr>
          <w:rStyle w:val="Zstupntext"/>
          <w:color w:val="auto"/>
          <w:szCs w:val="22"/>
          <w:lang w:eastAsia="en-US"/>
        </w:rPr>
      </w:pPr>
      <w:r>
        <w:rPr>
          <w:rFonts w:cs="Times New Roman"/>
          <w:szCs w:val="22"/>
          <w:lang w:eastAsia="en-US"/>
        </w:rPr>
        <w:t>N</w:t>
      </w:r>
      <w:r w:rsidR="00FA33BB" w:rsidRPr="00FA33BB">
        <w:rPr>
          <w:rFonts w:cs="Times New Roman"/>
          <w:szCs w:val="22"/>
          <w:lang w:eastAsia="en-US"/>
        </w:rPr>
        <w:t xml:space="preserve">ávrh zákona je v súlade s Ústavou Slovenskej republiky, ústavnými zákonmi a nálezmi Ústavného súdu </w:t>
      </w:r>
      <w:r w:rsidR="00FA33BB" w:rsidRPr="007D28FE">
        <w:rPr>
          <w:rFonts w:cs="Times New Roman"/>
          <w:szCs w:val="22"/>
          <w:lang w:eastAsia="en-US"/>
        </w:rPr>
        <w:t xml:space="preserve">Slovenskej republiky, medzinárodnými zmluvami, ktorými je Slovenská republika viazaná, zákonmi a právom Európskej únie. </w:t>
      </w:r>
    </w:p>
    <w:p w14:paraId="6BB18CAA" w14:textId="77777777" w:rsidR="006E66BF" w:rsidRPr="007D28FE" w:rsidRDefault="006E66BF" w:rsidP="006E66BF">
      <w:pPr>
        <w:widowControl/>
        <w:ind w:firstLine="720"/>
        <w:jc w:val="both"/>
      </w:pPr>
    </w:p>
    <w:p w14:paraId="156E55E3" w14:textId="7FB6FA86" w:rsidR="00C0489E" w:rsidRPr="007D28FE" w:rsidRDefault="001C7939" w:rsidP="006E66BF">
      <w:pPr>
        <w:widowControl/>
        <w:ind w:firstLine="720"/>
        <w:jc w:val="both"/>
      </w:pPr>
      <w:r w:rsidRPr="007D28FE">
        <w:lastRenderedPageBreak/>
        <w:t xml:space="preserve">Návrh </w:t>
      </w:r>
      <w:r w:rsidR="00994C93" w:rsidRPr="007D28FE">
        <w:t>zákona</w:t>
      </w:r>
      <w:r w:rsidRPr="007D28FE">
        <w:t xml:space="preserve"> </w:t>
      </w:r>
      <w:r w:rsidR="001A2F6F" w:rsidRPr="007D28FE">
        <w:t xml:space="preserve">má </w:t>
      </w:r>
      <w:r w:rsidR="007D28FE" w:rsidRPr="007D28FE">
        <w:t xml:space="preserve">negatívny </w:t>
      </w:r>
      <w:r w:rsidR="001A2F6F" w:rsidRPr="007D28FE">
        <w:t>vplyv</w:t>
      </w:r>
      <w:r w:rsidRPr="007D28FE">
        <w:t xml:space="preserve"> na </w:t>
      </w:r>
      <w:r w:rsidR="001A2F6F" w:rsidRPr="007D28FE">
        <w:t>rozpočet verejnej správy</w:t>
      </w:r>
      <w:r w:rsidR="007D28FE" w:rsidRPr="007D28FE">
        <w:t xml:space="preserve"> a pozitívn</w:t>
      </w:r>
      <w:r w:rsidR="00765FF7">
        <w:t>e</w:t>
      </w:r>
      <w:r w:rsidR="007D28FE" w:rsidRPr="007D28FE">
        <w:t xml:space="preserve"> </w:t>
      </w:r>
      <w:r w:rsidR="00765FF7" w:rsidRPr="007D28FE">
        <w:t>sociálne vplyvy</w:t>
      </w:r>
      <w:r w:rsidR="00765FF7">
        <w:t xml:space="preserve"> a</w:t>
      </w:r>
      <w:r w:rsidR="00B23594">
        <w:t xml:space="preserve"> pozitívny </w:t>
      </w:r>
      <w:r w:rsidR="007D28FE" w:rsidRPr="007D28FE">
        <w:t xml:space="preserve">vplyv na informatizáciu spoločnosti. Materiál nemá </w:t>
      </w:r>
      <w:r w:rsidR="001A2F6F" w:rsidRPr="007D28FE">
        <w:t>vplyv</w:t>
      </w:r>
      <w:r w:rsidRPr="007D28FE">
        <w:t xml:space="preserve"> na podnikateľské prostredie, vplyvy na životné prostredie, v</w:t>
      </w:r>
      <w:r w:rsidR="001A2F6F" w:rsidRPr="007D28FE">
        <w:t>plyv</w:t>
      </w:r>
      <w:r w:rsidRPr="007D28FE">
        <w:t xml:space="preserve"> na služby pre občana</w:t>
      </w:r>
      <w:r w:rsidR="00C722C2" w:rsidRPr="007D28FE">
        <w:t xml:space="preserve"> ani vplyvy na manželstvo, rodičovstvo a rodinu</w:t>
      </w:r>
      <w:r w:rsidRPr="007D28FE">
        <w:t>.</w:t>
      </w:r>
    </w:p>
    <w:p w14:paraId="44E1B051" w14:textId="77777777" w:rsidR="006E66BF" w:rsidRPr="007D28FE" w:rsidRDefault="006E66BF" w:rsidP="006E66BF">
      <w:pPr>
        <w:widowControl/>
        <w:ind w:firstLine="720"/>
        <w:jc w:val="both"/>
        <w:rPr>
          <w:rStyle w:val="Zstupntext"/>
          <w:rFonts w:cs="Calibri"/>
          <w:color w:val="000000"/>
        </w:rPr>
      </w:pPr>
    </w:p>
    <w:p w14:paraId="2135FEE0" w14:textId="77777777" w:rsidR="00135CE0" w:rsidRDefault="00135CE0" w:rsidP="006E66BF">
      <w:pPr>
        <w:widowControl/>
        <w:ind w:firstLine="720"/>
        <w:jc w:val="both"/>
        <w:rPr>
          <w:rStyle w:val="Zstupntext"/>
          <w:rFonts w:cs="Calibri"/>
          <w:color w:val="000000"/>
        </w:rPr>
      </w:pPr>
      <w:r w:rsidRPr="007D28FE">
        <w:rPr>
          <w:rStyle w:val="Zstupntext"/>
          <w:rFonts w:cs="Calibri"/>
          <w:color w:val="000000"/>
        </w:rPr>
        <w:t>Návrh zákona nie je predmetom vnútrokomunitárneho</w:t>
      </w:r>
      <w:r>
        <w:rPr>
          <w:rStyle w:val="Zstupntext"/>
          <w:rFonts w:cs="Calibri"/>
          <w:color w:val="000000"/>
        </w:rPr>
        <w:t xml:space="preserve"> pripomienkového konania.</w:t>
      </w:r>
    </w:p>
    <w:sectPr w:rsidR="00135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54D"/>
    <w:multiLevelType w:val="hybridMultilevel"/>
    <w:tmpl w:val="D4264422"/>
    <w:lvl w:ilvl="0" w:tplc="2F8A2E8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0C35"/>
    <w:multiLevelType w:val="hybridMultilevel"/>
    <w:tmpl w:val="12522424"/>
    <w:lvl w:ilvl="0" w:tplc="5F96643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4727">
    <w:abstractNumId w:val="0"/>
  </w:num>
  <w:num w:numId="2" w16cid:durableId="15407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4"/>
    <w:rsid w:val="00062D2A"/>
    <w:rsid w:val="00135CE0"/>
    <w:rsid w:val="00152628"/>
    <w:rsid w:val="001A2F6F"/>
    <w:rsid w:val="001C7939"/>
    <w:rsid w:val="001F705F"/>
    <w:rsid w:val="0021125C"/>
    <w:rsid w:val="00235F9B"/>
    <w:rsid w:val="00283995"/>
    <w:rsid w:val="002E5108"/>
    <w:rsid w:val="003054B1"/>
    <w:rsid w:val="003B7297"/>
    <w:rsid w:val="00406D05"/>
    <w:rsid w:val="004215D0"/>
    <w:rsid w:val="004B36A9"/>
    <w:rsid w:val="004C3831"/>
    <w:rsid w:val="004E5A17"/>
    <w:rsid w:val="005076C3"/>
    <w:rsid w:val="00517ECA"/>
    <w:rsid w:val="00521C15"/>
    <w:rsid w:val="005406FB"/>
    <w:rsid w:val="00551884"/>
    <w:rsid w:val="00561501"/>
    <w:rsid w:val="00580582"/>
    <w:rsid w:val="00594704"/>
    <w:rsid w:val="005B6FF3"/>
    <w:rsid w:val="00615E3D"/>
    <w:rsid w:val="00663C28"/>
    <w:rsid w:val="006677F8"/>
    <w:rsid w:val="006866AD"/>
    <w:rsid w:val="006E66BF"/>
    <w:rsid w:val="006F4C4F"/>
    <w:rsid w:val="007028AE"/>
    <w:rsid w:val="007646C9"/>
    <w:rsid w:val="00765FF7"/>
    <w:rsid w:val="007B4E1F"/>
    <w:rsid w:val="007D28FE"/>
    <w:rsid w:val="007E412D"/>
    <w:rsid w:val="007F4473"/>
    <w:rsid w:val="007F7F36"/>
    <w:rsid w:val="008226E6"/>
    <w:rsid w:val="00870C36"/>
    <w:rsid w:val="00881497"/>
    <w:rsid w:val="008B25A6"/>
    <w:rsid w:val="009346FB"/>
    <w:rsid w:val="0096023B"/>
    <w:rsid w:val="009612DF"/>
    <w:rsid w:val="0096522E"/>
    <w:rsid w:val="00994C93"/>
    <w:rsid w:val="00A129AF"/>
    <w:rsid w:val="00A22D3D"/>
    <w:rsid w:val="00A64D2D"/>
    <w:rsid w:val="00B1026D"/>
    <w:rsid w:val="00B23594"/>
    <w:rsid w:val="00B50E49"/>
    <w:rsid w:val="00B8569A"/>
    <w:rsid w:val="00BC5EF5"/>
    <w:rsid w:val="00C0489E"/>
    <w:rsid w:val="00C53BF4"/>
    <w:rsid w:val="00C722C2"/>
    <w:rsid w:val="00C75DC5"/>
    <w:rsid w:val="00CA4142"/>
    <w:rsid w:val="00CB04CD"/>
    <w:rsid w:val="00CE586A"/>
    <w:rsid w:val="00D54577"/>
    <w:rsid w:val="00EC403A"/>
    <w:rsid w:val="00EF72F7"/>
    <w:rsid w:val="00F24310"/>
    <w:rsid w:val="00F53263"/>
    <w:rsid w:val="00F56B83"/>
    <w:rsid w:val="00F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712EE"/>
  <w14:defaultImageDpi w14:val="0"/>
  <w15:docId w15:val="{DCC2488B-5C43-4998-BE57-A0C3C26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A41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1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A4142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1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A4142"/>
    <w:rPr>
      <w:rFonts w:ascii="Times New Roman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locked/>
    <w:rsid w:val="006E66BF"/>
    <w:pPr>
      <w:widowControl/>
      <w:adjustRightInd/>
      <w:spacing w:after="200" w:line="276" w:lineRule="auto"/>
      <w:ind w:left="720"/>
      <w:contextualSpacing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44E9-9A17-419F-8CF4-2443DC41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Bumberová Veronika</cp:lastModifiedBy>
  <cp:revision>28</cp:revision>
  <dcterms:created xsi:type="dcterms:W3CDTF">2025-05-20T11:46:00Z</dcterms:created>
  <dcterms:modified xsi:type="dcterms:W3CDTF">2025-08-18T11:41:00Z</dcterms:modified>
</cp:coreProperties>
</file>