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334C" w14:textId="77777777" w:rsidR="001E7D6A" w:rsidRPr="0045614E" w:rsidRDefault="003F3E3B">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45614E">
        <w:rPr>
          <w:rFonts w:ascii="Times New Roman" w:hAnsi="Times New Roman"/>
          <w:b/>
          <w:color w:val="000000"/>
          <w:sz w:val="44"/>
          <w:lang w:val="sk-SK"/>
        </w:rPr>
        <w:t>461/2003 Z. z.</w:t>
      </w:r>
    </w:p>
    <w:bookmarkEnd w:id="0"/>
    <w:p w14:paraId="2CB2E5B8" w14:textId="77777777" w:rsidR="001E7D6A" w:rsidRPr="0045614E" w:rsidRDefault="001E7D6A">
      <w:pPr>
        <w:spacing w:after="0"/>
        <w:ind w:left="120"/>
        <w:rPr>
          <w:lang w:val="sk-SK"/>
        </w:rPr>
      </w:pPr>
    </w:p>
    <w:p w14:paraId="66238807" w14:textId="77777777" w:rsidR="001E7D6A" w:rsidRPr="0045614E" w:rsidRDefault="003F3E3B">
      <w:pPr>
        <w:pBdr>
          <w:bottom w:val="none" w:sz="0" w:space="15" w:color="auto"/>
        </w:pBdr>
        <w:spacing w:after="0" w:line="264" w:lineRule="auto"/>
        <w:ind w:left="120"/>
        <w:jc w:val="center"/>
        <w:rPr>
          <w:lang w:val="sk-SK"/>
        </w:rPr>
      </w:pPr>
      <w:bookmarkStart w:id="5" w:name="predpis.oznacenie"/>
      <w:r w:rsidRPr="0045614E">
        <w:rPr>
          <w:rFonts w:ascii="Times New Roman" w:hAnsi="Times New Roman"/>
          <w:color w:val="000000"/>
          <w:sz w:val="34"/>
          <w:lang w:val="sk-SK"/>
        </w:rPr>
        <w:t xml:space="preserve"> 461 </w:t>
      </w:r>
    </w:p>
    <w:bookmarkEnd w:id="5"/>
    <w:p w14:paraId="7C26599E" w14:textId="77777777" w:rsidR="001E7D6A" w:rsidRPr="0045614E" w:rsidRDefault="001E7D6A">
      <w:pPr>
        <w:spacing w:after="0"/>
        <w:ind w:left="120"/>
        <w:rPr>
          <w:lang w:val="sk-SK"/>
        </w:rPr>
      </w:pPr>
    </w:p>
    <w:p w14:paraId="664903DF" w14:textId="77777777" w:rsidR="001E7D6A" w:rsidRPr="0045614E" w:rsidRDefault="003F3E3B">
      <w:pPr>
        <w:spacing w:after="0" w:line="264" w:lineRule="auto"/>
        <w:ind w:left="120"/>
        <w:jc w:val="center"/>
        <w:rPr>
          <w:lang w:val="sk-SK"/>
        </w:rPr>
      </w:pPr>
      <w:bookmarkStart w:id="6" w:name="predpis.typ"/>
      <w:r w:rsidRPr="0045614E">
        <w:rPr>
          <w:rFonts w:ascii="Times New Roman" w:hAnsi="Times New Roman"/>
          <w:b/>
          <w:color w:val="000000"/>
          <w:lang w:val="sk-SK"/>
        </w:rPr>
        <w:t xml:space="preserve"> ZÁKON </w:t>
      </w:r>
    </w:p>
    <w:bookmarkEnd w:id="6"/>
    <w:p w14:paraId="1A267D6C" w14:textId="77777777" w:rsidR="001E7D6A" w:rsidRPr="0045614E" w:rsidRDefault="001E7D6A">
      <w:pPr>
        <w:spacing w:after="0"/>
        <w:ind w:left="120"/>
        <w:rPr>
          <w:lang w:val="sk-SK"/>
        </w:rPr>
      </w:pPr>
    </w:p>
    <w:p w14:paraId="51A651EE" w14:textId="77777777" w:rsidR="001E7D6A" w:rsidRPr="0045614E" w:rsidRDefault="003F3E3B">
      <w:pPr>
        <w:spacing w:after="0" w:line="264" w:lineRule="auto"/>
        <w:ind w:left="120"/>
        <w:jc w:val="center"/>
        <w:rPr>
          <w:lang w:val="sk-SK"/>
        </w:rPr>
      </w:pPr>
      <w:bookmarkStart w:id="7" w:name="predpis.datum"/>
      <w:r w:rsidRPr="0045614E">
        <w:rPr>
          <w:rFonts w:ascii="Times New Roman" w:hAnsi="Times New Roman"/>
          <w:color w:val="494949"/>
          <w:sz w:val="21"/>
          <w:lang w:val="sk-SK"/>
        </w:rPr>
        <w:t xml:space="preserve"> z 30. októbra 2003 </w:t>
      </w:r>
    </w:p>
    <w:bookmarkEnd w:id="7"/>
    <w:p w14:paraId="74A1EC0D" w14:textId="77777777" w:rsidR="001E7D6A" w:rsidRPr="0045614E" w:rsidRDefault="001E7D6A">
      <w:pPr>
        <w:spacing w:after="0"/>
        <w:ind w:left="120"/>
        <w:rPr>
          <w:lang w:val="sk-SK"/>
        </w:rPr>
      </w:pPr>
    </w:p>
    <w:p w14:paraId="02E9B1B4" w14:textId="77777777" w:rsidR="001E7D6A" w:rsidRPr="0045614E" w:rsidRDefault="003F3E3B">
      <w:pPr>
        <w:pBdr>
          <w:bottom w:val="single" w:sz="8" w:space="8" w:color="EFEFEF"/>
        </w:pBdr>
        <w:spacing w:after="0" w:line="264" w:lineRule="auto"/>
        <w:ind w:left="120"/>
        <w:jc w:val="center"/>
        <w:rPr>
          <w:lang w:val="sk-SK"/>
        </w:rPr>
      </w:pPr>
      <w:bookmarkStart w:id="8" w:name="predpis.nadpis"/>
      <w:r w:rsidRPr="0045614E">
        <w:rPr>
          <w:rFonts w:ascii="Times New Roman" w:hAnsi="Times New Roman"/>
          <w:b/>
          <w:color w:val="000000"/>
          <w:lang w:val="sk-SK"/>
        </w:rPr>
        <w:t xml:space="preserve"> o sociálnom poistení </w:t>
      </w:r>
    </w:p>
    <w:bookmarkEnd w:id="8"/>
    <w:p w14:paraId="5A52E6FC" w14:textId="77777777" w:rsidR="001E7D6A" w:rsidRPr="0045614E" w:rsidRDefault="003F3E3B">
      <w:pPr>
        <w:spacing w:after="0"/>
        <w:ind w:left="120"/>
        <w:rPr>
          <w:lang w:val="sk-SK"/>
        </w:rPr>
      </w:pPr>
      <w:r w:rsidRPr="0045614E">
        <w:rPr>
          <w:rFonts w:ascii="Times New Roman" w:hAnsi="Times New Roman"/>
          <w:color w:val="000000"/>
          <w:lang w:val="sk-SK"/>
        </w:rPr>
        <w:t xml:space="preserve"> </w:t>
      </w:r>
      <w:bookmarkStart w:id="9" w:name="predpis.text"/>
      <w:r w:rsidRPr="0045614E">
        <w:rPr>
          <w:rFonts w:ascii="Times New Roman" w:hAnsi="Times New Roman"/>
          <w:color w:val="000000"/>
          <w:lang w:val="sk-SK"/>
        </w:rPr>
        <w:t xml:space="preserve">Národná rada Slovenskej republiky sa uzniesla na tomto zákone: </w:t>
      </w:r>
      <w:bookmarkEnd w:id="9"/>
    </w:p>
    <w:p w14:paraId="39742BEA" w14:textId="77777777" w:rsidR="001E7D6A" w:rsidRPr="0045614E" w:rsidRDefault="003F3E3B">
      <w:pPr>
        <w:spacing w:before="300" w:after="0" w:line="264" w:lineRule="auto"/>
        <w:ind w:left="195"/>
        <w:rPr>
          <w:lang w:val="sk-SK"/>
        </w:rPr>
      </w:pPr>
      <w:bookmarkStart w:id="10" w:name="predpis.cast-prva.oznacenie"/>
      <w:bookmarkStart w:id="11" w:name="predpis.cast-prva"/>
      <w:r w:rsidRPr="0045614E">
        <w:rPr>
          <w:rFonts w:ascii="Times New Roman" w:hAnsi="Times New Roman"/>
          <w:color w:val="000000"/>
          <w:lang w:val="sk-SK"/>
        </w:rPr>
        <w:t xml:space="preserve"> PRVÁ ČASŤ </w:t>
      </w:r>
    </w:p>
    <w:p w14:paraId="38C57CBC" w14:textId="77777777" w:rsidR="001E7D6A" w:rsidRPr="0045614E" w:rsidRDefault="003F3E3B">
      <w:pPr>
        <w:spacing w:before="300" w:after="0" w:line="264" w:lineRule="auto"/>
        <w:ind w:left="270"/>
        <w:rPr>
          <w:lang w:val="sk-SK"/>
        </w:rPr>
      </w:pPr>
      <w:bookmarkStart w:id="12" w:name="predpis.cast-prva.hlava-prva.oznacenie"/>
      <w:bookmarkStart w:id="13" w:name="predpis.cast-prva.hlava-prva"/>
      <w:bookmarkEnd w:id="10"/>
      <w:r w:rsidRPr="0045614E">
        <w:rPr>
          <w:rFonts w:ascii="Times New Roman" w:hAnsi="Times New Roman"/>
          <w:color w:val="000000"/>
          <w:lang w:val="sk-SK"/>
        </w:rPr>
        <w:t xml:space="preserve"> PRVÁ HLAVA </w:t>
      </w:r>
    </w:p>
    <w:p w14:paraId="0B4F1224" w14:textId="77777777" w:rsidR="001E7D6A" w:rsidRPr="0045614E" w:rsidRDefault="003F3E3B">
      <w:pPr>
        <w:spacing w:before="300" w:after="0" w:line="264" w:lineRule="auto"/>
        <w:ind w:left="345"/>
        <w:rPr>
          <w:lang w:val="sk-SK"/>
        </w:rPr>
      </w:pPr>
      <w:bookmarkStart w:id="14" w:name="predpis.cast-prva.hlava-prva.diel-prvy.o"/>
      <w:bookmarkStart w:id="15" w:name="predpis.cast-prva.hlava-prva.diel-prvy"/>
      <w:bookmarkEnd w:id="12"/>
      <w:r w:rsidRPr="0045614E">
        <w:rPr>
          <w:rFonts w:ascii="Times New Roman" w:hAnsi="Times New Roman"/>
          <w:color w:val="000000"/>
          <w:lang w:val="sk-SK"/>
        </w:rPr>
        <w:t xml:space="preserve"> PRVÝ DIEL </w:t>
      </w:r>
    </w:p>
    <w:p w14:paraId="73779A62" w14:textId="77777777" w:rsidR="001E7D6A" w:rsidRPr="0045614E" w:rsidRDefault="003F3E3B">
      <w:pPr>
        <w:spacing w:after="0" w:line="264" w:lineRule="auto"/>
        <w:ind w:left="345"/>
        <w:rPr>
          <w:lang w:val="sk-SK"/>
        </w:rPr>
      </w:pPr>
      <w:bookmarkStart w:id="16" w:name="predpis.cast-prva.hlava-prva.diel-prvy.n"/>
      <w:bookmarkEnd w:id="14"/>
      <w:r w:rsidRPr="0045614E">
        <w:rPr>
          <w:rFonts w:ascii="Times New Roman" w:hAnsi="Times New Roman"/>
          <w:b/>
          <w:color w:val="000000"/>
          <w:lang w:val="sk-SK"/>
        </w:rPr>
        <w:t xml:space="preserve"> ZÁKLADNÉ USTANOVENIA </w:t>
      </w:r>
    </w:p>
    <w:p w14:paraId="4E6AA15B" w14:textId="77777777" w:rsidR="001E7D6A" w:rsidRPr="0045614E" w:rsidRDefault="003F3E3B">
      <w:pPr>
        <w:spacing w:before="225" w:after="225" w:line="264" w:lineRule="auto"/>
        <w:ind w:left="420"/>
        <w:jc w:val="center"/>
        <w:rPr>
          <w:lang w:val="sk-SK"/>
        </w:rPr>
      </w:pPr>
      <w:bookmarkStart w:id="17" w:name="paragraf-1.oznacenie"/>
      <w:bookmarkStart w:id="18" w:name="paragraf-1"/>
      <w:bookmarkEnd w:id="16"/>
      <w:r w:rsidRPr="0045614E">
        <w:rPr>
          <w:rFonts w:ascii="Times New Roman" w:hAnsi="Times New Roman"/>
          <w:b/>
          <w:color w:val="000000"/>
          <w:lang w:val="sk-SK"/>
        </w:rPr>
        <w:t xml:space="preserve"> § 1 až 169 bez zmien </w:t>
      </w:r>
    </w:p>
    <w:p w14:paraId="6BBCEE5B" w14:textId="77777777" w:rsidR="001E7D6A" w:rsidRPr="0045614E" w:rsidRDefault="003F3E3B">
      <w:pPr>
        <w:spacing w:before="300" w:after="0" w:line="264" w:lineRule="auto"/>
        <w:ind w:left="345"/>
        <w:jc w:val="center"/>
        <w:rPr>
          <w:lang w:val="sk-SK"/>
        </w:rPr>
      </w:pPr>
      <w:bookmarkStart w:id="19" w:name="predpis.cast-druha"/>
      <w:bookmarkStart w:id="20" w:name="predpis.cast-druha.hlava-stvrta"/>
      <w:bookmarkStart w:id="21" w:name="predpis.cast-druha.hlava-stvrta.skupinaP"/>
      <w:bookmarkEnd w:id="11"/>
      <w:bookmarkEnd w:id="13"/>
      <w:bookmarkEnd w:id="15"/>
      <w:bookmarkEnd w:id="17"/>
      <w:bookmarkEnd w:id="18"/>
      <w:r w:rsidRPr="0045614E">
        <w:rPr>
          <w:rFonts w:ascii="Times New Roman" w:hAnsi="Times New Roman"/>
          <w:b/>
          <w:color w:val="000000"/>
          <w:sz w:val="24"/>
          <w:lang w:val="sk-SK"/>
        </w:rPr>
        <w:t xml:space="preserve">Zhromažďovanie, zverejňovanie a ochrana údajov </w:t>
      </w:r>
    </w:p>
    <w:p w14:paraId="4A111224" w14:textId="77777777" w:rsidR="001E7D6A" w:rsidRPr="0045614E" w:rsidRDefault="003F3E3B">
      <w:pPr>
        <w:spacing w:before="225" w:after="225" w:line="264" w:lineRule="auto"/>
        <w:ind w:left="420"/>
        <w:jc w:val="center"/>
        <w:rPr>
          <w:lang w:val="sk-SK"/>
        </w:rPr>
      </w:pPr>
      <w:bookmarkStart w:id="22" w:name="paragraf-170.oznacenie"/>
      <w:bookmarkStart w:id="23" w:name="paragraf-170"/>
      <w:r w:rsidRPr="0045614E">
        <w:rPr>
          <w:rFonts w:ascii="Times New Roman" w:hAnsi="Times New Roman"/>
          <w:b/>
          <w:color w:val="000000"/>
          <w:lang w:val="sk-SK"/>
        </w:rPr>
        <w:t xml:space="preserve"> § 170 </w:t>
      </w:r>
    </w:p>
    <w:p w14:paraId="0BF1DD4D" w14:textId="77777777" w:rsidR="001E7D6A" w:rsidRPr="0045614E" w:rsidRDefault="003F3E3B">
      <w:pPr>
        <w:spacing w:before="225" w:after="225" w:line="264" w:lineRule="auto"/>
        <w:ind w:left="495"/>
        <w:rPr>
          <w:lang w:val="sk-SK"/>
        </w:rPr>
      </w:pPr>
      <w:bookmarkStart w:id="24" w:name="paragraf-170.odsek-1"/>
      <w:bookmarkEnd w:id="22"/>
      <w:r w:rsidRPr="0045614E">
        <w:rPr>
          <w:rFonts w:ascii="Times New Roman" w:hAnsi="Times New Roman"/>
          <w:color w:val="000000"/>
          <w:lang w:val="sk-SK"/>
        </w:rPr>
        <w:t xml:space="preserve"> </w:t>
      </w:r>
      <w:bookmarkStart w:id="25" w:name="paragraf-170.odsek-1.oznacenie"/>
      <w:r w:rsidRPr="0045614E">
        <w:rPr>
          <w:rFonts w:ascii="Times New Roman" w:hAnsi="Times New Roman"/>
          <w:color w:val="000000"/>
          <w:lang w:val="sk-SK"/>
        </w:rPr>
        <w:t xml:space="preserve">(1) </w:t>
      </w:r>
      <w:bookmarkEnd w:id="25"/>
      <w:r w:rsidRPr="0045614E">
        <w:rPr>
          <w:rFonts w:ascii="Times New Roman" w:hAnsi="Times New Roman"/>
          <w:color w:val="000000"/>
          <w:lang w:val="sk-SK"/>
        </w:rPr>
        <w:t>Sociálna poisťovňa zhromažďuje údaje na výkon sociálneho poistenia a starobného dôchodkového sporenia v rozsahu ustanovenom osobitným predpisom,</w:t>
      </w:r>
      <w:hyperlink w:anchor="poznamky.poznamka-1a">
        <w:r w:rsidRPr="0045614E">
          <w:rPr>
            <w:rFonts w:ascii="Times New Roman" w:hAnsi="Times New Roman"/>
            <w:color w:val="000000"/>
            <w:sz w:val="18"/>
            <w:vertAlign w:val="superscript"/>
            <w:lang w:val="sk-SK"/>
          </w:rPr>
          <w:t>1</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na plnenie funkcie prístupového bodu podľa </w:t>
      </w:r>
      <w:hyperlink w:anchor="paragraf-120.odsek-5">
        <w:r w:rsidRPr="0045614E">
          <w:rPr>
            <w:rFonts w:ascii="Times New Roman" w:hAnsi="Times New Roman"/>
            <w:color w:val="0000FF"/>
            <w:u w:val="single"/>
            <w:lang w:val="sk-SK"/>
          </w:rPr>
          <w:t>§ 120 ods. 5</w:t>
        </w:r>
      </w:hyperlink>
      <w:r w:rsidRPr="0045614E">
        <w:rPr>
          <w:rFonts w:ascii="Times New Roman" w:hAnsi="Times New Roman"/>
          <w:color w:val="000000"/>
          <w:lang w:val="sk-SK"/>
        </w:rPr>
        <w:t xml:space="preserve"> a údaje potrebné na hodnotenie vývoja hospodárenia Slovenskej republiky a tvorbu a hodnotenie efektívnosti a účinnosti verejných politík</w:t>
      </w:r>
      <w:hyperlink w:anchor="poznamky.poznamka-92a">
        <w:r w:rsidRPr="0045614E">
          <w:rPr>
            <w:rFonts w:ascii="Times New Roman" w:hAnsi="Times New Roman"/>
            <w:color w:val="000000"/>
            <w:sz w:val="18"/>
            <w:vertAlign w:val="superscript"/>
            <w:lang w:val="sk-SK"/>
          </w:rPr>
          <w:t>92a</w:t>
        </w:r>
        <w:r w:rsidRPr="0045614E">
          <w:rPr>
            <w:rFonts w:ascii="Times New Roman" w:hAnsi="Times New Roman"/>
            <w:color w:val="0000FF"/>
            <w:u w:val="single"/>
            <w:lang w:val="sk-SK"/>
          </w:rPr>
          <w:t>)</w:t>
        </w:r>
      </w:hyperlink>
      <w:bookmarkStart w:id="26" w:name="paragraf-170.odsek-1.text"/>
      <w:r w:rsidRPr="0045614E">
        <w:rPr>
          <w:rFonts w:ascii="Times New Roman" w:hAnsi="Times New Roman"/>
          <w:color w:val="000000"/>
          <w:lang w:val="sk-SK"/>
        </w:rPr>
        <w:t xml:space="preserve"> (ďalej len „analytické údaje“) vo vlastnom informačnom systéme. Používanie údajov zhromaždených v informačnom systéme je výhradným právom Sociálnej poisťovne. </w:t>
      </w:r>
      <w:bookmarkEnd w:id="26"/>
    </w:p>
    <w:p w14:paraId="58C38DDD" w14:textId="77777777" w:rsidR="001E7D6A" w:rsidRPr="0045614E" w:rsidRDefault="003F3E3B">
      <w:pPr>
        <w:spacing w:before="225" w:after="225" w:line="264" w:lineRule="auto"/>
        <w:ind w:left="495"/>
        <w:rPr>
          <w:lang w:val="sk-SK"/>
        </w:rPr>
      </w:pPr>
      <w:bookmarkStart w:id="27" w:name="paragraf-170.odsek-2"/>
      <w:bookmarkEnd w:id="24"/>
      <w:r w:rsidRPr="0045614E">
        <w:rPr>
          <w:rFonts w:ascii="Times New Roman" w:hAnsi="Times New Roman"/>
          <w:color w:val="000000"/>
          <w:lang w:val="sk-SK"/>
        </w:rPr>
        <w:t xml:space="preserve"> </w:t>
      </w:r>
      <w:bookmarkStart w:id="28" w:name="paragraf-170.odsek-2.oznacenie"/>
      <w:r w:rsidRPr="0045614E">
        <w:rPr>
          <w:rFonts w:ascii="Times New Roman" w:hAnsi="Times New Roman"/>
          <w:color w:val="000000"/>
          <w:lang w:val="sk-SK"/>
        </w:rPr>
        <w:t xml:space="preserve">(2) </w:t>
      </w:r>
      <w:bookmarkEnd w:id="28"/>
      <w:r w:rsidRPr="0045614E">
        <w:rPr>
          <w:rFonts w:ascii="Times New Roman" w:hAnsi="Times New Roman"/>
          <w:color w:val="000000"/>
          <w:lang w:val="sk-SK"/>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podľa odseku 1 bez súhlasu dotknutých fyzických osôb a právnických osôb poskytnúť tretím osobám len v rozsahu potrebnom na výkon činností súvisiacich s vymáhaním a postupovaním pohľadávok a účastníkom konania o nároku na vdovský dôchodok, vdovecký dôchodok alebo sirotský dôchodok alebo o nároku na ich výplatu, ak ide o osobné údaje uvedené v rozhodnutí, ktoré sú nevyhnutné na posúdenie nároku na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45614E">
          <w:rPr>
            <w:rFonts w:ascii="Times New Roman" w:hAnsi="Times New Roman"/>
            <w:color w:val="0000FF"/>
            <w:u w:val="single"/>
            <w:lang w:val="sk-SK"/>
          </w:rPr>
          <w:t>§ 120 ods. 5</w:t>
        </w:r>
      </w:hyperlink>
      <w:bookmarkStart w:id="29" w:name="paragraf-170.odsek-2.text"/>
      <w:r w:rsidRPr="0045614E">
        <w:rPr>
          <w:rFonts w:ascii="Times New Roman" w:hAnsi="Times New Roman"/>
          <w:color w:val="000000"/>
          <w:lang w:val="sk-SK"/>
        </w:rPr>
        <w:t xml:space="preserve"> sa nevyžaduje súhlas dotknutej osoby. </w:t>
      </w:r>
      <w:bookmarkEnd w:id="29"/>
    </w:p>
    <w:p w14:paraId="61264EA5" w14:textId="77777777" w:rsidR="001E7D6A" w:rsidRPr="0045614E" w:rsidRDefault="003F3E3B">
      <w:pPr>
        <w:spacing w:before="225" w:after="225" w:line="264" w:lineRule="auto"/>
        <w:ind w:left="495"/>
        <w:rPr>
          <w:lang w:val="sk-SK"/>
        </w:rPr>
      </w:pPr>
      <w:bookmarkStart w:id="30" w:name="paragraf-170.odsek-3"/>
      <w:bookmarkEnd w:id="27"/>
      <w:r w:rsidRPr="0045614E">
        <w:rPr>
          <w:rFonts w:ascii="Times New Roman" w:hAnsi="Times New Roman"/>
          <w:color w:val="000000"/>
          <w:lang w:val="sk-SK"/>
        </w:rPr>
        <w:lastRenderedPageBreak/>
        <w:t xml:space="preserve"> </w:t>
      </w:r>
      <w:bookmarkStart w:id="31" w:name="paragraf-170.odsek-3.oznacenie"/>
      <w:r w:rsidRPr="0045614E">
        <w:rPr>
          <w:rFonts w:ascii="Times New Roman" w:hAnsi="Times New Roman"/>
          <w:color w:val="000000"/>
          <w:lang w:val="sk-SK"/>
        </w:rPr>
        <w:t xml:space="preserve">(3) </w:t>
      </w:r>
      <w:bookmarkStart w:id="32" w:name="paragraf-170.odsek-3.text"/>
      <w:bookmarkEnd w:id="31"/>
      <w:r w:rsidRPr="0045614E">
        <w:rPr>
          <w:rFonts w:ascii="Times New Roman" w:hAnsi="Times New Roman"/>
          <w:color w:val="000000"/>
          <w:lang w:val="sk-SK"/>
        </w:rPr>
        <w:t xml:space="preserve">Orgánom verejnej moci, súdom a v prípadoch ustanovených osobitným predpisom sa poskytujú údaje z informačného systému bezplatne. </w:t>
      </w:r>
      <w:bookmarkEnd w:id="32"/>
    </w:p>
    <w:p w14:paraId="15A3F758" w14:textId="77777777" w:rsidR="001E7D6A" w:rsidRPr="0045614E" w:rsidRDefault="003F3E3B">
      <w:pPr>
        <w:spacing w:before="225" w:after="225" w:line="264" w:lineRule="auto"/>
        <w:ind w:left="495"/>
        <w:rPr>
          <w:lang w:val="sk-SK"/>
        </w:rPr>
      </w:pPr>
      <w:bookmarkStart w:id="33" w:name="paragraf-170.odsek-4"/>
      <w:bookmarkEnd w:id="30"/>
      <w:r w:rsidRPr="0045614E">
        <w:rPr>
          <w:rFonts w:ascii="Times New Roman" w:hAnsi="Times New Roman"/>
          <w:color w:val="000000"/>
          <w:lang w:val="sk-SK"/>
        </w:rPr>
        <w:t xml:space="preserve"> </w:t>
      </w:r>
      <w:bookmarkStart w:id="34" w:name="paragraf-170.odsek-4.oznacenie"/>
      <w:r w:rsidRPr="0045614E">
        <w:rPr>
          <w:rFonts w:ascii="Times New Roman" w:hAnsi="Times New Roman"/>
          <w:color w:val="000000"/>
          <w:lang w:val="sk-SK"/>
        </w:rPr>
        <w:t xml:space="preserve">(4) </w:t>
      </w:r>
      <w:bookmarkEnd w:id="34"/>
      <w:r w:rsidRPr="0045614E">
        <w:rPr>
          <w:rFonts w:ascii="Times New Roman" w:hAnsi="Times New Roman"/>
          <w:color w:val="000000"/>
          <w:lang w:val="sk-SK"/>
        </w:rPr>
        <w:t>Sociálna poisťovňa poskytuje ministerstvu na účely plnenia jeho úloh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bookmarkStart w:id="35" w:name="paragraf-170.odsek-4.text"/>
      <w:r w:rsidRPr="0045614E">
        <w:rPr>
          <w:rFonts w:ascii="Times New Roman" w:hAnsi="Times New Roman"/>
          <w:color w:val="000000"/>
          <w:lang w:val="sk-SK"/>
        </w:rPr>
        <w:t xml:space="preserve"> zo svojho informačného systému bez súhlasu dotknutých osôb. </w:t>
      </w:r>
      <w:bookmarkEnd w:id="35"/>
    </w:p>
    <w:p w14:paraId="4E54B7EB" w14:textId="77777777" w:rsidR="001E7D6A" w:rsidRPr="0045614E" w:rsidRDefault="003F3E3B">
      <w:pPr>
        <w:spacing w:before="225" w:after="225" w:line="264" w:lineRule="auto"/>
        <w:ind w:left="495"/>
        <w:rPr>
          <w:lang w:val="sk-SK"/>
        </w:rPr>
      </w:pPr>
      <w:bookmarkStart w:id="36" w:name="paragraf-170.odsek-5"/>
      <w:bookmarkEnd w:id="33"/>
      <w:r w:rsidRPr="0045614E">
        <w:rPr>
          <w:rFonts w:ascii="Times New Roman" w:hAnsi="Times New Roman"/>
          <w:color w:val="000000"/>
          <w:lang w:val="sk-SK"/>
        </w:rPr>
        <w:t xml:space="preserve"> </w:t>
      </w:r>
      <w:bookmarkStart w:id="37" w:name="paragraf-170.odsek-5.oznacenie"/>
      <w:r w:rsidRPr="0045614E">
        <w:rPr>
          <w:rFonts w:ascii="Times New Roman" w:hAnsi="Times New Roman"/>
          <w:color w:val="000000"/>
          <w:lang w:val="sk-SK"/>
        </w:rPr>
        <w:t xml:space="preserve">(5) </w:t>
      </w:r>
      <w:bookmarkStart w:id="38" w:name="paragraf-170.odsek-5.text"/>
      <w:bookmarkEnd w:id="37"/>
      <w:r w:rsidRPr="0045614E">
        <w:rPr>
          <w:rFonts w:ascii="Times New Roman" w:hAnsi="Times New Roman"/>
          <w:color w:val="000000"/>
          <w:lang w:val="sk-SK"/>
        </w:rPr>
        <w:t xml:space="preserve">Sociálna poisťovňa poskytuje údaje zo svojho informačného systému štatistickému úradu pre potreby štátnej štatistiky a štatistík Európskej únie. </w:t>
      </w:r>
      <w:bookmarkEnd w:id="38"/>
    </w:p>
    <w:p w14:paraId="2320A11E" w14:textId="77777777" w:rsidR="001E7D6A" w:rsidRPr="0045614E" w:rsidRDefault="003F3E3B">
      <w:pPr>
        <w:spacing w:before="225" w:after="225" w:line="264" w:lineRule="auto"/>
        <w:ind w:left="495"/>
        <w:rPr>
          <w:lang w:val="sk-SK"/>
        </w:rPr>
      </w:pPr>
      <w:bookmarkStart w:id="39" w:name="paragraf-170.odsek-6"/>
      <w:bookmarkEnd w:id="36"/>
      <w:r w:rsidRPr="0045614E">
        <w:rPr>
          <w:rFonts w:ascii="Times New Roman" w:hAnsi="Times New Roman"/>
          <w:color w:val="000000"/>
          <w:lang w:val="sk-SK"/>
        </w:rPr>
        <w:t xml:space="preserve"> </w:t>
      </w:r>
      <w:bookmarkStart w:id="40" w:name="paragraf-170.odsek-6.oznacenie"/>
      <w:r w:rsidRPr="0045614E">
        <w:rPr>
          <w:rFonts w:ascii="Times New Roman" w:hAnsi="Times New Roman"/>
          <w:color w:val="000000"/>
          <w:lang w:val="sk-SK"/>
        </w:rPr>
        <w:t xml:space="preserve">(6) </w:t>
      </w:r>
      <w:bookmarkEnd w:id="40"/>
      <w:r w:rsidRPr="0045614E">
        <w:rPr>
          <w:rFonts w:ascii="Times New Roman" w:hAnsi="Times New Roman"/>
          <w:color w:val="000000"/>
          <w:lang w:val="sk-SK"/>
        </w:rPr>
        <w:t>Sociálna poisťovňa môže zverejniť štatistické údaje o výkone sociálneho poistenia a o výkone starobného dôchodkového sporenia v rozsahu ustanovenom osobitným predpisom,</w:t>
      </w:r>
      <w:hyperlink w:anchor="poznamky.poznamka-1">
        <w:r w:rsidRPr="0045614E">
          <w:rPr>
            <w:rFonts w:ascii="Times New Roman" w:hAnsi="Times New Roman"/>
            <w:color w:val="000000"/>
            <w:sz w:val="18"/>
            <w:vertAlign w:val="superscript"/>
            <w:lang w:val="sk-SK"/>
          </w:rPr>
          <w:t>1</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a to tak, aby fyzické osoby a právnické osoby povinné odvádzať poistné, príspevky na starobné dôchodkové sporenie</w:t>
      </w:r>
      <w:hyperlink w:anchor="poznamky.poznamka-1">
        <w:r w:rsidRPr="0045614E">
          <w:rPr>
            <w:rFonts w:ascii="Times New Roman" w:hAnsi="Times New Roman"/>
            <w:color w:val="000000"/>
            <w:sz w:val="18"/>
            <w:vertAlign w:val="superscript"/>
            <w:lang w:val="sk-SK"/>
          </w:rPr>
          <w:t>1</w:t>
        </w:r>
        <w:r w:rsidRPr="0045614E">
          <w:rPr>
            <w:rFonts w:ascii="Times New Roman" w:hAnsi="Times New Roman"/>
            <w:color w:val="0000FF"/>
            <w:u w:val="single"/>
            <w:lang w:val="sk-SK"/>
          </w:rPr>
          <w:t>)</w:t>
        </w:r>
      </w:hyperlink>
      <w:bookmarkStart w:id="41" w:name="paragraf-170.odsek-6.text"/>
      <w:r w:rsidRPr="0045614E">
        <w:rPr>
          <w:rFonts w:ascii="Times New Roman" w:hAnsi="Times New Roman"/>
          <w:color w:val="000000"/>
          <w:lang w:val="sk-SK"/>
        </w:rPr>
        <w:t xml:space="preserve"> a poberatelia dávok nemohli byť identifikované. </w:t>
      </w:r>
      <w:bookmarkEnd w:id="41"/>
    </w:p>
    <w:p w14:paraId="35D1C135" w14:textId="77777777" w:rsidR="001E7D6A" w:rsidRPr="0045614E" w:rsidRDefault="003F3E3B">
      <w:pPr>
        <w:spacing w:before="225" w:after="225" w:line="264" w:lineRule="auto"/>
        <w:ind w:left="495"/>
        <w:rPr>
          <w:lang w:val="sk-SK"/>
        </w:rPr>
      </w:pPr>
      <w:bookmarkStart w:id="42" w:name="paragraf-170.odsek-7"/>
      <w:bookmarkEnd w:id="39"/>
      <w:r w:rsidRPr="0045614E">
        <w:rPr>
          <w:rFonts w:ascii="Times New Roman" w:hAnsi="Times New Roman"/>
          <w:color w:val="000000"/>
          <w:lang w:val="sk-SK"/>
        </w:rPr>
        <w:t xml:space="preserve"> </w:t>
      </w:r>
      <w:bookmarkStart w:id="43" w:name="paragraf-170.odsek-7.oznacenie"/>
      <w:r w:rsidRPr="0045614E">
        <w:rPr>
          <w:rFonts w:ascii="Times New Roman" w:hAnsi="Times New Roman"/>
          <w:color w:val="000000"/>
          <w:lang w:val="sk-SK"/>
        </w:rPr>
        <w:t xml:space="preserve">(7) </w:t>
      </w:r>
      <w:bookmarkEnd w:id="43"/>
      <w:r w:rsidRPr="0045614E">
        <w:rPr>
          <w:rFonts w:ascii="Times New Roman" w:hAnsi="Times New Roman"/>
          <w:color w:val="000000"/>
          <w:lang w:val="sk-SK"/>
        </w:rPr>
        <w:t>Sociálna poisťovňa poskytuje ministerstvu financií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bez súhlasu dotknutých osôb v rozsahu, spôsobom a na účel ustanovený osobitným predpisom.</w:t>
      </w:r>
      <w:hyperlink w:anchor="poznamky.poznamka-92aaa">
        <w:r w:rsidRPr="0045614E">
          <w:rPr>
            <w:rFonts w:ascii="Times New Roman" w:hAnsi="Times New Roman"/>
            <w:color w:val="000000"/>
            <w:sz w:val="18"/>
            <w:vertAlign w:val="superscript"/>
            <w:lang w:val="sk-SK"/>
          </w:rPr>
          <w:t>92aaa</w:t>
        </w:r>
        <w:r w:rsidRPr="0045614E">
          <w:rPr>
            <w:rFonts w:ascii="Times New Roman" w:hAnsi="Times New Roman"/>
            <w:color w:val="0000FF"/>
            <w:u w:val="single"/>
            <w:lang w:val="sk-SK"/>
          </w:rPr>
          <w:t>)</w:t>
        </w:r>
      </w:hyperlink>
      <w:bookmarkStart w:id="44" w:name="paragraf-170.odsek-7.text"/>
      <w:r w:rsidRPr="0045614E">
        <w:rPr>
          <w:rFonts w:ascii="Times New Roman" w:hAnsi="Times New Roman"/>
          <w:color w:val="000000"/>
          <w:lang w:val="sk-SK"/>
        </w:rPr>
        <w:t xml:space="preserve"> </w:t>
      </w:r>
      <w:bookmarkEnd w:id="44"/>
    </w:p>
    <w:p w14:paraId="4AEDE8C4" w14:textId="77777777" w:rsidR="001E7D6A" w:rsidRPr="0045614E" w:rsidRDefault="003F3E3B">
      <w:pPr>
        <w:spacing w:after="0" w:line="264" w:lineRule="auto"/>
        <w:ind w:left="495"/>
        <w:rPr>
          <w:lang w:val="sk-SK"/>
        </w:rPr>
      </w:pPr>
      <w:bookmarkStart w:id="45" w:name="paragraf-170.odsek-8"/>
      <w:bookmarkEnd w:id="42"/>
      <w:r w:rsidRPr="0045614E">
        <w:rPr>
          <w:rFonts w:ascii="Times New Roman" w:hAnsi="Times New Roman"/>
          <w:color w:val="000000"/>
          <w:lang w:val="sk-SK"/>
        </w:rPr>
        <w:t xml:space="preserve"> </w:t>
      </w:r>
      <w:bookmarkStart w:id="46" w:name="paragraf-170.odsek-8.oznacenie"/>
      <w:r w:rsidRPr="0045614E">
        <w:rPr>
          <w:rFonts w:ascii="Times New Roman" w:hAnsi="Times New Roman"/>
          <w:color w:val="000000"/>
          <w:lang w:val="sk-SK"/>
        </w:rPr>
        <w:t xml:space="preserve">(8) </w:t>
      </w:r>
      <w:bookmarkStart w:id="47" w:name="paragraf-170.odsek-8.text"/>
      <w:bookmarkEnd w:id="46"/>
      <w:r w:rsidRPr="0045614E">
        <w:rPr>
          <w:rFonts w:ascii="Times New Roman" w:hAnsi="Times New Roman"/>
          <w:color w:val="000000"/>
          <w:lang w:val="sk-SK"/>
        </w:rPr>
        <w:t xml:space="preserve">Sociálna poisťovňa poskytuje na základe žiadosti zo svojho informačného systému bez súhlasu dotknutej osoby </w:t>
      </w:r>
      <w:bookmarkEnd w:id="47"/>
    </w:p>
    <w:p w14:paraId="2407913B" w14:textId="77777777" w:rsidR="001E7D6A" w:rsidRPr="0045614E" w:rsidRDefault="003F3E3B">
      <w:pPr>
        <w:spacing w:after="0" w:line="264" w:lineRule="auto"/>
        <w:ind w:left="570"/>
        <w:rPr>
          <w:lang w:val="sk-SK"/>
        </w:rPr>
      </w:pPr>
      <w:bookmarkStart w:id="48" w:name="paragraf-170.odsek-8.pismeno-a"/>
      <w:r w:rsidRPr="0045614E">
        <w:rPr>
          <w:rFonts w:ascii="Times New Roman" w:hAnsi="Times New Roman"/>
          <w:color w:val="000000"/>
          <w:lang w:val="sk-SK"/>
        </w:rPr>
        <w:t xml:space="preserve"> </w:t>
      </w:r>
      <w:bookmarkStart w:id="49" w:name="paragraf-170.odsek-8.pismeno-a.oznacenie"/>
      <w:r w:rsidRPr="0045614E">
        <w:rPr>
          <w:rFonts w:ascii="Times New Roman" w:hAnsi="Times New Roman"/>
          <w:color w:val="000000"/>
          <w:lang w:val="sk-SK"/>
        </w:rPr>
        <w:t xml:space="preserve">a) </w:t>
      </w:r>
      <w:bookmarkStart w:id="50" w:name="paragraf-170.odsek-8.pismeno-a.text"/>
      <w:bookmarkEnd w:id="49"/>
      <w:r w:rsidRPr="0045614E">
        <w:rPr>
          <w:rFonts w:ascii="Times New Roman" w:hAnsi="Times New Roman"/>
          <w:color w:val="000000"/>
          <w:lang w:val="sk-SK"/>
        </w:rPr>
        <w:t xml:space="preserve">ministerstvu vnútra údaje potrebné na overenie </w:t>
      </w:r>
      <w:bookmarkEnd w:id="50"/>
    </w:p>
    <w:p w14:paraId="515B38BC" w14:textId="77777777" w:rsidR="001E7D6A" w:rsidRPr="0045614E" w:rsidRDefault="003F3E3B">
      <w:pPr>
        <w:spacing w:before="225" w:after="225" w:line="264" w:lineRule="auto"/>
        <w:ind w:left="645"/>
        <w:rPr>
          <w:lang w:val="sk-SK"/>
        </w:rPr>
      </w:pPr>
      <w:bookmarkStart w:id="51" w:name="paragraf-170.odsek-8.pismeno-a.bod-1"/>
      <w:r w:rsidRPr="0045614E">
        <w:rPr>
          <w:rFonts w:ascii="Times New Roman" w:hAnsi="Times New Roman"/>
          <w:color w:val="000000"/>
          <w:lang w:val="sk-SK"/>
        </w:rPr>
        <w:t xml:space="preserve"> </w:t>
      </w:r>
      <w:bookmarkStart w:id="52" w:name="paragraf-170.odsek-8.pismeno-a.bod-1.ozn"/>
      <w:r w:rsidRPr="0045614E">
        <w:rPr>
          <w:rFonts w:ascii="Times New Roman" w:hAnsi="Times New Roman"/>
          <w:color w:val="000000"/>
          <w:lang w:val="sk-SK"/>
        </w:rPr>
        <w:t xml:space="preserve">1. </w:t>
      </w:r>
      <w:bookmarkEnd w:id="52"/>
      <w:r w:rsidRPr="0045614E">
        <w:rPr>
          <w:rFonts w:ascii="Times New Roman" w:hAnsi="Times New Roman"/>
          <w:color w:val="000000"/>
          <w:lang w:val="sk-SK"/>
        </w:rPr>
        <w:t>plnenia povinností žiadateľa o azyl a osoby, ktorej sa poskytla medzinárodná ochrana podľa osobitného predpisu,</w:t>
      </w:r>
      <w:hyperlink w:anchor="poznamky.poznamka-92ab">
        <w:r w:rsidRPr="0045614E">
          <w:rPr>
            <w:rFonts w:ascii="Times New Roman" w:hAnsi="Times New Roman"/>
            <w:color w:val="000000"/>
            <w:sz w:val="18"/>
            <w:vertAlign w:val="superscript"/>
            <w:lang w:val="sk-SK"/>
          </w:rPr>
          <w:t>92ab</w:t>
        </w:r>
        <w:r w:rsidRPr="0045614E">
          <w:rPr>
            <w:rFonts w:ascii="Times New Roman" w:hAnsi="Times New Roman"/>
            <w:color w:val="0000FF"/>
            <w:u w:val="single"/>
            <w:lang w:val="sk-SK"/>
          </w:rPr>
          <w:t>)</w:t>
        </w:r>
      </w:hyperlink>
      <w:bookmarkStart w:id="53" w:name="paragraf-170.odsek-8.pismeno-a.bod-1.tex"/>
      <w:r w:rsidRPr="0045614E">
        <w:rPr>
          <w:rFonts w:ascii="Times New Roman" w:hAnsi="Times New Roman"/>
          <w:color w:val="000000"/>
          <w:lang w:val="sk-SK"/>
        </w:rPr>
        <w:t xml:space="preserve"> </w:t>
      </w:r>
      <w:bookmarkEnd w:id="53"/>
    </w:p>
    <w:p w14:paraId="339C55E5" w14:textId="77777777" w:rsidR="001E7D6A" w:rsidRPr="0045614E" w:rsidRDefault="003F3E3B">
      <w:pPr>
        <w:spacing w:before="225" w:after="225" w:line="264" w:lineRule="auto"/>
        <w:ind w:left="645"/>
        <w:rPr>
          <w:lang w:val="sk-SK"/>
        </w:rPr>
      </w:pPr>
      <w:bookmarkStart w:id="54" w:name="paragraf-170.odsek-8.pismeno-a.bod-2"/>
      <w:bookmarkEnd w:id="51"/>
      <w:r w:rsidRPr="0045614E">
        <w:rPr>
          <w:rFonts w:ascii="Times New Roman" w:hAnsi="Times New Roman"/>
          <w:color w:val="000000"/>
          <w:lang w:val="sk-SK"/>
        </w:rPr>
        <w:t xml:space="preserve"> </w:t>
      </w:r>
      <w:bookmarkStart w:id="55" w:name="paragraf-170.odsek-8.pismeno-a.bod-2.ozn"/>
      <w:r w:rsidRPr="0045614E">
        <w:rPr>
          <w:rFonts w:ascii="Times New Roman" w:hAnsi="Times New Roman"/>
          <w:color w:val="000000"/>
          <w:lang w:val="sk-SK"/>
        </w:rPr>
        <w:t xml:space="preserve">2. </w:t>
      </w:r>
      <w:bookmarkEnd w:id="55"/>
      <w:r w:rsidRPr="0045614E">
        <w:rPr>
          <w:rFonts w:ascii="Times New Roman" w:hAnsi="Times New Roman"/>
          <w:color w:val="000000"/>
          <w:lang w:val="sk-SK"/>
        </w:rPr>
        <w:t>rozhodných skutočností o nadobudnutí odbornej praxe podľa osobitného predpisu,</w:t>
      </w:r>
      <w:hyperlink w:anchor="poznamky.poznamka-92aba">
        <w:r w:rsidRPr="0045614E">
          <w:rPr>
            <w:rFonts w:ascii="Times New Roman" w:hAnsi="Times New Roman"/>
            <w:color w:val="000000"/>
            <w:sz w:val="18"/>
            <w:vertAlign w:val="superscript"/>
            <w:lang w:val="sk-SK"/>
          </w:rPr>
          <w:t>92aba</w:t>
        </w:r>
        <w:r w:rsidRPr="0045614E">
          <w:rPr>
            <w:rFonts w:ascii="Times New Roman" w:hAnsi="Times New Roman"/>
            <w:color w:val="0000FF"/>
            <w:u w:val="single"/>
            <w:lang w:val="sk-SK"/>
          </w:rPr>
          <w:t>)</w:t>
        </w:r>
      </w:hyperlink>
      <w:bookmarkStart w:id="56" w:name="paragraf-170.odsek-8.pismeno-a.bod-2.tex"/>
      <w:r w:rsidRPr="0045614E">
        <w:rPr>
          <w:rFonts w:ascii="Times New Roman" w:hAnsi="Times New Roman"/>
          <w:color w:val="000000"/>
          <w:lang w:val="sk-SK"/>
        </w:rPr>
        <w:t xml:space="preserve"> </w:t>
      </w:r>
      <w:bookmarkEnd w:id="56"/>
    </w:p>
    <w:p w14:paraId="0F98049E" w14:textId="77777777" w:rsidR="001E7D6A" w:rsidRPr="0045614E" w:rsidRDefault="003F3E3B">
      <w:pPr>
        <w:spacing w:before="225" w:after="225" w:line="264" w:lineRule="auto"/>
        <w:ind w:left="570"/>
        <w:rPr>
          <w:lang w:val="sk-SK"/>
        </w:rPr>
      </w:pPr>
      <w:bookmarkStart w:id="57" w:name="paragraf-170.odsek-8.pismeno-b"/>
      <w:bookmarkEnd w:id="48"/>
      <w:bookmarkEnd w:id="54"/>
      <w:r w:rsidRPr="0045614E">
        <w:rPr>
          <w:rFonts w:ascii="Times New Roman" w:hAnsi="Times New Roman"/>
          <w:color w:val="000000"/>
          <w:lang w:val="sk-SK"/>
        </w:rPr>
        <w:t xml:space="preserve"> </w:t>
      </w:r>
      <w:bookmarkStart w:id="58" w:name="paragraf-170.odsek-8.pismeno-b.oznacenie"/>
      <w:r w:rsidRPr="0045614E">
        <w:rPr>
          <w:rFonts w:ascii="Times New Roman" w:hAnsi="Times New Roman"/>
          <w:color w:val="000000"/>
          <w:lang w:val="sk-SK"/>
        </w:rPr>
        <w:t xml:space="preserve">b) </w:t>
      </w:r>
      <w:bookmarkEnd w:id="58"/>
      <w:r w:rsidRPr="0045614E">
        <w:rPr>
          <w:rFonts w:ascii="Times New Roman" w:hAnsi="Times New Roman"/>
          <w:color w:val="000000"/>
          <w:lang w:val="sk-SK"/>
        </w:rPr>
        <w:t>okresnému úradu v sídle kraja údaje na overenie plnenia povinnosti pri prevádzkovaní živnosti prostredníctvom zodpovedného zástupcu podľa osobitného predpisu.</w:t>
      </w:r>
      <w:hyperlink w:anchor="poznamky.poznamka-92abb">
        <w:r w:rsidRPr="0045614E">
          <w:rPr>
            <w:rFonts w:ascii="Times New Roman" w:hAnsi="Times New Roman"/>
            <w:color w:val="000000"/>
            <w:sz w:val="18"/>
            <w:vertAlign w:val="superscript"/>
            <w:lang w:val="sk-SK"/>
          </w:rPr>
          <w:t>92abb</w:t>
        </w:r>
        <w:r w:rsidRPr="0045614E">
          <w:rPr>
            <w:rFonts w:ascii="Times New Roman" w:hAnsi="Times New Roman"/>
            <w:color w:val="0000FF"/>
            <w:u w:val="single"/>
            <w:lang w:val="sk-SK"/>
          </w:rPr>
          <w:t>)</w:t>
        </w:r>
      </w:hyperlink>
      <w:bookmarkStart w:id="59" w:name="paragraf-170.odsek-8.pismeno-b.text"/>
      <w:r w:rsidRPr="0045614E">
        <w:rPr>
          <w:rFonts w:ascii="Times New Roman" w:hAnsi="Times New Roman"/>
          <w:color w:val="000000"/>
          <w:lang w:val="sk-SK"/>
        </w:rPr>
        <w:t xml:space="preserve"> </w:t>
      </w:r>
      <w:bookmarkEnd w:id="59"/>
    </w:p>
    <w:p w14:paraId="55F5CD61" w14:textId="77777777" w:rsidR="001E7D6A" w:rsidRPr="0045614E" w:rsidRDefault="003F3E3B">
      <w:pPr>
        <w:spacing w:before="225" w:after="225" w:line="264" w:lineRule="auto"/>
        <w:ind w:left="495"/>
        <w:rPr>
          <w:lang w:val="sk-SK"/>
        </w:rPr>
      </w:pPr>
      <w:bookmarkStart w:id="60" w:name="paragraf-170.odsek-9"/>
      <w:bookmarkEnd w:id="45"/>
      <w:bookmarkEnd w:id="57"/>
      <w:r w:rsidRPr="0045614E">
        <w:rPr>
          <w:rFonts w:ascii="Times New Roman" w:hAnsi="Times New Roman"/>
          <w:color w:val="000000"/>
          <w:lang w:val="sk-SK"/>
        </w:rPr>
        <w:t xml:space="preserve"> </w:t>
      </w:r>
      <w:bookmarkStart w:id="61" w:name="paragraf-170.odsek-9.oznacenie"/>
      <w:r w:rsidRPr="0045614E">
        <w:rPr>
          <w:rFonts w:ascii="Times New Roman" w:hAnsi="Times New Roman"/>
          <w:color w:val="000000"/>
          <w:lang w:val="sk-SK"/>
        </w:rPr>
        <w:t xml:space="preserve">(9) </w:t>
      </w:r>
      <w:bookmarkEnd w:id="61"/>
      <w:r w:rsidRPr="0045614E">
        <w:rPr>
          <w:rFonts w:ascii="Times New Roman" w:hAnsi="Times New Roman"/>
          <w:color w:val="000000"/>
          <w:lang w:val="sk-SK"/>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45614E">
          <w:rPr>
            <w:rFonts w:ascii="Times New Roman" w:hAnsi="Times New Roman"/>
            <w:color w:val="000000"/>
            <w:sz w:val="18"/>
            <w:vertAlign w:val="superscript"/>
            <w:lang w:val="sk-SK"/>
          </w:rPr>
          <w:t>92ac</w:t>
        </w:r>
        <w:r w:rsidRPr="0045614E">
          <w:rPr>
            <w:rFonts w:ascii="Times New Roman" w:hAnsi="Times New Roman"/>
            <w:color w:val="0000FF"/>
            <w:u w:val="single"/>
            <w:lang w:val="sk-SK"/>
          </w:rPr>
          <w:t>)</w:t>
        </w:r>
      </w:hyperlink>
      <w:bookmarkStart w:id="62" w:name="paragraf-170.odsek-9.text"/>
      <w:r w:rsidRPr="0045614E">
        <w:rPr>
          <w:rFonts w:ascii="Times New Roman" w:hAnsi="Times New Roman"/>
          <w:color w:val="000000"/>
          <w:lang w:val="sk-SK"/>
        </w:rPr>
        <w:t xml:space="preserve"> </w:t>
      </w:r>
      <w:bookmarkEnd w:id="62"/>
    </w:p>
    <w:p w14:paraId="51D4F3FB" w14:textId="77777777" w:rsidR="001E7D6A" w:rsidRPr="0045614E" w:rsidRDefault="003F3E3B">
      <w:pPr>
        <w:spacing w:after="0" w:line="264" w:lineRule="auto"/>
        <w:ind w:left="495"/>
        <w:rPr>
          <w:lang w:val="sk-SK"/>
        </w:rPr>
      </w:pPr>
      <w:bookmarkStart w:id="63" w:name="paragraf-170.odsek-10"/>
      <w:bookmarkEnd w:id="60"/>
      <w:r w:rsidRPr="0045614E">
        <w:rPr>
          <w:rFonts w:ascii="Times New Roman" w:hAnsi="Times New Roman"/>
          <w:color w:val="000000"/>
          <w:lang w:val="sk-SK"/>
        </w:rPr>
        <w:t xml:space="preserve"> </w:t>
      </w:r>
      <w:bookmarkStart w:id="64" w:name="paragraf-170.odsek-10.oznacenie"/>
      <w:r w:rsidRPr="0045614E">
        <w:rPr>
          <w:rFonts w:ascii="Times New Roman" w:hAnsi="Times New Roman"/>
          <w:color w:val="000000"/>
          <w:lang w:val="sk-SK"/>
        </w:rPr>
        <w:t xml:space="preserve">(10) </w:t>
      </w:r>
      <w:bookmarkStart w:id="65" w:name="paragraf-170.odsek-10.text"/>
      <w:bookmarkEnd w:id="64"/>
      <w:r w:rsidRPr="0045614E">
        <w:rPr>
          <w:rFonts w:ascii="Times New Roman" w:hAnsi="Times New Roman"/>
          <w:color w:val="000000"/>
          <w:lang w:val="sk-SK"/>
        </w:rPr>
        <w:t xml:space="preserve">Sociálna poisťovňa poskytuje ministerstvu školstva na základe uzatvorenej dohody a údajov z </w:t>
      </w:r>
      <w:bookmarkEnd w:id="65"/>
    </w:p>
    <w:p w14:paraId="71A0B3AE" w14:textId="77777777" w:rsidR="001E7D6A" w:rsidRPr="0045614E" w:rsidRDefault="003F3E3B">
      <w:pPr>
        <w:spacing w:before="225" w:after="225" w:line="264" w:lineRule="auto"/>
        <w:ind w:left="570"/>
        <w:rPr>
          <w:rFonts w:ascii="Times New Roman" w:hAnsi="Times New Roman"/>
          <w:strike/>
          <w:color w:val="000000"/>
          <w:lang w:val="sk-SK"/>
        </w:rPr>
      </w:pPr>
      <w:bookmarkStart w:id="66" w:name="paragraf-170.odsek-10.pismeno-a"/>
      <w:r w:rsidRPr="0045614E">
        <w:rPr>
          <w:rFonts w:ascii="Times New Roman" w:hAnsi="Times New Roman"/>
          <w:strike/>
          <w:color w:val="000000"/>
          <w:lang w:val="sk-SK"/>
        </w:rPr>
        <w:t xml:space="preserve"> </w:t>
      </w:r>
      <w:bookmarkStart w:id="67" w:name="paragraf-170.odsek-10.pismeno-a.oznaceni"/>
      <w:r w:rsidRPr="0045614E">
        <w:rPr>
          <w:rFonts w:ascii="Times New Roman" w:hAnsi="Times New Roman"/>
          <w:strike/>
          <w:color w:val="000000"/>
          <w:lang w:val="sk-SK"/>
        </w:rPr>
        <w:t xml:space="preserve">a) </w:t>
      </w:r>
      <w:bookmarkEnd w:id="67"/>
      <w:r w:rsidRPr="0045614E">
        <w:rPr>
          <w:rFonts w:ascii="Times New Roman" w:hAnsi="Times New Roman"/>
          <w:strike/>
          <w:color w:val="000000"/>
          <w:lang w:val="sk-SK"/>
        </w:rPr>
        <w:t>centrálneho registra študentov</w:t>
      </w:r>
      <w:hyperlink w:anchor="poznamky.poznamka-92ad">
        <w:r w:rsidRPr="0045614E">
          <w:rPr>
            <w:rFonts w:ascii="Times New Roman" w:hAnsi="Times New Roman"/>
            <w:strike/>
            <w:color w:val="000000"/>
            <w:sz w:val="18"/>
            <w:vertAlign w:val="superscript"/>
            <w:lang w:val="sk-SK"/>
          </w:rPr>
          <w:t>92ad</w:t>
        </w:r>
        <w:r w:rsidRPr="0045614E">
          <w:rPr>
            <w:rFonts w:ascii="Times New Roman" w:hAnsi="Times New Roman"/>
            <w:strike/>
            <w:color w:val="0000FF"/>
            <w:u w:val="single"/>
            <w:lang w:val="sk-SK"/>
          </w:rPr>
          <w:t>)</w:t>
        </w:r>
      </w:hyperlink>
      <w:r w:rsidRPr="0045614E">
        <w:rPr>
          <w:rFonts w:ascii="Times New Roman" w:hAnsi="Times New Roman"/>
          <w:strike/>
          <w:color w:val="000000"/>
          <w:lang w:val="sk-SK"/>
        </w:rPr>
        <w:t xml:space="preserve"> a centrálneho registra detí, žiakov a poslucháčov</w:t>
      </w:r>
      <w:hyperlink w:anchor="poznamky.poznamka-92ae">
        <w:r w:rsidRPr="0045614E">
          <w:rPr>
            <w:rFonts w:ascii="Times New Roman" w:hAnsi="Times New Roman"/>
            <w:strike/>
            <w:color w:val="000000"/>
            <w:sz w:val="18"/>
            <w:vertAlign w:val="superscript"/>
            <w:lang w:val="sk-SK"/>
          </w:rPr>
          <w:t>92ae</w:t>
        </w:r>
        <w:r w:rsidRPr="0045614E">
          <w:rPr>
            <w:rFonts w:ascii="Times New Roman" w:hAnsi="Times New Roman"/>
            <w:strike/>
            <w:color w:val="0000FF"/>
            <w:u w:val="single"/>
            <w:lang w:val="sk-SK"/>
          </w:rPr>
          <w:t>)</w:t>
        </w:r>
      </w:hyperlink>
      <w:bookmarkStart w:id="68" w:name="paragraf-170.odsek-10.pismeno-a.text"/>
      <w:r w:rsidRPr="0045614E">
        <w:rPr>
          <w:rFonts w:ascii="Times New Roman" w:hAnsi="Times New Roman"/>
          <w:strike/>
          <w:color w:val="000000"/>
          <w:lang w:val="sk-SK"/>
        </w:rPr>
        <w:t xml:space="preserve"> štatistické údaje zo svojho informačného systému</w:t>
      </w:r>
      <w:bookmarkEnd w:id="68"/>
    </w:p>
    <w:p w14:paraId="3D1A0FB3" w14:textId="3E9F0102" w:rsidR="003F3E3B" w:rsidRPr="0045614E" w:rsidRDefault="003F3E3B">
      <w:pPr>
        <w:spacing w:before="225" w:after="225" w:line="264" w:lineRule="auto"/>
        <w:ind w:left="570"/>
        <w:rPr>
          <w:rFonts w:ascii="Times New Roman" w:hAnsi="Times New Roman"/>
          <w:color w:val="FF0000"/>
          <w:lang w:val="sk-SK"/>
        </w:rPr>
      </w:pPr>
      <w:r w:rsidRPr="0045614E">
        <w:rPr>
          <w:rFonts w:ascii="Times New Roman" w:eastAsia="Calibri" w:hAnsi="Times New Roman" w:cs="Times New Roman"/>
          <w:color w:val="FF0000"/>
          <w:sz w:val="24"/>
          <w:szCs w:val="24"/>
          <w:lang w:val="sk-SK"/>
        </w:rPr>
        <w:t>a) centrálneho registra študentov a centrálneho registra uchádzačov, detí, žiakov a poslucháčov štatistické údaje zo svojho informačného systému,</w:t>
      </w:r>
    </w:p>
    <w:p w14:paraId="2BD918AD" w14:textId="77777777" w:rsidR="001E7D6A" w:rsidRPr="0045614E" w:rsidRDefault="003F3E3B">
      <w:pPr>
        <w:spacing w:after="0" w:line="264" w:lineRule="auto"/>
        <w:ind w:left="570"/>
        <w:rPr>
          <w:lang w:val="sk-SK"/>
        </w:rPr>
      </w:pPr>
      <w:bookmarkStart w:id="69" w:name="paragraf-170.odsek-10.pismeno-b"/>
      <w:bookmarkEnd w:id="66"/>
      <w:r w:rsidRPr="0045614E">
        <w:rPr>
          <w:rFonts w:ascii="Times New Roman" w:hAnsi="Times New Roman"/>
          <w:color w:val="000000"/>
          <w:lang w:val="sk-SK"/>
        </w:rPr>
        <w:t xml:space="preserve"> </w:t>
      </w:r>
      <w:bookmarkStart w:id="70" w:name="paragraf-170.odsek-10.pismeno-b.oznaceni"/>
      <w:r w:rsidRPr="0045614E">
        <w:rPr>
          <w:rFonts w:ascii="Times New Roman" w:hAnsi="Times New Roman"/>
          <w:color w:val="000000"/>
          <w:lang w:val="sk-SK"/>
        </w:rPr>
        <w:t xml:space="preserve">b) </w:t>
      </w:r>
      <w:bookmarkStart w:id="71" w:name="paragraf-170.odsek-10.pismeno-b.text"/>
      <w:bookmarkEnd w:id="70"/>
      <w:r w:rsidRPr="0045614E">
        <w:rPr>
          <w:rFonts w:ascii="Times New Roman" w:hAnsi="Times New Roman"/>
          <w:color w:val="000000"/>
          <w:lang w:val="sk-SK"/>
        </w:rPr>
        <w:t xml:space="preserve">centrálneho registra </w:t>
      </w:r>
      <w:r w:rsidRPr="0045614E">
        <w:rPr>
          <w:rFonts w:ascii="Times New Roman" w:eastAsia="Calibri" w:hAnsi="Times New Roman" w:cs="Times New Roman"/>
          <w:color w:val="FF0000"/>
          <w:sz w:val="24"/>
          <w:szCs w:val="24"/>
          <w:lang w:val="sk-SK"/>
        </w:rPr>
        <w:t>uchádzačov</w:t>
      </w:r>
      <w:r w:rsidRPr="0045614E">
        <w:rPr>
          <w:rFonts w:ascii="Times New Roman" w:hAnsi="Times New Roman"/>
          <w:color w:val="000000"/>
          <w:lang w:val="sk-SK"/>
        </w:rPr>
        <w:t xml:space="preserve"> detí, žiakov a poslucháčov na účel analýz ekonomického zázemia detí a žiakov zo svojho informačného systému bez súhlasu dotknutých osôb údaje vrátane osobných údajov o </w:t>
      </w:r>
      <w:bookmarkEnd w:id="71"/>
    </w:p>
    <w:p w14:paraId="429465BC" w14:textId="77777777" w:rsidR="001E7D6A" w:rsidRPr="0045614E" w:rsidRDefault="003F3E3B">
      <w:pPr>
        <w:spacing w:before="225" w:after="225" w:line="264" w:lineRule="auto"/>
        <w:ind w:left="645"/>
        <w:rPr>
          <w:lang w:val="sk-SK"/>
        </w:rPr>
      </w:pPr>
      <w:bookmarkStart w:id="72" w:name="paragraf-170.odsek-10.pismeno-b.bod-1"/>
      <w:r w:rsidRPr="0045614E">
        <w:rPr>
          <w:rFonts w:ascii="Times New Roman" w:hAnsi="Times New Roman"/>
          <w:color w:val="000000"/>
          <w:lang w:val="sk-SK"/>
        </w:rPr>
        <w:t xml:space="preserve"> </w:t>
      </w:r>
      <w:bookmarkStart w:id="73" w:name="paragraf-170.odsek-10.pismeno-b.bod-1.oz"/>
      <w:r w:rsidRPr="0045614E">
        <w:rPr>
          <w:rFonts w:ascii="Times New Roman" w:hAnsi="Times New Roman"/>
          <w:color w:val="000000"/>
          <w:lang w:val="sk-SK"/>
        </w:rPr>
        <w:t xml:space="preserve">1. </w:t>
      </w:r>
      <w:bookmarkStart w:id="74" w:name="paragraf-170.odsek-10.pismeno-b.bod-1.te"/>
      <w:bookmarkEnd w:id="73"/>
      <w:r w:rsidRPr="0045614E">
        <w:rPr>
          <w:rFonts w:ascii="Times New Roman" w:hAnsi="Times New Roman"/>
          <w:color w:val="000000"/>
          <w:lang w:val="sk-SK"/>
        </w:rPr>
        <w:t xml:space="preserve">fyzickej osobe evidovanej v registri poistencov a sporiteľov starobného dôchodkového sporenia a poberateľovi dávky, ktorí sú dieťaťom alebo žiakom, </w:t>
      </w:r>
      <w:bookmarkEnd w:id="74"/>
    </w:p>
    <w:p w14:paraId="520FC2AD" w14:textId="77777777" w:rsidR="001E7D6A" w:rsidRPr="0045614E" w:rsidRDefault="003F3E3B">
      <w:pPr>
        <w:spacing w:before="225" w:after="225" w:line="264" w:lineRule="auto"/>
        <w:ind w:left="645"/>
        <w:rPr>
          <w:lang w:val="sk-SK"/>
        </w:rPr>
      </w:pPr>
      <w:bookmarkStart w:id="75" w:name="paragraf-170.odsek-10.pismeno-b.bod-2"/>
      <w:bookmarkEnd w:id="72"/>
      <w:r w:rsidRPr="0045614E">
        <w:rPr>
          <w:rFonts w:ascii="Times New Roman" w:hAnsi="Times New Roman"/>
          <w:color w:val="000000"/>
          <w:lang w:val="sk-SK"/>
        </w:rPr>
        <w:lastRenderedPageBreak/>
        <w:t xml:space="preserve"> </w:t>
      </w:r>
      <w:bookmarkStart w:id="76" w:name="paragraf-170.odsek-10.pismeno-b.bod-2.oz"/>
      <w:r w:rsidRPr="0045614E">
        <w:rPr>
          <w:rFonts w:ascii="Times New Roman" w:hAnsi="Times New Roman"/>
          <w:color w:val="000000"/>
          <w:lang w:val="sk-SK"/>
        </w:rPr>
        <w:t xml:space="preserve">2. </w:t>
      </w:r>
      <w:bookmarkStart w:id="77" w:name="paragraf-170.odsek-10.pismeno-b.bod-2.te"/>
      <w:bookmarkEnd w:id="76"/>
      <w:r w:rsidRPr="0045614E">
        <w:rPr>
          <w:rFonts w:ascii="Times New Roman" w:hAnsi="Times New Roman"/>
          <w:color w:val="000000"/>
          <w:lang w:val="sk-SK"/>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77"/>
    </w:p>
    <w:p w14:paraId="41AC3779" w14:textId="77777777" w:rsidR="003F3E3B" w:rsidRPr="0045614E" w:rsidRDefault="003F3E3B">
      <w:pPr>
        <w:spacing w:before="225" w:after="225" w:line="264" w:lineRule="auto"/>
        <w:ind w:left="645"/>
        <w:rPr>
          <w:rFonts w:ascii="Times New Roman" w:hAnsi="Times New Roman"/>
          <w:color w:val="000000"/>
          <w:lang w:val="sk-SK"/>
        </w:rPr>
      </w:pPr>
      <w:bookmarkStart w:id="78" w:name="paragraf-170.odsek-10.pismeno-b.bod-3"/>
      <w:bookmarkEnd w:id="75"/>
      <w:r w:rsidRPr="0045614E">
        <w:rPr>
          <w:rFonts w:ascii="Times New Roman" w:hAnsi="Times New Roman"/>
          <w:color w:val="000000"/>
          <w:lang w:val="sk-SK"/>
        </w:rPr>
        <w:t xml:space="preserve"> </w:t>
      </w:r>
      <w:bookmarkStart w:id="79" w:name="paragraf-170.odsek-10.pismeno-b.bod-3.oz"/>
      <w:r w:rsidRPr="0045614E">
        <w:rPr>
          <w:rFonts w:ascii="Times New Roman" w:hAnsi="Times New Roman"/>
          <w:color w:val="000000"/>
          <w:lang w:val="sk-SK"/>
        </w:rPr>
        <w:t xml:space="preserve">3. </w:t>
      </w:r>
      <w:bookmarkStart w:id="80" w:name="paragraf-170.odsek-10.pismeno-b.bod-3.te"/>
      <w:bookmarkEnd w:id="79"/>
      <w:r w:rsidRPr="0045614E">
        <w:rPr>
          <w:rFonts w:ascii="Times New Roman" w:hAnsi="Times New Roman"/>
          <w:color w:val="000000"/>
          <w:lang w:val="sk-SK"/>
        </w:rPr>
        <w:t>vymeriavacom základe na platenie poistného na úrazové poistenie zamestnávateľa fyzickej osoby podľa prvého bodu alebo druhého bodu,</w:t>
      </w:r>
    </w:p>
    <w:p w14:paraId="06D8E185" w14:textId="74F68D61" w:rsidR="001E7D6A" w:rsidRPr="0045614E" w:rsidRDefault="003F3E3B">
      <w:pPr>
        <w:spacing w:before="225" w:after="225" w:line="264" w:lineRule="auto"/>
        <w:ind w:left="645"/>
        <w:rPr>
          <w:color w:val="FF0000"/>
          <w:lang w:val="sk-SK"/>
        </w:rPr>
      </w:pPr>
      <w:r w:rsidRPr="0045614E">
        <w:rPr>
          <w:rFonts w:ascii="Times New Roman" w:eastAsia="Calibri" w:hAnsi="Times New Roman" w:cs="Times New Roman"/>
          <w:color w:val="FF0000"/>
          <w:sz w:val="24"/>
          <w:szCs w:val="24"/>
          <w:lang w:val="sk-SK"/>
        </w:rPr>
        <w:t>c) centrálneho registra študentov na účel analýz uplatnenia absolventov zo svojho informačného systému bez súhlasu dotknutých osôb údaje vrátane osobných údajov o  fyzickej osobe evidovanej v registri poistencov a sporiteľov starobného dôchodkového sporenia a poberateľovi dávky, ktorí sú absolventmi.</w:t>
      </w:r>
      <w:r w:rsidRPr="0045614E">
        <w:rPr>
          <w:rFonts w:ascii="Times New Roman" w:hAnsi="Times New Roman"/>
          <w:color w:val="FF0000"/>
          <w:lang w:val="sk-SK"/>
        </w:rPr>
        <w:t xml:space="preserve"> </w:t>
      </w:r>
      <w:bookmarkEnd w:id="80"/>
    </w:p>
    <w:p w14:paraId="49506682" w14:textId="77777777" w:rsidR="001E7D6A" w:rsidRPr="0045614E" w:rsidRDefault="003F3E3B">
      <w:pPr>
        <w:spacing w:before="225" w:after="225" w:line="264" w:lineRule="auto"/>
        <w:ind w:left="495"/>
        <w:rPr>
          <w:lang w:val="sk-SK"/>
        </w:rPr>
      </w:pPr>
      <w:bookmarkStart w:id="81" w:name="paragraf-170.odsek-11"/>
      <w:bookmarkEnd w:id="63"/>
      <w:bookmarkEnd w:id="69"/>
      <w:bookmarkEnd w:id="78"/>
      <w:r w:rsidRPr="0045614E">
        <w:rPr>
          <w:rFonts w:ascii="Times New Roman" w:hAnsi="Times New Roman"/>
          <w:color w:val="000000"/>
          <w:lang w:val="sk-SK"/>
        </w:rPr>
        <w:t xml:space="preserve"> </w:t>
      </w:r>
      <w:bookmarkStart w:id="82" w:name="paragraf-170.odsek-11.oznacenie"/>
      <w:r w:rsidRPr="0045614E">
        <w:rPr>
          <w:rFonts w:ascii="Times New Roman" w:hAnsi="Times New Roman"/>
          <w:color w:val="000000"/>
          <w:lang w:val="sk-SK"/>
        </w:rPr>
        <w:t xml:space="preserve">(11) </w:t>
      </w:r>
      <w:bookmarkEnd w:id="82"/>
      <w:r w:rsidRPr="0045614E">
        <w:rPr>
          <w:rFonts w:ascii="Times New Roman" w:hAnsi="Times New Roman"/>
          <w:color w:val="000000"/>
          <w:lang w:val="sk-SK"/>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45614E">
          <w:rPr>
            <w:rFonts w:ascii="Times New Roman" w:hAnsi="Times New Roman"/>
            <w:color w:val="000000"/>
            <w:sz w:val="18"/>
            <w:vertAlign w:val="superscript"/>
            <w:lang w:val="sk-SK"/>
          </w:rPr>
          <w:t>92b</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podľa </w:t>
      </w:r>
      <w:hyperlink w:anchor="paragraf-233.odsek-16">
        <w:r w:rsidRPr="0045614E">
          <w:rPr>
            <w:rFonts w:ascii="Times New Roman" w:hAnsi="Times New Roman"/>
            <w:color w:val="0000FF"/>
            <w:u w:val="single"/>
            <w:lang w:val="sk-SK"/>
          </w:rPr>
          <w:t>§ 233 ods. 16.</w:t>
        </w:r>
      </w:hyperlink>
      <w:bookmarkStart w:id="83" w:name="paragraf-170.odsek-11.text"/>
      <w:r w:rsidRPr="0045614E">
        <w:rPr>
          <w:rFonts w:ascii="Times New Roman" w:hAnsi="Times New Roman"/>
          <w:color w:val="000000"/>
          <w:lang w:val="sk-SK"/>
        </w:rPr>
        <w:t xml:space="preserve"> </w:t>
      </w:r>
      <w:bookmarkEnd w:id="83"/>
    </w:p>
    <w:p w14:paraId="2C797619" w14:textId="77777777" w:rsidR="001E7D6A" w:rsidRPr="0045614E" w:rsidRDefault="003F3E3B">
      <w:pPr>
        <w:spacing w:before="225" w:after="225" w:line="264" w:lineRule="auto"/>
        <w:ind w:left="495"/>
        <w:rPr>
          <w:lang w:val="sk-SK"/>
        </w:rPr>
      </w:pPr>
      <w:bookmarkStart w:id="84" w:name="paragraf-170.odsek-12"/>
      <w:bookmarkEnd w:id="81"/>
      <w:r w:rsidRPr="0045614E">
        <w:rPr>
          <w:rFonts w:ascii="Times New Roman" w:hAnsi="Times New Roman"/>
          <w:color w:val="000000"/>
          <w:lang w:val="sk-SK"/>
        </w:rPr>
        <w:t xml:space="preserve"> </w:t>
      </w:r>
      <w:bookmarkStart w:id="85" w:name="paragraf-170.odsek-12.oznacenie"/>
      <w:r w:rsidRPr="0045614E">
        <w:rPr>
          <w:rFonts w:ascii="Times New Roman" w:hAnsi="Times New Roman"/>
          <w:color w:val="000000"/>
          <w:lang w:val="sk-SK"/>
        </w:rPr>
        <w:t xml:space="preserve">(12) </w:t>
      </w:r>
      <w:bookmarkStart w:id="86" w:name="paragraf-170.odsek-12.text"/>
      <w:bookmarkEnd w:id="85"/>
      <w:r w:rsidRPr="0045614E">
        <w:rPr>
          <w:rFonts w:ascii="Times New Roman" w:hAnsi="Times New Roman"/>
          <w:color w:val="000000"/>
          <w:lang w:val="sk-SK"/>
        </w:rPr>
        <w:t xml:space="preserve">Na ochranu údajov informačného systému je Sociálna poisťovňa povinná zabezpečiť technické a organizačné podmienky. </w:t>
      </w:r>
      <w:bookmarkEnd w:id="86"/>
    </w:p>
    <w:p w14:paraId="4AB47400" w14:textId="77777777" w:rsidR="001E7D6A" w:rsidRPr="0045614E" w:rsidRDefault="003F3E3B">
      <w:pPr>
        <w:spacing w:before="225" w:after="225" w:line="264" w:lineRule="auto"/>
        <w:ind w:left="495"/>
        <w:rPr>
          <w:lang w:val="sk-SK"/>
        </w:rPr>
      </w:pPr>
      <w:bookmarkStart w:id="87" w:name="paragraf-170.odsek-13"/>
      <w:bookmarkEnd w:id="84"/>
      <w:r w:rsidRPr="0045614E">
        <w:rPr>
          <w:rFonts w:ascii="Times New Roman" w:hAnsi="Times New Roman"/>
          <w:color w:val="000000"/>
          <w:lang w:val="sk-SK"/>
        </w:rPr>
        <w:t xml:space="preserve"> </w:t>
      </w:r>
      <w:bookmarkStart w:id="88" w:name="paragraf-170.odsek-13.oznacenie"/>
      <w:r w:rsidRPr="0045614E">
        <w:rPr>
          <w:rFonts w:ascii="Times New Roman" w:hAnsi="Times New Roman"/>
          <w:color w:val="000000"/>
          <w:lang w:val="sk-SK"/>
        </w:rPr>
        <w:t xml:space="preserve">(13) </w:t>
      </w:r>
      <w:bookmarkEnd w:id="88"/>
      <w:r w:rsidRPr="0045614E">
        <w:rPr>
          <w:rFonts w:ascii="Times New Roman" w:hAnsi="Times New Roman"/>
          <w:color w:val="000000"/>
          <w:lang w:val="sk-SK"/>
        </w:rPr>
        <w:t>Sociálna poisťovňa uloží výročnú správu za príslušný kalendárny rok do verejnej časti registra účtovných závierok</w:t>
      </w:r>
      <w:hyperlink w:anchor="poznamky.poznamka-92c">
        <w:r w:rsidRPr="0045614E">
          <w:rPr>
            <w:rFonts w:ascii="Times New Roman" w:hAnsi="Times New Roman"/>
            <w:color w:val="000000"/>
            <w:sz w:val="18"/>
            <w:vertAlign w:val="superscript"/>
            <w:lang w:val="sk-SK"/>
          </w:rPr>
          <w:t>92c</w:t>
        </w:r>
        <w:r w:rsidRPr="0045614E">
          <w:rPr>
            <w:rFonts w:ascii="Times New Roman" w:hAnsi="Times New Roman"/>
            <w:color w:val="0000FF"/>
            <w:u w:val="single"/>
            <w:lang w:val="sk-SK"/>
          </w:rPr>
          <w:t>)</w:t>
        </w:r>
      </w:hyperlink>
      <w:bookmarkStart w:id="89" w:name="paragraf-170.odsek-13.text"/>
      <w:r w:rsidRPr="0045614E">
        <w:rPr>
          <w:rFonts w:ascii="Times New Roman" w:hAnsi="Times New Roman"/>
          <w:color w:val="000000"/>
          <w:lang w:val="sk-SK"/>
        </w:rPr>
        <w:t xml:space="preserve"> najneskôr do šiestich mesiacov po uplynutí príslušného kalendárneho roka. </w:t>
      </w:r>
      <w:bookmarkEnd w:id="89"/>
    </w:p>
    <w:p w14:paraId="07D2F274" w14:textId="77777777" w:rsidR="001E7D6A" w:rsidRPr="0045614E" w:rsidRDefault="003F3E3B">
      <w:pPr>
        <w:spacing w:before="225" w:after="225" w:line="264" w:lineRule="auto"/>
        <w:ind w:left="495"/>
        <w:rPr>
          <w:lang w:val="sk-SK"/>
        </w:rPr>
      </w:pPr>
      <w:bookmarkStart w:id="90" w:name="paragraf-170.odsek-14"/>
      <w:bookmarkEnd w:id="87"/>
      <w:r w:rsidRPr="0045614E">
        <w:rPr>
          <w:rFonts w:ascii="Times New Roman" w:hAnsi="Times New Roman"/>
          <w:color w:val="000000"/>
          <w:lang w:val="sk-SK"/>
        </w:rPr>
        <w:t xml:space="preserve"> </w:t>
      </w:r>
      <w:bookmarkStart w:id="91" w:name="paragraf-170.odsek-14.oznacenie"/>
      <w:r w:rsidRPr="0045614E">
        <w:rPr>
          <w:rFonts w:ascii="Times New Roman" w:hAnsi="Times New Roman"/>
          <w:color w:val="000000"/>
          <w:lang w:val="sk-SK"/>
        </w:rPr>
        <w:t xml:space="preserve">(14) </w:t>
      </w:r>
      <w:bookmarkEnd w:id="91"/>
      <w:r w:rsidRPr="0045614E">
        <w:rPr>
          <w:rFonts w:ascii="Times New Roman" w:hAnsi="Times New Roman"/>
          <w:color w:val="000000"/>
          <w:lang w:val="sk-SK"/>
        </w:rPr>
        <w:t>Na spracovanie údajov vrátane osobitných kategórií údajov</w:t>
      </w:r>
      <w:hyperlink w:anchor="poznamky.poznamka-93">
        <w:r w:rsidRPr="0045614E">
          <w:rPr>
            <w:rFonts w:ascii="Times New Roman" w:hAnsi="Times New Roman"/>
            <w:color w:val="000000"/>
            <w:sz w:val="18"/>
            <w:vertAlign w:val="superscript"/>
            <w:lang w:val="sk-SK"/>
          </w:rPr>
          <w:t>93</w:t>
        </w:r>
        <w:r w:rsidRPr="0045614E">
          <w:rPr>
            <w:rFonts w:ascii="Times New Roman" w:hAnsi="Times New Roman"/>
            <w:color w:val="0000FF"/>
            <w:u w:val="single"/>
            <w:lang w:val="sk-SK"/>
          </w:rPr>
          <w:t>)</w:t>
        </w:r>
      </w:hyperlink>
      <w:bookmarkStart w:id="92" w:name="paragraf-170.odsek-14.text"/>
      <w:r w:rsidRPr="0045614E">
        <w:rPr>
          <w:rFonts w:ascii="Times New Roman" w:hAnsi="Times New Roman"/>
          <w:color w:val="000000"/>
          <w:lang w:val="sk-SK"/>
        </w:rPr>
        <w:t xml:space="preserve"> sa nevyžaduje súhlas dotknutej osoby. Dotknutou osobou je každá fyzická osoba, o ktorej sa vedú údaje v informačnom systéme Sociálnej poisťovne. </w:t>
      </w:r>
      <w:bookmarkEnd w:id="92"/>
    </w:p>
    <w:p w14:paraId="42AC066F" w14:textId="77777777" w:rsidR="001E7D6A" w:rsidRPr="0045614E" w:rsidRDefault="003F3E3B">
      <w:pPr>
        <w:spacing w:before="225" w:after="225" w:line="264" w:lineRule="auto"/>
        <w:ind w:left="495"/>
        <w:rPr>
          <w:lang w:val="sk-SK"/>
        </w:rPr>
      </w:pPr>
      <w:bookmarkStart w:id="93" w:name="paragraf-170.odsek-15"/>
      <w:bookmarkEnd w:id="90"/>
      <w:r w:rsidRPr="0045614E">
        <w:rPr>
          <w:rFonts w:ascii="Times New Roman" w:hAnsi="Times New Roman"/>
          <w:color w:val="000000"/>
          <w:lang w:val="sk-SK"/>
        </w:rPr>
        <w:t xml:space="preserve"> </w:t>
      </w:r>
      <w:bookmarkStart w:id="94" w:name="paragraf-170.odsek-15.oznacenie"/>
      <w:r w:rsidRPr="0045614E">
        <w:rPr>
          <w:rFonts w:ascii="Times New Roman" w:hAnsi="Times New Roman"/>
          <w:color w:val="000000"/>
          <w:lang w:val="sk-SK"/>
        </w:rPr>
        <w:t xml:space="preserve">(15) </w:t>
      </w:r>
      <w:bookmarkStart w:id="95" w:name="paragraf-170.odsek-15.text"/>
      <w:bookmarkEnd w:id="94"/>
      <w:r w:rsidRPr="0045614E">
        <w:rPr>
          <w:rFonts w:ascii="Times New Roman" w:hAnsi="Times New Roman"/>
          <w:color w:val="000000"/>
          <w:lang w:val="sk-SK"/>
        </w:rPr>
        <w:t xml:space="preserve">Sociálna poisťovňa určí vnútorným predpisom lehotu, po ktorej uplynutí je splnený účel spracúvania údajov v informačnom systéme. </w:t>
      </w:r>
      <w:bookmarkEnd w:id="95"/>
    </w:p>
    <w:p w14:paraId="5C7FB64D" w14:textId="77777777" w:rsidR="001E7D6A" w:rsidRPr="0045614E" w:rsidRDefault="003F3E3B">
      <w:pPr>
        <w:spacing w:after="0" w:line="264" w:lineRule="auto"/>
        <w:ind w:left="495"/>
        <w:rPr>
          <w:lang w:val="sk-SK"/>
        </w:rPr>
      </w:pPr>
      <w:bookmarkStart w:id="96" w:name="paragraf-170.odsek-16"/>
      <w:bookmarkEnd w:id="93"/>
      <w:r w:rsidRPr="0045614E">
        <w:rPr>
          <w:rFonts w:ascii="Times New Roman" w:hAnsi="Times New Roman"/>
          <w:color w:val="000000"/>
          <w:lang w:val="sk-SK"/>
        </w:rPr>
        <w:t xml:space="preserve"> </w:t>
      </w:r>
      <w:bookmarkStart w:id="97" w:name="paragraf-170.odsek-16.oznacenie"/>
      <w:r w:rsidRPr="0045614E">
        <w:rPr>
          <w:rFonts w:ascii="Times New Roman" w:hAnsi="Times New Roman"/>
          <w:color w:val="000000"/>
          <w:lang w:val="sk-SK"/>
        </w:rPr>
        <w:t xml:space="preserve">(16) </w:t>
      </w:r>
      <w:bookmarkEnd w:id="97"/>
      <w:r w:rsidRPr="0045614E">
        <w:rPr>
          <w:rFonts w:ascii="Times New Roman" w:hAnsi="Times New Roman"/>
          <w:color w:val="000000"/>
          <w:lang w:val="sk-SK"/>
        </w:rPr>
        <w:t>Sociálna poisťovňa oznamuje elektronicky na základe dohody podľa osobitných predpisov</w:t>
      </w:r>
      <w:hyperlink w:anchor="poznamky.poznamka-93aa">
        <w:r w:rsidRPr="0045614E">
          <w:rPr>
            <w:rFonts w:ascii="Times New Roman" w:hAnsi="Times New Roman"/>
            <w:color w:val="000000"/>
            <w:sz w:val="18"/>
            <w:vertAlign w:val="superscript"/>
            <w:lang w:val="sk-SK"/>
          </w:rPr>
          <w:t>93aa</w:t>
        </w:r>
        <w:r w:rsidRPr="0045614E">
          <w:rPr>
            <w:rFonts w:ascii="Times New Roman" w:hAnsi="Times New Roman"/>
            <w:color w:val="0000FF"/>
            <w:u w:val="single"/>
            <w:lang w:val="sk-SK"/>
          </w:rPr>
          <w:t>)</w:t>
        </w:r>
      </w:hyperlink>
      <w:bookmarkStart w:id="98" w:name="paragraf-170.odsek-16.text"/>
      <w:r w:rsidRPr="0045614E">
        <w:rPr>
          <w:rFonts w:ascii="Times New Roman" w:hAnsi="Times New Roman"/>
          <w:color w:val="000000"/>
          <w:lang w:val="sk-SK"/>
        </w:rPr>
        <w:t xml:space="preserve"> Úradu pre dohľad nad zdravotnou starostlivosťou na účely </w:t>
      </w:r>
      <w:bookmarkEnd w:id="98"/>
    </w:p>
    <w:p w14:paraId="2A8189FB" w14:textId="77777777" w:rsidR="001E7D6A" w:rsidRPr="0045614E" w:rsidRDefault="003F3E3B">
      <w:pPr>
        <w:spacing w:before="225" w:after="225" w:line="264" w:lineRule="auto"/>
        <w:ind w:left="570"/>
        <w:rPr>
          <w:lang w:val="sk-SK"/>
        </w:rPr>
      </w:pPr>
      <w:bookmarkStart w:id="99" w:name="paragraf-170.odsek-16.pismeno-a"/>
      <w:r w:rsidRPr="0045614E">
        <w:rPr>
          <w:rFonts w:ascii="Times New Roman" w:hAnsi="Times New Roman"/>
          <w:color w:val="000000"/>
          <w:lang w:val="sk-SK"/>
        </w:rPr>
        <w:t xml:space="preserve"> </w:t>
      </w:r>
      <w:bookmarkStart w:id="100" w:name="paragraf-170.odsek-16.pismeno-a.oznaceni"/>
      <w:r w:rsidRPr="0045614E">
        <w:rPr>
          <w:rFonts w:ascii="Times New Roman" w:hAnsi="Times New Roman"/>
          <w:color w:val="000000"/>
          <w:lang w:val="sk-SK"/>
        </w:rPr>
        <w:t xml:space="preserve">a) </w:t>
      </w:r>
      <w:bookmarkEnd w:id="100"/>
      <w:r w:rsidRPr="0045614E">
        <w:rPr>
          <w:rFonts w:ascii="Times New Roman" w:hAnsi="Times New Roman"/>
          <w:color w:val="000000"/>
          <w:lang w:val="sk-SK"/>
        </w:rPr>
        <w:t>výpočtu limitu spoluúčasti údaje podľa osobitného predpisu,</w:t>
      </w:r>
      <w:hyperlink w:anchor="poznamky.poznamka-93ab">
        <w:r w:rsidRPr="0045614E">
          <w:rPr>
            <w:rFonts w:ascii="Times New Roman" w:hAnsi="Times New Roman"/>
            <w:color w:val="000000"/>
            <w:sz w:val="18"/>
            <w:vertAlign w:val="superscript"/>
            <w:lang w:val="sk-SK"/>
          </w:rPr>
          <w:t>93ab</w:t>
        </w:r>
        <w:r w:rsidRPr="0045614E">
          <w:rPr>
            <w:rFonts w:ascii="Times New Roman" w:hAnsi="Times New Roman"/>
            <w:color w:val="0000FF"/>
            <w:u w:val="single"/>
            <w:lang w:val="sk-SK"/>
          </w:rPr>
          <w:t>)</w:t>
        </w:r>
      </w:hyperlink>
      <w:bookmarkStart w:id="101" w:name="paragraf-170.odsek-16.pismeno-a.text"/>
      <w:r w:rsidRPr="0045614E">
        <w:rPr>
          <w:rFonts w:ascii="Times New Roman" w:hAnsi="Times New Roman"/>
          <w:color w:val="000000"/>
          <w:lang w:val="sk-SK"/>
        </w:rPr>
        <w:t xml:space="preserve"> </w:t>
      </w:r>
      <w:bookmarkEnd w:id="101"/>
    </w:p>
    <w:p w14:paraId="46972C23" w14:textId="77777777" w:rsidR="001E7D6A" w:rsidRPr="0045614E" w:rsidRDefault="003F3E3B">
      <w:pPr>
        <w:spacing w:before="225" w:after="225" w:line="264" w:lineRule="auto"/>
        <w:ind w:left="570"/>
        <w:rPr>
          <w:lang w:val="sk-SK"/>
        </w:rPr>
      </w:pPr>
      <w:bookmarkStart w:id="102" w:name="paragraf-170.odsek-16.pismeno-b"/>
      <w:bookmarkEnd w:id="99"/>
      <w:r w:rsidRPr="0045614E">
        <w:rPr>
          <w:rFonts w:ascii="Times New Roman" w:hAnsi="Times New Roman"/>
          <w:color w:val="000000"/>
          <w:lang w:val="sk-SK"/>
        </w:rPr>
        <w:t xml:space="preserve"> </w:t>
      </w:r>
      <w:bookmarkStart w:id="103" w:name="paragraf-170.odsek-16.pismeno-b.oznaceni"/>
      <w:r w:rsidRPr="0045614E">
        <w:rPr>
          <w:rFonts w:ascii="Times New Roman" w:hAnsi="Times New Roman"/>
          <w:color w:val="000000"/>
          <w:lang w:val="sk-SK"/>
        </w:rPr>
        <w:t xml:space="preserve">b) </w:t>
      </w:r>
      <w:bookmarkEnd w:id="103"/>
      <w:r w:rsidRPr="0045614E">
        <w:rPr>
          <w:rFonts w:ascii="Times New Roman" w:hAnsi="Times New Roman"/>
          <w:color w:val="000000"/>
          <w:lang w:val="sk-SK"/>
        </w:rPr>
        <w:t>vykonania ročného zúčtovania poistného údaje podľa osobitného predpisu.</w:t>
      </w:r>
      <w:hyperlink w:anchor="poznamky.poznamka-93ac">
        <w:r w:rsidRPr="0045614E">
          <w:rPr>
            <w:rFonts w:ascii="Times New Roman" w:hAnsi="Times New Roman"/>
            <w:color w:val="000000"/>
            <w:sz w:val="18"/>
            <w:vertAlign w:val="superscript"/>
            <w:lang w:val="sk-SK"/>
          </w:rPr>
          <w:t>93ac</w:t>
        </w:r>
        <w:r w:rsidRPr="0045614E">
          <w:rPr>
            <w:rFonts w:ascii="Times New Roman" w:hAnsi="Times New Roman"/>
            <w:color w:val="0000FF"/>
            <w:u w:val="single"/>
            <w:lang w:val="sk-SK"/>
          </w:rPr>
          <w:t>)</w:t>
        </w:r>
      </w:hyperlink>
      <w:bookmarkStart w:id="104" w:name="paragraf-170.odsek-16.pismeno-b.text"/>
      <w:r w:rsidRPr="0045614E">
        <w:rPr>
          <w:rFonts w:ascii="Times New Roman" w:hAnsi="Times New Roman"/>
          <w:color w:val="000000"/>
          <w:lang w:val="sk-SK"/>
        </w:rPr>
        <w:t xml:space="preserve"> </w:t>
      </w:r>
      <w:bookmarkEnd w:id="104"/>
    </w:p>
    <w:p w14:paraId="30851F45" w14:textId="77777777" w:rsidR="001E7D6A" w:rsidRPr="0045614E" w:rsidRDefault="003F3E3B">
      <w:pPr>
        <w:spacing w:before="225" w:after="225" w:line="264" w:lineRule="auto"/>
        <w:ind w:left="495"/>
        <w:rPr>
          <w:lang w:val="sk-SK"/>
        </w:rPr>
      </w:pPr>
      <w:bookmarkStart w:id="105" w:name="paragraf-170.odsek-17"/>
      <w:bookmarkEnd w:id="96"/>
      <w:bookmarkEnd w:id="102"/>
      <w:r w:rsidRPr="0045614E">
        <w:rPr>
          <w:rFonts w:ascii="Times New Roman" w:hAnsi="Times New Roman"/>
          <w:color w:val="000000"/>
          <w:lang w:val="sk-SK"/>
        </w:rPr>
        <w:t xml:space="preserve"> </w:t>
      </w:r>
      <w:bookmarkStart w:id="106" w:name="paragraf-170.odsek-17.oznacenie"/>
      <w:r w:rsidRPr="0045614E">
        <w:rPr>
          <w:rFonts w:ascii="Times New Roman" w:hAnsi="Times New Roman"/>
          <w:color w:val="000000"/>
          <w:lang w:val="sk-SK"/>
        </w:rPr>
        <w:t xml:space="preserve">(17) </w:t>
      </w:r>
      <w:bookmarkEnd w:id="106"/>
      <w:r w:rsidRPr="0045614E">
        <w:rPr>
          <w:rFonts w:ascii="Times New Roman" w:hAnsi="Times New Roman"/>
          <w:color w:val="000000"/>
          <w:lang w:val="sk-SK"/>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45614E">
          <w:rPr>
            <w:rFonts w:ascii="Times New Roman" w:hAnsi="Times New Roman"/>
            <w:color w:val="000000"/>
            <w:sz w:val="18"/>
            <w:vertAlign w:val="superscript"/>
            <w:lang w:val="sk-SK"/>
          </w:rPr>
          <w:t>93ad</w:t>
        </w:r>
        <w:r w:rsidRPr="0045614E">
          <w:rPr>
            <w:rFonts w:ascii="Times New Roman" w:hAnsi="Times New Roman"/>
            <w:color w:val="0000FF"/>
            <w:u w:val="single"/>
            <w:lang w:val="sk-SK"/>
          </w:rPr>
          <w:t>)</w:t>
        </w:r>
      </w:hyperlink>
      <w:bookmarkStart w:id="107" w:name="paragraf-170.odsek-17.text"/>
      <w:r w:rsidRPr="0045614E">
        <w:rPr>
          <w:rFonts w:ascii="Times New Roman" w:hAnsi="Times New Roman"/>
          <w:color w:val="000000"/>
          <w:lang w:val="sk-SK"/>
        </w:rPr>
        <w:t xml:space="preserve"> </w:t>
      </w:r>
      <w:bookmarkEnd w:id="107"/>
    </w:p>
    <w:p w14:paraId="7E0D6AC3" w14:textId="77777777" w:rsidR="001E7D6A" w:rsidRPr="0045614E" w:rsidRDefault="003F3E3B">
      <w:pPr>
        <w:spacing w:before="225" w:after="225" w:line="264" w:lineRule="auto"/>
        <w:ind w:left="495"/>
        <w:rPr>
          <w:lang w:val="sk-SK"/>
        </w:rPr>
      </w:pPr>
      <w:bookmarkStart w:id="108" w:name="paragraf-170.odsek-18"/>
      <w:bookmarkEnd w:id="105"/>
      <w:r w:rsidRPr="0045614E">
        <w:rPr>
          <w:rFonts w:ascii="Times New Roman" w:hAnsi="Times New Roman"/>
          <w:color w:val="000000"/>
          <w:lang w:val="sk-SK"/>
        </w:rPr>
        <w:t xml:space="preserve"> </w:t>
      </w:r>
      <w:bookmarkStart w:id="109" w:name="paragraf-170.odsek-18.oznacenie"/>
      <w:r w:rsidRPr="0045614E">
        <w:rPr>
          <w:rFonts w:ascii="Times New Roman" w:hAnsi="Times New Roman"/>
          <w:color w:val="000000"/>
          <w:lang w:val="sk-SK"/>
        </w:rPr>
        <w:t xml:space="preserve">(18) </w:t>
      </w:r>
      <w:bookmarkEnd w:id="109"/>
      <w:r w:rsidRPr="0045614E">
        <w:rPr>
          <w:rFonts w:ascii="Times New Roman" w:hAnsi="Times New Roman"/>
          <w:color w:val="000000"/>
          <w:lang w:val="sk-SK"/>
        </w:rPr>
        <w:t>Sociálna poisťovňa poskytuje Úradu vlády Slovenskej republiky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o poistencovi, poberateľovi dávky a o zamestnávateľovi bez súhlasu dotknutých osôb v rozsahu nevyhnutnom na účel ustanovený osobitným predpisom.</w:t>
      </w:r>
      <w:hyperlink w:anchor="poznamky.poznamka-93ada">
        <w:r w:rsidRPr="0045614E">
          <w:rPr>
            <w:rFonts w:ascii="Times New Roman" w:hAnsi="Times New Roman"/>
            <w:color w:val="000000"/>
            <w:sz w:val="18"/>
            <w:vertAlign w:val="superscript"/>
            <w:lang w:val="sk-SK"/>
          </w:rPr>
          <w:t>93ada</w:t>
        </w:r>
        <w:r w:rsidRPr="0045614E">
          <w:rPr>
            <w:rFonts w:ascii="Times New Roman" w:hAnsi="Times New Roman"/>
            <w:color w:val="0000FF"/>
            <w:u w:val="single"/>
            <w:lang w:val="sk-SK"/>
          </w:rPr>
          <w:t>)</w:t>
        </w:r>
      </w:hyperlink>
      <w:bookmarkStart w:id="110" w:name="paragraf-170.odsek-18.text"/>
      <w:r w:rsidRPr="0045614E">
        <w:rPr>
          <w:rFonts w:ascii="Times New Roman" w:hAnsi="Times New Roman"/>
          <w:color w:val="000000"/>
          <w:lang w:val="sk-SK"/>
        </w:rPr>
        <w:t xml:space="preserve"> </w:t>
      </w:r>
      <w:bookmarkEnd w:id="110"/>
    </w:p>
    <w:p w14:paraId="63C5ACBB" w14:textId="77777777" w:rsidR="001E7D6A" w:rsidRPr="0045614E" w:rsidRDefault="003F3E3B">
      <w:pPr>
        <w:spacing w:before="225" w:after="225" w:line="264" w:lineRule="auto"/>
        <w:ind w:left="495"/>
        <w:rPr>
          <w:lang w:val="sk-SK"/>
        </w:rPr>
      </w:pPr>
      <w:bookmarkStart w:id="111" w:name="paragraf-170.odsek-19"/>
      <w:bookmarkEnd w:id="108"/>
      <w:r w:rsidRPr="0045614E">
        <w:rPr>
          <w:rFonts w:ascii="Times New Roman" w:hAnsi="Times New Roman"/>
          <w:color w:val="000000"/>
          <w:lang w:val="sk-SK"/>
        </w:rPr>
        <w:t xml:space="preserve"> </w:t>
      </w:r>
      <w:bookmarkStart w:id="112" w:name="paragraf-170.odsek-19.oznacenie"/>
      <w:r w:rsidRPr="0045614E">
        <w:rPr>
          <w:rFonts w:ascii="Times New Roman" w:hAnsi="Times New Roman"/>
          <w:color w:val="000000"/>
          <w:lang w:val="sk-SK"/>
        </w:rPr>
        <w:t xml:space="preserve">(19) </w:t>
      </w:r>
      <w:bookmarkEnd w:id="112"/>
      <w:r w:rsidRPr="0045614E">
        <w:rPr>
          <w:rFonts w:ascii="Times New Roman" w:hAnsi="Times New Roman"/>
          <w:color w:val="000000"/>
          <w:lang w:val="sk-SK"/>
        </w:rPr>
        <w:t>Sociálna poisťovňa elektronicky overuje prostredníctvom súboru otázok súvisiacich s príjmom spotrebiteľa</w:t>
      </w:r>
      <w:hyperlink w:anchor="poznamky.poznamka-93adb">
        <w:r w:rsidRPr="0045614E">
          <w:rPr>
            <w:rFonts w:ascii="Times New Roman" w:hAnsi="Times New Roman"/>
            <w:color w:val="000000"/>
            <w:sz w:val="18"/>
            <w:vertAlign w:val="superscript"/>
            <w:lang w:val="sk-SK"/>
          </w:rPr>
          <w:t>93adb</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bez súhlasu spotrebiteľa informácie súvisiace s príjmom spotrebiteľa na žiadosť veriteľa,</w:t>
      </w:r>
      <w:hyperlink w:anchor="poznamky.poznamka-93adc">
        <w:r w:rsidRPr="0045614E">
          <w:rPr>
            <w:rFonts w:ascii="Times New Roman" w:hAnsi="Times New Roman"/>
            <w:color w:val="000000"/>
            <w:sz w:val="18"/>
            <w:vertAlign w:val="superscript"/>
            <w:lang w:val="sk-SK"/>
          </w:rPr>
          <w:t>93adc</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banky, zahraničnej banky a pobočky zahraničnej banky</w:t>
      </w:r>
      <w:hyperlink w:anchor="poznamky.poznamka-93add">
        <w:r w:rsidRPr="0045614E">
          <w:rPr>
            <w:rFonts w:ascii="Times New Roman" w:hAnsi="Times New Roman"/>
            <w:color w:val="000000"/>
            <w:sz w:val="18"/>
            <w:vertAlign w:val="superscript"/>
            <w:lang w:val="sk-SK"/>
          </w:rPr>
          <w:t>93add</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na základe dohody uzavretej s prevádzkovateľom registra podľa osobitných predpisov.</w:t>
      </w:r>
      <w:hyperlink w:anchor="poznamky.poznamka-93ade">
        <w:r w:rsidRPr="0045614E">
          <w:rPr>
            <w:rFonts w:ascii="Times New Roman" w:hAnsi="Times New Roman"/>
            <w:color w:val="000000"/>
            <w:sz w:val="18"/>
            <w:vertAlign w:val="superscript"/>
            <w:lang w:val="sk-SK"/>
          </w:rPr>
          <w:t>93ade</w:t>
        </w:r>
        <w:r w:rsidRPr="0045614E">
          <w:rPr>
            <w:rFonts w:ascii="Times New Roman" w:hAnsi="Times New Roman"/>
            <w:color w:val="0000FF"/>
            <w:u w:val="single"/>
            <w:lang w:val="sk-SK"/>
          </w:rPr>
          <w:t>)</w:t>
        </w:r>
      </w:hyperlink>
      <w:bookmarkStart w:id="113" w:name="paragraf-170.odsek-19.text"/>
      <w:r w:rsidRPr="0045614E">
        <w:rPr>
          <w:rFonts w:ascii="Times New Roman" w:hAnsi="Times New Roman"/>
          <w:color w:val="000000"/>
          <w:lang w:val="sk-SK"/>
        </w:rPr>
        <w:t xml:space="preserve"> Sociálna </w:t>
      </w:r>
      <w:r w:rsidRPr="0045614E">
        <w:rPr>
          <w:rFonts w:ascii="Times New Roman" w:hAnsi="Times New Roman"/>
          <w:color w:val="000000"/>
          <w:lang w:val="sk-SK"/>
        </w:rPr>
        <w:lastRenderedPageBreak/>
        <w:t xml:space="preserve">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113"/>
    </w:p>
    <w:p w14:paraId="31805F5F" w14:textId="77777777" w:rsidR="001E7D6A" w:rsidRPr="0045614E" w:rsidRDefault="003F3E3B">
      <w:pPr>
        <w:spacing w:before="225" w:after="225" w:line="264" w:lineRule="auto"/>
        <w:ind w:left="495"/>
        <w:rPr>
          <w:lang w:val="sk-SK"/>
        </w:rPr>
      </w:pPr>
      <w:bookmarkStart w:id="114" w:name="paragraf-170.odsek-20"/>
      <w:bookmarkEnd w:id="111"/>
      <w:r w:rsidRPr="0045614E">
        <w:rPr>
          <w:rFonts w:ascii="Times New Roman" w:hAnsi="Times New Roman"/>
          <w:color w:val="000000"/>
          <w:lang w:val="sk-SK"/>
        </w:rPr>
        <w:t xml:space="preserve"> </w:t>
      </w:r>
      <w:bookmarkStart w:id="115" w:name="paragraf-170.odsek-20.oznacenie"/>
      <w:r w:rsidRPr="0045614E">
        <w:rPr>
          <w:rFonts w:ascii="Times New Roman" w:hAnsi="Times New Roman"/>
          <w:color w:val="000000"/>
          <w:lang w:val="sk-SK"/>
        </w:rPr>
        <w:t xml:space="preserve">(20) </w:t>
      </w:r>
      <w:bookmarkStart w:id="116" w:name="paragraf-170.odsek-20.text"/>
      <w:bookmarkEnd w:id="115"/>
      <w:r w:rsidRPr="0045614E">
        <w:rPr>
          <w:rFonts w:ascii="Times New Roman" w:hAnsi="Times New Roman"/>
          <w:color w:val="000000"/>
          <w:lang w:val="sk-SK"/>
        </w:rPr>
        <w:t xml:space="preserve">Súbor otázok súvisiacich s príjmom spotrebiteľa ustanoví všeobecne záväzný právny predpis, ktorý vydá ministerstvo financií po dohode s ministerstvom. </w:t>
      </w:r>
      <w:bookmarkEnd w:id="116"/>
    </w:p>
    <w:p w14:paraId="24D78665" w14:textId="77777777" w:rsidR="001E7D6A" w:rsidRPr="0045614E" w:rsidRDefault="003F3E3B">
      <w:pPr>
        <w:spacing w:before="225" w:after="225" w:line="264" w:lineRule="auto"/>
        <w:ind w:left="495"/>
        <w:rPr>
          <w:lang w:val="sk-SK"/>
        </w:rPr>
      </w:pPr>
      <w:bookmarkStart w:id="117" w:name="paragraf-170.odsek-21"/>
      <w:bookmarkEnd w:id="114"/>
      <w:r w:rsidRPr="0045614E">
        <w:rPr>
          <w:rFonts w:ascii="Times New Roman" w:hAnsi="Times New Roman"/>
          <w:color w:val="000000"/>
          <w:lang w:val="sk-SK"/>
        </w:rPr>
        <w:t xml:space="preserve"> </w:t>
      </w:r>
      <w:bookmarkStart w:id="118" w:name="paragraf-170.odsek-21.oznacenie"/>
      <w:r w:rsidRPr="0045614E">
        <w:rPr>
          <w:rFonts w:ascii="Times New Roman" w:hAnsi="Times New Roman"/>
          <w:color w:val="000000"/>
          <w:lang w:val="sk-SK"/>
        </w:rPr>
        <w:t xml:space="preserve">(21) </w:t>
      </w:r>
      <w:bookmarkEnd w:id="118"/>
      <w:r w:rsidRPr="0045614E">
        <w:rPr>
          <w:rFonts w:ascii="Times New Roman" w:hAnsi="Times New Roman"/>
          <w:color w:val="000000"/>
          <w:lang w:val="sk-SK"/>
        </w:rPr>
        <w:t>Sociálna poisťovňa na žiadosť orgánu verejnej moci podľa osobitného predpisu</w:t>
      </w:r>
      <w:hyperlink w:anchor="poznamky.poznamka-93adf">
        <w:r w:rsidRPr="0045614E">
          <w:rPr>
            <w:rFonts w:ascii="Times New Roman" w:hAnsi="Times New Roman"/>
            <w:color w:val="000000"/>
            <w:sz w:val="18"/>
            <w:vertAlign w:val="superscript"/>
            <w:lang w:val="sk-SK"/>
          </w:rPr>
          <w:t>93adf</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poznamky.poznamka-1a">
        <w:r w:rsidRPr="0045614E">
          <w:rPr>
            <w:rFonts w:ascii="Times New Roman" w:hAnsi="Times New Roman"/>
            <w:color w:val="000000"/>
            <w:sz w:val="18"/>
            <w:vertAlign w:val="superscript"/>
            <w:lang w:val="sk-SK"/>
          </w:rPr>
          <w:t>1</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sa hľadí, ako keby mala evidovaný nedoplatok na poistnom na sociálne poistenie, ak za posudzované obdobie nie je splnená povinnosť podľa </w:t>
      </w:r>
      <w:hyperlink w:anchor="paragraf-228.odsek-1.pismeno-a">
        <w:r w:rsidRPr="0045614E">
          <w:rPr>
            <w:rFonts w:ascii="Times New Roman" w:hAnsi="Times New Roman"/>
            <w:color w:val="0000FF"/>
            <w:u w:val="single"/>
            <w:lang w:val="sk-SK"/>
          </w:rPr>
          <w:t>§ 228 ods. 1 písm. a)</w:t>
        </w:r>
      </w:hyperlink>
      <w:r w:rsidRPr="0045614E">
        <w:rPr>
          <w:rFonts w:ascii="Times New Roman" w:hAnsi="Times New Roman"/>
          <w:color w:val="000000"/>
          <w:lang w:val="sk-SK"/>
        </w:rPr>
        <w:t xml:space="preserve"> a </w:t>
      </w:r>
      <w:hyperlink w:anchor="paragraf-228.odsek-1.pismeno-b">
        <w:r w:rsidRPr="0045614E">
          <w:rPr>
            <w:rFonts w:ascii="Times New Roman" w:hAnsi="Times New Roman"/>
            <w:color w:val="0000FF"/>
            <w:u w:val="single"/>
            <w:lang w:val="sk-SK"/>
          </w:rPr>
          <w:t>b)</w:t>
        </w:r>
      </w:hyperlink>
      <w:r w:rsidRPr="0045614E">
        <w:rPr>
          <w:rFonts w:ascii="Times New Roman" w:hAnsi="Times New Roman"/>
          <w:color w:val="000000"/>
          <w:lang w:val="sk-SK"/>
        </w:rPr>
        <w:t xml:space="preserve"> alebo </w:t>
      </w:r>
      <w:hyperlink w:anchor="paragraf-231.odsek-1.pismeno-e">
        <w:r w:rsidRPr="0045614E">
          <w:rPr>
            <w:rFonts w:ascii="Times New Roman" w:hAnsi="Times New Roman"/>
            <w:color w:val="0000FF"/>
            <w:u w:val="single"/>
            <w:lang w:val="sk-SK"/>
          </w:rPr>
          <w:t>§ 231 ods. 1 písm. f)</w:t>
        </w:r>
      </w:hyperlink>
      <w:bookmarkStart w:id="119" w:name="paragraf-170.odsek-21.text"/>
      <w:r w:rsidRPr="0045614E">
        <w:rPr>
          <w:rFonts w:ascii="Times New Roman" w:hAnsi="Times New Roman"/>
          <w:color w:val="000000"/>
          <w:lang w:val="sk-SK"/>
        </w:rPr>
        <w:t xml:space="preserve">, ak sa nepreukáže opak. </w:t>
      </w:r>
      <w:bookmarkEnd w:id="119"/>
    </w:p>
    <w:p w14:paraId="7B4BA415" w14:textId="77777777" w:rsidR="001E7D6A" w:rsidRPr="0045614E" w:rsidRDefault="003F3E3B">
      <w:pPr>
        <w:spacing w:before="225" w:after="225" w:line="264" w:lineRule="auto"/>
        <w:ind w:left="495"/>
        <w:rPr>
          <w:lang w:val="sk-SK"/>
        </w:rPr>
      </w:pPr>
      <w:bookmarkStart w:id="120" w:name="paragraf-170.odsek-22"/>
      <w:bookmarkEnd w:id="117"/>
      <w:r w:rsidRPr="0045614E">
        <w:rPr>
          <w:rFonts w:ascii="Times New Roman" w:hAnsi="Times New Roman"/>
          <w:color w:val="000000"/>
          <w:lang w:val="sk-SK"/>
        </w:rPr>
        <w:t xml:space="preserve"> </w:t>
      </w:r>
      <w:bookmarkStart w:id="121" w:name="paragraf-170.odsek-22.oznacenie"/>
      <w:r w:rsidRPr="0045614E">
        <w:rPr>
          <w:rFonts w:ascii="Times New Roman" w:hAnsi="Times New Roman"/>
          <w:color w:val="000000"/>
          <w:lang w:val="sk-SK"/>
        </w:rPr>
        <w:t xml:space="preserve">(22) </w:t>
      </w:r>
      <w:bookmarkEnd w:id="121"/>
      <w:r w:rsidRPr="0045614E">
        <w:rPr>
          <w:rFonts w:ascii="Times New Roman" w:hAnsi="Times New Roman"/>
          <w:color w:val="000000"/>
          <w:lang w:val="sk-SK"/>
        </w:rPr>
        <w:t>Sociálna poisťovňa poskytuje Rade pre rozpočtovú zodpovednosť prostredníctvom Kancelárie Rady pre rozpočtovú zodpovednosť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bez súhlasu dotknutých osôb v rozsahu nevyhnutnom na účel plnenia úloh Rady pre rozpočtovú zodpovednosť podľa osobitného predpisu.</w:t>
      </w:r>
      <w:hyperlink w:anchor="poznamky.poznamka-93adg">
        <w:r w:rsidRPr="0045614E">
          <w:rPr>
            <w:rFonts w:ascii="Times New Roman" w:hAnsi="Times New Roman"/>
            <w:color w:val="000000"/>
            <w:sz w:val="18"/>
            <w:vertAlign w:val="superscript"/>
            <w:lang w:val="sk-SK"/>
          </w:rPr>
          <w:t>93adg</w:t>
        </w:r>
        <w:r w:rsidRPr="0045614E">
          <w:rPr>
            <w:rFonts w:ascii="Times New Roman" w:hAnsi="Times New Roman"/>
            <w:color w:val="0000FF"/>
            <w:u w:val="single"/>
            <w:lang w:val="sk-SK"/>
          </w:rPr>
          <w:t>)</w:t>
        </w:r>
      </w:hyperlink>
      <w:bookmarkStart w:id="122" w:name="paragraf-170.odsek-22.text"/>
      <w:r w:rsidRPr="0045614E">
        <w:rPr>
          <w:rFonts w:ascii="Times New Roman" w:hAnsi="Times New Roman"/>
          <w:color w:val="000000"/>
          <w:lang w:val="sk-SK"/>
        </w:rPr>
        <w:t xml:space="preserve"> </w:t>
      </w:r>
      <w:bookmarkEnd w:id="122"/>
    </w:p>
    <w:p w14:paraId="1FE2C034" w14:textId="77777777" w:rsidR="001E7D6A" w:rsidRPr="0045614E" w:rsidRDefault="003F3E3B">
      <w:pPr>
        <w:spacing w:before="225" w:after="225" w:line="264" w:lineRule="auto"/>
        <w:ind w:left="495"/>
        <w:rPr>
          <w:lang w:val="sk-SK"/>
        </w:rPr>
      </w:pPr>
      <w:bookmarkStart w:id="123" w:name="paragraf-170.odsek-23"/>
      <w:bookmarkEnd w:id="120"/>
      <w:r w:rsidRPr="0045614E">
        <w:rPr>
          <w:rFonts w:ascii="Times New Roman" w:hAnsi="Times New Roman"/>
          <w:color w:val="000000"/>
          <w:lang w:val="sk-SK"/>
        </w:rPr>
        <w:t xml:space="preserve"> </w:t>
      </w:r>
      <w:bookmarkStart w:id="124" w:name="paragraf-170.odsek-23.oznacenie"/>
      <w:r w:rsidRPr="0045614E">
        <w:rPr>
          <w:rFonts w:ascii="Times New Roman" w:hAnsi="Times New Roman"/>
          <w:color w:val="000000"/>
          <w:lang w:val="sk-SK"/>
        </w:rPr>
        <w:t xml:space="preserve">(23) </w:t>
      </w:r>
      <w:bookmarkEnd w:id="124"/>
      <w:r w:rsidRPr="0045614E">
        <w:rPr>
          <w:rFonts w:ascii="Times New Roman" w:hAnsi="Times New Roman"/>
          <w:color w:val="000000"/>
          <w:lang w:val="sk-SK"/>
        </w:rPr>
        <w:t>Sociálna poisťovňa poskytuje vyberateľovi úhrady za služby verejnosti poskytované Rozhlasom a televíziou Slovenska v oblasti rozhlasového vysielania a televízneho vysielania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bez súhlasu dotknutých osôb v rozsahu nevyhnutnom na účel podľa osobitného predpisu.</w:t>
      </w:r>
      <w:hyperlink w:anchor="poznamky.poznamka-93adh">
        <w:r w:rsidRPr="0045614E">
          <w:rPr>
            <w:rFonts w:ascii="Times New Roman" w:hAnsi="Times New Roman"/>
            <w:color w:val="000000"/>
            <w:sz w:val="18"/>
            <w:vertAlign w:val="superscript"/>
            <w:lang w:val="sk-SK"/>
          </w:rPr>
          <w:t>93adh</w:t>
        </w:r>
        <w:r w:rsidRPr="0045614E">
          <w:rPr>
            <w:rFonts w:ascii="Times New Roman" w:hAnsi="Times New Roman"/>
            <w:color w:val="0000FF"/>
            <w:u w:val="single"/>
            <w:lang w:val="sk-SK"/>
          </w:rPr>
          <w:t>)</w:t>
        </w:r>
      </w:hyperlink>
      <w:bookmarkStart w:id="125" w:name="paragraf-170.odsek-23.text"/>
      <w:r w:rsidRPr="0045614E">
        <w:rPr>
          <w:rFonts w:ascii="Times New Roman" w:hAnsi="Times New Roman"/>
          <w:color w:val="000000"/>
          <w:lang w:val="sk-SK"/>
        </w:rPr>
        <w:t xml:space="preserve"> </w:t>
      </w:r>
      <w:bookmarkEnd w:id="125"/>
    </w:p>
    <w:p w14:paraId="58F4470F" w14:textId="77777777" w:rsidR="001E7D6A" w:rsidRPr="0045614E" w:rsidRDefault="003F3E3B">
      <w:pPr>
        <w:spacing w:before="225" w:after="225" w:line="264" w:lineRule="auto"/>
        <w:ind w:left="495"/>
        <w:rPr>
          <w:lang w:val="sk-SK"/>
        </w:rPr>
      </w:pPr>
      <w:bookmarkStart w:id="126" w:name="paragraf-170.odsek-24"/>
      <w:bookmarkEnd w:id="123"/>
      <w:r w:rsidRPr="0045614E">
        <w:rPr>
          <w:rFonts w:ascii="Times New Roman" w:hAnsi="Times New Roman"/>
          <w:color w:val="000000"/>
          <w:lang w:val="sk-SK"/>
        </w:rPr>
        <w:t xml:space="preserve"> </w:t>
      </w:r>
      <w:bookmarkStart w:id="127" w:name="paragraf-170.odsek-24.oznacenie"/>
      <w:r w:rsidRPr="0045614E">
        <w:rPr>
          <w:rFonts w:ascii="Times New Roman" w:hAnsi="Times New Roman"/>
          <w:color w:val="000000"/>
          <w:lang w:val="sk-SK"/>
        </w:rPr>
        <w:t xml:space="preserve">(24) </w:t>
      </w:r>
      <w:bookmarkEnd w:id="127"/>
      <w:r w:rsidRPr="0045614E">
        <w:rPr>
          <w:rFonts w:ascii="Times New Roman" w:hAnsi="Times New Roman"/>
          <w:color w:val="000000"/>
          <w:lang w:val="sk-SK"/>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45614E">
          <w:rPr>
            <w:rFonts w:ascii="Times New Roman" w:hAnsi="Times New Roman"/>
            <w:color w:val="000000"/>
            <w:sz w:val="18"/>
            <w:vertAlign w:val="superscript"/>
            <w:lang w:val="sk-SK"/>
          </w:rPr>
          <w:t>93adi</w:t>
        </w:r>
        <w:r w:rsidRPr="0045614E">
          <w:rPr>
            <w:rFonts w:ascii="Times New Roman" w:hAnsi="Times New Roman"/>
            <w:color w:val="0000FF"/>
            <w:u w:val="single"/>
            <w:lang w:val="sk-SK"/>
          </w:rPr>
          <w:t>)</w:t>
        </w:r>
      </w:hyperlink>
      <w:bookmarkStart w:id="128" w:name="paragraf-170.odsek-24.text"/>
      <w:r w:rsidRPr="0045614E">
        <w:rPr>
          <w:rFonts w:ascii="Times New Roman" w:hAnsi="Times New Roman"/>
          <w:color w:val="000000"/>
          <w:lang w:val="sk-SK"/>
        </w:rPr>
        <w:t xml:space="preserve"> zo svojho informačného systému bez súhlasu dotknutej osoby údaj o počte zamestnancov prevádzkovateľa cestnej dopravy k 31. decembru kalendárneho roka, a to do 31. januára nasledujúceho kalendárneho roka. </w:t>
      </w:r>
      <w:bookmarkEnd w:id="128"/>
    </w:p>
    <w:p w14:paraId="2E56DED2" w14:textId="77777777" w:rsidR="001E7D6A" w:rsidRPr="0045614E" w:rsidRDefault="003F3E3B">
      <w:pPr>
        <w:spacing w:before="225" w:after="225" w:line="264" w:lineRule="auto"/>
        <w:ind w:left="495"/>
        <w:rPr>
          <w:lang w:val="sk-SK"/>
        </w:rPr>
      </w:pPr>
      <w:bookmarkStart w:id="129" w:name="paragraf-170.odsek-25"/>
      <w:bookmarkEnd w:id="126"/>
      <w:r w:rsidRPr="0045614E">
        <w:rPr>
          <w:rFonts w:ascii="Times New Roman" w:hAnsi="Times New Roman"/>
          <w:color w:val="000000"/>
          <w:lang w:val="sk-SK"/>
        </w:rPr>
        <w:t xml:space="preserve"> </w:t>
      </w:r>
      <w:bookmarkStart w:id="130" w:name="paragraf-170.odsek-25.oznacenie"/>
      <w:r w:rsidRPr="0045614E">
        <w:rPr>
          <w:rFonts w:ascii="Times New Roman" w:hAnsi="Times New Roman"/>
          <w:color w:val="000000"/>
          <w:lang w:val="sk-SK"/>
        </w:rPr>
        <w:t xml:space="preserve">(25) </w:t>
      </w:r>
      <w:bookmarkEnd w:id="130"/>
      <w:r w:rsidRPr="0045614E">
        <w:rPr>
          <w:rFonts w:ascii="Times New Roman" w:hAnsi="Times New Roman"/>
          <w:color w:val="000000"/>
          <w:lang w:val="sk-SK"/>
        </w:rPr>
        <w:t>Sociálna poisťovňa poskytuje bez súhlasu dotknutých osôb v elektronickej podobe banke</w:t>
      </w:r>
      <w:hyperlink w:anchor="poznamky.poznamka-93adj">
        <w:r w:rsidRPr="0045614E">
          <w:rPr>
            <w:rFonts w:ascii="Times New Roman" w:hAnsi="Times New Roman"/>
            <w:color w:val="000000"/>
            <w:sz w:val="18"/>
            <w:vertAlign w:val="superscript"/>
            <w:lang w:val="sk-SK"/>
          </w:rPr>
          <w:t>93adj</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alebo pobočke zahraničnej banky</w:t>
      </w:r>
      <w:hyperlink w:anchor="poznamky.poznamka-93adk">
        <w:r w:rsidRPr="0045614E">
          <w:rPr>
            <w:rFonts w:ascii="Times New Roman" w:hAnsi="Times New Roman"/>
            <w:color w:val="000000"/>
            <w:sz w:val="18"/>
            <w:vertAlign w:val="superscript"/>
            <w:lang w:val="sk-SK"/>
          </w:rPr>
          <w:t>93adk</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45614E">
          <w:rPr>
            <w:rFonts w:ascii="Times New Roman" w:hAnsi="Times New Roman"/>
            <w:color w:val="000000"/>
            <w:sz w:val="18"/>
            <w:vertAlign w:val="superscript"/>
            <w:lang w:val="sk-SK"/>
          </w:rPr>
          <w:t>93adl</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za podmienok uvedených v dohode, ktorú môže na tieto účely uzavrieť Sociálna poisťovňa so záujmovým združením bánk.</w:t>
      </w:r>
      <w:hyperlink w:anchor="poznamky.poznamka-93adm">
        <w:r w:rsidRPr="0045614E">
          <w:rPr>
            <w:rFonts w:ascii="Times New Roman" w:hAnsi="Times New Roman"/>
            <w:color w:val="000000"/>
            <w:sz w:val="18"/>
            <w:vertAlign w:val="superscript"/>
            <w:lang w:val="sk-SK"/>
          </w:rPr>
          <w:t>93adm</w:t>
        </w:r>
        <w:r w:rsidRPr="0045614E">
          <w:rPr>
            <w:rFonts w:ascii="Times New Roman" w:hAnsi="Times New Roman"/>
            <w:color w:val="0000FF"/>
            <w:u w:val="single"/>
            <w:lang w:val="sk-SK"/>
          </w:rPr>
          <w:t>)</w:t>
        </w:r>
      </w:hyperlink>
      <w:bookmarkStart w:id="131" w:name="paragraf-170.odsek-25.text"/>
      <w:r w:rsidRPr="0045614E">
        <w:rPr>
          <w:rFonts w:ascii="Times New Roman" w:hAnsi="Times New Roman"/>
          <w:color w:val="000000"/>
          <w:lang w:val="sk-SK"/>
        </w:rPr>
        <w:t xml:space="preserve"> </w:t>
      </w:r>
      <w:bookmarkEnd w:id="131"/>
    </w:p>
    <w:p w14:paraId="55AEE5FF" w14:textId="77777777" w:rsidR="001E7D6A" w:rsidRPr="0045614E" w:rsidRDefault="003F3E3B">
      <w:pPr>
        <w:spacing w:before="225" w:after="225" w:line="264" w:lineRule="auto"/>
        <w:ind w:left="495"/>
        <w:rPr>
          <w:lang w:val="sk-SK"/>
        </w:rPr>
      </w:pPr>
      <w:bookmarkStart w:id="132" w:name="paragraf-170.odsek-26"/>
      <w:bookmarkEnd w:id="129"/>
      <w:r w:rsidRPr="0045614E">
        <w:rPr>
          <w:rFonts w:ascii="Times New Roman" w:hAnsi="Times New Roman"/>
          <w:color w:val="000000"/>
          <w:lang w:val="sk-SK"/>
        </w:rPr>
        <w:t xml:space="preserve"> </w:t>
      </w:r>
      <w:bookmarkStart w:id="133" w:name="paragraf-170.odsek-26.oznacenie"/>
      <w:r w:rsidRPr="0045614E">
        <w:rPr>
          <w:rFonts w:ascii="Times New Roman" w:hAnsi="Times New Roman"/>
          <w:color w:val="000000"/>
          <w:lang w:val="sk-SK"/>
        </w:rPr>
        <w:t xml:space="preserve">(26) </w:t>
      </w:r>
      <w:bookmarkEnd w:id="133"/>
      <w:r w:rsidRPr="0045614E">
        <w:rPr>
          <w:rFonts w:ascii="Times New Roman" w:hAnsi="Times New Roman"/>
          <w:color w:val="000000"/>
          <w:lang w:val="sk-SK"/>
        </w:rPr>
        <w:t>Sociálna poisťovňa poskytuje Národnému centru zdravotníckych informácií zo svojho informačného systému bez súhlasu dotknutých osôb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o nemocenskom poistení a dôchodkovom poistení fyzických osôb v rozsahu údajov ustanovených podľa osobitného predpisu</w:t>
      </w:r>
      <w:hyperlink w:anchor="poznamky.poznamka-93adn">
        <w:r w:rsidRPr="0045614E">
          <w:rPr>
            <w:rFonts w:ascii="Times New Roman" w:hAnsi="Times New Roman"/>
            <w:color w:val="000000"/>
            <w:sz w:val="18"/>
            <w:vertAlign w:val="superscript"/>
            <w:lang w:val="sk-SK"/>
          </w:rPr>
          <w:t>93adn</w:t>
        </w:r>
        <w:r w:rsidRPr="0045614E">
          <w:rPr>
            <w:rFonts w:ascii="Times New Roman" w:hAnsi="Times New Roman"/>
            <w:color w:val="0000FF"/>
            <w:u w:val="single"/>
            <w:lang w:val="sk-SK"/>
          </w:rPr>
          <w:t>)</w:t>
        </w:r>
      </w:hyperlink>
      <w:bookmarkStart w:id="134" w:name="paragraf-170.odsek-26.text"/>
      <w:r w:rsidRPr="0045614E">
        <w:rPr>
          <w:rFonts w:ascii="Times New Roman" w:hAnsi="Times New Roman"/>
          <w:color w:val="000000"/>
          <w:lang w:val="sk-SK"/>
        </w:rPr>
        <w:t xml:space="preserve"> na účel vystavenia potvrdenia o dočasnej pracovnej neschopnosti zaznamenanej v systéme elektronického zdravotníctva v elektronickej podobe a na účel vedenia údajovej základne národného zdravotníckeho informačného systému. </w:t>
      </w:r>
      <w:bookmarkEnd w:id="134"/>
    </w:p>
    <w:p w14:paraId="31BA3AF5" w14:textId="77777777" w:rsidR="001E7D6A" w:rsidRPr="0045614E" w:rsidRDefault="003F3E3B">
      <w:pPr>
        <w:spacing w:before="225" w:after="225" w:line="264" w:lineRule="auto"/>
        <w:ind w:left="495"/>
        <w:rPr>
          <w:lang w:val="sk-SK"/>
        </w:rPr>
      </w:pPr>
      <w:bookmarkStart w:id="135" w:name="paragraf-170.odsek-27"/>
      <w:bookmarkEnd w:id="132"/>
      <w:r w:rsidRPr="0045614E">
        <w:rPr>
          <w:rFonts w:ascii="Times New Roman" w:hAnsi="Times New Roman"/>
          <w:color w:val="000000"/>
          <w:lang w:val="sk-SK"/>
        </w:rPr>
        <w:t xml:space="preserve"> </w:t>
      </w:r>
      <w:bookmarkStart w:id="136" w:name="paragraf-170.odsek-27.oznacenie"/>
      <w:r w:rsidRPr="0045614E">
        <w:rPr>
          <w:rFonts w:ascii="Times New Roman" w:hAnsi="Times New Roman"/>
          <w:color w:val="000000"/>
          <w:lang w:val="sk-SK"/>
        </w:rPr>
        <w:t xml:space="preserve">(27) </w:t>
      </w:r>
      <w:bookmarkEnd w:id="136"/>
      <w:r w:rsidRPr="0045614E">
        <w:rPr>
          <w:rFonts w:ascii="Times New Roman" w:hAnsi="Times New Roman"/>
          <w:color w:val="000000"/>
          <w:lang w:val="sk-SK"/>
        </w:rPr>
        <w:t xml:space="preserve">Sociálna poisťovňa poskytuje na základe žiadosti Ministerstvu hospodárstva Slovenskej republiky zo svojho informačného systému údaje spracované spôsobom, že ich nie je možné </w:t>
      </w:r>
      <w:r w:rsidRPr="0045614E">
        <w:rPr>
          <w:rFonts w:ascii="Times New Roman" w:hAnsi="Times New Roman"/>
          <w:color w:val="000000"/>
          <w:lang w:val="sk-SK"/>
        </w:rPr>
        <w:lastRenderedPageBreak/>
        <w:t>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45614E">
          <w:rPr>
            <w:rFonts w:ascii="Times New Roman" w:hAnsi="Times New Roman"/>
            <w:color w:val="000000"/>
            <w:sz w:val="18"/>
            <w:vertAlign w:val="superscript"/>
            <w:lang w:val="sk-SK"/>
          </w:rPr>
          <w:t>93ado</w:t>
        </w:r>
        <w:r w:rsidRPr="0045614E">
          <w:rPr>
            <w:rFonts w:ascii="Times New Roman" w:hAnsi="Times New Roman"/>
            <w:color w:val="0000FF"/>
            <w:u w:val="single"/>
            <w:lang w:val="sk-SK"/>
          </w:rPr>
          <w:t>)</w:t>
        </w:r>
      </w:hyperlink>
      <w:bookmarkStart w:id="137" w:name="paragraf-170.odsek-27.text"/>
      <w:r w:rsidRPr="0045614E">
        <w:rPr>
          <w:rFonts w:ascii="Times New Roman" w:hAnsi="Times New Roman"/>
          <w:color w:val="000000"/>
          <w:lang w:val="sk-SK"/>
        </w:rPr>
        <w:t xml:space="preserve"> </w:t>
      </w:r>
      <w:bookmarkEnd w:id="137"/>
    </w:p>
    <w:p w14:paraId="5074A23E" w14:textId="77777777" w:rsidR="001E7D6A" w:rsidRPr="0045614E" w:rsidRDefault="003F3E3B">
      <w:pPr>
        <w:spacing w:before="225" w:after="225" w:line="264" w:lineRule="auto"/>
        <w:ind w:left="495"/>
        <w:rPr>
          <w:lang w:val="sk-SK"/>
        </w:rPr>
      </w:pPr>
      <w:bookmarkStart w:id="138" w:name="paragraf-170.odsek-28"/>
      <w:bookmarkEnd w:id="135"/>
      <w:r w:rsidRPr="0045614E">
        <w:rPr>
          <w:rFonts w:ascii="Times New Roman" w:hAnsi="Times New Roman"/>
          <w:color w:val="000000"/>
          <w:lang w:val="sk-SK"/>
        </w:rPr>
        <w:t xml:space="preserve"> </w:t>
      </w:r>
      <w:bookmarkStart w:id="139" w:name="paragraf-170.odsek-28.oznacenie"/>
      <w:r w:rsidRPr="0045614E">
        <w:rPr>
          <w:rFonts w:ascii="Times New Roman" w:hAnsi="Times New Roman"/>
          <w:color w:val="000000"/>
          <w:lang w:val="sk-SK"/>
        </w:rPr>
        <w:t xml:space="preserve">(28) </w:t>
      </w:r>
      <w:bookmarkStart w:id="140" w:name="paragraf-170.odsek-28.text"/>
      <w:bookmarkEnd w:id="139"/>
      <w:r w:rsidRPr="0045614E">
        <w:rPr>
          <w:rFonts w:ascii="Times New Roman" w:hAnsi="Times New Roman"/>
          <w:color w:val="000000"/>
          <w:lang w:val="sk-SK"/>
        </w:rPr>
        <w:t xml:space="preserve">Sociálna poisťovňa poskytuje autentifikovanej tretej strane na základe jej žiadosti v strojovo-spracovateľnom formáte automatizovaným spôsobom prostredníctvom aplikačného programového rozhrania údaje o dôchodkovom poistení poistenca, ak poistenec udelil súhlas s poskytovaním týchto údajov. Sociálna poisťovňa je povinná komunikovať prostredníctvom aplikačného programového rozhrania bezpečným spôsobom a prijímateľ údajov podľa prvej vety je povinný získané údaje šifrovať ihneď, ako je to možné. </w:t>
      </w:r>
      <w:bookmarkEnd w:id="140"/>
    </w:p>
    <w:p w14:paraId="25810B2D" w14:textId="77777777" w:rsidR="001E7D6A" w:rsidRPr="0045614E" w:rsidRDefault="003F3E3B">
      <w:pPr>
        <w:spacing w:after="0" w:line="264" w:lineRule="auto"/>
        <w:ind w:left="495"/>
        <w:rPr>
          <w:lang w:val="sk-SK"/>
        </w:rPr>
      </w:pPr>
      <w:bookmarkStart w:id="141" w:name="paragraf-170.odsek-29"/>
      <w:bookmarkEnd w:id="138"/>
      <w:r w:rsidRPr="0045614E">
        <w:rPr>
          <w:rFonts w:ascii="Times New Roman" w:hAnsi="Times New Roman"/>
          <w:color w:val="000000"/>
          <w:lang w:val="sk-SK"/>
        </w:rPr>
        <w:t xml:space="preserve"> </w:t>
      </w:r>
      <w:bookmarkStart w:id="142" w:name="paragraf-170.odsek-29.oznacenie"/>
      <w:r w:rsidRPr="0045614E">
        <w:rPr>
          <w:rFonts w:ascii="Times New Roman" w:hAnsi="Times New Roman"/>
          <w:color w:val="000000"/>
          <w:lang w:val="sk-SK"/>
        </w:rPr>
        <w:t xml:space="preserve">(29) </w:t>
      </w:r>
      <w:bookmarkEnd w:id="142"/>
      <w:r w:rsidRPr="0045614E">
        <w:rPr>
          <w:rFonts w:ascii="Times New Roman" w:hAnsi="Times New Roman"/>
          <w:color w:val="000000"/>
          <w:lang w:val="sk-SK"/>
        </w:rPr>
        <w:t>Sociálna poisťovňa poskytuje na základe žiadosti Ministerstvu obrany Slovenskej republiky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o poberateľoch príspevku účastníkom národného boja za oslobodenie a vdovám a vdovcom po týchto osobách poskytovaného podľa osobitného predpisu</w:t>
      </w:r>
      <w:hyperlink w:anchor="poznamky.poznamka-93a">
        <w:r w:rsidRPr="0045614E">
          <w:rPr>
            <w:rFonts w:ascii="Times New Roman" w:hAnsi="Times New Roman"/>
            <w:color w:val="000000"/>
            <w:sz w:val="18"/>
            <w:vertAlign w:val="superscript"/>
            <w:lang w:val="sk-SK"/>
          </w:rPr>
          <w:t>93a</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bez súhlasu dotknutých osôb v rozsahu nevyhnutnom na účel udelenia vojenského vyznamenania podľa osobitného predpisu.</w:t>
      </w:r>
      <w:hyperlink w:anchor="poznamky.poznamka-93ae">
        <w:r w:rsidRPr="0045614E">
          <w:rPr>
            <w:rFonts w:ascii="Times New Roman" w:hAnsi="Times New Roman"/>
            <w:color w:val="000000"/>
            <w:sz w:val="18"/>
            <w:vertAlign w:val="superscript"/>
            <w:lang w:val="sk-SK"/>
          </w:rPr>
          <w:t>93ae</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w:t>
      </w:r>
    </w:p>
    <w:p w14:paraId="62969157" w14:textId="77777777" w:rsidR="001E7D6A" w:rsidRPr="0045614E" w:rsidRDefault="001E7D6A">
      <w:pPr>
        <w:spacing w:after="0" w:line="264" w:lineRule="auto"/>
        <w:ind w:left="495"/>
        <w:rPr>
          <w:lang w:val="sk-SK"/>
        </w:rPr>
      </w:pPr>
    </w:p>
    <w:p w14:paraId="4552A832" w14:textId="77777777" w:rsidR="001E7D6A" w:rsidRPr="0045614E" w:rsidRDefault="001E7D6A">
      <w:pPr>
        <w:spacing w:after="0" w:line="264" w:lineRule="auto"/>
        <w:ind w:left="495"/>
        <w:rPr>
          <w:lang w:val="sk-SK"/>
        </w:rPr>
      </w:pPr>
      <w:bookmarkStart w:id="143" w:name="paragraf-170.odsek-29.text"/>
      <w:bookmarkEnd w:id="143"/>
    </w:p>
    <w:p w14:paraId="0F0B6E18" w14:textId="77777777" w:rsidR="001E7D6A" w:rsidRPr="0045614E" w:rsidRDefault="003F3E3B">
      <w:pPr>
        <w:spacing w:after="0" w:line="264" w:lineRule="auto"/>
        <w:ind w:left="495"/>
        <w:rPr>
          <w:lang w:val="sk-SK"/>
        </w:rPr>
      </w:pPr>
      <w:bookmarkStart w:id="144" w:name="paragraf-170.odsek-30"/>
      <w:bookmarkEnd w:id="141"/>
      <w:r w:rsidRPr="0045614E">
        <w:rPr>
          <w:rFonts w:ascii="Times New Roman" w:hAnsi="Times New Roman"/>
          <w:color w:val="000000"/>
          <w:lang w:val="sk-SK"/>
        </w:rPr>
        <w:t xml:space="preserve"> </w:t>
      </w:r>
      <w:bookmarkStart w:id="145" w:name="paragraf-170.odsek-30.oznacenie"/>
      <w:r w:rsidRPr="0045614E">
        <w:rPr>
          <w:rFonts w:ascii="Times New Roman" w:hAnsi="Times New Roman"/>
          <w:color w:val="000000"/>
          <w:lang w:val="sk-SK"/>
        </w:rPr>
        <w:t xml:space="preserve">(30) </w:t>
      </w:r>
      <w:bookmarkEnd w:id="145"/>
      <w:r w:rsidRPr="0045614E">
        <w:rPr>
          <w:rFonts w:ascii="Times New Roman" w:hAnsi="Times New Roman"/>
          <w:color w:val="000000"/>
          <w:lang w:val="sk-SK"/>
        </w:rPr>
        <w:t>Sociálna poisťovňa poskytuje na účel poukázania podielu zaplatenej dane pre rodičov</w:t>
      </w:r>
      <w:hyperlink w:anchor="poznamky.poznamka-91d">
        <w:r w:rsidRPr="0045614E">
          <w:rPr>
            <w:rFonts w:ascii="Times New Roman" w:hAnsi="Times New Roman"/>
            <w:color w:val="000000"/>
            <w:sz w:val="18"/>
            <w:vertAlign w:val="superscript"/>
            <w:lang w:val="sk-SK"/>
          </w:rPr>
          <w:t>91d</w:t>
        </w:r>
        <w:r w:rsidRPr="0045614E">
          <w:rPr>
            <w:rFonts w:ascii="Times New Roman" w:hAnsi="Times New Roman"/>
            <w:color w:val="0000FF"/>
            <w:u w:val="single"/>
            <w:lang w:val="sk-SK"/>
          </w:rPr>
          <w:t>)</w:t>
        </w:r>
      </w:hyperlink>
      <w:r w:rsidRPr="0045614E">
        <w:rPr>
          <w:rFonts w:ascii="Times New Roman" w:hAnsi="Times New Roman"/>
          <w:color w:val="000000"/>
          <w:lang w:val="sk-SK"/>
        </w:rPr>
        <w:t xml:space="preserve"> Finančnému riaditeľstvu Slovenskej republiky zo svojho informačného systému údaje vrátane osobných údajov</w:t>
      </w:r>
      <w:hyperlink w:anchor="poznamky.poznamka-92aa">
        <w:r w:rsidRPr="0045614E">
          <w:rPr>
            <w:rFonts w:ascii="Times New Roman" w:hAnsi="Times New Roman"/>
            <w:color w:val="000000"/>
            <w:sz w:val="18"/>
            <w:vertAlign w:val="superscript"/>
            <w:lang w:val="sk-SK"/>
          </w:rPr>
          <w:t>92aa</w:t>
        </w:r>
        <w:r w:rsidRPr="0045614E">
          <w:rPr>
            <w:rFonts w:ascii="Times New Roman" w:hAnsi="Times New Roman"/>
            <w:color w:val="0000FF"/>
            <w:u w:val="single"/>
            <w:lang w:val="sk-SK"/>
          </w:rPr>
          <w:t>)</w:t>
        </w:r>
      </w:hyperlink>
      <w:bookmarkStart w:id="146" w:name="paragraf-170.odsek-30.text"/>
      <w:r w:rsidRPr="0045614E">
        <w:rPr>
          <w:rFonts w:ascii="Times New Roman" w:hAnsi="Times New Roman"/>
          <w:color w:val="000000"/>
          <w:lang w:val="sk-SK"/>
        </w:rPr>
        <w:t xml:space="preserve"> bez súhlasu dotknutých osôb o </w:t>
      </w:r>
      <w:bookmarkEnd w:id="146"/>
    </w:p>
    <w:p w14:paraId="448B3FB9" w14:textId="77777777" w:rsidR="001E7D6A" w:rsidRPr="0045614E" w:rsidRDefault="003F3E3B">
      <w:pPr>
        <w:spacing w:before="225" w:after="225" w:line="264" w:lineRule="auto"/>
        <w:ind w:left="570"/>
        <w:rPr>
          <w:lang w:val="sk-SK"/>
        </w:rPr>
      </w:pPr>
      <w:bookmarkStart w:id="147" w:name="paragraf-170.odsek-30.pismeno-a"/>
      <w:r w:rsidRPr="0045614E">
        <w:rPr>
          <w:rFonts w:ascii="Times New Roman" w:hAnsi="Times New Roman"/>
          <w:color w:val="000000"/>
          <w:lang w:val="sk-SK"/>
        </w:rPr>
        <w:t xml:space="preserve"> </w:t>
      </w:r>
      <w:bookmarkStart w:id="148" w:name="paragraf-170.odsek-30.pismeno-a.oznaceni"/>
      <w:r w:rsidRPr="0045614E">
        <w:rPr>
          <w:rFonts w:ascii="Times New Roman" w:hAnsi="Times New Roman"/>
          <w:color w:val="000000"/>
          <w:lang w:val="sk-SK"/>
        </w:rPr>
        <w:t xml:space="preserve">a) </w:t>
      </w:r>
      <w:bookmarkStart w:id="149" w:name="paragraf-170.odsek-30.pismeno-a.text"/>
      <w:bookmarkEnd w:id="148"/>
      <w:r w:rsidRPr="0045614E">
        <w:rPr>
          <w:rFonts w:ascii="Times New Roman" w:hAnsi="Times New Roman"/>
          <w:color w:val="000000"/>
          <w:lang w:val="sk-SK"/>
        </w:rPr>
        <w:t xml:space="preserve">poberateľoch starobného dôchodku a poberateľoch invalidného dôchodku vyplácaného po dovŕšení dôchodkového veku k 31. decembru kalendárneho roka v rozsahu meno, priezvisko, dátum narodenia a identifikačné číslo sociálneho zabezpečenia, </w:t>
      </w:r>
      <w:bookmarkEnd w:id="149"/>
    </w:p>
    <w:p w14:paraId="2D186E1B" w14:textId="77777777" w:rsidR="001E7D6A" w:rsidRPr="0045614E" w:rsidRDefault="003F3E3B">
      <w:pPr>
        <w:spacing w:before="225" w:after="225" w:line="264" w:lineRule="auto"/>
        <w:ind w:left="570"/>
        <w:rPr>
          <w:lang w:val="sk-SK"/>
        </w:rPr>
      </w:pPr>
      <w:bookmarkStart w:id="150" w:name="paragraf-170.odsek-30.pismeno-b"/>
      <w:bookmarkEnd w:id="147"/>
      <w:r w:rsidRPr="0045614E">
        <w:rPr>
          <w:rFonts w:ascii="Times New Roman" w:hAnsi="Times New Roman"/>
          <w:color w:val="000000"/>
          <w:lang w:val="sk-SK"/>
        </w:rPr>
        <w:t xml:space="preserve"> </w:t>
      </w:r>
      <w:bookmarkStart w:id="151" w:name="paragraf-170.odsek-30.pismeno-b.oznaceni"/>
      <w:r w:rsidRPr="0045614E">
        <w:rPr>
          <w:rFonts w:ascii="Times New Roman" w:hAnsi="Times New Roman"/>
          <w:color w:val="000000"/>
          <w:lang w:val="sk-SK"/>
        </w:rPr>
        <w:t xml:space="preserve">b) </w:t>
      </w:r>
      <w:bookmarkStart w:id="152" w:name="paragraf-170.odsek-30.pismeno-b.text"/>
      <w:bookmarkEnd w:id="151"/>
      <w:r w:rsidRPr="0045614E">
        <w:rPr>
          <w:rFonts w:ascii="Times New Roman" w:hAnsi="Times New Roman"/>
          <w:color w:val="000000"/>
          <w:lang w:val="sk-SK"/>
        </w:rPr>
        <w:t xml:space="preserve">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 </w:t>
      </w:r>
      <w:bookmarkEnd w:id="152"/>
    </w:p>
    <w:p w14:paraId="1D44C9BE" w14:textId="77777777" w:rsidR="001E7D6A" w:rsidRPr="0045614E" w:rsidRDefault="003F3E3B">
      <w:pPr>
        <w:spacing w:before="225" w:after="225" w:line="264" w:lineRule="auto"/>
        <w:ind w:left="420"/>
        <w:jc w:val="center"/>
        <w:rPr>
          <w:lang w:val="sk-SK"/>
        </w:rPr>
      </w:pPr>
      <w:bookmarkStart w:id="153" w:name="paragraf-171.oznacenie"/>
      <w:bookmarkStart w:id="154" w:name="paragraf-171"/>
      <w:bookmarkEnd w:id="23"/>
      <w:bookmarkEnd w:id="144"/>
      <w:bookmarkEnd w:id="150"/>
      <w:r w:rsidRPr="0045614E">
        <w:rPr>
          <w:rFonts w:ascii="Times New Roman" w:hAnsi="Times New Roman"/>
          <w:b/>
          <w:color w:val="000000"/>
          <w:lang w:val="sk-SK"/>
        </w:rPr>
        <w:t xml:space="preserve"> § 171 až 294a</w:t>
      </w:r>
    </w:p>
    <w:bookmarkEnd w:id="19"/>
    <w:bookmarkEnd w:id="20"/>
    <w:bookmarkEnd w:id="21"/>
    <w:bookmarkEnd w:id="153"/>
    <w:bookmarkEnd w:id="154"/>
    <w:p w14:paraId="72FC3FE2" w14:textId="77777777" w:rsidR="001E7D6A" w:rsidRPr="0045614E" w:rsidRDefault="001E7D6A">
      <w:pPr>
        <w:spacing w:after="0"/>
        <w:ind w:left="120"/>
        <w:rPr>
          <w:lang w:val="sk-SK"/>
        </w:rPr>
      </w:pPr>
    </w:p>
    <w:p w14:paraId="522BB457" w14:textId="77777777" w:rsidR="001E7D6A" w:rsidRPr="0045614E" w:rsidRDefault="003F3E3B">
      <w:pPr>
        <w:spacing w:before="225" w:after="225" w:line="264" w:lineRule="auto"/>
        <w:ind w:left="195"/>
        <w:jc w:val="center"/>
        <w:rPr>
          <w:lang w:val="sk-SK"/>
        </w:rPr>
      </w:pPr>
      <w:bookmarkStart w:id="155" w:name="paragraf-295.oznacenie"/>
      <w:bookmarkStart w:id="156" w:name="paragraf-295"/>
      <w:r w:rsidRPr="0045614E">
        <w:rPr>
          <w:rFonts w:ascii="Times New Roman" w:hAnsi="Times New Roman"/>
          <w:b/>
          <w:color w:val="000000"/>
          <w:lang w:val="sk-SK"/>
        </w:rPr>
        <w:t xml:space="preserve"> § 295 </w:t>
      </w:r>
    </w:p>
    <w:p w14:paraId="71B25587" w14:textId="77777777" w:rsidR="001E7D6A" w:rsidRPr="0045614E" w:rsidRDefault="003F3E3B">
      <w:pPr>
        <w:spacing w:before="225" w:after="225" w:line="264" w:lineRule="auto"/>
        <w:ind w:left="195"/>
        <w:jc w:val="center"/>
        <w:rPr>
          <w:lang w:val="sk-SK"/>
        </w:rPr>
      </w:pPr>
      <w:bookmarkStart w:id="157" w:name="paragraf-295.nadpis"/>
      <w:bookmarkEnd w:id="155"/>
      <w:r w:rsidRPr="0045614E">
        <w:rPr>
          <w:rFonts w:ascii="Times New Roman" w:hAnsi="Times New Roman"/>
          <w:b/>
          <w:color w:val="000000"/>
          <w:lang w:val="sk-SK"/>
        </w:rPr>
        <w:t xml:space="preserve"> Účinnosť </w:t>
      </w:r>
    </w:p>
    <w:p w14:paraId="618819C5" w14:textId="77777777" w:rsidR="001E7D6A" w:rsidRPr="0045614E" w:rsidRDefault="003F3E3B">
      <w:pPr>
        <w:spacing w:before="225" w:after="225" w:line="264" w:lineRule="auto"/>
        <w:ind w:left="270"/>
        <w:rPr>
          <w:lang w:val="sk-SK"/>
        </w:rPr>
      </w:pPr>
      <w:bookmarkStart w:id="158" w:name="paragraf-295.odsek-1"/>
      <w:bookmarkEnd w:id="157"/>
      <w:r w:rsidRPr="0045614E">
        <w:rPr>
          <w:rFonts w:ascii="Times New Roman" w:hAnsi="Times New Roman"/>
          <w:color w:val="000000"/>
          <w:lang w:val="sk-SK"/>
        </w:rPr>
        <w:t xml:space="preserve"> </w:t>
      </w:r>
      <w:bookmarkStart w:id="159" w:name="paragraf-295.odsek-1.oznacenie"/>
      <w:bookmarkEnd w:id="159"/>
      <w:r w:rsidRPr="0045614E">
        <w:rPr>
          <w:rFonts w:ascii="Times New Roman" w:hAnsi="Times New Roman"/>
          <w:color w:val="000000"/>
          <w:lang w:val="sk-SK"/>
        </w:rPr>
        <w:t xml:space="preserve">Tento zákon nadobúda účinnosť 1. januára 2004 okrem </w:t>
      </w:r>
      <w:hyperlink w:anchor="paragraf-122.odsek-4">
        <w:r w:rsidRPr="0045614E">
          <w:rPr>
            <w:rFonts w:ascii="Times New Roman" w:hAnsi="Times New Roman"/>
            <w:color w:val="0000FF"/>
            <w:u w:val="single"/>
            <w:lang w:val="sk-SK"/>
          </w:rPr>
          <w:t>§ 122 ods. 4 až 6</w:t>
        </w:r>
      </w:hyperlink>
      <w:r w:rsidRPr="0045614E">
        <w:rPr>
          <w:rFonts w:ascii="Times New Roman" w:hAnsi="Times New Roman"/>
          <w:color w:val="000000"/>
          <w:lang w:val="sk-SK"/>
        </w:rPr>
        <w:t xml:space="preserve">, </w:t>
      </w:r>
      <w:hyperlink w:anchor="paragraf-123.odsek-3">
        <w:r w:rsidRPr="0045614E">
          <w:rPr>
            <w:rFonts w:ascii="Times New Roman" w:hAnsi="Times New Roman"/>
            <w:color w:val="0000FF"/>
            <w:u w:val="single"/>
            <w:lang w:val="sk-SK"/>
          </w:rPr>
          <w:t>§ 123 ods. 3 až 5</w:t>
        </w:r>
      </w:hyperlink>
      <w:r w:rsidRPr="0045614E">
        <w:rPr>
          <w:rFonts w:ascii="Times New Roman" w:hAnsi="Times New Roman"/>
          <w:color w:val="000000"/>
          <w:lang w:val="sk-SK"/>
        </w:rPr>
        <w:t xml:space="preserve">, </w:t>
      </w:r>
      <w:hyperlink w:anchor="paragraf-272.odsek-7">
        <w:r w:rsidRPr="0045614E">
          <w:rPr>
            <w:rFonts w:ascii="Times New Roman" w:hAnsi="Times New Roman"/>
            <w:color w:val="0000FF"/>
            <w:u w:val="single"/>
            <w:lang w:val="sk-SK"/>
          </w:rPr>
          <w:t>§ 272 ods. 7</w:t>
        </w:r>
      </w:hyperlink>
      <w:r w:rsidRPr="0045614E">
        <w:rPr>
          <w:rFonts w:ascii="Times New Roman" w:hAnsi="Times New Roman"/>
          <w:color w:val="000000"/>
          <w:lang w:val="sk-SK"/>
        </w:rPr>
        <w:t xml:space="preserve">, </w:t>
      </w:r>
      <w:hyperlink w:anchor="paragraf-286.odsek-2">
        <w:r w:rsidRPr="0045614E">
          <w:rPr>
            <w:rFonts w:ascii="Times New Roman" w:hAnsi="Times New Roman"/>
            <w:color w:val="0000FF"/>
            <w:u w:val="single"/>
            <w:lang w:val="sk-SK"/>
          </w:rPr>
          <w:t>§ 286 ods. 2</w:t>
        </w:r>
      </w:hyperlink>
      <w:r w:rsidRPr="0045614E">
        <w:rPr>
          <w:rFonts w:ascii="Times New Roman" w:hAnsi="Times New Roman"/>
          <w:color w:val="000000"/>
          <w:lang w:val="sk-SK"/>
        </w:rPr>
        <w:t xml:space="preserve">, </w:t>
      </w:r>
      <w:hyperlink w:anchor="paragraf-291.odsek-3">
        <w:r w:rsidRPr="0045614E">
          <w:rPr>
            <w:rFonts w:ascii="Times New Roman" w:hAnsi="Times New Roman"/>
            <w:color w:val="0000FF"/>
            <w:u w:val="single"/>
            <w:lang w:val="sk-SK"/>
          </w:rPr>
          <w:t>§ 291 ods. 3 a 4</w:t>
        </w:r>
      </w:hyperlink>
      <w:r w:rsidRPr="0045614E">
        <w:rPr>
          <w:rFonts w:ascii="Times New Roman" w:hAnsi="Times New Roman"/>
          <w:color w:val="000000"/>
          <w:lang w:val="sk-SK"/>
        </w:rPr>
        <w:t xml:space="preserve"> a </w:t>
      </w:r>
      <w:hyperlink w:anchor="paragraf-293">
        <w:r w:rsidRPr="0045614E">
          <w:rPr>
            <w:rFonts w:ascii="Times New Roman" w:hAnsi="Times New Roman"/>
            <w:color w:val="0000FF"/>
            <w:u w:val="single"/>
            <w:lang w:val="sk-SK"/>
          </w:rPr>
          <w:t>§ 293</w:t>
        </w:r>
      </w:hyperlink>
      <w:r w:rsidRPr="0045614E">
        <w:rPr>
          <w:rFonts w:ascii="Times New Roman" w:hAnsi="Times New Roman"/>
          <w:color w:val="000000"/>
          <w:lang w:val="sk-SK"/>
        </w:rPr>
        <w:t xml:space="preserve">, ktoré nadobúdajú účinnosť dňom vyhlásenia, </w:t>
      </w:r>
      <w:hyperlink w:anchor="paragraf-120.odsek-4">
        <w:r w:rsidRPr="0045614E">
          <w:rPr>
            <w:rFonts w:ascii="Times New Roman" w:hAnsi="Times New Roman"/>
            <w:color w:val="0000FF"/>
            <w:u w:val="single"/>
            <w:lang w:val="sk-SK"/>
          </w:rPr>
          <w:t>§ 120 ods. 4</w:t>
        </w:r>
      </w:hyperlink>
      <w:bookmarkStart w:id="160" w:name="paragraf-295.odsek-1.text"/>
      <w:r w:rsidRPr="0045614E">
        <w:rPr>
          <w:rFonts w:ascii="Times New Roman" w:hAnsi="Times New Roman"/>
          <w:color w:val="000000"/>
          <w:lang w:val="sk-SK"/>
        </w:rPr>
        <w:t xml:space="preserve">, ktorý nadobúda účinnosť dňom nadobudnutia platnosti zmluvy o pristúpení Slovenskej republiky k Európskej únii. </w:t>
      </w:r>
      <w:bookmarkEnd w:id="160"/>
    </w:p>
    <w:bookmarkEnd w:id="156"/>
    <w:bookmarkEnd w:id="158"/>
    <w:p w14:paraId="3D5192FA" w14:textId="77777777" w:rsidR="001E7D6A" w:rsidRPr="0045614E" w:rsidRDefault="001E7D6A">
      <w:pPr>
        <w:spacing w:after="0"/>
        <w:ind w:left="120"/>
        <w:rPr>
          <w:lang w:val="sk-SK"/>
        </w:rPr>
      </w:pPr>
    </w:p>
    <w:p w14:paraId="7D8056AF" w14:textId="77777777" w:rsidR="001E7D6A" w:rsidRPr="0045614E" w:rsidRDefault="003F3E3B">
      <w:pPr>
        <w:spacing w:after="0" w:line="264" w:lineRule="auto"/>
        <w:ind w:left="120"/>
        <w:rPr>
          <w:lang w:val="sk-SK"/>
        </w:rPr>
      </w:pPr>
      <w:bookmarkStart w:id="161" w:name="predpis.text2"/>
      <w:r w:rsidRPr="0045614E">
        <w:rPr>
          <w:rFonts w:ascii="Times New Roman" w:hAnsi="Times New Roman"/>
          <w:color w:val="000000"/>
          <w:lang w:val="sk-SK"/>
        </w:rPr>
        <w:t xml:space="preserve"> Pavol Hrušovský v. r. </w:t>
      </w:r>
    </w:p>
    <w:p w14:paraId="3F8A7DEC" w14:textId="77777777" w:rsidR="001E7D6A" w:rsidRPr="0045614E" w:rsidRDefault="001E7D6A">
      <w:pPr>
        <w:spacing w:after="0" w:line="264" w:lineRule="auto"/>
        <w:ind w:left="120"/>
        <w:rPr>
          <w:lang w:val="sk-SK"/>
        </w:rPr>
      </w:pPr>
    </w:p>
    <w:p w14:paraId="3F0D946F" w14:textId="77777777" w:rsidR="001E7D6A" w:rsidRPr="0045614E" w:rsidRDefault="001E7D6A">
      <w:pPr>
        <w:spacing w:after="0" w:line="264" w:lineRule="auto"/>
        <w:ind w:left="120"/>
        <w:rPr>
          <w:lang w:val="sk-SK"/>
        </w:rPr>
      </w:pPr>
    </w:p>
    <w:p w14:paraId="07044E07" w14:textId="77777777" w:rsidR="001E7D6A" w:rsidRPr="0045614E" w:rsidRDefault="003F3E3B">
      <w:pPr>
        <w:spacing w:after="0" w:line="264" w:lineRule="auto"/>
        <w:ind w:left="120"/>
        <w:rPr>
          <w:lang w:val="sk-SK"/>
        </w:rPr>
      </w:pPr>
      <w:r w:rsidRPr="0045614E">
        <w:rPr>
          <w:rFonts w:ascii="Times New Roman" w:hAnsi="Times New Roman"/>
          <w:color w:val="000000"/>
          <w:lang w:val="sk-SK"/>
        </w:rPr>
        <w:t xml:space="preserve">Mikuláš Dzurinda v. r. </w:t>
      </w:r>
    </w:p>
    <w:p w14:paraId="4B322501" w14:textId="34CC4183" w:rsidR="001E7D6A" w:rsidRDefault="001E7D6A" w:rsidP="003F3E3B">
      <w:pPr>
        <w:spacing w:after="0"/>
        <w:rPr>
          <w:lang w:val="sk-SK"/>
        </w:rPr>
      </w:pPr>
      <w:bookmarkStart w:id="162" w:name="predpis"/>
      <w:bookmarkStart w:id="163" w:name="iri"/>
      <w:bookmarkEnd w:id="1"/>
      <w:bookmarkEnd w:id="2"/>
      <w:bookmarkEnd w:id="3"/>
      <w:bookmarkEnd w:id="4"/>
      <w:bookmarkEnd w:id="161"/>
      <w:bookmarkEnd w:id="162"/>
      <w:bookmarkEnd w:id="163"/>
    </w:p>
    <w:p w14:paraId="1AFA0E3E" w14:textId="0601173A" w:rsidR="00857497" w:rsidRPr="00857497" w:rsidRDefault="00857497" w:rsidP="003F3E3B">
      <w:pPr>
        <w:spacing w:after="0"/>
        <w:rPr>
          <w:color w:val="FF0000"/>
          <w:lang w:val="sk-SK"/>
        </w:rPr>
      </w:pPr>
    </w:p>
    <w:p w14:paraId="72E4B01C" w14:textId="48D4DD19" w:rsidR="00857497" w:rsidRPr="00857497" w:rsidRDefault="00857497" w:rsidP="003F3E3B">
      <w:pPr>
        <w:spacing w:after="0"/>
        <w:rPr>
          <w:rFonts w:ascii="Times New Roman" w:eastAsia="Times New Roman" w:hAnsi="Times New Roman" w:cs="Times New Roman"/>
          <w:color w:val="FF0000"/>
          <w:sz w:val="24"/>
        </w:rPr>
      </w:pPr>
      <w:r w:rsidRPr="00857497">
        <w:rPr>
          <w:rFonts w:ascii="Times New Roman" w:eastAsia="Times New Roman" w:hAnsi="Times New Roman" w:cs="Times New Roman"/>
          <w:color w:val="FF0000"/>
          <w:sz w:val="24"/>
          <w:vertAlign w:val="superscript"/>
        </w:rPr>
        <w:t>7aaa</w:t>
      </w:r>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Zákon</w:t>
      </w:r>
      <w:proofErr w:type="spellEnd"/>
      <w:r w:rsidRPr="00857497">
        <w:rPr>
          <w:rFonts w:ascii="Times New Roman" w:eastAsia="Times New Roman" w:hAnsi="Times New Roman" w:cs="Times New Roman"/>
          <w:color w:val="FF0000"/>
          <w:sz w:val="24"/>
        </w:rPr>
        <w:t xml:space="preserve"> č. .../2025 Z. z. o </w:t>
      </w:r>
      <w:proofErr w:type="spellStart"/>
      <w:r w:rsidRPr="00857497">
        <w:rPr>
          <w:rFonts w:ascii="Times New Roman" w:eastAsia="Times New Roman" w:hAnsi="Times New Roman" w:cs="Times New Roman"/>
          <w:color w:val="FF0000"/>
          <w:sz w:val="24"/>
        </w:rPr>
        <w:t>vysokých</w:t>
      </w:r>
      <w:proofErr w:type="spellEnd"/>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školách</w:t>
      </w:r>
      <w:proofErr w:type="spellEnd"/>
      <w:r w:rsidRPr="00857497">
        <w:rPr>
          <w:rFonts w:ascii="Times New Roman" w:eastAsia="Times New Roman" w:hAnsi="Times New Roman" w:cs="Times New Roman"/>
          <w:color w:val="FF0000"/>
          <w:sz w:val="24"/>
        </w:rPr>
        <w:t xml:space="preserve"> a o </w:t>
      </w:r>
      <w:proofErr w:type="spellStart"/>
      <w:r w:rsidRPr="00857497">
        <w:rPr>
          <w:rFonts w:ascii="Times New Roman" w:eastAsia="Times New Roman" w:hAnsi="Times New Roman" w:cs="Times New Roman"/>
          <w:color w:val="FF0000"/>
          <w:sz w:val="24"/>
        </w:rPr>
        <w:t>zmene</w:t>
      </w:r>
      <w:proofErr w:type="spellEnd"/>
      <w:r w:rsidRPr="00857497">
        <w:rPr>
          <w:rFonts w:ascii="Times New Roman" w:eastAsia="Times New Roman" w:hAnsi="Times New Roman" w:cs="Times New Roman"/>
          <w:color w:val="FF0000"/>
          <w:sz w:val="24"/>
        </w:rPr>
        <w:t xml:space="preserve"> a </w:t>
      </w:r>
      <w:proofErr w:type="spellStart"/>
      <w:r w:rsidRPr="00857497">
        <w:rPr>
          <w:rFonts w:ascii="Times New Roman" w:eastAsia="Times New Roman" w:hAnsi="Times New Roman" w:cs="Times New Roman"/>
          <w:color w:val="FF0000"/>
          <w:sz w:val="24"/>
        </w:rPr>
        <w:t>doplnení</w:t>
      </w:r>
      <w:proofErr w:type="spellEnd"/>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niektorých</w:t>
      </w:r>
      <w:proofErr w:type="spellEnd"/>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zákonov</w:t>
      </w:r>
      <w:proofErr w:type="spellEnd"/>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vysokoškolský</w:t>
      </w:r>
      <w:proofErr w:type="spellEnd"/>
      <w:r w:rsidRPr="00857497">
        <w:rPr>
          <w:rFonts w:ascii="Times New Roman" w:eastAsia="Times New Roman" w:hAnsi="Times New Roman" w:cs="Times New Roman"/>
          <w:color w:val="FF0000"/>
          <w:sz w:val="24"/>
        </w:rPr>
        <w:t xml:space="preserve"> </w:t>
      </w:r>
      <w:proofErr w:type="spellStart"/>
      <w:r w:rsidRPr="00857497">
        <w:rPr>
          <w:rFonts w:ascii="Times New Roman" w:eastAsia="Times New Roman" w:hAnsi="Times New Roman" w:cs="Times New Roman"/>
          <w:color w:val="FF0000"/>
          <w:sz w:val="24"/>
        </w:rPr>
        <w:t>zákon</w:t>
      </w:r>
      <w:proofErr w:type="spellEnd"/>
      <w:r w:rsidRPr="00857497">
        <w:rPr>
          <w:rFonts w:ascii="Times New Roman" w:eastAsia="Times New Roman" w:hAnsi="Times New Roman" w:cs="Times New Roman"/>
          <w:color w:val="FF0000"/>
          <w:sz w:val="24"/>
        </w:rPr>
        <w:t>).</w:t>
      </w:r>
    </w:p>
    <w:p w14:paraId="2932F1BC" w14:textId="2270711F" w:rsidR="00857497" w:rsidRPr="00857497" w:rsidRDefault="00857497" w:rsidP="003F3E3B">
      <w:pPr>
        <w:spacing w:after="0"/>
        <w:rPr>
          <w:color w:val="FF0000"/>
          <w:lang w:val="sk-SK"/>
        </w:rPr>
      </w:pPr>
    </w:p>
    <w:p w14:paraId="4EB0721A" w14:textId="05D6373B" w:rsidR="00857497" w:rsidRPr="00857497" w:rsidRDefault="00857497" w:rsidP="003F3E3B">
      <w:pPr>
        <w:spacing w:after="0"/>
        <w:rPr>
          <w:color w:val="FF0000"/>
          <w:lang w:val="sk-SK"/>
        </w:rPr>
      </w:pPr>
      <w:r w:rsidRPr="00857497">
        <w:rPr>
          <w:rFonts w:ascii="Times New Roman" w:eastAsia="Times New Roman" w:hAnsi="Times New Roman" w:cs="Times New Roman"/>
          <w:color w:val="FF0000"/>
          <w:sz w:val="24"/>
          <w:vertAlign w:val="superscript"/>
        </w:rPr>
        <w:t>92ad</w:t>
      </w:r>
      <w:r w:rsidRPr="00857497">
        <w:rPr>
          <w:rFonts w:ascii="Times New Roman" w:eastAsia="Times New Roman" w:hAnsi="Times New Roman" w:cs="Times New Roman"/>
          <w:color w:val="FF0000"/>
          <w:sz w:val="24"/>
        </w:rPr>
        <w:t xml:space="preserve">) § 132 </w:t>
      </w:r>
      <w:proofErr w:type="spellStart"/>
      <w:r w:rsidRPr="00857497">
        <w:rPr>
          <w:rFonts w:ascii="Times New Roman" w:eastAsia="Times New Roman" w:hAnsi="Times New Roman" w:cs="Times New Roman"/>
          <w:color w:val="FF0000"/>
          <w:sz w:val="24"/>
        </w:rPr>
        <w:t>ods</w:t>
      </w:r>
      <w:proofErr w:type="spellEnd"/>
      <w:r w:rsidRPr="00857497">
        <w:rPr>
          <w:rFonts w:ascii="Times New Roman" w:eastAsia="Times New Roman" w:hAnsi="Times New Roman" w:cs="Times New Roman"/>
          <w:color w:val="FF0000"/>
          <w:sz w:val="24"/>
        </w:rPr>
        <w:t xml:space="preserve">. 2 </w:t>
      </w:r>
      <w:proofErr w:type="spellStart"/>
      <w:r w:rsidRPr="00857497">
        <w:rPr>
          <w:rFonts w:ascii="Times New Roman" w:eastAsia="Times New Roman" w:hAnsi="Times New Roman" w:cs="Times New Roman"/>
          <w:color w:val="FF0000"/>
          <w:sz w:val="24"/>
        </w:rPr>
        <w:t>zákona</w:t>
      </w:r>
      <w:proofErr w:type="spellEnd"/>
      <w:r w:rsidRPr="00857497">
        <w:rPr>
          <w:rFonts w:ascii="Times New Roman" w:eastAsia="Times New Roman" w:hAnsi="Times New Roman" w:cs="Times New Roman"/>
          <w:color w:val="FF0000"/>
          <w:sz w:val="24"/>
        </w:rPr>
        <w:t xml:space="preserve"> č. .../2025 Z. z. </w:t>
      </w:r>
    </w:p>
    <w:sectPr w:rsidR="00857497" w:rsidRPr="0085749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F40D" w14:textId="77777777" w:rsidR="00A40405" w:rsidRDefault="00A40405" w:rsidP="00A369CC">
      <w:pPr>
        <w:spacing w:after="0" w:line="240" w:lineRule="auto"/>
      </w:pPr>
      <w:r>
        <w:separator/>
      </w:r>
    </w:p>
  </w:endnote>
  <w:endnote w:type="continuationSeparator" w:id="0">
    <w:p w14:paraId="02C1C619" w14:textId="77777777" w:rsidR="00A40405" w:rsidRDefault="00A40405" w:rsidP="00A3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Futura Bk"/>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E869" w14:textId="77777777" w:rsidR="00A40405" w:rsidRDefault="00A40405" w:rsidP="00A369CC">
      <w:pPr>
        <w:spacing w:after="0" w:line="240" w:lineRule="auto"/>
      </w:pPr>
      <w:r>
        <w:separator/>
      </w:r>
    </w:p>
  </w:footnote>
  <w:footnote w:type="continuationSeparator" w:id="0">
    <w:p w14:paraId="1056C996" w14:textId="77777777" w:rsidR="00A40405" w:rsidRDefault="00A40405" w:rsidP="00A36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6A"/>
    <w:rsid w:val="001E7D6A"/>
    <w:rsid w:val="002B6C7E"/>
    <w:rsid w:val="003F3E3B"/>
    <w:rsid w:val="0045614E"/>
    <w:rsid w:val="00496C78"/>
    <w:rsid w:val="00857497"/>
    <w:rsid w:val="008E0F1F"/>
    <w:rsid w:val="009559A4"/>
    <w:rsid w:val="00997C72"/>
    <w:rsid w:val="00A369CC"/>
    <w:rsid w:val="00A36BB4"/>
    <w:rsid w:val="00A40405"/>
    <w:rsid w:val="00B22D3A"/>
    <w:rsid w:val="00EA4C22"/>
    <w:rsid w:val="00F01AD4"/>
    <w:rsid w:val="00FE3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4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A369CC"/>
    <w:pPr>
      <w:tabs>
        <w:tab w:val="center" w:pos="4536"/>
        <w:tab w:val="right" w:pos="9072"/>
      </w:tabs>
      <w:spacing w:after="0" w:line="240" w:lineRule="auto"/>
    </w:pPr>
  </w:style>
  <w:style w:type="character" w:customStyle="1" w:styleId="PtaChar">
    <w:name w:val="Päta Char"/>
    <w:basedOn w:val="Predvolenpsmoodseku"/>
    <w:link w:val="Pta"/>
    <w:uiPriority w:val="99"/>
    <w:rsid w:val="00A3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21f2199100e742ae43b85757438c34ea">
  <xsd:schema xmlns:xsd="http://www.w3.org/2001/XMLSchema" xmlns:xs="http://www.w3.org/2001/XMLSchema" xmlns:p="http://schemas.microsoft.com/office/2006/metadata/properties" xmlns:ns2="4a2aa199-a488-41e9-8961-0e12cb18e0ec" targetNamespace="http://schemas.microsoft.com/office/2006/metadata/properties" ma:root="true" ma:fieldsID="c5c85eb055656197b5e9262e41e9403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DF8A0-18D6-47A9-BFF8-22F42251C136}">
  <ds:schemaRefs>
    <ds:schemaRef ds:uri="http://schemas.microsoft.com/sharepoint/v3/contenttype/forms"/>
  </ds:schemaRefs>
</ds:datastoreItem>
</file>

<file path=customXml/itemProps2.xml><?xml version="1.0" encoding="utf-8"?>
<ds:datastoreItem xmlns:ds="http://schemas.openxmlformats.org/officeDocument/2006/customXml" ds:itemID="{B7CD1CA6-F911-4F1E-8934-D4D545A83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60C40-2366-4DB5-964A-695580E5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2516</Words>
  <Characters>14347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2025-08-14T07:23:00Z</dcterms:created>
  <dcterms:modified xsi:type="dcterms:W3CDTF">2025-08-20T06:49:00Z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