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6747" w14:textId="565CF994" w:rsidR="00D5368F" w:rsidRPr="009E5A60" w:rsidRDefault="00596790">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9E5A60">
        <w:rPr>
          <w:rFonts w:ascii="Times New Roman" w:hAnsi="Times New Roman"/>
          <w:b/>
          <w:color w:val="000000"/>
          <w:sz w:val="44"/>
          <w:lang w:val="sk-SK"/>
        </w:rPr>
        <w:t>133/2002 Z. z.</w:t>
      </w:r>
    </w:p>
    <w:p w14:paraId="666AD047" w14:textId="77777777" w:rsidR="00D5368F" w:rsidRPr="009E5A60" w:rsidRDefault="00596790" w:rsidP="009E5A60">
      <w:pPr>
        <w:spacing w:before="269" w:after="269"/>
        <w:ind w:left="120"/>
        <w:jc w:val="center"/>
        <w:rPr>
          <w:lang w:val="sk-SK"/>
        </w:rPr>
      </w:pPr>
      <w:r w:rsidRPr="009E5A60">
        <w:rPr>
          <w:rFonts w:ascii="Times New Roman" w:hAnsi="Times New Roman"/>
          <w:b/>
          <w:color w:val="000000"/>
          <w:lang w:val="sk-SK"/>
        </w:rPr>
        <w:t xml:space="preserve">Časová verzia predpisu účinná od 01.01.2022 </w:t>
      </w:r>
      <w:bookmarkStart w:id="5" w:name="toolbar-column"/>
      <w:bookmarkEnd w:id="0"/>
    </w:p>
    <w:bookmarkEnd w:id="5"/>
    <w:p w14:paraId="2AC52A8E" w14:textId="77777777" w:rsidR="00D5368F" w:rsidRPr="009E5A60" w:rsidRDefault="00D5368F">
      <w:pPr>
        <w:spacing w:after="0"/>
        <w:ind w:left="120"/>
        <w:rPr>
          <w:lang w:val="sk-SK"/>
        </w:rPr>
      </w:pPr>
    </w:p>
    <w:p w14:paraId="68FE5F9A" w14:textId="77777777" w:rsidR="00D5368F" w:rsidRPr="009E5A60" w:rsidRDefault="00596790">
      <w:pPr>
        <w:pBdr>
          <w:bottom w:val="none" w:sz="0" w:space="15" w:color="auto"/>
        </w:pBdr>
        <w:spacing w:after="0" w:line="264" w:lineRule="auto"/>
        <w:ind w:left="120"/>
        <w:jc w:val="center"/>
        <w:rPr>
          <w:lang w:val="sk-SK"/>
        </w:rPr>
      </w:pPr>
      <w:bookmarkStart w:id="6" w:name="predpis.oznacenie"/>
      <w:r w:rsidRPr="009E5A60">
        <w:rPr>
          <w:rFonts w:ascii="Times New Roman" w:hAnsi="Times New Roman"/>
          <w:color w:val="000000"/>
          <w:sz w:val="34"/>
          <w:lang w:val="sk-SK"/>
        </w:rPr>
        <w:t xml:space="preserve"> 133 </w:t>
      </w:r>
    </w:p>
    <w:bookmarkEnd w:id="6"/>
    <w:p w14:paraId="01A684DF" w14:textId="77777777" w:rsidR="00D5368F" w:rsidRPr="009E5A60" w:rsidRDefault="00D5368F">
      <w:pPr>
        <w:spacing w:after="0"/>
        <w:ind w:left="120"/>
        <w:rPr>
          <w:lang w:val="sk-SK"/>
        </w:rPr>
      </w:pPr>
    </w:p>
    <w:p w14:paraId="6C43FE08" w14:textId="77777777" w:rsidR="00D5368F" w:rsidRPr="009E5A60" w:rsidRDefault="00596790">
      <w:pPr>
        <w:spacing w:after="0" w:line="264" w:lineRule="auto"/>
        <w:ind w:left="120"/>
        <w:jc w:val="center"/>
        <w:rPr>
          <w:lang w:val="sk-SK"/>
        </w:rPr>
      </w:pPr>
      <w:bookmarkStart w:id="7" w:name="predpis.typ"/>
      <w:r w:rsidRPr="009E5A60">
        <w:rPr>
          <w:rFonts w:ascii="Times New Roman" w:hAnsi="Times New Roman"/>
          <w:b/>
          <w:color w:val="000000"/>
          <w:lang w:val="sk-SK"/>
        </w:rPr>
        <w:t xml:space="preserve"> ZÁKON </w:t>
      </w:r>
    </w:p>
    <w:bookmarkEnd w:id="7"/>
    <w:p w14:paraId="07755A65" w14:textId="77777777" w:rsidR="00D5368F" w:rsidRPr="009E5A60" w:rsidRDefault="00D5368F">
      <w:pPr>
        <w:spacing w:after="0"/>
        <w:ind w:left="120"/>
        <w:rPr>
          <w:lang w:val="sk-SK"/>
        </w:rPr>
      </w:pPr>
    </w:p>
    <w:p w14:paraId="3C19797B" w14:textId="77777777" w:rsidR="00D5368F" w:rsidRPr="009E5A60" w:rsidRDefault="00596790">
      <w:pPr>
        <w:spacing w:after="0" w:line="264" w:lineRule="auto"/>
        <w:ind w:left="120"/>
        <w:jc w:val="center"/>
        <w:rPr>
          <w:lang w:val="sk-SK"/>
        </w:rPr>
      </w:pPr>
      <w:bookmarkStart w:id="8" w:name="predpis.datum"/>
      <w:r w:rsidRPr="009E5A60">
        <w:rPr>
          <w:rFonts w:ascii="Times New Roman" w:hAnsi="Times New Roman"/>
          <w:color w:val="494949"/>
          <w:sz w:val="21"/>
          <w:lang w:val="sk-SK"/>
        </w:rPr>
        <w:t xml:space="preserve"> z 19. februára 2002 </w:t>
      </w:r>
    </w:p>
    <w:bookmarkEnd w:id="8"/>
    <w:p w14:paraId="385644A4" w14:textId="77777777" w:rsidR="00D5368F" w:rsidRPr="009E5A60" w:rsidRDefault="00D5368F">
      <w:pPr>
        <w:spacing w:after="0"/>
        <w:ind w:left="120"/>
        <w:rPr>
          <w:lang w:val="sk-SK"/>
        </w:rPr>
      </w:pPr>
    </w:p>
    <w:p w14:paraId="60942310" w14:textId="77777777" w:rsidR="00D5368F" w:rsidRPr="009E5A60" w:rsidRDefault="00596790">
      <w:pPr>
        <w:pBdr>
          <w:bottom w:val="single" w:sz="8" w:space="8" w:color="EFEFEF"/>
        </w:pBdr>
        <w:spacing w:after="0" w:line="264" w:lineRule="auto"/>
        <w:ind w:left="120"/>
        <w:jc w:val="center"/>
        <w:rPr>
          <w:lang w:val="sk-SK"/>
        </w:rPr>
      </w:pPr>
      <w:bookmarkStart w:id="9" w:name="predpis.nadpis"/>
      <w:r w:rsidRPr="009E5A60">
        <w:rPr>
          <w:rFonts w:ascii="Times New Roman" w:hAnsi="Times New Roman"/>
          <w:b/>
          <w:color w:val="000000"/>
          <w:lang w:val="sk-SK"/>
        </w:rPr>
        <w:t xml:space="preserve"> o Slovenskej akadémii vied </w:t>
      </w:r>
    </w:p>
    <w:bookmarkEnd w:id="9"/>
    <w:p w14:paraId="2E1214B3" w14:textId="77777777" w:rsidR="00D5368F" w:rsidRPr="009E5A60" w:rsidRDefault="00596790">
      <w:pPr>
        <w:spacing w:after="0"/>
        <w:ind w:left="120"/>
        <w:rPr>
          <w:lang w:val="sk-SK"/>
        </w:rPr>
      </w:pPr>
      <w:r w:rsidRPr="009E5A60">
        <w:rPr>
          <w:rFonts w:ascii="Times New Roman" w:hAnsi="Times New Roman"/>
          <w:color w:val="000000"/>
          <w:lang w:val="sk-SK"/>
        </w:rPr>
        <w:t xml:space="preserve"> </w:t>
      </w:r>
      <w:bookmarkStart w:id="10" w:name="predpis.text"/>
      <w:r w:rsidRPr="009E5A60">
        <w:rPr>
          <w:rFonts w:ascii="Times New Roman" w:hAnsi="Times New Roman"/>
          <w:color w:val="000000"/>
          <w:lang w:val="sk-SK"/>
        </w:rPr>
        <w:t xml:space="preserve">Národná rada Slovenskej republiky sa uzniesla na tomto zákone: </w:t>
      </w:r>
      <w:bookmarkEnd w:id="10"/>
    </w:p>
    <w:p w14:paraId="06B0E27C" w14:textId="77777777" w:rsidR="00D5368F" w:rsidRPr="009E5A60" w:rsidRDefault="00596790">
      <w:pPr>
        <w:spacing w:before="300" w:after="0" w:line="264" w:lineRule="auto"/>
        <w:ind w:left="195"/>
        <w:rPr>
          <w:lang w:val="sk-SK"/>
        </w:rPr>
      </w:pPr>
      <w:bookmarkStart w:id="11" w:name="predpis.cast-prva.oznacenie"/>
      <w:bookmarkStart w:id="12" w:name="predpis.cast-prva"/>
      <w:r w:rsidRPr="009E5A60">
        <w:rPr>
          <w:rFonts w:ascii="Times New Roman" w:hAnsi="Times New Roman"/>
          <w:color w:val="000000"/>
          <w:lang w:val="sk-SK"/>
        </w:rPr>
        <w:t xml:space="preserve"> PRVÁ ČASŤ </w:t>
      </w:r>
    </w:p>
    <w:p w14:paraId="4AED5F27" w14:textId="77777777" w:rsidR="00D5368F" w:rsidRPr="009E5A60" w:rsidRDefault="00596790">
      <w:pPr>
        <w:spacing w:after="0" w:line="264" w:lineRule="auto"/>
        <w:ind w:left="195"/>
        <w:rPr>
          <w:lang w:val="sk-SK"/>
        </w:rPr>
      </w:pPr>
      <w:bookmarkStart w:id="13" w:name="predpis.cast-prva.nadpis"/>
      <w:bookmarkEnd w:id="11"/>
      <w:r w:rsidRPr="009E5A60">
        <w:rPr>
          <w:rFonts w:ascii="Times New Roman" w:hAnsi="Times New Roman"/>
          <w:b/>
          <w:color w:val="000000"/>
          <w:lang w:val="sk-SK"/>
        </w:rPr>
        <w:t xml:space="preserve"> ZÁKLADNÉ USTANOVENIA </w:t>
      </w:r>
    </w:p>
    <w:p w14:paraId="0F68262D" w14:textId="77777777" w:rsidR="00D5368F" w:rsidRPr="009E5A60" w:rsidRDefault="00596790">
      <w:pPr>
        <w:spacing w:before="225" w:after="225" w:line="264" w:lineRule="auto"/>
        <w:ind w:left="270"/>
        <w:jc w:val="center"/>
        <w:rPr>
          <w:lang w:val="sk-SK"/>
        </w:rPr>
      </w:pPr>
      <w:bookmarkStart w:id="14" w:name="paragraf-1.oznacenie"/>
      <w:bookmarkStart w:id="15" w:name="paragraf-1"/>
      <w:bookmarkEnd w:id="13"/>
      <w:r w:rsidRPr="009E5A60">
        <w:rPr>
          <w:rFonts w:ascii="Times New Roman" w:hAnsi="Times New Roman"/>
          <w:b/>
          <w:color w:val="000000"/>
          <w:lang w:val="sk-SK"/>
        </w:rPr>
        <w:t xml:space="preserve"> § 1 až 11 bez zmien</w:t>
      </w:r>
    </w:p>
    <w:p w14:paraId="298D3902" w14:textId="77777777" w:rsidR="00D5368F" w:rsidRPr="009E5A60" w:rsidRDefault="00596790">
      <w:pPr>
        <w:spacing w:before="225" w:after="225" w:line="264" w:lineRule="auto"/>
        <w:ind w:left="345"/>
        <w:rPr>
          <w:lang w:val="sk-SK"/>
        </w:rPr>
      </w:pPr>
      <w:bookmarkStart w:id="16" w:name="paragraf-10.odsek-6.text"/>
      <w:bookmarkStart w:id="17" w:name="paragraf-10"/>
      <w:bookmarkStart w:id="18" w:name="paragraf-10.odsek-6"/>
      <w:bookmarkStart w:id="19" w:name="predpis.cast-druha"/>
      <w:bookmarkEnd w:id="12"/>
      <w:bookmarkEnd w:id="14"/>
      <w:bookmarkEnd w:id="15"/>
      <w:r w:rsidRPr="009E5A60">
        <w:rPr>
          <w:rFonts w:ascii="Times New Roman" w:hAnsi="Times New Roman"/>
          <w:color w:val="000000"/>
          <w:lang w:val="sk-SK"/>
        </w:rPr>
        <w:t xml:space="preserve">. </w:t>
      </w:r>
      <w:bookmarkEnd w:id="16"/>
    </w:p>
    <w:p w14:paraId="29D0BF18" w14:textId="77777777" w:rsidR="00D5368F" w:rsidRPr="009E5A60" w:rsidRDefault="00596790">
      <w:pPr>
        <w:spacing w:before="300" w:after="0" w:line="264" w:lineRule="auto"/>
        <w:ind w:left="270"/>
        <w:jc w:val="center"/>
        <w:rPr>
          <w:lang w:val="sk-SK"/>
        </w:rPr>
      </w:pPr>
      <w:bookmarkStart w:id="20" w:name="predpis.cast-druha.skupinaParagrafov-pre"/>
      <w:bookmarkEnd w:id="17"/>
      <w:bookmarkEnd w:id="18"/>
      <w:r w:rsidRPr="009E5A60">
        <w:rPr>
          <w:rFonts w:ascii="Times New Roman" w:hAnsi="Times New Roman"/>
          <w:b/>
          <w:color w:val="000000"/>
          <w:sz w:val="24"/>
          <w:lang w:val="sk-SK"/>
        </w:rPr>
        <w:t xml:space="preserve"> Predseda akadémie a zabezpečenie činnosti akadémie </w:t>
      </w:r>
    </w:p>
    <w:p w14:paraId="483FCC7E" w14:textId="77777777" w:rsidR="00D5368F" w:rsidRPr="009E5A60" w:rsidRDefault="00596790">
      <w:pPr>
        <w:spacing w:before="225" w:after="225" w:line="264" w:lineRule="auto"/>
        <w:ind w:left="345"/>
        <w:jc w:val="center"/>
        <w:rPr>
          <w:lang w:val="sk-SK"/>
        </w:rPr>
      </w:pPr>
      <w:bookmarkStart w:id="21" w:name="paragraf-12.oznacenie"/>
      <w:bookmarkStart w:id="22" w:name="paragraf-12"/>
      <w:r w:rsidRPr="009E5A60">
        <w:rPr>
          <w:rFonts w:ascii="Times New Roman" w:hAnsi="Times New Roman"/>
          <w:b/>
          <w:color w:val="000000"/>
          <w:lang w:val="sk-SK"/>
        </w:rPr>
        <w:t xml:space="preserve"> § 12 </w:t>
      </w:r>
    </w:p>
    <w:p w14:paraId="5294D045" w14:textId="77777777" w:rsidR="00D5368F" w:rsidRPr="009E5A60" w:rsidRDefault="00596790">
      <w:pPr>
        <w:spacing w:before="225" w:after="225" w:line="264" w:lineRule="auto"/>
        <w:ind w:left="345"/>
        <w:jc w:val="center"/>
        <w:rPr>
          <w:lang w:val="sk-SK"/>
        </w:rPr>
      </w:pPr>
      <w:bookmarkStart w:id="23" w:name="paragraf-12.nadpis"/>
      <w:bookmarkEnd w:id="21"/>
      <w:r w:rsidRPr="009E5A60">
        <w:rPr>
          <w:rFonts w:ascii="Times New Roman" w:hAnsi="Times New Roman"/>
          <w:b/>
          <w:color w:val="000000"/>
          <w:lang w:val="sk-SK"/>
        </w:rPr>
        <w:t xml:space="preserve"> Predseda akadémie </w:t>
      </w:r>
    </w:p>
    <w:p w14:paraId="3206C062" w14:textId="77777777" w:rsidR="00D5368F" w:rsidRPr="009E5A60" w:rsidRDefault="00596790">
      <w:pPr>
        <w:spacing w:before="225" w:after="225" w:line="264" w:lineRule="auto"/>
        <w:ind w:left="420"/>
        <w:rPr>
          <w:lang w:val="sk-SK"/>
        </w:rPr>
      </w:pPr>
      <w:bookmarkStart w:id="24" w:name="paragraf-12.odsek-1"/>
      <w:bookmarkEnd w:id="23"/>
      <w:r w:rsidRPr="009E5A60">
        <w:rPr>
          <w:rFonts w:ascii="Times New Roman" w:hAnsi="Times New Roman"/>
          <w:color w:val="000000"/>
          <w:lang w:val="sk-SK"/>
        </w:rPr>
        <w:t xml:space="preserve"> </w:t>
      </w:r>
      <w:bookmarkStart w:id="25" w:name="paragraf-12.odsek-1.oznacenie"/>
      <w:r w:rsidRPr="009E5A60">
        <w:rPr>
          <w:rFonts w:ascii="Times New Roman" w:hAnsi="Times New Roman"/>
          <w:color w:val="000000"/>
          <w:lang w:val="sk-SK"/>
        </w:rPr>
        <w:t xml:space="preserve">(1) </w:t>
      </w:r>
      <w:bookmarkStart w:id="26" w:name="paragraf-12.odsek-1.text"/>
      <w:bookmarkEnd w:id="25"/>
      <w:r w:rsidRPr="009E5A60">
        <w:rPr>
          <w:rFonts w:ascii="Times New Roman" w:hAnsi="Times New Roman"/>
          <w:color w:val="000000"/>
          <w:lang w:val="sk-SK"/>
        </w:rPr>
        <w:t xml:space="preserve">Na čele akadémie je predseda akadémie ako štatutárny orgán akadémie. Predseda akadémie koná v jej mene vo všetkých veciach okrem tých, ktoré sú týmto zákonom vyhradené iným orgánom akadémie. Predseda akadémie zodpovedá za činnosť a hospodárenie akadémie. </w:t>
      </w:r>
      <w:bookmarkEnd w:id="26"/>
    </w:p>
    <w:p w14:paraId="480F36DC" w14:textId="4D4651A3" w:rsidR="00D5368F" w:rsidRPr="009E5A60" w:rsidRDefault="00596790">
      <w:pPr>
        <w:spacing w:before="225" w:after="225" w:line="264" w:lineRule="auto"/>
        <w:ind w:left="420"/>
        <w:rPr>
          <w:lang w:val="sk-SK"/>
        </w:rPr>
      </w:pPr>
      <w:bookmarkStart w:id="27" w:name="paragraf-12.odsek-2"/>
      <w:bookmarkEnd w:id="24"/>
      <w:r w:rsidRPr="009E5A60">
        <w:rPr>
          <w:rFonts w:ascii="Times New Roman" w:hAnsi="Times New Roman"/>
          <w:color w:val="000000"/>
          <w:lang w:val="sk-SK"/>
        </w:rPr>
        <w:t xml:space="preserve"> </w:t>
      </w:r>
      <w:bookmarkStart w:id="28" w:name="paragraf-12.odsek-2.oznacenie"/>
      <w:r w:rsidRPr="009E5A60">
        <w:rPr>
          <w:rFonts w:ascii="Times New Roman" w:hAnsi="Times New Roman"/>
          <w:color w:val="000000"/>
          <w:lang w:val="sk-SK"/>
        </w:rPr>
        <w:t xml:space="preserve">(2) </w:t>
      </w:r>
      <w:bookmarkEnd w:id="28"/>
      <w:r w:rsidRPr="009E5A60">
        <w:rPr>
          <w:rFonts w:ascii="Times New Roman" w:hAnsi="Times New Roman"/>
          <w:color w:val="000000"/>
          <w:lang w:val="sk-SK"/>
        </w:rPr>
        <w:t>Predsedu akadémie vymenúva a odvoláva prezident Slovenskej republiky.</w:t>
      </w:r>
      <w:hyperlink w:anchor="poznamky.poznamka-13">
        <w:r w:rsidRPr="009E5A60">
          <w:rPr>
            <w:rFonts w:ascii="Times New Roman" w:hAnsi="Times New Roman"/>
            <w:color w:val="000000"/>
            <w:vertAlign w:val="superscript"/>
            <w:lang w:val="sk-SK"/>
          </w:rPr>
          <w:t>13</w:t>
        </w:r>
        <w:r w:rsidRPr="009E5A60">
          <w:rPr>
            <w:rFonts w:ascii="Times New Roman" w:hAnsi="Times New Roman"/>
            <w:color w:val="000000"/>
            <w:lang w:val="sk-SK"/>
          </w:rPr>
          <w:t>)</w:t>
        </w:r>
      </w:hyperlink>
      <w:bookmarkStart w:id="29" w:name="paragraf-12.odsek-2.text"/>
      <w:r w:rsidRPr="009E5A60">
        <w:rPr>
          <w:rFonts w:ascii="Times New Roman" w:hAnsi="Times New Roman"/>
          <w:color w:val="000000"/>
          <w:lang w:val="sk-SK"/>
        </w:rPr>
        <w:t xml:space="preserve"> </w:t>
      </w:r>
      <w:bookmarkEnd w:id="29"/>
      <w:r w:rsidR="00FE5100" w:rsidRPr="00FE5100">
        <w:rPr>
          <w:rFonts w:ascii="Times New Roman" w:eastAsia="Calibri" w:hAnsi="Times New Roman" w:cs="Times New Roman"/>
          <w:color w:val="FF0000"/>
          <w:sz w:val="24"/>
          <w:szCs w:val="24"/>
          <w:lang w:val="sk-SK"/>
        </w:rPr>
        <w:t>Funkcia predsedu akadémie je verejná funkcia, ktorá sa nevykonáva v pracovnom pomere.</w:t>
      </w:r>
      <w:r w:rsidR="00FE5100" w:rsidRPr="00FE5100">
        <w:rPr>
          <w:rFonts w:ascii="Times New Roman" w:eastAsia="Calibri" w:hAnsi="Times New Roman" w:cs="Times New Roman"/>
          <w:color w:val="FF0000"/>
          <w:sz w:val="24"/>
          <w:szCs w:val="24"/>
          <w:vertAlign w:val="superscript"/>
          <w:lang w:val="sk-SK"/>
        </w:rPr>
        <w:t>13aa</w:t>
      </w:r>
      <w:r w:rsidR="00FE5100" w:rsidRPr="00FE5100">
        <w:rPr>
          <w:rFonts w:ascii="Times New Roman" w:eastAsia="Calibri" w:hAnsi="Times New Roman" w:cs="Times New Roman"/>
          <w:color w:val="FF0000"/>
          <w:sz w:val="24"/>
          <w:szCs w:val="24"/>
          <w:lang w:val="sk-SK"/>
        </w:rPr>
        <w:t>) Predsedovi akadémie pri cestách, ktoré súvisia s výkonom funkcie, patria cestovné náhrady podľa osobitného predpisu.4) Predseda akadémie zodpovedá pri výkone funkcie v rovnakom rozsahu ako zamestnanec podľa osobitného predpisu.13aa)</w:t>
      </w:r>
    </w:p>
    <w:p w14:paraId="0AB865CD" w14:textId="77777777" w:rsidR="00D5368F" w:rsidRPr="009E5A60" w:rsidRDefault="00596790">
      <w:pPr>
        <w:spacing w:before="225" w:after="225" w:line="264" w:lineRule="auto"/>
        <w:ind w:left="420"/>
        <w:rPr>
          <w:lang w:val="sk-SK"/>
        </w:rPr>
      </w:pPr>
      <w:bookmarkStart w:id="30" w:name="paragraf-12.odsek-3"/>
      <w:bookmarkEnd w:id="27"/>
      <w:r w:rsidRPr="009E5A60">
        <w:rPr>
          <w:rFonts w:ascii="Times New Roman" w:hAnsi="Times New Roman"/>
          <w:color w:val="000000"/>
          <w:lang w:val="sk-SK"/>
        </w:rPr>
        <w:t xml:space="preserve"> </w:t>
      </w:r>
      <w:bookmarkStart w:id="31" w:name="paragraf-12.odsek-3.oznacenie"/>
      <w:r w:rsidRPr="009E5A60">
        <w:rPr>
          <w:rFonts w:ascii="Times New Roman" w:hAnsi="Times New Roman"/>
          <w:color w:val="000000"/>
          <w:lang w:val="sk-SK"/>
        </w:rPr>
        <w:t xml:space="preserve">(3) </w:t>
      </w:r>
      <w:bookmarkEnd w:id="31"/>
      <w:r w:rsidRPr="009E5A60">
        <w:rPr>
          <w:rFonts w:ascii="Times New Roman" w:hAnsi="Times New Roman"/>
          <w:color w:val="000000"/>
          <w:lang w:val="sk-SK"/>
        </w:rPr>
        <w:t>Návrh na vymenovanie a odvolanie predsedu akadémie predkladá minister prezidentovi Slovenskej republiky [</w:t>
      </w:r>
      <w:hyperlink w:anchor="paragraf-8.odsek-7">
        <w:r w:rsidRPr="009E5A60">
          <w:rPr>
            <w:rFonts w:ascii="Times New Roman" w:hAnsi="Times New Roman"/>
            <w:color w:val="000000"/>
            <w:lang w:val="sk-SK"/>
          </w:rPr>
          <w:t>§ 8 ods. 7 písm. l)</w:t>
        </w:r>
      </w:hyperlink>
      <w:bookmarkStart w:id="32" w:name="paragraf-12.odsek-3.text"/>
      <w:r w:rsidRPr="009E5A60">
        <w:rPr>
          <w:rFonts w:ascii="Times New Roman" w:hAnsi="Times New Roman"/>
          <w:color w:val="000000"/>
          <w:lang w:val="sk-SK"/>
        </w:rPr>
        <w:t xml:space="preserve">]. </w:t>
      </w:r>
      <w:bookmarkEnd w:id="32"/>
    </w:p>
    <w:p w14:paraId="5F260EB6" w14:textId="77777777" w:rsidR="00D5368F" w:rsidRPr="009E5A60" w:rsidRDefault="00596790">
      <w:pPr>
        <w:spacing w:before="225" w:after="225" w:line="264" w:lineRule="auto"/>
        <w:ind w:left="420"/>
        <w:rPr>
          <w:lang w:val="sk-SK"/>
        </w:rPr>
      </w:pPr>
      <w:bookmarkStart w:id="33" w:name="paragraf-12.odsek-4"/>
      <w:bookmarkEnd w:id="30"/>
      <w:r w:rsidRPr="009E5A60">
        <w:rPr>
          <w:rFonts w:ascii="Times New Roman" w:hAnsi="Times New Roman"/>
          <w:color w:val="000000"/>
          <w:lang w:val="sk-SK"/>
        </w:rPr>
        <w:t xml:space="preserve"> </w:t>
      </w:r>
      <w:bookmarkStart w:id="34" w:name="paragraf-12.odsek-4.oznacenie"/>
      <w:r w:rsidRPr="009E5A60">
        <w:rPr>
          <w:rFonts w:ascii="Times New Roman" w:hAnsi="Times New Roman"/>
          <w:color w:val="000000"/>
          <w:lang w:val="sk-SK"/>
        </w:rPr>
        <w:t xml:space="preserve">(4) </w:t>
      </w:r>
      <w:bookmarkStart w:id="35" w:name="paragraf-12.odsek-4.text"/>
      <w:bookmarkEnd w:id="34"/>
      <w:r w:rsidRPr="009E5A60">
        <w:rPr>
          <w:rFonts w:ascii="Times New Roman" w:hAnsi="Times New Roman"/>
          <w:color w:val="000000"/>
          <w:lang w:val="sk-SK"/>
        </w:rPr>
        <w:t xml:space="preserve">Funkčné obdobie predsedu akadémie je štyri roky. Tá istá osoba môže vykonávať funkciu predsedu akadémie najviac dve po sebe nasledujúce funkčné obdobia. Ak predsedovi akadémie zanikne jeho funkcia pred uplynutím funkčného obdobia, funkčné obdobie nasledujúceho predsedu akadémie končí dňom, keď by malo uplynúť funkčné obdobie predchádzajúceho predsedu akadémie. </w:t>
      </w:r>
      <w:bookmarkEnd w:id="35"/>
    </w:p>
    <w:p w14:paraId="520F4085" w14:textId="77777777" w:rsidR="00D5368F" w:rsidRPr="009E5A60" w:rsidRDefault="00596790">
      <w:pPr>
        <w:spacing w:before="225" w:after="225" w:line="264" w:lineRule="auto"/>
        <w:ind w:left="420"/>
        <w:rPr>
          <w:lang w:val="sk-SK"/>
        </w:rPr>
      </w:pPr>
      <w:bookmarkStart w:id="36" w:name="paragraf-12.odsek-5"/>
      <w:bookmarkEnd w:id="33"/>
      <w:r w:rsidRPr="009E5A60">
        <w:rPr>
          <w:rFonts w:ascii="Times New Roman" w:hAnsi="Times New Roman"/>
          <w:color w:val="000000"/>
          <w:lang w:val="sk-SK"/>
        </w:rPr>
        <w:lastRenderedPageBreak/>
        <w:t xml:space="preserve"> </w:t>
      </w:r>
      <w:bookmarkStart w:id="37" w:name="paragraf-12.odsek-5.oznacenie"/>
      <w:r w:rsidRPr="009E5A60">
        <w:rPr>
          <w:rFonts w:ascii="Times New Roman" w:hAnsi="Times New Roman"/>
          <w:color w:val="000000"/>
          <w:lang w:val="sk-SK"/>
        </w:rPr>
        <w:t xml:space="preserve">(5) </w:t>
      </w:r>
      <w:bookmarkStart w:id="38" w:name="paragraf-12.odsek-5.text"/>
      <w:bookmarkEnd w:id="37"/>
      <w:r w:rsidRPr="009E5A60">
        <w:rPr>
          <w:rFonts w:ascii="Times New Roman" w:hAnsi="Times New Roman"/>
          <w:color w:val="000000"/>
          <w:lang w:val="sk-SK"/>
        </w:rPr>
        <w:t xml:space="preserve">Predseda akadémie riadi predsedníctvo akadémie. </w:t>
      </w:r>
      <w:bookmarkEnd w:id="38"/>
    </w:p>
    <w:p w14:paraId="2E2B1771" w14:textId="77777777" w:rsidR="00D5368F" w:rsidRPr="009E5A60" w:rsidRDefault="00596790">
      <w:pPr>
        <w:spacing w:before="225" w:after="225" w:line="264" w:lineRule="auto"/>
        <w:ind w:left="420"/>
        <w:rPr>
          <w:lang w:val="sk-SK"/>
        </w:rPr>
      </w:pPr>
      <w:bookmarkStart w:id="39" w:name="paragraf-12.odsek-6"/>
      <w:bookmarkEnd w:id="36"/>
      <w:r w:rsidRPr="009E5A60">
        <w:rPr>
          <w:rFonts w:ascii="Times New Roman" w:hAnsi="Times New Roman"/>
          <w:color w:val="000000"/>
          <w:lang w:val="sk-SK"/>
        </w:rPr>
        <w:t xml:space="preserve"> </w:t>
      </w:r>
      <w:bookmarkStart w:id="40" w:name="paragraf-12.odsek-6.oznacenie"/>
      <w:r w:rsidRPr="009E5A60">
        <w:rPr>
          <w:rFonts w:ascii="Times New Roman" w:hAnsi="Times New Roman"/>
          <w:color w:val="000000"/>
          <w:lang w:val="sk-SK"/>
        </w:rPr>
        <w:t xml:space="preserve">(6) </w:t>
      </w:r>
      <w:bookmarkStart w:id="41" w:name="paragraf-12.odsek-6.text"/>
      <w:bookmarkEnd w:id="40"/>
      <w:r w:rsidRPr="009E5A60">
        <w:rPr>
          <w:rFonts w:ascii="Times New Roman" w:hAnsi="Times New Roman"/>
          <w:color w:val="000000"/>
          <w:lang w:val="sk-SK"/>
        </w:rPr>
        <w:t xml:space="preserve">Predseda akadémie vydáva pravidlá výberového konania na obsadzovanie miest riaditeľov organizácií a vedúcich organizačných zložiek organizácií. </w:t>
      </w:r>
      <w:bookmarkEnd w:id="41"/>
    </w:p>
    <w:p w14:paraId="462F1DD2" w14:textId="77777777" w:rsidR="00D5368F" w:rsidRPr="009E5A60" w:rsidRDefault="00596790">
      <w:pPr>
        <w:spacing w:after="0" w:line="264" w:lineRule="auto"/>
        <w:ind w:left="420"/>
        <w:rPr>
          <w:lang w:val="sk-SK"/>
        </w:rPr>
      </w:pPr>
      <w:bookmarkStart w:id="42" w:name="paragraf-12.odsek-7"/>
      <w:bookmarkEnd w:id="39"/>
      <w:r w:rsidRPr="009E5A60">
        <w:rPr>
          <w:rFonts w:ascii="Times New Roman" w:hAnsi="Times New Roman"/>
          <w:color w:val="000000"/>
          <w:lang w:val="sk-SK"/>
        </w:rPr>
        <w:t xml:space="preserve"> </w:t>
      </w:r>
      <w:bookmarkStart w:id="43" w:name="paragraf-12.odsek-7.oznacenie"/>
      <w:r w:rsidRPr="009E5A60">
        <w:rPr>
          <w:rFonts w:ascii="Times New Roman" w:hAnsi="Times New Roman"/>
          <w:color w:val="000000"/>
          <w:lang w:val="sk-SK"/>
        </w:rPr>
        <w:t xml:space="preserve">(7) </w:t>
      </w:r>
      <w:bookmarkStart w:id="44" w:name="paragraf-12.odsek-7.text"/>
      <w:bookmarkEnd w:id="43"/>
      <w:r w:rsidRPr="009E5A60">
        <w:rPr>
          <w:rFonts w:ascii="Times New Roman" w:hAnsi="Times New Roman"/>
          <w:color w:val="000000"/>
          <w:lang w:val="sk-SK"/>
        </w:rPr>
        <w:t xml:space="preserve">Predseda akadémie na návrh predsedníctva akadémie vymenúva a odvoláva </w:t>
      </w:r>
      <w:bookmarkEnd w:id="44"/>
    </w:p>
    <w:p w14:paraId="1897DDFA" w14:textId="77777777" w:rsidR="00D5368F" w:rsidRPr="009E5A60" w:rsidRDefault="00596790">
      <w:pPr>
        <w:spacing w:before="225" w:after="225" w:line="264" w:lineRule="auto"/>
        <w:ind w:left="495"/>
        <w:rPr>
          <w:lang w:val="sk-SK"/>
        </w:rPr>
      </w:pPr>
      <w:bookmarkStart w:id="45" w:name="paragraf-12.odsek-7.pismeno-a"/>
      <w:r w:rsidRPr="009E5A60">
        <w:rPr>
          <w:rFonts w:ascii="Times New Roman" w:hAnsi="Times New Roman"/>
          <w:color w:val="000000"/>
          <w:lang w:val="sk-SK"/>
        </w:rPr>
        <w:t xml:space="preserve"> </w:t>
      </w:r>
      <w:bookmarkStart w:id="46" w:name="paragraf-12.odsek-7.pismeno-a.oznacenie"/>
      <w:r w:rsidRPr="009E5A60">
        <w:rPr>
          <w:rFonts w:ascii="Times New Roman" w:hAnsi="Times New Roman"/>
          <w:color w:val="000000"/>
          <w:lang w:val="sk-SK"/>
        </w:rPr>
        <w:t xml:space="preserve">a) </w:t>
      </w:r>
      <w:bookmarkStart w:id="47" w:name="paragraf-12.odsek-7.pismeno-a.text"/>
      <w:bookmarkEnd w:id="46"/>
      <w:r w:rsidRPr="009E5A60">
        <w:rPr>
          <w:rFonts w:ascii="Times New Roman" w:hAnsi="Times New Roman"/>
          <w:color w:val="000000"/>
          <w:lang w:val="sk-SK"/>
        </w:rPr>
        <w:t xml:space="preserve">podpredsedu akadémie a </w:t>
      </w:r>
      <w:bookmarkEnd w:id="47"/>
    </w:p>
    <w:p w14:paraId="152B8DC0" w14:textId="77777777" w:rsidR="00D5368F" w:rsidRPr="009E5A60" w:rsidRDefault="00596790">
      <w:pPr>
        <w:spacing w:before="225" w:after="225" w:line="264" w:lineRule="auto"/>
        <w:ind w:left="495"/>
        <w:rPr>
          <w:lang w:val="sk-SK"/>
        </w:rPr>
      </w:pPr>
      <w:bookmarkStart w:id="48" w:name="paragraf-12.odsek-7.pismeno-b"/>
      <w:bookmarkEnd w:id="45"/>
      <w:r w:rsidRPr="009E5A60">
        <w:rPr>
          <w:rFonts w:ascii="Times New Roman" w:hAnsi="Times New Roman"/>
          <w:color w:val="000000"/>
          <w:lang w:val="sk-SK"/>
        </w:rPr>
        <w:t xml:space="preserve"> </w:t>
      </w:r>
      <w:bookmarkStart w:id="49" w:name="paragraf-12.odsek-7.pismeno-b.oznacenie"/>
      <w:r w:rsidRPr="009E5A60">
        <w:rPr>
          <w:rFonts w:ascii="Times New Roman" w:hAnsi="Times New Roman"/>
          <w:color w:val="000000"/>
          <w:lang w:val="sk-SK"/>
        </w:rPr>
        <w:t xml:space="preserve">b) </w:t>
      </w:r>
      <w:bookmarkStart w:id="50" w:name="paragraf-12.odsek-7.pismeno-b.text"/>
      <w:bookmarkEnd w:id="49"/>
      <w:r w:rsidRPr="009E5A60">
        <w:rPr>
          <w:rFonts w:ascii="Times New Roman" w:hAnsi="Times New Roman"/>
          <w:color w:val="000000"/>
          <w:lang w:val="sk-SK"/>
        </w:rPr>
        <w:t xml:space="preserve">riaditeľov organizácií. </w:t>
      </w:r>
      <w:bookmarkEnd w:id="50"/>
    </w:p>
    <w:p w14:paraId="42E9AEA1" w14:textId="77777777" w:rsidR="00D5368F" w:rsidRPr="009E5A60" w:rsidRDefault="00596790">
      <w:pPr>
        <w:spacing w:before="225" w:after="225" w:line="264" w:lineRule="auto"/>
        <w:ind w:left="420"/>
        <w:rPr>
          <w:lang w:val="sk-SK"/>
        </w:rPr>
      </w:pPr>
      <w:bookmarkStart w:id="51" w:name="paragraf-12.odsek-8"/>
      <w:bookmarkEnd w:id="42"/>
      <w:bookmarkEnd w:id="48"/>
      <w:r w:rsidRPr="009E5A60">
        <w:rPr>
          <w:rFonts w:ascii="Times New Roman" w:hAnsi="Times New Roman"/>
          <w:color w:val="000000"/>
          <w:lang w:val="sk-SK"/>
        </w:rPr>
        <w:t xml:space="preserve"> </w:t>
      </w:r>
      <w:bookmarkStart w:id="52" w:name="paragraf-12.odsek-8.oznacenie"/>
      <w:r w:rsidRPr="009E5A60">
        <w:rPr>
          <w:rFonts w:ascii="Times New Roman" w:hAnsi="Times New Roman"/>
          <w:color w:val="000000"/>
          <w:lang w:val="sk-SK"/>
        </w:rPr>
        <w:t xml:space="preserve">(8) </w:t>
      </w:r>
      <w:bookmarkStart w:id="53" w:name="paragraf-12.odsek-8.text"/>
      <w:bookmarkEnd w:id="52"/>
      <w:r w:rsidRPr="009E5A60">
        <w:rPr>
          <w:rFonts w:ascii="Times New Roman" w:hAnsi="Times New Roman"/>
          <w:color w:val="000000"/>
          <w:lang w:val="sk-SK"/>
        </w:rPr>
        <w:t xml:space="preserve">Predseda akadémie vymenúva a odvoláva vedúceho úradu akadémie. </w:t>
      </w:r>
      <w:bookmarkEnd w:id="53"/>
    </w:p>
    <w:p w14:paraId="19DD32F4" w14:textId="77777777" w:rsidR="00D5368F" w:rsidRPr="009E5A60" w:rsidRDefault="00596790">
      <w:pPr>
        <w:spacing w:after="0" w:line="264" w:lineRule="auto"/>
        <w:ind w:left="420"/>
        <w:rPr>
          <w:lang w:val="sk-SK"/>
        </w:rPr>
      </w:pPr>
      <w:bookmarkStart w:id="54" w:name="paragraf-12.odsek-9"/>
      <w:bookmarkEnd w:id="51"/>
      <w:r w:rsidRPr="009E5A60">
        <w:rPr>
          <w:rFonts w:ascii="Times New Roman" w:hAnsi="Times New Roman"/>
          <w:color w:val="000000"/>
          <w:lang w:val="sk-SK"/>
        </w:rPr>
        <w:t xml:space="preserve"> </w:t>
      </w:r>
      <w:bookmarkStart w:id="55" w:name="paragraf-12.odsek-9.oznacenie"/>
      <w:r w:rsidRPr="009E5A60">
        <w:rPr>
          <w:rFonts w:ascii="Times New Roman" w:hAnsi="Times New Roman"/>
          <w:color w:val="000000"/>
          <w:lang w:val="sk-SK"/>
        </w:rPr>
        <w:t xml:space="preserve">(9) </w:t>
      </w:r>
      <w:bookmarkStart w:id="56" w:name="paragraf-12.odsek-9.text"/>
      <w:bookmarkEnd w:id="55"/>
      <w:r w:rsidRPr="009E5A60">
        <w:rPr>
          <w:rFonts w:ascii="Times New Roman" w:hAnsi="Times New Roman"/>
          <w:color w:val="000000"/>
          <w:lang w:val="sk-SK"/>
        </w:rPr>
        <w:t xml:space="preserve">Predseda akadémie bezodkladne po vymenovaní do funkcie určí, ktorý z podpredsedov akadémie vykonáva práva a povinnosti predsedu akadémie v celom rozsahu pre prípad </w:t>
      </w:r>
      <w:bookmarkEnd w:id="56"/>
    </w:p>
    <w:p w14:paraId="55F873A9" w14:textId="77777777" w:rsidR="00D5368F" w:rsidRPr="009E5A60" w:rsidRDefault="00596790">
      <w:pPr>
        <w:spacing w:before="225" w:after="225" w:line="264" w:lineRule="auto"/>
        <w:ind w:left="495"/>
        <w:rPr>
          <w:lang w:val="sk-SK"/>
        </w:rPr>
      </w:pPr>
      <w:bookmarkStart w:id="57" w:name="paragraf-12.odsek-9.pismeno-a"/>
      <w:r w:rsidRPr="009E5A60">
        <w:rPr>
          <w:rFonts w:ascii="Times New Roman" w:hAnsi="Times New Roman"/>
          <w:color w:val="000000"/>
          <w:lang w:val="sk-SK"/>
        </w:rPr>
        <w:t xml:space="preserve"> </w:t>
      </w:r>
      <w:bookmarkStart w:id="58" w:name="paragraf-12.odsek-9.pismeno-a.oznacenie"/>
      <w:r w:rsidRPr="009E5A60">
        <w:rPr>
          <w:rFonts w:ascii="Times New Roman" w:hAnsi="Times New Roman"/>
          <w:color w:val="000000"/>
          <w:lang w:val="sk-SK"/>
        </w:rPr>
        <w:t xml:space="preserve">a) </w:t>
      </w:r>
      <w:bookmarkStart w:id="59" w:name="paragraf-12.odsek-9.pismeno-a.text"/>
      <w:bookmarkEnd w:id="58"/>
      <w:r w:rsidRPr="009E5A60">
        <w:rPr>
          <w:rFonts w:ascii="Times New Roman" w:hAnsi="Times New Roman"/>
          <w:color w:val="000000"/>
          <w:lang w:val="sk-SK"/>
        </w:rPr>
        <w:t xml:space="preserve">neprítomnosti predsedu akadémie alebo </w:t>
      </w:r>
      <w:bookmarkEnd w:id="59"/>
    </w:p>
    <w:p w14:paraId="3779FD00" w14:textId="77777777" w:rsidR="00D5368F" w:rsidRPr="009E5A60" w:rsidRDefault="00596790">
      <w:pPr>
        <w:spacing w:before="225" w:after="225" w:line="264" w:lineRule="auto"/>
        <w:ind w:left="495"/>
        <w:rPr>
          <w:lang w:val="sk-SK"/>
        </w:rPr>
      </w:pPr>
      <w:bookmarkStart w:id="60" w:name="paragraf-12.odsek-9.pismeno-b"/>
      <w:bookmarkEnd w:id="57"/>
      <w:r w:rsidRPr="009E5A60">
        <w:rPr>
          <w:rFonts w:ascii="Times New Roman" w:hAnsi="Times New Roman"/>
          <w:color w:val="000000"/>
          <w:lang w:val="sk-SK"/>
        </w:rPr>
        <w:t xml:space="preserve"> </w:t>
      </w:r>
      <w:bookmarkStart w:id="61" w:name="paragraf-12.odsek-9.pismeno-b.oznacenie"/>
      <w:r w:rsidRPr="009E5A60">
        <w:rPr>
          <w:rFonts w:ascii="Times New Roman" w:hAnsi="Times New Roman"/>
          <w:color w:val="000000"/>
          <w:lang w:val="sk-SK"/>
        </w:rPr>
        <w:t xml:space="preserve">b) </w:t>
      </w:r>
      <w:bookmarkStart w:id="62" w:name="paragraf-12.odsek-9.pismeno-b.text"/>
      <w:bookmarkEnd w:id="61"/>
      <w:r w:rsidRPr="009E5A60">
        <w:rPr>
          <w:rFonts w:ascii="Times New Roman" w:hAnsi="Times New Roman"/>
          <w:color w:val="000000"/>
          <w:lang w:val="sk-SK"/>
        </w:rPr>
        <w:t xml:space="preserve">ak funkcia predsedu akadémie nie je obsadená. </w:t>
      </w:r>
      <w:bookmarkEnd w:id="62"/>
    </w:p>
    <w:p w14:paraId="5DEBC456" w14:textId="77777777" w:rsidR="00D5368F" w:rsidRPr="009E5A60" w:rsidRDefault="00596790">
      <w:pPr>
        <w:spacing w:before="225" w:after="225" w:line="264" w:lineRule="auto"/>
        <w:ind w:left="420"/>
        <w:rPr>
          <w:lang w:val="sk-SK"/>
        </w:rPr>
      </w:pPr>
      <w:bookmarkStart w:id="63" w:name="paragraf-12.odsek-10"/>
      <w:bookmarkEnd w:id="54"/>
      <w:bookmarkEnd w:id="60"/>
      <w:r w:rsidRPr="009E5A60">
        <w:rPr>
          <w:rFonts w:ascii="Times New Roman" w:hAnsi="Times New Roman"/>
          <w:color w:val="000000"/>
          <w:lang w:val="sk-SK"/>
        </w:rPr>
        <w:t xml:space="preserve"> </w:t>
      </w:r>
      <w:bookmarkStart w:id="64" w:name="paragraf-12.odsek-10.oznacenie"/>
      <w:r w:rsidRPr="009E5A60">
        <w:rPr>
          <w:rFonts w:ascii="Times New Roman" w:hAnsi="Times New Roman"/>
          <w:color w:val="000000"/>
          <w:lang w:val="sk-SK"/>
        </w:rPr>
        <w:t xml:space="preserve">(10) </w:t>
      </w:r>
      <w:bookmarkStart w:id="65" w:name="paragraf-12.odsek-10.text"/>
      <w:bookmarkEnd w:id="64"/>
      <w:r w:rsidRPr="009E5A60">
        <w:rPr>
          <w:rFonts w:ascii="Times New Roman" w:hAnsi="Times New Roman"/>
          <w:color w:val="000000"/>
          <w:lang w:val="sk-SK"/>
        </w:rPr>
        <w:t xml:space="preserve">Predsedu akadémie vo vymedzených oblastiach zastupujú podpredsedovia akadémie. </w:t>
      </w:r>
      <w:bookmarkEnd w:id="65"/>
    </w:p>
    <w:p w14:paraId="38D80131" w14:textId="77777777" w:rsidR="00D5368F" w:rsidRPr="009E5A60" w:rsidRDefault="00596790">
      <w:pPr>
        <w:spacing w:before="225" w:after="225" w:line="264" w:lineRule="auto"/>
        <w:ind w:left="420"/>
        <w:rPr>
          <w:rFonts w:ascii="Times New Roman" w:hAnsi="Times New Roman"/>
          <w:color w:val="000000"/>
          <w:lang w:val="sk-SK"/>
        </w:rPr>
      </w:pPr>
      <w:bookmarkStart w:id="66" w:name="paragraf-12.odsek-11"/>
      <w:bookmarkEnd w:id="63"/>
      <w:r w:rsidRPr="009E5A60">
        <w:rPr>
          <w:rFonts w:ascii="Times New Roman" w:hAnsi="Times New Roman"/>
          <w:color w:val="000000"/>
          <w:lang w:val="sk-SK"/>
        </w:rPr>
        <w:t xml:space="preserve"> </w:t>
      </w:r>
      <w:bookmarkStart w:id="67" w:name="paragraf-12.odsek-11.oznacenie"/>
      <w:r w:rsidRPr="009E5A60">
        <w:rPr>
          <w:rFonts w:ascii="Times New Roman" w:hAnsi="Times New Roman"/>
          <w:color w:val="000000"/>
          <w:lang w:val="sk-SK"/>
        </w:rPr>
        <w:t xml:space="preserve">(11) </w:t>
      </w:r>
      <w:bookmarkStart w:id="68" w:name="paragraf-12.odsek-11.text"/>
      <w:bookmarkEnd w:id="67"/>
      <w:r w:rsidRPr="009E5A60">
        <w:rPr>
          <w:rFonts w:ascii="Times New Roman" w:hAnsi="Times New Roman"/>
          <w:color w:val="000000"/>
          <w:lang w:val="sk-SK"/>
        </w:rPr>
        <w:t xml:space="preserve">Predseda akadémie poveruje členov predsedníctva akadémie plnením konkrétnych úloh. </w:t>
      </w:r>
      <w:bookmarkEnd w:id="68"/>
    </w:p>
    <w:p w14:paraId="51B2887F" w14:textId="77777777" w:rsidR="00D5368F" w:rsidRPr="009E5A60" w:rsidRDefault="00596790">
      <w:pPr>
        <w:spacing w:before="225" w:after="225" w:line="264" w:lineRule="auto"/>
        <w:ind w:left="420"/>
        <w:rPr>
          <w:rFonts w:ascii="Times New Roman" w:hAnsi="Times New Roman"/>
          <w:color w:val="000000"/>
          <w:lang w:val="sk-SK"/>
        </w:rPr>
      </w:pPr>
      <w:bookmarkStart w:id="69" w:name="paragraf-12.odsek-12"/>
      <w:bookmarkEnd w:id="66"/>
      <w:r w:rsidRPr="009E5A60">
        <w:rPr>
          <w:rFonts w:ascii="Times New Roman" w:hAnsi="Times New Roman"/>
          <w:color w:val="000000"/>
          <w:lang w:val="sk-SK"/>
        </w:rPr>
        <w:t xml:space="preserve"> </w:t>
      </w:r>
      <w:bookmarkStart w:id="70" w:name="paragraf-12.odsek-12.oznacenie"/>
      <w:r w:rsidRPr="009E5A60">
        <w:rPr>
          <w:rFonts w:ascii="Times New Roman" w:hAnsi="Times New Roman"/>
          <w:color w:val="000000"/>
          <w:lang w:val="sk-SK"/>
        </w:rPr>
        <w:t xml:space="preserve">(12) </w:t>
      </w:r>
      <w:bookmarkEnd w:id="70"/>
      <w:r w:rsidRPr="009E5A60">
        <w:rPr>
          <w:rFonts w:ascii="Times New Roman" w:hAnsi="Times New Roman"/>
          <w:color w:val="000000"/>
          <w:lang w:val="sk-SK"/>
        </w:rPr>
        <w:t>Zmluvu o poskytnutí prostriedkov inštitucionálnej formy podpory výskumu a vývoja organizácii</w:t>
      </w:r>
      <w:hyperlink w:anchor="poznamky.poznamka-13a">
        <w:r w:rsidRPr="009E5A60">
          <w:rPr>
            <w:rFonts w:ascii="Times New Roman" w:hAnsi="Times New Roman"/>
            <w:color w:val="000000"/>
            <w:lang w:val="sk-SK"/>
          </w:rPr>
          <w:t>13a)</w:t>
        </w:r>
      </w:hyperlink>
      <w:bookmarkStart w:id="71" w:name="paragraf-12.odsek-12.text"/>
      <w:r w:rsidRPr="009E5A60">
        <w:rPr>
          <w:rFonts w:ascii="Times New Roman" w:hAnsi="Times New Roman"/>
          <w:color w:val="000000"/>
          <w:lang w:val="sk-SK"/>
        </w:rPr>
        <w:t xml:space="preserve"> uzatvára predseda akadémie na základe návrhu predsedníctva akadémie na rozdelenie rozpočtu akadémie, ktorý vychádza zo zásad rozdelenia rozpočtu schválených snemom akadémie a z výsledkov pravidelného hodnotenia organizácií. </w:t>
      </w:r>
      <w:bookmarkEnd w:id="71"/>
    </w:p>
    <w:p w14:paraId="492B45DB" w14:textId="77777777" w:rsidR="00D5368F" w:rsidRPr="009E5A60" w:rsidRDefault="00596790">
      <w:pPr>
        <w:spacing w:before="225" w:after="225" w:line="264" w:lineRule="auto"/>
        <w:ind w:left="420"/>
        <w:rPr>
          <w:rFonts w:ascii="Times New Roman" w:hAnsi="Times New Roman"/>
          <w:color w:val="000000"/>
          <w:lang w:val="sk-SK"/>
        </w:rPr>
      </w:pPr>
      <w:bookmarkStart w:id="72" w:name="paragraf-12.odsek-13"/>
      <w:bookmarkEnd w:id="69"/>
      <w:r w:rsidRPr="009E5A60">
        <w:rPr>
          <w:rFonts w:ascii="Times New Roman" w:hAnsi="Times New Roman"/>
          <w:color w:val="000000"/>
          <w:lang w:val="sk-SK"/>
        </w:rPr>
        <w:t xml:space="preserve"> </w:t>
      </w:r>
      <w:bookmarkStart w:id="73" w:name="paragraf-12.odsek-13.oznacenie"/>
      <w:r w:rsidRPr="009E5A60">
        <w:rPr>
          <w:rFonts w:ascii="Times New Roman" w:hAnsi="Times New Roman"/>
          <w:color w:val="000000"/>
          <w:lang w:val="sk-SK"/>
        </w:rPr>
        <w:t xml:space="preserve">(13) </w:t>
      </w:r>
      <w:bookmarkEnd w:id="73"/>
      <w:r w:rsidRPr="009E5A60">
        <w:rPr>
          <w:rFonts w:ascii="Times New Roman" w:hAnsi="Times New Roman"/>
          <w:color w:val="000000"/>
          <w:lang w:val="sk-SK"/>
        </w:rPr>
        <w:t>Predseda akadémie po prerokovaní v predsedníctve akadémie predkladá Ministerstvu financií Slovenskej republiky a Národnej rade Slovenskej republiky návrh rozpočtu akadémie, ako aj ďalšie dokumenty týkajúce sa vývoja rozpočtového hospodárenia, súhrnných účtovných výkazov, prehľadu o rozpočtových opatreniach a záverečného účtu rozpočtovej kapitoly akadémie podľa osobitného predpisu.</w:t>
      </w:r>
      <w:hyperlink w:anchor="poznamky.poznamka-9">
        <w:r w:rsidRPr="009E5A60">
          <w:rPr>
            <w:rFonts w:ascii="Times New Roman" w:hAnsi="Times New Roman"/>
            <w:color w:val="000000"/>
            <w:lang w:val="sk-SK"/>
          </w:rPr>
          <w:t>9)</w:t>
        </w:r>
      </w:hyperlink>
      <w:bookmarkStart w:id="74" w:name="paragraf-12.odsek-13.text"/>
      <w:r w:rsidRPr="009E5A60">
        <w:rPr>
          <w:rFonts w:ascii="Times New Roman" w:hAnsi="Times New Roman"/>
          <w:color w:val="000000"/>
          <w:lang w:val="sk-SK"/>
        </w:rPr>
        <w:t xml:space="preserve"> </w:t>
      </w:r>
      <w:bookmarkEnd w:id="74"/>
    </w:p>
    <w:p w14:paraId="1C23B49C" w14:textId="77777777" w:rsidR="00D5368F" w:rsidRPr="009E5A60" w:rsidRDefault="00596790">
      <w:pPr>
        <w:spacing w:before="225" w:after="225" w:line="264" w:lineRule="auto"/>
        <w:ind w:left="420"/>
        <w:rPr>
          <w:rFonts w:ascii="Times New Roman" w:hAnsi="Times New Roman"/>
          <w:color w:val="000000"/>
          <w:lang w:val="sk-SK"/>
        </w:rPr>
      </w:pPr>
      <w:bookmarkStart w:id="75" w:name="paragraf-12.odsek-14"/>
      <w:bookmarkEnd w:id="72"/>
      <w:r w:rsidRPr="009E5A60">
        <w:rPr>
          <w:rFonts w:ascii="Times New Roman" w:hAnsi="Times New Roman"/>
          <w:color w:val="000000"/>
          <w:lang w:val="sk-SK"/>
        </w:rPr>
        <w:t xml:space="preserve"> </w:t>
      </w:r>
      <w:bookmarkStart w:id="76" w:name="paragraf-12.odsek-14.oznacenie"/>
      <w:r w:rsidRPr="009E5A60">
        <w:rPr>
          <w:rFonts w:ascii="Times New Roman" w:hAnsi="Times New Roman"/>
          <w:color w:val="000000"/>
          <w:lang w:val="sk-SK"/>
        </w:rPr>
        <w:t xml:space="preserve">(14) </w:t>
      </w:r>
      <w:bookmarkEnd w:id="76"/>
      <w:r w:rsidRPr="009E5A60">
        <w:rPr>
          <w:rFonts w:ascii="Times New Roman" w:hAnsi="Times New Roman"/>
          <w:color w:val="000000"/>
          <w:lang w:val="sk-SK"/>
        </w:rPr>
        <w:t xml:space="preserve">Predseda akadémie zodpovedá za výkon svojej funkcie snemu akadémie a vo veciach uvedených v </w:t>
      </w:r>
      <w:hyperlink w:anchor="paragraf-4.odsek-1">
        <w:r w:rsidRPr="009E5A60">
          <w:rPr>
            <w:rFonts w:ascii="Times New Roman" w:hAnsi="Times New Roman"/>
            <w:color w:val="000000"/>
            <w:lang w:val="sk-SK"/>
          </w:rPr>
          <w:t>§ 4 ods. 1</w:t>
        </w:r>
      </w:hyperlink>
      <w:r w:rsidRPr="009E5A60">
        <w:rPr>
          <w:rFonts w:ascii="Times New Roman" w:hAnsi="Times New Roman"/>
          <w:color w:val="000000"/>
          <w:lang w:val="sk-SK"/>
        </w:rPr>
        <w:t xml:space="preserve">a </w:t>
      </w:r>
      <w:hyperlink w:anchor="paragraf-4.odsek-2">
        <w:r w:rsidRPr="009E5A60">
          <w:rPr>
            <w:rFonts w:ascii="Times New Roman" w:hAnsi="Times New Roman"/>
            <w:color w:val="000000"/>
            <w:lang w:val="sk-SK"/>
          </w:rPr>
          <w:t>ods. 2 písm. d)</w:t>
        </w:r>
      </w:hyperlink>
      <w:r w:rsidRPr="009E5A60">
        <w:rPr>
          <w:rFonts w:ascii="Times New Roman" w:hAnsi="Times New Roman"/>
          <w:color w:val="000000"/>
          <w:lang w:val="sk-SK"/>
        </w:rPr>
        <w:t>ministrovi. Platové náležitosti predsedovi akadémie určuje snem akadémie podľa osobitného predpisu.</w:t>
      </w:r>
      <w:hyperlink w:anchor="poznamky.poznamka-10">
        <w:r w:rsidRPr="009E5A60">
          <w:rPr>
            <w:rFonts w:ascii="Times New Roman" w:hAnsi="Times New Roman"/>
            <w:color w:val="000000"/>
            <w:lang w:val="sk-SK"/>
          </w:rPr>
          <w:t>10)</w:t>
        </w:r>
      </w:hyperlink>
      <w:bookmarkStart w:id="77" w:name="paragraf-12.odsek-14.text"/>
      <w:r w:rsidRPr="009E5A60">
        <w:rPr>
          <w:rFonts w:ascii="Times New Roman" w:hAnsi="Times New Roman"/>
          <w:color w:val="000000"/>
          <w:lang w:val="sk-SK"/>
        </w:rPr>
        <w:t xml:space="preserve"> </w:t>
      </w:r>
      <w:bookmarkEnd w:id="77"/>
    </w:p>
    <w:p w14:paraId="20D4742E" w14:textId="77777777" w:rsidR="00D5368F" w:rsidRPr="009E5A60" w:rsidRDefault="00596790">
      <w:pPr>
        <w:spacing w:before="225" w:after="225" w:line="264" w:lineRule="auto"/>
        <w:ind w:left="420"/>
        <w:rPr>
          <w:lang w:val="sk-SK"/>
        </w:rPr>
      </w:pPr>
      <w:bookmarkStart w:id="78" w:name="paragraf-12.odsek-15"/>
      <w:bookmarkEnd w:id="75"/>
      <w:r w:rsidRPr="009E5A60">
        <w:rPr>
          <w:rFonts w:ascii="Times New Roman" w:hAnsi="Times New Roman"/>
          <w:color w:val="000000"/>
          <w:lang w:val="sk-SK"/>
        </w:rPr>
        <w:t xml:space="preserve"> </w:t>
      </w:r>
      <w:bookmarkStart w:id="79" w:name="paragraf-12.odsek-15.oznacenie"/>
      <w:r w:rsidRPr="009E5A60">
        <w:rPr>
          <w:rFonts w:ascii="Times New Roman" w:hAnsi="Times New Roman"/>
          <w:color w:val="000000"/>
          <w:lang w:val="sk-SK"/>
        </w:rPr>
        <w:t xml:space="preserve">(15) </w:t>
      </w:r>
      <w:bookmarkStart w:id="80" w:name="paragraf-12.odsek-15.text"/>
      <w:bookmarkEnd w:id="79"/>
      <w:r w:rsidRPr="009E5A60">
        <w:rPr>
          <w:rFonts w:ascii="Times New Roman" w:hAnsi="Times New Roman"/>
          <w:color w:val="000000"/>
          <w:lang w:val="sk-SK"/>
        </w:rPr>
        <w:t xml:space="preserve">Predseda akadémie predkladá ministrovi v ním určenom termíne a rozsahu výročnú správu o činnosti akadémie za predchádzajúci kalendárny rok schválenú vedeckou radou akadémie. Minister predkladá vláde Slovenskej republiky v termíne do 31. mája výročnú správu o činnosti akadémie za predchádzajúci kalendárny rok. </w:t>
      </w:r>
      <w:bookmarkEnd w:id="80"/>
    </w:p>
    <w:p w14:paraId="1179C255" w14:textId="77777777" w:rsidR="00D5368F" w:rsidRPr="009E5A60" w:rsidRDefault="00596790">
      <w:pPr>
        <w:spacing w:before="225" w:after="225" w:line="264" w:lineRule="auto"/>
        <w:ind w:left="420"/>
        <w:rPr>
          <w:lang w:val="sk-SK"/>
        </w:rPr>
      </w:pPr>
      <w:bookmarkStart w:id="81" w:name="paragraf-12.odsek-16"/>
      <w:bookmarkEnd w:id="78"/>
      <w:r w:rsidRPr="009E5A60">
        <w:rPr>
          <w:rFonts w:ascii="Times New Roman" w:hAnsi="Times New Roman"/>
          <w:color w:val="000000"/>
          <w:lang w:val="sk-SK"/>
        </w:rPr>
        <w:t xml:space="preserve"> </w:t>
      </w:r>
      <w:bookmarkStart w:id="82" w:name="paragraf-12.odsek-16.oznacenie"/>
      <w:r w:rsidRPr="009E5A60">
        <w:rPr>
          <w:rFonts w:ascii="Times New Roman" w:hAnsi="Times New Roman"/>
          <w:color w:val="000000"/>
          <w:lang w:val="sk-SK"/>
        </w:rPr>
        <w:t xml:space="preserve">(16) </w:t>
      </w:r>
      <w:bookmarkStart w:id="83" w:name="paragraf-12.odsek-16.text"/>
      <w:bookmarkEnd w:id="82"/>
      <w:r w:rsidRPr="009E5A60">
        <w:rPr>
          <w:rFonts w:ascii="Times New Roman" w:hAnsi="Times New Roman"/>
          <w:color w:val="000000"/>
          <w:lang w:val="sk-SK"/>
        </w:rPr>
        <w:t xml:space="preserve">Predsedu akadémie môže vláda Slovenskej republiky alebo minister prizývať na rokovanie vlády Slovenskej republiky v súvislosti s prerokúvaním otázok a dokumentov z oblasti vedy a techniky. </w:t>
      </w:r>
      <w:bookmarkEnd w:id="83"/>
    </w:p>
    <w:p w14:paraId="07210482" w14:textId="77777777" w:rsidR="00D5368F" w:rsidRPr="009E5A60" w:rsidRDefault="00596790">
      <w:pPr>
        <w:spacing w:before="225" w:after="225" w:line="264" w:lineRule="auto"/>
        <w:ind w:left="420"/>
        <w:rPr>
          <w:lang w:val="sk-SK"/>
        </w:rPr>
      </w:pPr>
      <w:bookmarkStart w:id="84" w:name="paragraf-12.odsek-17"/>
      <w:bookmarkEnd w:id="81"/>
      <w:r w:rsidRPr="009E5A60">
        <w:rPr>
          <w:rFonts w:ascii="Times New Roman" w:hAnsi="Times New Roman"/>
          <w:color w:val="000000"/>
          <w:lang w:val="sk-SK"/>
        </w:rPr>
        <w:t xml:space="preserve"> </w:t>
      </w:r>
      <w:bookmarkStart w:id="85" w:name="paragraf-12.odsek-17.oznacenie"/>
      <w:r w:rsidRPr="009E5A60">
        <w:rPr>
          <w:rFonts w:ascii="Times New Roman" w:hAnsi="Times New Roman"/>
          <w:color w:val="000000"/>
          <w:lang w:val="sk-SK"/>
        </w:rPr>
        <w:t xml:space="preserve">(17) </w:t>
      </w:r>
      <w:bookmarkStart w:id="86" w:name="paragraf-12.odsek-17.text"/>
      <w:bookmarkEnd w:id="85"/>
      <w:r w:rsidRPr="009E5A60">
        <w:rPr>
          <w:rFonts w:ascii="Times New Roman" w:hAnsi="Times New Roman"/>
          <w:color w:val="000000"/>
          <w:lang w:val="sk-SK"/>
        </w:rPr>
        <w:t xml:space="preserve">Predseda akadémie môže na návrh vedeckej rady organizácie udeliť za významné prínosy v oblasti vedy a výskumu výskumnému pracovníkovi staršiemu, ako je vek odchodu do starobného dôchodku, ktorý skončil pracovný pomer s organizáciou a ktorý naďalej aktívne vedecky pôsobí, čestný titul „emeritný vedecký pracovník akadémie“. Akadémia a organizácie umožnia </w:t>
      </w:r>
      <w:r w:rsidRPr="009E5A60">
        <w:rPr>
          <w:rFonts w:ascii="Times New Roman" w:hAnsi="Times New Roman"/>
          <w:color w:val="000000"/>
          <w:lang w:val="sk-SK"/>
        </w:rPr>
        <w:lastRenderedPageBreak/>
        <w:t xml:space="preserve">emeritným vedeckým pracovníkom akadémie zúčastňovať sa na výskume a na ich iných činnostiach. </w:t>
      </w:r>
      <w:bookmarkEnd w:id="86"/>
    </w:p>
    <w:p w14:paraId="18B6A999" w14:textId="77777777" w:rsidR="00D5368F" w:rsidRPr="009E5A60" w:rsidRDefault="00596790">
      <w:pPr>
        <w:spacing w:before="225" w:after="225" w:line="264" w:lineRule="auto"/>
        <w:ind w:left="420"/>
        <w:rPr>
          <w:lang w:val="sk-SK"/>
        </w:rPr>
      </w:pPr>
      <w:bookmarkStart w:id="87" w:name="paragraf-12.odsek-18"/>
      <w:bookmarkEnd w:id="84"/>
      <w:r w:rsidRPr="009E5A60">
        <w:rPr>
          <w:rFonts w:ascii="Times New Roman" w:hAnsi="Times New Roman"/>
          <w:color w:val="000000"/>
          <w:lang w:val="sk-SK"/>
        </w:rPr>
        <w:t xml:space="preserve"> </w:t>
      </w:r>
      <w:bookmarkStart w:id="88" w:name="paragraf-12.odsek-18.oznacenie"/>
      <w:r w:rsidRPr="009E5A60">
        <w:rPr>
          <w:rFonts w:ascii="Times New Roman" w:hAnsi="Times New Roman"/>
          <w:color w:val="000000"/>
          <w:lang w:val="sk-SK"/>
        </w:rPr>
        <w:t xml:space="preserve">(18) </w:t>
      </w:r>
      <w:bookmarkStart w:id="89" w:name="paragraf-12.odsek-18.text"/>
      <w:bookmarkEnd w:id="88"/>
      <w:r w:rsidRPr="009E5A60">
        <w:rPr>
          <w:rFonts w:ascii="Times New Roman" w:hAnsi="Times New Roman"/>
          <w:color w:val="000000"/>
          <w:lang w:val="sk-SK"/>
        </w:rPr>
        <w:t xml:space="preserve">Ak akadémia nemá predsedu akadémie ani podpredsedu akadémie určeného podľa odseku 9, predseda snemu akadémie poverí do vymenovania nového predsedu akadémie, najviac na šesť mesiacov, výkonom funkcie predsedu akadémie osobu, s ktorej poverením súhlasí nadpolovičná väčšina členov snemu akadémie, a túto skutočnosť oznámi bezodkladne ministrovi. Ak sa poverená osoba poverenia vzdá alebo ak nový predseda akadémie nie je vymenovaný do šiestich mesiacov od poverenia, postupuje sa podľa prvej vety. </w:t>
      </w:r>
      <w:bookmarkEnd w:id="89"/>
    </w:p>
    <w:p w14:paraId="055EA8B1" w14:textId="77777777" w:rsidR="001C4CE5" w:rsidRDefault="00596790">
      <w:pPr>
        <w:spacing w:before="225" w:after="225" w:line="264" w:lineRule="auto"/>
        <w:ind w:left="345"/>
        <w:jc w:val="center"/>
        <w:rPr>
          <w:rFonts w:ascii="Times New Roman" w:hAnsi="Times New Roman"/>
          <w:b/>
          <w:color w:val="000000"/>
          <w:lang w:val="sk-SK"/>
        </w:rPr>
      </w:pPr>
      <w:bookmarkStart w:id="90" w:name="paragraf-13.oznacenie"/>
      <w:bookmarkStart w:id="91" w:name="paragraf-13"/>
      <w:bookmarkEnd w:id="22"/>
      <w:bookmarkEnd w:id="87"/>
      <w:r w:rsidRPr="009E5A60">
        <w:rPr>
          <w:rFonts w:ascii="Times New Roman" w:hAnsi="Times New Roman"/>
          <w:b/>
          <w:color w:val="000000"/>
          <w:lang w:val="sk-SK"/>
        </w:rPr>
        <w:t xml:space="preserve"> § 13 až 2</w:t>
      </w:r>
      <w:r w:rsidR="001C4CE5">
        <w:rPr>
          <w:rFonts w:ascii="Times New Roman" w:hAnsi="Times New Roman"/>
          <w:b/>
          <w:color w:val="000000"/>
          <w:lang w:val="sk-SK"/>
        </w:rPr>
        <w:t>1c</w:t>
      </w:r>
      <w:r w:rsidRPr="009E5A60">
        <w:rPr>
          <w:rFonts w:ascii="Times New Roman" w:hAnsi="Times New Roman"/>
          <w:b/>
          <w:color w:val="000000"/>
          <w:lang w:val="sk-SK"/>
        </w:rPr>
        <w:t>a</w:t>
      </w:r>
    </w:p>
    <w:p w14:paraId="3295192A" w14:textId="1B7A37BD" w:rsidR="00D5368F" w:rsidRDefault="00596790">
      <w:pPr>
        <w:spacing w:before="225" w:after="225" w:line="264" w:lineRule="auto"/>
        <w:ind w:left="345"/>
        <w:jc w:val="center"/>
        <w:rPr>
          <w:rFonts w:ascii="Times New Roman" w:hAnsi="Times New Roman"/>
          <w:b/>
          <w:color w:val="000000"/>
          <w:lang w:val="sk-SK"/>
        </w:rPr>
      </w:pPr>
      <w:r w:rsidRPr="009E5A60">
        <w:rPr>
          <w:rFonts w:ascii="Times New Roman" w:hAnsi="Times New Roman"/>
          <w:b/>
          <w:color w:val="000000"/>
          <w:lang w:val="sk-SK"/>
        </w:rPr>
        <w:t xml:space="preserve"> bez zmien</w:t>
      </w:r>
    </w:p>
    <w:p w14:paraId="6C25EF06" w14:textId="77777777" w:rsidR="001C4CE5" w:rsidRPr="001C4CE5" w:rsidRDefault="001C4CE5" w:rsidP="001C4CE5">
      <w:pPr>
        <w:pStyle w:val="paragraph"/>
        <w:spacing w:before="0" w:beforeAutospacing="0" w:after="0" w:afterAutospacing="0"/>
        <w:jc w:val="center"/>
        <w:textAlignment w:val="baseline"/>
        <w:rPr>
          <w:rFonts w:ascii="Segoe UI" w:hAnsi="Segoe UI" w:cs="Segoe UI"/>
          <w:b/>
          <w:bCs/>
          <w:color w:val="FF0000"/>
          <w:sz w:val="18"/>
          <w:szCs w:val="18"/>
        </w:rPr>
      </w:pPr>
      <w:r w:rsidRPr="001C4CE5">
        <w:rPr>
          <w:rStyle w:val="normaltextrun"/>
          <w:rFonts w:eastAsiaTheme="majorEastAsia"/>
          <w:color w:val="FF0000"/>
        </w:rPr>
        <w:t xml:space="preserve">§ </w:t>
      </w:r>
      <w:r w:rsidRPr="001C4CE5">
        <w:rPr>
          <w:rStyle w:val="normaltextrun"/>
          <w:rFonts w:eastAsiaTheme="majorEastAsia"/>
          <w:b/>
          <w:bCs/>
          <w:color w:val="FF0000"/>
        </w:rPr>
        <w:t>21d</w:t>
      </w:r>
      <w:r w:rsidRPr="001C4CE5">
        <w:rPr>
          <w:rStyle w:val="eop"/>
          <w:rFonts w:eastAsiaTheme="majorEastAsia"/>
          <w:b/>
          <w:bCs/>
          <w:color w:val="FF0000"/>
        </w:rPr>
        <w:t> </w:t>
      </w:r>
    </w:p>
    <w:p w14:paraId="064FB650" w14:textId="44C73345" w:rsidR="001C4CE5" w:rsidRPr="001C4CE5" w:rsidRDefault="001C4CE5" w:rsidP="001C4CE5">
      <w:pPr>
        <w:pStyle w:val="paragraph"/>
        <w:spacing w:before="0" w:beforeAutospacing="0" w:after="0" w:afterAutospacing="0"/>
        <w:jc w:val="center"/>
        <w:textAlignment w:val="baseline"/>
        <w:rPr>
          <w:rFonts w:ascii="Segoe UI" w:hAnsi="Segoe UI" w:cs="Segoe UI"/>
          <w:b/>
          <w:bCs/>
          <w:color w:val="FF0000"/>
          <w:sz w:val="18"/>
          <w:szCs w:val="18"/>
        </w:rPr>
      </w:pPr>
      <w:r w:rsidRPr="001C4CE5">
        <w:rPr>
          <w:rStyle w:val="normaltextrun"/>
          <w:rFonts w:eastAsiaTheme="majorEastAsia"/>
          <w:b/>
          <w:bCs/>
          <w:color w:val="FF0000"/>
        </w:rPr>
        <w:t>Prechodné ustanoveni</w:t>
      </w:r>
      <w:r w:rsidR="003D661C">
        <w:rPr>
          <w:rStyle w:val="normaltextrun"/>
          <w:rFonts w:eastAsiaTheme="majorEastAsia"/>
          <w:b/>
          <w:bCs/>
          <w:color w:val="FF0000"/>
        </w:rPr>
        <w:t>e</w:t>
      </w:r>
      <w:r w:rsidRPr="001C4CE5">
        <w:rPr>
          <w:rStyle w:val="normaltextrun"/>
          <w:rFonts w:eastAsiaTheme="majorEastAsia"/>
          <w:b/>
          <w:bCs/>
          <w:color w:val="FF0000"/>
        </w:rPr>
        <w:t xml:space="preserve"> k úprav</w:t>
      </w:r>
      <w:r w:rsidR="003D661C">
        <w:rPr>
          <w:rStyle w:val="normaltextrun"/>
          <w:rFonts w:eastAsiaTheme="majorEastAsia"/>
          <w:b/>
          <w:bCs/>
          <w:color w:val="FF0000"/>
        </w:rPr>
        <w:t>e</w:t>
      </w:r>
      <w:r w:rsidRPr="001C4CE5">
        <w:rPr>
          <w:rStyle w:val="normaltextrun"/>
          <w:rFonts w:eastAsiaTheme="majorEastAsia"/>
          <w:b/>
          <w:bCs/>
          <w:color w:val="FF0000"/>
        </w:rPr>
        <w:t xml:space="preserve"> účinn</w:t>
      </w:r>
      <w:r w:rsidR="003D661C">
        <w:rPr>
          <w:rStyle w:val="normaltextrun"/>
          <w:rFonts w:eastAsiaTheme="majorEastAsia"/>
          <w:b/>
          <w:bCs/>
          <w:color w:val="FF0000"/>
        </w:rPr>
        <w:t>ej</w:t>
      </w:r>
      <w:r w:rsidRPr="001C4CE5">
        <w:rPr>
          <w:rStyle w:val="normaltextrun"/>
          <w:rFonts w:eastAsiaTheme="majorEastAsia"/>
          <w:b/>
          <w:bCs/>
          <w:color w:val="FF0000"/>
        </w:rPr>
        <w:t xml:space="preserve"> od 1. septembra 2026</w:t>
      </w:r>
      <w:r w:rsidRPr="001C4CE5">
        <w:rPr>
          <w:rStyle w:val="eop"/>
          <w:rFonts w:eastAsiaTheme="majorEastAsia"/>
          <w:b/>
          <w:bCs/>
          <w:color w:val="FF0000"/>
        </w:rPr>
        <w:t> </w:t>
      </w:r>
    </w:p>
    <w:p w14:paraId="3B11DBBA" w14:textId="77777777" w:rsidR="001C4CE5" w:rsidRPr="001C4CE5" w:rsidRDefault="001C4CE5" w:rsidP="001C4CE5">
      <w:pPr>
        <w:pStyle w:val="paragraph"/>
        <w:spacing w:before="0" w:beforeAutospacing="0" w:after="0" w:afterAutospacing="0"/>
        <w:jc w:val="both"/>
        <w:textAlignment w:val="baseline"/>
        <w:rPr>
          <w:rFonts w:ascii="Segoe UI" w:hAnsi="Segoe UI" w:cs="Segoe UI"/>
          <w:color w:val="FF0000"/>
          <w:sz w:val="18"/>
          <w:szCs w:val="18"/>
        </w:rPr>
      </w:pPr>
      <w:r w:rsidRPr="001C4CE5">
        <w:rPr>
          <w:rStyle w:val="eop"/>
          <w:rFonts w:eastAsiaTheme="majorEastAsia"/>
          <w:color w:val="FF0000"/>
        </w:rPr>
        <w:t> </w:t>
      </w:r>
    </w:p>
    <w:p w14:paraId="37273F0B" w14:textId="55E43E4A" w:rsidR="001C4CE5" w:rsidRPr="001C4CE5" w:rsidRDefault="001C4CE5" w:rsidP="001C4CE5">
      <w:pPr>
        <w:pStyle w:val="paragraph"/>
        <w:spacing w:before="0" w:beforeAutospacing="0" w:after="0" w:afterAutospacing="0"/>
        <w:jc w:val="both"/>
        <w:textAlignment w:val="baseline"/>
        <w:rPr>
          <w:rFonts w:ascii="Segoe UI" w:hAnsi="Segoe UI" w:cs="Segoe UI"/>
          <w:color w:val="FF0000"/>
          <w:sz w:val="18"/>
          <w:szCs w:val="18"/>
        </w:rPr>
      </w:pPr>
      <w:r w:rsidRPr="001C4CE5">
        <w:rPr>
          <w:rStyle w:val="normaltextrun"/>
          <w:rFonts w:eastAsiaTheme="majorEastAsia"/>
          <w:color w:val="FF0000"/>
        </w:rPr>
        <w:t xml:space="preserve">Pracovný pomer predsedu akadémie uzatvorený podľa predpisov účinných do 31. augusta 2026 zaniká dňom účinnosti tohto zákona. Výkon funkcie predsedu akadémie vrátane </w:t>
      </w:r>
      <w:r w:rsidR="007C554A">
        <w:rPr>
          <w:rStyle w:val="normaltextrun"/>
          <w:rFonts w:eastAsiaTheme="majorEastAsia"/>
          <w:color w:val="FF0000"/>
        </w:rPr>
        <w:t>jeho platu</w:t>
      </w:r>
      <w:r w:rsidRPr="001C4CE5">
        <w:rPr>
          <w:rStyle w:val="normaltextrun"/>
          <w:rFonts w:eastAsiaTheme="majorEastAsia"/>
          <w:color w:val="FF0000"/>
        </w:rPr>
        <w:t xml:space="preserve"> nie je zánikom pracovného pomeru predsedu akadémie dotknutý.</w:t>
      </w:r>
    </w:p>
    <w:p w14:paraId="2703DEFE" w14:textId="571AAAAB" w:rsidR="001C4CE5" w:rsidRDefault="001C4CE5" w:rsidP="001C4CE5">
      <w:pPr>
        <w:spacing w:before="225" w:after="225" w:line="264" w:lineRule="auto"/>
        <w:ind w:left="345"/>
        <w:jc w:val="center"/>
        <w:rPr>
          <w:rFonts w:ascii="Times New Roman" w:hAnsi="Times New Roman"/>
          <w:b/>
          <w:color w:val="000000"/>
          <w:lang w:val="sk-SK"/>
        </w:rPr>
      </w:pPr>
      <w:r>
        <w:rPr>
          <w:rFonts w:ascii="Times New Roman" w:hAnsi="Times New Roman"/>
          <w:b/>
          <w:color w:val="000000"/>
          <w:lang w:val="sk-SK"/>
        </w:rPr>
        <w:t>§ 22 a 22a</w:t>
      </w:r>
    </w:p>
    <w:p w14:paraId="351245DA" w14:textId="7FBD2526" w:rsidR="001C4CE5" w:rsidRDefault="001C4CE5" w:rsidP="001C4CE5">
      <w:pPr>
        <w:spacing w:before="225" w:after="225" w:line="264" w:lineRule="auto"/>
        <w:ind w:left="345"/>
        <w:jc w:val="center"/>
        <w:rPr>
          <w:rFonts w:ascii="Times New Roman" w:hAnsi="Times New Roman"/>
          <w:b/>
          <w:color w:val="000000"/>
          <w:lang w:val="sk-SK"/>
        </w:rPr>
      </w:pPr>
      <w:r>
        <w:rPr>
          <w:rFonts w:ascii="Times New Roman" w:hAnsi="Times New Roman"/>
          <w:b/>
          <w:color w:val="000000"/>
          <w:lang w:val="sk-SK"/>
        </w:rPr>
        <w:t>Bez zmien</w:t>
      </w:r>
    </w:p>
    <w:p w14:paraId="3875ACC9" w14:textId="77777777" w:rsidR="001C4CE5" w:rsidRPr="009E5A60" w:rsidRDefault="001C4CE5" w:rsidP="001C4CE5">
      <w:pPr>
        <w:spacing w:before="225" w:after="225" w:line="264" w:lineRule="auto"/>
        <w:ind w:left="345"/>
        <w:jc w:val="both"/>
        <w:rPr>
          <w:lang w:val="sk-SK"/>
        </w:rPr>
      </w:pPr>
    </w:p>
    <w:p w14:paraId="1CF33E25" w14:textId="77777777" w:rsidR="00D5368F" w:rsidRPr="009E5A60" w:rsidRDefault="00596790">
      <w:pPr>
        <w:spacing w:before="225" w:after="225" w:line="264" w:lineRule="auto"/>
        <w:ind w:left="270"/>
        <w:jc w:val="center"/>
        <w:rPr>
          <w:lang w:val="sk-SK"/>
        </w:rPr>
      </w:pPr>
      <w:bookmarkStart w:id="92" w:name="paragraf-23.oznacenie"/>
      <w:bookmarkStart w:id="93" w:name="predpis.cast-stvrta"/>
      <w:bookmarkStart w:id="94" w:name="paragraf-23"/>
      <w:bookmarkEnd w:id="19"/>
      <w:bookmarkEnd w:id="20"/>
      <w:bookmarkEnd w:id="90"/>
      <w:bookmarkEnd w:id="91"/>
      <w:r w:rsidRPr="009E5A60">
        <w:rPr>
          <w:rFonts w:ascii="Times New Roman" w:hAnsi="Times New Roman"/>
          <w:b/>
          <w:color w:val="000000"/>
          <w:lang w:val="sk-SK"/>
        </w:rPr>
        <w:t xml:space="preserve">§ 23 </w:t>
      </w:r>
    </w:p>
    <w:p w14:paraId="3AA3DBC5" w14:textId="77777777" w:rsidR="00D5368F" w:rsidRPr="009E5A60" w:rsidRDefault="00596790">
      <w:pPr>
        <w:spacing w:before="225" w:after="225" w:line="264" w:lineRule="auto"/>
        <w:ind w:left="270"/>
        <w:jc w:val="center"/>
        <w:rPr>
          <w:lang w:val="sk-SK"/>
        </w:rPr>
      </w:pPr>
      <w:bookmarkStart w:id="95" w:name="paragraf-23.nadpis"/>
      <w:bookmarkEnd w:id="92"/>
      <w:r w:rsidRPr="009E5A60">
        <w:rPr>
          <w:rFonts w:ascii="Times New Roman" w:hAnsi="Times New Roman"/>
          <w:b/>
          <w:color w:val="000000"/>
          <w:lang w:val="sk-SK"/>
        </w:rPr>
        <w:t xml:space="preserve"> Účinnosť </w:t>
      </w:r>
    </w:p>
    <w:p w14:paraId="3B32F599" w14:textId="77777777" w:rsidR="00D5368F" w:rsidRPr="009E5A60" w:rsidRDefault="00596790">
      <w:pPr>
        <w:spacing w:before="225" w:after="225" w:line="264" w:lineRule="auto"/>
        <w:ind w:left="345"/>
        <w:rPr>
          <w:lang w:val="sk-SK"/>
        </w:rPr>
      </w:pPr>
      <w:bookmarkStart w:id="96" w:name="paragraf-23.odsek-1"/>
      <w:bookmarkEnd w:id="95"/>
      <w:r w:rsidRPr="009E5A60">
        <w:rPr>
          <w:rFonts w:ascii="Times New Roman" w:hAnsi="Times New Roman"/>
          <w:color w:val="000000"/>
          <w:lang w:val="sk-SK"/>
        </w:rPr>
        <w:t xml:space="preserve"> </w:t>
      </w:r>
      <w:bookmarkStart w:id="97" w:name="paragraf-23.odsek-1.oznacenie"/>
      <w:bookmarkStart w:id="98" w:name="paragraf-23.odsek-1.text"/>
      <w:bookmarkEnd w:id="97"/>
      <w:r w:rsidRPr="009E5A60">
        <w:rPr>
          <w:rFonts w:ascii="Times New Roman" w:hAnsi="Times New Roman"/>
          <w:color w:val="000000"/>
          <w:lang w:val="sk-SK"/>
        </w:rPr>
        <w:t xml:space="preserve">Tento zákon nadobúda účinnosť 1. apríla 2002. </w:t>
      </w:r>
      <w:bookmarkEnd w:id="98"/>
    </w:p>
    <w:bookmarkEnd w:id="93"/>
    <w:bookmarkEnd w:id="94"/>
    <w:bookmarkEnd w:id="96"/>
    <w:p w14:paraId="2D04D10A" w14:textId="77777777" w:rsidR="00D5368F" w:rsidRPr="009E5A60" w:rsidRDefault="00D5368F">
      <w:pPr>
        <w:spacing w:after="0"/>
        <w:ind w:left="120"/>
        <w:rPr>
          <w:lang w:val="sk-SK"/>
        </w:rPr>
      </w:pPr>
    </w:p>
    <w:p w14:paraId="2CD43A09" w14:textId="77777777" w:rsidR="00D5368F" w:rsidRPr="009E5A60" w:rsidRDefault="00596790">
      <w:pPr>
        <w:spacing w:after="0" w:line="264" w:lineRule="auto"/>
        <w:ind w:left="120"/>
        <w:rPr>
          <w:lang w:val="sk-SK"/>
        </w:rPr>
      </w:pPr>
      <w:bookmarkStart w:id="99" w:name="predpis.text2"/>
      <w:r w:rsidRPr="009E5A60">
        <w:rPr>
          <w:rFonts w:ascii="Times New Roman" w:hAnsi="Times New Roman"/>
          <w:color w:val="000000"/>
          <w:lang w:val="sk-SK"/>
        </w:rPr>
        <w:t xml:space="preserve"> Rudolf Schuster v. r. </w:t>
      </w:r>
    </w:p>
    <w:p w14:paraId="64C33718" w14:textId="77777777" w:rsidR="00D5368F" w:rsidRPr="009E5A60" w:rsidRDefault="00D5368F">
      <w:pPr>
        <w:spacing w:after="0" w:line="264" w:lineRule="auto"/>
        <w:ind w:left="120"/>
        <w:rPr>
          <w:lang w:val="sk-SK"/>
        </w:rPr>
      </w:pPr>
    </w:p>
    <w:p w14:paraId="30258D07" w14:textId="77777777" w:rsidR="00D5368F" w:rsidRPr="009E5A60" w:rsidRDefault="00D5368F">
      <w:pPr>
        <w:spacing w:after="0" w:line="264" w:lineRule="auto"/>
        <w:ind w:left="120"/>
        <w:rPr>
          <w:lang w:val="sk-SK"/>
        </w:rPr>
      </w:pPr>
    </w:p>
    <w:p w14:paraId="2BA0224E" w14:textId="77777777" w:rsidR="00D5368F" w:rsidRPr="009E5A60" w:rsidRDefault="00596790">
      <w:pPr>
        <w:spacing w:after="0" w:line="264" w:lineRule="auto"/>
        <w:ind w:left="120"/>
        <w:rPr>
          <w:lang w:val="sk-SK"/>
        </w:rPr>
      </w:pPr>
      <w:r w:rsidRPr="009E5A60">
        <w:rPr>
          <w:rFonts w:ascii="Times New Roman" w:hAnsi="Times New Roman"/>
          <w:color w:val="000000"/>
          <w:lang w:val="sk-SK"/>
        </w:rPr>
        <w:t xml:space="preserve">Jozef </w:t>
      </w:r>
      <w:proofErr w:type="spellStart"/>
      <w:r w:rsidRPr="009E5A60">
        <w:rPr>
          <w:rFonts w:ascii="Times New Roman" w:hAnsi="Times New Roman"/>
          <w:color w:val="000000"/>
          <w:lang w:val="sk-SK"/>
        </w:rPr>
        <w:t>Migaš</w:t>
      </w:r>
      <w:proofErr w:type="spellEnd"/>
      <w:r w:rsidRPr="009E5A60">
        <w:rPr>
          <w:rFonts w:ascii="Times New Roman" w:hAnsi="Times New Roman"/>
          <w:color w:val="000000"/>
          <w:lang w:val="sk-SK"/>
        </w:rPr>
        <w:t xml:space="preserve"> v. r. </w:t>
      </w:r>
    </w:p>
    <w:p w14:paraId="3950DF3B" w14:textId="77777777" w:rsidR="00D5368F" w:rsidRPr="009E5A60" w:rsidRDefault="00D5368F">
      <w:pPr>
        <w:spacing w:after="0" w:line="264" w:lineRule="auto"/>
        <w:ind w:left="120"/>
        <w:rPr>
          <w:lang w:val="sk-SK"/>
        </w:rPr>
      </w:pPr>
    </w:p>
    <w:p w14:paraId="6E90AC8D" w14:textId="77777777" w:rsidR="00D5368F" w:rsidRPr="009E5A60" w:rsidRDefault="00D5368F">
      <w:pPr>
        <w:spacing w:after="0" w:line="264" w:lineRule="auto"/>
        <w:ind w:left="120"/>
        <w:rPr>
          <w:lang w:val="sk-SK"/>
        </w:rPr>
      </w:pPr>
    </w:p>
    <w:p w14:paraId="3F38A06C" w14:textId="77777777" w:rsidR="00D5368F" w:rsidRPr="009E5A60" w:rsidRDefault="00596790">
      <w:pPr>
        <w:spacing w:after="0" w:line="264" w:lineRule="auto"/>
        <w:ind w:left="120"/>
        <w:rPr>
          <w:lang w:val="sk-SK"/>
        </w:rPr>
      </w:pPr>
      <w:r w:rsidRPr="009E5A60">
        <w:rPr>
          <w:rFonts w:ascii="Times New Roman" w:hAnsi="Times New Roman"/>
          <w:color w:val="000000"/>
          <w:lang w:val="sk-SK"/>
        </w:rPr>
        <w:t xml:space="preserve">Mikuláš Dzurinda v. r. </w:t>
      </w:r>
    </w:p>
    <w:p w14:paraId="7A6F2B2B" w14:textId="77777777" w:rsidR="00D5368F" w:rsidRPr="009E5A60" w:rsidRDefault="00D5368F">
      <w:pPr>
        <w:spacing w:after="0"/>
        <w:ind w:left="120"/>
        <w:rPr>
          <w:lang w:val="sk-SK"/>
        </w:rPr>
      </w:pPr>
      <w:bookmarkStart w:id="100" w:name="predpis"/>
      <w:bookmarkEnd w:id="99"/>
      <w:bookmarkEnd w:id="100"/>
    </w:p>
    <w:p w14:paraId="15D80BF5" w14:textId="1647312C" w:rsidR="00D5368F" w:rsidRDefault="00D5368F">
      <w:pPr>
        <w:spacing w:after="0"/>
        <w:ind w:left="120"/>
        <w:rPr>
          <w:lang w:val="sk-SK"/>
        </w:rPr>
      </w:pPr>
      <w:bookmarkStart w:id="101" w:name="iri"/>
      <w:bookmarkEnd w:id="1"/>
      <w:bookmarkEnd w:id="2"/>
      <w:bookmarkEnd w:id="3"/>
      <w:bookmarkEnd w:id="4"/>
      <w:bookmarkEnd w:id="101"/>
    </w:p>
    <w:p w14:paraId="44361CF5" w14:textId="6B01B0C7" w:rsidR="001C4CE5" w:rsidRDefault="001C4CE5">
      <w:pPr>
        <w:spacing w:after="0"/>
        <w:ind w:left="120"/>
        <w:rPr>
          <w:lang w:val="sk-SK"/>
        </w:rPr>
      </w:pPr>
    </w:p>
    <w:p w14:paraId="302C3F4E" w14:textId="77777777" w:rsidR="001C4CE5" w:rsidRPr="001C4CE5" w:rsidRDefault="001C4CE5" w:rsidP="001C4CE5">
      <w:pPr>
        <w:spacing w:after="0" w:line="240" w:lineRule="auto"/>
        <w:rPr>
          <w:rFonts w:ascii="Times New Roman" w:eastAsia="Times New Roman" w:hAnsi="Times New Roman" w:cs="Times New Roman"/>
          <w:color w:val="FF0000"/>
          <w:sz w:val="24"/>
          <w:szCs w:val="24"/>
          <w:lang w:val="sk-SK" w:eastAsia="sk-SK"/>
        </w:rPr>
      </w:pPr>
      <w:r w:rsidRPr="001C4CE5">
        <w:rPr>
          <w:rFonts w:ascii="Times New Roman" w:eastAsia="Times New Roman" w:hAnsi="Times New Roman" w:cs="Times New Roman"/>
          <w:color w:val="FF0000"/>
          <w:sz w:val="24"/>
          <w:szCs w:val="24"/>
          <w:lang w:val="sk-SK" w:eastAsia="sk-SK"/>
        </w:rPr>
        <w:t>13aa) Zákon č. 311/2001 Z. z. Zákonník práce v znení neskorších predpisov</w:t>
      </w:r>
      <w:r w:rsidRPr="001C4CE5">
        <w:rPr>
          <w:rFonts w:ascii="Times New Roman" w:eastAsia="Times New Roman" w:hAnsi="Times New Roman" w:cs="Times New Roman"/>
          <w:i/>
          <w:iCs/>
          <w:color w:val="FF0000"/>
          <w:sz w:val="24"/>
          <w:szCs w:val="24"/>
          <w:lang w:val="sk-SK" w:eastAsia="sk-SK"/>
        </w:rPr>
        <w:t>.</w:t>
      </w:r>
    </w:p>
    <w:p w14:paraId="3AE7B0F6" w14:textId="77777777" w:rsidR="001C4CE5" w:rsidRPr="009E5A60" w:rsidRDefault="001C4CE5">
      <w:pPr>
        <w:spacing w:after="0"/>
        <w:ind w:left="120"/>
        <w:rPr>
          <w:lang w:val="sk-SK"/>
        </w:rPr>
      </w:pPr>
    </w:p>
    <w:sectPr w:rsidR="001C4CE5" w:rsidRPr="009E5A6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54BF" w14:textId="77777777" w:rsidR="007F40E7" w:rsidRDefault="007F40E7" w:rsidP="00052792">
      <w:pPr>
        <w:spacing w:after="0" w:line="240" w:lineRule="auto"/>
      </w:pPr>
      <w:r>
        <w:separator/>
      </w:r>
    </w:p>
  </w:endnote>
  <w:endnote w:type="continuationSeparator" w:id="0">
    <w:p w14:paraId="0A81F145" w14:textId="77777777" w:rsidR="007F40E7" w:rsidRDefault="007F40E7" w:rsidP="0005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Futura Bk"/>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1127" w14:textId="77777777" w:rsidR="007F40E7" w:rsidRDefault="007F40E7" w:rsidP="00052792">
      <w:pPr>
        <w:spacing w:after="0" w:line="240" w:lineRule="auto"/>
      </w:pPr>
      <w:r>
        <w:separator/>
      </w:r>
    </w:p>
  </w:footnote>
  <w:footnote w:type="continuationSeparator" w:id="0">
    <w:p w14:paraId="608AEB6D" w14:textId="77777777" w:rsidR="007F40E7" w:rsidRDefault="007F40E7" w:rsidP="00052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8F"/>
    <w:rsid w:val="00002585"/>
    <w:rsid w:val="000231ED"/>
    <w:rsid w:val="00052792"/>
    <w:rsid w:val="000B7554"/>
    <w:rsid w:val="00106A55"/>
    <w:rsid w:val="001C4CE5"/>
    <w:rsid w:val="00204F9E"/>
    <w:rsid w:val="002A25F2"/>
    <w:rsid w:val="003D661C"/>
    <w:rsid w:val="00540546"/>
    <w:rsid w:val="00596790"/>
    <w:rsid w:val="007C554A"/>
    <w:rsid w:val="007F40E7"/>
    <w:rsid w:val="008D3923"/>
    <w:rsid w:val="009A76D3"/>
    <w:rsid w:val="009E5A60"/>
    <w:rsid w:val="00A003CC"/>
    <w:rsid w:val="00A919DE"/>
    <w:rsid w:val="00AF5F7C"/>
    <w:rsid w:val="00B22D3A"/>
    <w:rsid w:val="00B8090F"/>
    <w:rsid w:val="00C90CEA"/>
    <w:rsid w:val="00D5368F"/>
    <w:rsid w:val="00E34702"/>
    <w:rsid w:val="00E82555"/>
    <w:rsid w:val="00EA0A5B"/>
    <w:rsid w:val="00F34C26"/>
    <w:rsid w:val="00FE5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052792"/>
    <w:pPr>
      <w:tabs>
        <w:tab w:val="center" w:pos="4536"/>
        <w:tab w:val="right" w:pos="9072"/>
      </w:tabs>
      <w:spacing w:after="0" w:line="240" w:lineRule="auto"/>
    </w:pPr>
  </w:style>
  <w:style w:type="character" w:customStyle="1" w:styleId="PtaChar">
    <w:name w:val="Päta Char"/>
    <w:basedOn w:val="Predvolenpsmoodseku"/>
    <w:link w:val="Pta"/>
    <w:uiPriority w:val="99"/>
    <w:rsid w:val="00052792"/>
  </w:style>
  <w:style w:type="paragraph" w:customStyle="1" w:styleId="paragraph">
    <w:name w:val="paragraph"/>
    <w:basedOn w:val="Normlny"/>
    <w:rsid w:val="001C4CE5"/>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1C4CE5"/>
  </w:style>
  <w:style w:type="character" w:customStyle="1" w:styleId="eop">
    <w:name w:val="eop"/>
    <w:basedOn w:val="Predvolenpsmoodseku"/>
    <w:rsid w:val="001C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95947">
      <w:bodyDiv w:val="1"/>
      <w:marLeft w:val="0"/>
      <w:marRight w:val="0"/>
      <w:marTop w:val="0"/>
      <w:marBottom w:val="0"/>
      <w:divBdr>
        <w:top w:val="none" w:sz="0" w:space="0" w:color="auto"/>
        <w:left w:val="none" w:sz="0" w:space="0" w:color="auto"/>
        <w:bottom w:val="none" w:sz="0" w:space="0" w:color="auto"/>
        <w:right w:val="none" w:sz="0" w:space="0" w:color="auto"/>
      </w:divBdr>
      <w:divsChild>
        <w:div w:id="1357151179">
          <w:marLeft w:val="0"/>
          <w:marRight w:val="0"/>
          <w:marTop w:val="0"/>
          <w:marBottom w:val="0"/>
          <w:divBdr>
            <w:top w:val="none" w:sz="0" w:space="0" w:color="auto"/>
            <w:left w:val="none" w:sz="0" w:space="0" w:color="auto"/>
            <w:bottom w:val="none" w:sz="0" w:space="0" w:color="auto"/>
            <w:right w:val="none" w:sz="0" w:space="0" w:color="auto"/>
          </w:divBdr>
        </w:div>
        <w:div w:id="1475296811">
          <w:marLeft w:val="0"/>
          <w:marRight w:val="0"/>
          <w:marTop w:val="0"/>
          <w:marBottom w:val="0"/>
          <w:divBdr>
            <w:top w:val="none" w:sz="0" w:space="0" w:color="auto"/>
            <w:left w:val="none" w:sz="0" w:space="0" w:color="auto"/>
            <w:bottom w:val="none" w:sz="0" w:space="0" w:color="auto"/>
            <w:right w:val="none" w:sz="0" w:space="0" w:color="auto"/>
          </w:divBdr>
        </w:div>
        <w:div w:id="89620277">
          <w:marLeft w:val="0"/>
          <w:marRight w:val="0"/>
          <w:marTop w:val="0"/>
          <w:marBottom w:val="0"/>
          <w:divBdr>
            <w:top w:val="none" w:sz="0" w:space="0" w:color="auto"/>
            <w:left w:val="none" w:sz="0" w:space="0" w:color="auto"/>
            <w:bottom w:val="none" w:sz="0" w:space="0" w:color="auto"/>
            <w:right w:val="none" w:sz="0" w:space="0" w:color="auto"/>
          </w:divBdr>
        </w:div>
        <w:div w:id="877426917">
          <w:marLeft w:val="0"/>
          <w:marRight w:val="0"/>
          <w:marTop w:val="0"/>
          <w:marBottom w:val="0"/>
          <w:divBdr>
            <w:top w:val="none" w:sz="0" w:space="0" w:color="auto"/>
            <w:left w:val="none" w:sz="0" w:space="0" w:color="auto"/>
            <w:bottom w:val="none" w:sz="0" w:space="0" w:color="auto"/>
            <w:right w:val="none" w:sz="0" w:space="0" w:color="auto"/>
          </w:divBdr>
        </w:div>
      </w:divsChild>
    </w:div>
    <w:div w:id="970482290">
      <w:bodyDiv w:val="1"/>
      <w:marLeft w:val="0"/>
      <w:marRight w:val="0"/>
      <w:marTop w:val="0"/>
      <w:marBottom w:val="0"/>
      <w:divBdr>
        <w:top w:val="none" w:sz="0" w:space="0" w:color="auto"/>
        <w:left w:val="none" w:sz="0" w:space="0" w:color="auto"/>
        <w:bottom w:val="none" w:sz="0" w:space="0" w:color="auto"/>
        <w:right w:val="none" w:sz="0" w:space="0" w:color="auto"/>
      </w:divBdr>
    </w:div>
    <w:div w:id="1368525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21f2199100e742ae43b85757438c34ea">
  <xsd:schema xmlns:xsd="http://www.w3.org/2001/XMLSchema" xmlns:xs="http://www.w3.org/2001/XMLSchema" xmlns:p="http://schemas.microsoft.com/office/2006/metadata/properties" xmlns:ns2="4a2aa199-a488-41e9-8961-0e12cb18e0ec" targetNamespace="http://schemas.microsoft.com/office/2006/metadata/properties" ma:root="true" ma:fieldsID="c5c85eb055656197b5e9262e41e9403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ED43-DE2C-4DCC-A9B6-3FCC72AC5B95}">
  <ds:schemaRefs>
    <ds:schemaRef ds:uri="http://schemas.microsoft.com/sharepoint/v3/contenttype/forms"/>
  </ds:schemaRefs>
</ds:datastoreItem>
</file>

<file path=customXml/itemProps2.xml><?xml version="1.0" encoding="utf-8"?>
<ds:datastoreItem xmlns:ds="http://schemas.openxmlformats.org/officeDocument/2006/customXml" ds:itemID="{A0758905-4EA1-41A0-B0A2-D6DA5E536A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A0E949-C178-4E24-8843-A78564AD9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2025-08-19T15:43:00Z</dcterms:created>
  <dcterms:modified xsi:type="dcterms:W3CDTF">2025-08-20T06:48:00Z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ies>
</file>