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0E4" w:rsidRDefault="00C140E4" w:rsidP="00C140E4">
      <w:pPr>
        <w:widowControl/>
        <w:jc w:val="center"/>
        <w:rPr>
          <w:b/>
          <w:caps/>
          <w:color w:val="000000"/>
          <w:spacing w:val="30"/>
        </w:rPr>
      </w:pPr>
      <w:bookmarkStart w:id="0" w:name="_GoBack"/>
      <w:bookmarkEnd w:id="0"/>
      <w:r>
        <w:rPr>
          <w:b/>
          <w:caps/>
          <w:color w:val="000000"/>
          <w:spacing w:val="30"/>
          <w:sz w:val="25"/>
          <w:szCs w:val="25"/>
        </w:rPr>
        <w:t>Dôvodová správa</w:t>
      </w:r>
    </w:p>
    <w:p w:rsidR="00C140E4" w:rsidRDefault="00C140E4" w:rsidP="00C140E4">
      <w:pPr>
        <w:widowControl/>
        <w:jc w:val="both"/>
        <w:rPr>
          <w:color w:val="000000"/>
        </w:rPr>
      </w:pPr>
    </w:p>
    <w:p w:rsidR="00C140E4" w:rsidRDefault="00C140E4" w:rsidP="00C140E4">
      <w:pPr>
        <w:widowControl/>
        <w:jc w:val="both"/>
        <w:rPr>
          <w:b/>
          <w:color w:val="000000"/>
        </w:rPr>
      </w:pPr>
      <w:r>
        <w:rPr>
          <w:b/>
          <w:color w:val="000000"/>
        </w:rPr>
        <w:t xml:space="preserve">A. </w:t>
      </w:r>
      <w:r w:rsidR="009863A3">
        <w:rPr>
          <w:b/>
          <w:color w:val="000000"/>
        </w:rPr>
        <w:t>VŠEOBECNÁ ČASŤ</w:t>
      </w:r>
    </w:p>
    <w:p w:rsidR="00C140E4" w:rsidRDefault="00C140E4" w:rsidP="00C140E4">
      <w:pPr>
        <w:widowControl/>
        <w:jc w:val="both"/>
        <w:rPr>
          <w:color w:val="000000"/>
        </w:rPr>
      </w:pPr>
    </w:p>
    <w:p w:rsidR="00C140E4" w:rsidRDefault="00D65567" w:rsidP="00D23E7C">
      <w:pPr>
        <w:ind w:firstLine="708"/>
        <w:jc w:val="both"/>
        <w:rPr>
          <w:color w:val="000000"/>
        </w:rPr>
      </w:pPr>
      <w:r w:rsidRPr="00D65567">
        <w:t xml:space="preserve">Návrh zákona, </w:t>
      </w:r>
      <w:r w:rsidRPr="0034668F">
        <w:rPr>
          <w:color w:val="000000"/>
        </w:rPr>
        <w:t xml:space="preserve">ktorým sa mení a dopĺňa zákon č. 282/2008 Z. z. o podpore práce s mládežou a o zmene a doplnení zákona č. 131/2002 Z. z. o vysokých školách a o zmene a doplnení niektorých zákonov v znení neskorších predpisov v znení neskorších predpisov </w:t>
      </w:r>
      <w:r>
        <w:rPr>
          <w:color w:val="000000"/>
        </w:rPr>
        <w:t>sa p</w:t>
      </w:r>
      <w:r w:rsidRPr="00D65567">
        <w:t>redkladá na základe Plánu legislatívnych úloh vlády SR na rok 2025.</w:t>
      </w:r>
      <w:r>
        <w:rPr>
          <w:color w:val="000000"/>
        </w:rPr>
        <w:t xml:space="preserve"> </w:t>
      </w:r>
    </w:p>
    <w:p w:rsidR="00271D59" w:rsidRDefault="00271D59" w:rsidP="00271D59">
      <w:pPr>
        <w:pStyle w:val="Normlnywebov"/>
        <w:ind w:firstLine="708"/>
        <w:jc w:val="both"/>
      </w:pPr>
      <w:r w:rsidRPr="00731E4A">
        <w:t>Cieľom návrhu zákona je</w:t>
      </w:r>
      <w:r>
        <w:t xml:space="preserve"> </w:t>
      </w:r>
      <w:r w:rsidRPr="00731E4A">
        <w:t>reflektovať na aktuálne potreby v rámci  práce s mládežou, neformálneho vzdelávania v oblasti práce s mládežou a potreba reflektovať na zmeny vyplývajúce zo zákona č. 192/2023</w:t>
      </w:r>
      <w:r w:rsidR="00020ADB">
        <w:t xml:space="preserve"> Z. z.</w:t>
      </w:r>
      <w:r w:rsidRPr="00731E4A">
        <w:t xml:space="preserve"> o registri trestov a o zmene a doplnení niektorých zákonov. </w:t>
      </w:r>
    </w:p>
    <w:p w:rsidR="00271D59" w:rsidRDefault="00271D59" w:rsidP="00271D59">
      <w:pPr>
        <w:pStyle w:val="Normlnywebov"/>
        <w:ind w:firstLine="708"/>
        <w:jc w:val="both"/>
      </w:pPr>
      <w:r>
        <w:t>Návrhom zákona sa u</w:t>
      </w:r>
      <w:r w:rsidRPr="00731E4A">
        <w:t>prav</w:t>
      </w:r>
      <w:r>
        <w:t>ujú</w:t>
      </w:r>
      <w:r w:rsidRPr="00731E4A">
        <w:t xml:space="preserve"> ustanoven</w:t>
      </w:r>
      <w:r>
        <w:t>ia</w:t>
      </w:r>
      <w:r w:rsidRPr="00731E4A">
        <w:t xml:space="preserve">, ktoré sa týkajú najmä definície mládežníckej organizácie, </w:t>
      </w:r>
      <w:proofErr w:type="spellStart"/>
      <w:r w:rsidRPr="00731E4A">
        <w:t>debyrokratizácie</w:t>
      </w:r>
      <w:proofErr w:type="spellEnd"/>
      <w:r w:rsidRPr="00731E4A">
        <w:t xml:space="preserve"> niektorých postupov pri preukazovaní bezúhonnosti alebo pri podávaní žiadostí o poskytnutie dotácie, zadefinovania úloh mládežníckeho parlamentu a možností jeho zriadenia alebo </w:t>
      </w:r>
      <w:proofErr w:type="spellStart"/>
      <w:r w:rsidRPr="00731E4A">
        <w:t>redefinície</w:t>
      </w:r>
      <w:proofErr w:type="spellEnd"/>
      <w:r w:rsidRPr="00731E4A">
        <w:t xml:space="preserve"> činností garanta a lektorov akreditovaných vzdelávacích programov neformálneho vzdelávania vrátane zavedenia minimálnych hodín praxe pre uznanie ich odbornej spôsobilosti s cieľom zvýšiť kvalitu akreditovaných vzdelávacích programov neformálneho vzdelávania.</w:t>
      </w:r>
    </w:p>
    <w:p w:rsidR="00267565" w:rsidRPr="007426D6" w:rsidRDefault="00267565" w:rsidP="00546D3A">
      <w:pPr>
        <w:pStyle w:val="Normlnywebov"/>
        <w:ind w:firstLine="708"/>
        <w:jc w:val="both"/>
      </w:pPr>
      <w:r w:rsidRPr="00B86E79">
        <w:t xml:space="preserve">Materiál nemá vplyv na rozpočet verejnej správy, </w:t>
      </w:r>
      <w:r w:rsidR="006E75DF">
        <w:t xml:space="preserve">vplyv na limit verejných výdavkov, </w:t>
      </w:r>
      <w:r w:rsidRPr="00B86E79">
        <w:t>vplyv na podnikateľské prostredie, sociálne vplyvy, vplyvy na manželstvo, rodičovstvo a rodinu, vplyvy na životné prostredie, vplyvy na informatizáciu spoločnosti ani vplyvy na služby verejnej správy pre občana.</w:t>
      </w:r>
      <w:r>
        <w:t xml:space="preserve">  </w:t>
      </w:r>
    </w:p>
    <w:p w:rsidR="00267565" w:rsidRPr="003E08BA" w:rsidRDefault="00267565" w:rsidP="005204AE">
      <w:pPr>
        <w:ind w:firstLine="708"/>
        <w:jc w:val="both"/>
      </w:pPr>
      <w:r>
        <w:t xml:space="preserve">Návrh </w:t>
      </w:r>
      <w:r w:rsidR="0034668F">
        <w:t>zákona</w:t>
      </w:r>
      <w:r w:rsidR="00E03180">
        <w:t xml:space="preserve"> </w:t>
      </w:r>
      <w:r>
        <w:t>je v súlade s Ústavou Slovenskej republiky, ústavnými zákonmi a inými zákonmi, nálezmi Ústavného súdu Slovenskej republiky, medzinárodnými zmluvami a inými medzinárodnými dokumentmi, ktorými je Slovenská republika viazaná a v súlade s právom Európskej únie.</w:t>
      </w:r>
    </w:p>
    <w:p w:rsidR="00EA22E5" w:rsidRPr="00611B6C" w:rsidRDefault="00EA22E5" w:rsidP="00EA22E5">
      <w:pPr>
        <w:ind w:firstLine="720"/>
        <w:jc w:val="both"/>
      </w:pPr>
    </w:p>
    <w:p w:rsidR="000806D7" w:rsidRDefault="000806D7"/>
    <w:p w:rsidR="00DE1AAE" w:rsidRDefault="00DE1AAE">
      <w:r w:rsidRPr="00DE1AAE">
        <w:t xml:space="preserve">Návrh </w:t>
      </w:r>
      <w:r w:rsidR="001C619D">
        <w:t>zákona</w:t>
      </w:r>
      <w:r w:rsidRPr="00DE1AAE">
        <w:t xml:space="preserve"> nie je predmetom </w:t>
      </w:r>
      <w:proofErr w:type="spellStart"/>
      <w:r w:rsidRPr="00DE1AAE">
        <w:t>vnútrokomunitárneho</w:t>
      </w:r>
      <w:proofErr w:type="spellEnd"/>
      <w:r w:rsidRPr="00DE1AAE">
        <w:t xml:space="preserve"> pripomienkového konania.</w:t>
      </w:r>
    </w:p>
    <w:sectPr w:rsidR="00DE1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2CFB"/>
    <w:multiLevelType w:val="hybridMultilevel"/>
    <w:tmpl w:val="5290B8F6"/>
    <w:lvl w:ilvl="0" w:tplc="20AA77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E4"/>
    <w:rsid w:val="00010E9D"/>
    <w:rsid w:val="00020ADB"/>
    <w:rsid w:val="00050432"/>
    <w:rsid w:val="000806D7"/>
    <w:rsid w:val="000F70E2"/>
    <w:rsid w:val="001554AB"/>
    <w:rsid w:val="001C619D"/>
    <w:rsid w:val="00201E9D"/>
    <w:rsid w:val="00256E7E"/>
    <w:rsid w:val="00267565"/>
    <w:rsid w:val="00271D59"/>
    <w:rsid w:val="00297265"/>
    <w:rsid w:val="00306F19"/>
    <w:rsid w:val="0034668F"/>
    <w:rsid w:val="003E08BA"/>
    <w:rsid w:val="00401B30"/>
    <w:rsid w:val="00431500"/>
    <w:rsid w:val="004C0FFB"/>
    <w:rsid w:val="005063E0"/>
    <w:rsid w:val="005204AE"/>
    <w:rsid w:val="00546D3A"/>
    <w:rsid w:val="00574856"/>
    <w:rsid w:val="005862A2"/>
    <w:rsid w:val="00611B6C"/>
    <w:rsid w:val="00670552"/>
    <w:rsid w:val="006E75DF"/>
    <w:rsid w:val="007248C0"/>
    <w:rsid w:val="007426D6"/>
    <w:rsid w:val="00842620"/>
    <w:rsid w:val="008C5D46"/>
    <w:rsid w:val="008E4682"/>
    <w:rsid w:val="0090151B"/>
    <w:rsid w:val="00980700"/>
    <w:rsid w:val="009863A3"/>
    <w:rsid w:val="009C47D6"/>
    <w:rsid w:val="00A01754"/>
    <w:rsid w:val="00A73AB7"/>
    <w:rsid w:val="00A7593C"/>
    <w:rsid w:val="00AB2494"/>
    <w:rsid w:val="00B6014C"/>
    <w:rsid w:val="00B83948"/>
    <w:rsid w:val="00B86E79"/>
    <w:rsid w:val="00C140E4"/>
    <w:rsid w:val="00C35FAA"/>
    <w:rsid w:val="00CE5650"/>
    <w:rsid w:val="00D13C45"/>
    <w:rsid w:val="00D23E7C"/>
    <w:rsid w:val="00D41DBE"/>
    <w:rsid w:val="00D44C13"/>
    <w:rsid w:val="00D65567"/>
    <w:rsid w:val="00DE1AAE"/>
    <w:rsid w:val="00E03180"/>
    <w:rsid w:val="00E033F6"/>
    <w:rsid w:val="00E1316E"/>
    <w:rsid w:val="00E2609C"/>
    <w:rsid w:val="00EA22E5"/>
    <w:rsid w:val="00EF4648"/>
    <w:rsid w:val="00F41C8D"/>
    <w:rsid w:val="00FB596C"/>
    <w:rsid w:val="00F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F6475BA-BD2C-48CC-B1E2-FA1AC31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140E4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204AE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5204AE"/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val="x-none" w:eastAsia="sk-SK"/>
    </w:rPr>
  </w:style>
  <w:style w:type="paragraph" w:styleId="Normlnywebov">
    <w:name w:val="Normal (Web)"/>
    <w:basedOn w:val="Normlny"/>
    <w:uiPriority w:val="99"/>
    <w:unhideWhenUsed/>
    <w:rsid w:val="00C140E4"/>
    <w:pPr>
      <w:widowControl/>
      <w:adjustRightInd/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E1316E"/>
    <w:pPr>
      <w:widowControl/>
      <w:adjustRightInd/>
      <w:spacing w:after="160" w:line="25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h1a2">
    <w:name w:val="h1a2"/>
    <w:basedOn w:val="Predvolenpsmoodseku"/>
    <w:rsid w:val="00431500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7248C0"/>
    <w:rPr>
      <w:rFonts w:cs="Times New Roman"/>
      <w:color w:val="007BFF"/>
      <w:u w:val="none"/>
      <w:effect w:val="none"/>
      <w:shd w:val="clear" w:color="auto" w:fill="auto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63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863A3"/>
    <w:rPr>
      <w:rFonts w:ascii="Segoe UI" w:hAnsi="Segoe UI" w:cs="Segoe UI"/>
      <w:sz w:val="18"/>
      <w:szCs w:val="18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16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Rafaj Dušan</cp:lastModifiedBy>
  <cp:revision>2</cp:revision>
  <cp:lastPrinted>2025-04-28T08:19:00Z</cp:lastPrinted>
  <dcterms:created xsi:type="dcterms:W3CDTF">2025-08-20T12:22:00Z</dcterms:created>
  <dcterms:modified xsi:type="dcterms:W3CDTF">2025-08-20T12:22:00Z</dcterms:modified>
</cp:coreProperties>
</file>