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738DA" w14:textId="77777777" w:rsidR="005C3031" w:rsidRPr="00EB5312" w:rsidRDefault="005C3031" w:rsidP="005C3031">
      <w:pPr>
        <w:shd w:val="clear" w:color="auto" w:fill="FFFFFF"/>
        <w:jc w:val="center"/>
        <w:rPr>
          <w:rFonts w:ascii="Palatino Linotype" w:hAnsi="Palatino Linotype"/>
          <w:b/>
          <w:bCs/>
        </w:rPr>
      </w:pPr>
      <w:r w:rsidRPr="00EB5312">
        <w:rPr>
          <w:rFonts w:ascii="Palatino Linotype" w:hAnsi="Palatino Linotype"/>
          <w:b/>
          <w:bCs/>
        </w:rPr>
        <w:t>NÁRODNÁ  RADA  SLOVENSKEJ  REPUBLIKY</w:t>
      </w:r>
    </w:p>
    <w:p w14:paraId="6AACFBFA" w14:textId="77777777" w:rsidR="005C3031" w:rsidRPr="00EB5312" w:rsidRDefault="005461F6" w:rsidP="005C3031">
      <w:pPr>
        <w:pBdr>
          <w:bottom w:val="single" w:sz="12" w:space="1" w:color="auto"/>
        </w:pBdr>
        <w:shd w:val="clear" w:color="auto" w:fill="FFFFFF"/>
        <w:spacing w:before="240"/>
        <w:jc w:val="center"/>
        <w:rPr>
          <w:rFonts w:ascii="Palatino Linotype" w:hAnsi="Palatino Linotype"/>
          <w:b/>
          <w:bCs/>
        </w:rPr>
      </w:pPr>
      <w:r w:rsidRPr="00EB5312">
        <w:rPr>
          <w:rFonts w:ascii="Palatino Linotype" w:hAnsi="Palatino Linotype"/>
          <w:b/>
          <w:bCs/>
        </w:rPr>
        <w:t>IX</w:t>
      </w:r>
      <w:r w:rsidR="005C3031" w:rsidRPr="00EB5312">
        <w:rPr>
          <w:rFonts w:ascii="Palatino Linotype" w:hAnsi="Palatino Linotype"/>
          <w:b/>
          <w:bCs/>
        </w:rPr>
        <w:t>. volebné obdobie</w:t>
      </w:r>
    </w:p>
    <w:p w14:paraId="094B9E89" w14:textId="77777777" w:rsidR="005C3031" w:rsidRPr="00400C9C" w:rsidRDefault="005C3031" w:rsidP="005C3031">
      <w:pPr>
        <w:spacing w:before="120"/>
        <w:jc w:val="center"/>
        <w:rPr>
          <w:rFonts w:ascii="Times New Roman" w:hAnsi="Times New Roman"/>
          <w:b/>
          <w:spacing w:val="30"/>
        </w:rPr>
      </w:pPr>
    </w:p>
    <w:p w14:paraId="77475602" w14:textId="77777777" w:rsidR="00982FD0" w:rsidRPr="00EB5312" w:rsidRDefault="00982FD0" w:rsidP="00982FD0">
      <w:pPr>
        <w:shd w:val="clear" w:color="auto" w:fill="FFFFFF"/>
        <w:jc w:val="center"/>
        <w:rPr>
          <w:rFonts w:ascii="Palatino Linotype" w:hAnsi="Palatino Linotype"/>
          <w:b/>
          <w:bCs/>
          <w:sz w:val="22"/>
          <w:szCs w:val="22"/>
        </w:rPr>
      </w:pPr>
      <w:r w:rsidRPr="00EB5312">
        <w:rPr>
          <w:rFonts w:ascii="Palatino Linotype" w:hAnsi="Palatino Linotype"/>
          <w:b/>
          <w:bCs/>
          <w:sz w:val="22"/>
          <w:szCs w:val="22"/>
        </w:rPr>
        <w:t xml:space="preserve">NÁVRH </w:t>
      </w:r>
    </w:p>
    <w:p w14:paraId="06BB8C5B" w14:textId="77777777" w:rsidR="00982FD0" w:rsidRPr="00EB5312" w:rsidRDefault="00982FD0" w:rsidP="00982FD0">
      <w:pPr>
        <w:spacing w:before="120"/>
        <w:jc w:val="center"/>
        <w:rPr>
          <w:rFonts w:ascii="Palatino Linotype" w:hAnsi="Palatino Linotype"/>
          <w:b/>
          <w:spacing w:val="30"/>
          <w:sz w:val="22"/>
          <w:szCs w:val="22"/>
        </w:rPr>
      </w:pPr>
    </w:p>
    <w:p w14:paraId="64043BD3" w14:textId="77777777" w:rsidR="00982FD0" w:rsidRPr="00EB5312" w:rsidRDefault="00982FD0" w:rsidP="00982FD0">
      <w:pPr>
        <w:spacing w:before="120"/>
        <w:jc w:val="center"/>
        <w:rPr>
          <w:rFonts w:ascii="Palatino Linotype" w:hAnsi="Palatino Linotype"/>
          <w:sz w:val="22"/>
          <w:szCs w:val="22"/>
        </w:rPr>
      </w:pPr>
      <w:r w:rsidRPr="00EB5312">
        <w:rPr>
          <w:rFonts w:ascii="Palatino Linotype" w:hAnsi="Palatino Linotype"/>
          <w:b/>
          <w:caps/>
          <w:spacing w:val="30"/>
          <w:sz w:val="22"/>
          <w:szCs w:val="22"/>
        </w:rPr>
        <w:t>zákon</w:t>
      </w:r>
    </w:p>
    <w:p w14:paraId="1177F368" w14:textId="77777777" w:rsidR="00982FD0" w:rsidRPr="00EB5312" w:rsidRDefault="00982FD0" w:rsidP="00982FD0">
      <w:pPr>
        <w:tabs>
          <w:tab w:val="left" w:pos="1730"/>
        </w:tabs>
        <w:spacing w:before="120"/>
        <w:rPr>
          <w:rFonts w:ascii="Palatino Linotype" w:hAnsi="Palatino Linotype"/>
          <w:sz w:val="22"/>
          <w:szCs w:val="22"/>
        </w:rPr>
      </w:pPr>
      <w:r w:rsidRPr="00EB5312">
        <w:rPr>
          <w:rFonts w:ascii="Palatino Linotype" w:hAnsi="Palatino Linotype"/>
          <w:sz w:val="22"/>
          <w:szCs w:val="22"/>
        </w:rPr>
        <w:tab/>
      </w:r>
    </w:p>
    <w:p w14:paraId="41C1A9E2" w14:textId="0471FC18" w:rsidR="00982FD0" w:rsidRPr="00EB5312" w:rsidRDefault="00896ED2" w:rsidP="00982FD0">
      <w:pPr>
        <w:spacing w:before="120"/>
        <w:jc w:val="center"/>
        <w:rPr>
          <w:rFonts w:ascii="Palatino Linotype" w:hAnsi="Palatino Linotype"/>
          <w:b/>
          <w:sz w:val="22"/>
          <w:szCs w:val="22"/>
        </w:rPr>
      </w:pPr>
      <w:r w:rsidRPr="00EB5312">
        <w:rPr>
          <w:rFonts w:ascii="Palatino Linotype" w:hAnsi="Palatino Linotype"/>
          <w:sz w:val="22"/>
          <w:szCs w:val="22"/>
        </w:rPr>
        <w:t>z</w:t>
      </w:r>
      <w:r w:rsidR="00982FD0" w:rsidRPr="00EB5312">
        <w:rPr>
          <w:rFonts w:ascii="Palatino Linotype" w:hAnsi="Palatino Linotype"/>
          <w:sz w:val="22"/>
          <w:szCs w:val="22"/>
        </w:rPr>
        <w:t xml:space="preserve"> ...... 202</w:t>
      </w:r>
      <w:r w:rsidR="003623F6" w:rsidRPr="00EB5312">
        <w:rPr>
          <w:rFonts w:ascii="Palatino Linotype" w:hAnsi="Palatino Linotype"/>
          <w:sz w:val="22"/>
          <w:szCs w:val="22"/>
        </w:rPr>
        <w:t>5</w:t>
      </w:r>
      <w:r w:rsidR="00982FD0" w:rsidRPr="00EB5312">
        <w:rPr>
          <w:rFonts w:ascii="Palatino Linotype" w:hAnsi="Palatino Linotype"/>
          <w:sz w:val="22"/>
          <w:szCs w:val="22"/>
        </w:rPr>
        <w:t>,</w:t>
      </w:r>
    </w:p>
    <w:p w14:paraId="3D9F196B" w14:textId="77777777" w:rsidR="00982FD0" w:rsidRPr="00EB5312" w:rsidRDefault="00982FD0" w:rsidP="00982FD0">
      <w:pPr>
        <w:spacing w:before="120"/>
        <w:jc w:val="center"/>
        <w:rPr>
          <w:rFonts w:ascii="Palatino Linotype" w:hAnsi="Palatino Linotype"/>
          <w:b/>
          <w:sz w:val="22"/>
          <w:szCs w:val="22"/>
        </w:rPr>
      </w:pPr>
    </w:p>
    <w:p w14:paraId="5E5065F6" w14:textId="3D7A7193" w:rsidR="00DB18B1" w:rsidRDefault="00F92C93" w:rsidP="005D39BC">
      <w:pPr>
        <w:pStyle w:val="TextBody"/>
        <w:jc w:val="center"/>
        <w:rPr>
          <w:rFonts w:ascii="Palatino Linotype" w:hAnsi="Palatino Linotype" w:cs="Arial"/>
          <w:b/>
          <w:sz w:val="22"/>
          <w:szCs w:val="22"/>
        </w:rPr>
      </w:pPr>
      <w:bookmarkStart w:id="0" w:name="_Hlk85308999"/>
      <w:r>
        <w:rPr>
          <w:rFonts w:ascii="Palatino Linotype" w:hAnsi="Palatino Linotype" w:cs="Arial"/>
          <w:b/>
          <w:sz w:val="22"/>
          <w:szCs w:val="22"/>
        </w:rPr>
        <w:t>,</w:t>
      </w:r>
      <w:r w:rsidR="00DB18B1" w:rsidRPr="00F62252">
        <w:rPr>
          <w:rFonts w:ascii="Palatino Linotype" w:hAnsi="Palatino Linotype" w:cs="Arial"/>
          <w:b/>
          <w:sz w:val="22"/>
          <w:szCs w:val="22"/>
        </w:rPr>
        <w:t xml:space="preserve">ktorým </w:t>
      </w:r>
      <w:r w:rsidR="00DB18B1" w:rsidRPr="00943548">
        <w:rPr>
          <w:rFonts w:ascii="Palatino Linotype" w:hAnsi="Palatino Linotype" w:cs="Arial"/>
          <w:b/>
          <w:sz w:val="22"/>
          <w:szCs w:val="22"/>
        </w:rPr>
        <w:t>sa</w:t>
      </w:r>
      <w:r w:rsidR="00943548" w:rsidRPr="00943548">
        <w:rPr>
          <w:rFonts w:ascii="Palatino Linotype" w:hAnsi="Palatino Linotype" w:cs="Arial"/>
          <w:b/>
          <w:sz w:val="22"/>
          <w:szCs w:val="22"/>
        </w:rPr>
        <w:t xml:space="preserve"> </w:t>
      </w:r>
      <w:r w:rsidR="00DB18B1" w:rsidRPr="00943548">
        <w:rPr>
          <w:rFonts w:ascii="Palatino Linotype" w:hAnsi="Palatino Linotype" w:cs="Arial"/>
          <w:b/>
          <w:sz w:val="22"/>
          <w:szCs w:val="22"/>
        </w:rPr>
        <w:t>dopĺňa</w:t>
      </w:r>
      <w:r w:rsidR="00DB18B1" w:rsidRPr="00F62252">
        <w:rPr>
          <w:rFonts w:ascii="Palatino Linotype" w:hAnsi="Palatino Linotype" w:cs="Arial"/>
          <w:b/>
          <w:sz w:val="22"/>
          <w:szCs w:val="22"/>
        </w:rPr>
        <w:t xml:space="preserve"> </w:t>
      </w:r>
      <w:r w:rsidR="00FD00C5" w:rsidRPr="00FD00C5">
        <w:rPr>
          <w:rFonts w:ascii="Palatino Linotype" w:hAnsi="Palatino Linotype"/>
          <w:b/>
          <w:sz w:val="22"/>
          <w:szCs w:val="22"/>
        </w:rPr>
        <w:t>zákon</w:t>
      </w:r>
      <w:r w:rsidR="00FD00C5" w:rsidRPr="00FD00C5">
        <w:rPr>
          <w:b/>
          <w:bCs/>
          <w:sz w:val="29"/>
          <w:szCs w:val="29"/>
          <w:shd w:val="clear" w:color="auto" w:fill="FFFFFF"/>
        </w:rPr>
        <w:t xml:space="preserve"> </w:t>
      </w:r>
      <w:r w:rsidR="00B523BA">
        <w:rPr>
          <w:rFonts w:ascii="Palatino Linotype" w:hAnsi="Palatino Linotype"/>
          <w:b/>
          <w:bCs/>
          <w:sz w:val="22"/>
          <w:szCs w:val="22"/>
          <w:shd w:val="clear" w:color="auto" w:fill="FFFFFF"/>
        </w:rPr>
        <w:t>č. 278/ 1993</w:t>
      </w:r>
      <w:r w:rsidR="00FD00C5" w:rsidRPr="00FD00C5">
        <w:rPr>
          <w:rFonts w:ascii="Palatino Linotype" w:hAnsi="Palatino Linotype"/>
          <w:b/>
          <w:bCs/>
          <w:sz w:val="22"/>
          <w:szCs w:val="22"/>
          <w:shd w:val="clear" w:color="auto" w:fill="FFFFFF"/>
        </w:rPr>
        <w:t xml:space="preserve"> Z. z.</w:t>
      </w:r>
      <w:r w:rsidR="00FD00C5" w:rsidRPr="00FD00C5">
        <w:rPr>
          <w:b/>
          <w:bCs/>
          <w:sz w:val="29"/>
          <w:szCs w:val="29"/>
          <w:shd w:val="clear" w:color="auto" w:fill="FFFFFF"/>
        </w:rPr>
        <w:t xml:space="preserve"> </w:t>
      </w:r>
      <w:r w:rsidR="00FD00C5" w:rsidRPr="00FD00C5">
        <w:rPr>
          <w:rFonts w:ascii="Palatino Linotype" w:hAnsi="Palatino Linotype"/>
          <w:b/>
          <w:bCs/>
          <w:sz w:val="22"/>
          <w:szCs w:val="22"/>
          <w:shd w:val="clear" w:color="auto" w:fill="FFFFFF"/>
        </w:rPr>
        <w:t>o</w:t>
      </w:r>
      <w:r w:rsidR="00B523BA">
        <w:rPr>
          <w:rFonts w:ascii="Palatino Linotype" w:hAnsi="Palatino Linotype"/>
          <w:b/>
          <w:bCs/>
          <w:sz w:val="22"/>
          <w:szCs w:val="22"/>
          <w:shd w:val="clear" w:color="auto" w:fill="FFFFFF"/>
        </w:rPr>
        <w:t> správe majetku štátu</w:t>
      </w:r>
      <w:r w:rsidR="00ED2CA9">
        <w:rPr>
          <w:rFonts w:ascii="Palatino Linotype" w:hAnsi="Palatino Linotype"/>
          <w:b/>
          <w:bCs/>
          <w:sz w:val="22"/>
          <w:szCs w:val="22"/>
          <w:shd w:val="clear" w:color="auto" w:fill="FFFFFF"/>
        </w:rPr>
        <w:t xml:space="preserve"> v znení neskorších predpisov</w:t>
      </w:r>
      <w:bookmarkStart w:id="1" w:name="_GoBack"/>
      <w:bookmarkEnd w:id="1"/>
      <w:r w:rsidR="00FD00C5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545C7CDE" w14:textId="77777777" w:rsidR="00F92C93" w:rsidRPr="00F62252" w:rsidRDefault="00F92C93" w:rsidP="005D39BC">
      <w:pPr>
        <w:pStyle w:val="TextBody"/>
        <w:jc w:val="center"/>
        <w:rPr>
          <w:rFonts w:ascii="Palatino Linotype" w:hAnsi="Palatino Linotype" w:cs="Arial"/>
          <w:b/>
          <w:sz w:val="22"/>
          <w:szCs w:val="22"/>
        </w:rPr>
      </w:pPr>
    </w:p>
    <w:bookmarkEnd w:id="0"/>
    <w:p w14:paraId="3E01C23C" w14:textId="77777777" w:rsidR="00982FD0" w:rsidRPr="00EB5312" w:rsidRDefault="00982FD0" w:rsidP="00F92C93">
      <w:pPr>
        <w:pStyle w:val="TextBody"/>
        <w:rPr>
          <w:rFonts w:ascii="Palatino Linotype" w:hAnsi="Palatino Linotype" w:cs="Times New Roman"/>
          <w:sz w:val="22"/>
          <w:szCs w:val="22"/>
        </w:rPr>
      </w:pPr>
      <w:r w:rsidRPr="00EB5312">
        <w:rPr>
          <w:rFonts w:ascii="Palatino Linotype" w:hAnsi="Palatino Linotype" w:cs="Times New Roman"/>
          <w:sz w:val="22"/>
          <w:szCs w:val="22"/>
        </w:rPr>
        <w:t>Národná rada Slovenskej republiky sa uzniesla na tomto zákone</w:t>
      </w:r>
    </w:p>
    <w:p w14:paraId="64855AC6" w14:textId="77777777" w:rsidR="00982FD0" w:rsidRPr="00EB5312" w:rsidRDefault="00982FD0" w:rsidP="00982FD0">
      <w:pPr>
        <w:pStyle w:val="Default"/>
        <w:rPr>
          <w:rFonts w:ascii="Palatino Linotype" w:hAnsi="Palatino Linotype" w:cs="Times New Roman"/>
          <w:sz w:val="22"/>
          <w:szCs w:val="22"/>
          <w:lang w:bidi="ar-SA"/>
        </w:rPr>
      </w:pPr>
    </w:p>
    <w:p w14:paraId="6AF85C1B" w14:textId="77777777" w:rsidR="00982FD0" w:rsidRPr="00EB5312" w:rsidRDefault="00982FD0" w:rsidP="00982FD0">
      <w:pPr>
        <w:pStyle w:val="Default"/>
        <w:jc w:val="center"/>
        <w:rPr>
          <w:rFonts w:ascii="Palatino Linotype" w:hAnsi="Palatino Linotype" w:cs="Times New Roman"/>
          <w:sz w:val="22"/>
          <w:szCs w:val="22"/>
          <w:lang w:bidi="ar-SA"/>
        </w:rPr>
      </w:pPr>
      <w:r w:rsidRPr="00EB5312">
        <w:rPr>
          <w:rFonts w:ascii="Palatino Linotype" w:hAnsi="Palatino Linotype" w:cs="Times New Roman"/>
          <w:b/>
          <w:sz w:val="22"/>
          <w:szCs w:val="22"/>
          <w:lang w:eastAsia="en-US" w:bidi="ar-SA"/>
        </w:rPr>
        <w:t>Čl. I</w:t>
      </w:r>
    </w:p>
    <w:p w14:paraId="54F27384" w14:textId="77777777" w:rsidR="00982FD0" w:rsidRPr="00EB5312" w:rsidRDefault="00982FD0" w:rsidP="00982FD0">
      <w:pPr>
        <w:pStyle w:val="Default"/>
        <w:rPr>
          <w:rFonts w:ascii="Palatino Linotype" w:hAnsi="Palatino Linotype" w:cs="Times New Roman"/>
          <w:sz w:val="22"/>
          <w:szCs w:val="22"/>
          <w:lang w:bidi="ar-SA"/>
        </w:rPr>
      </w:pPr>
    </w:p>
    <w:p w14:paraId="74466498" w14:textId="0078B806" w:rsidR="00982FD0" w:rsidRPr="005D39BC" w:rsidRDefault="005D39BC" w:rsidP="00F92C93">
      <w:pPr>
        <w:pStyle w:val="Default"/>
        <w:spacing w:line="276" w:lineRule="auto"/>
        <w:jc w:val="both"/>
        <w:rPr>
          <w:rFonts w:ascii="Palatino Linotype" w:eastAsia="SimSun" w:hAnsi="Palatino Linotype"/>
          <w:kern w:val="3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Zákon</w:t>
      </w:r>
      <w:r w:rsidRPr="00FD00C5">
        <w:rPr>
          <w:b/>
          <w:bCs/>
          <w:sz w:val="29"/>
          <w:szCs w:val="29"/>
          <w:shd w:val="clear" w:color="auto" w:fill="FFFFFF"/>
        </w:rPr>
        <w:t xml:space="preserve"> </w:t>
      </w:r>
      <w:r w:rsidRPr="005D39BC">
        <w:rPr>
          <w:rFonts w:ascii="Palatino Linotype" w:hAnsi="Palatino Linotype"/>
          <w:bCs/>
          <w:sz w:val="22"/>
          <w:szCs w:val="22"/>
          <w:shd w:val="clear" w:color="auto" w:fill="FFFFFF"/>
        </w:rPr>
        <w:t>č. 278/ 1993 Z. z.</w:t>
      </w:r>
      <w:r w:rsidRPr="005D39BC">
        <w:rPr>
          <w:bCs/>
          <w:sz w:val="29"/>
          <w:szCs w:val="29"/>
          <w:shd w:val="clear" w:color="auto" w:fill="FFFFFF"/>
        </w:rPr>
        <w:t xml:space="preserve"> </w:t>
      </w:r>
      <w:r w:rsidRPr="005D39BC">
        <w:rPr>
          <w:rFonts w:ascii="Palatino Linotype" w:hAnsi="Palatino Linotype"/>
          <w:bCs/>
          <w:sz w:val="22"/>
          <w:szCs w:val="22"/>
          <w:shd w:val="clear" w:color="auto" w:fill="FFFFFF"/>
        </w:rPr>
        <w:t>o správe majetku štátu</w:t>
      </w:r>
      <w:r w:rsidRPr="00FD00C5">
        <w:rPr>
          <w:rFonts w:ascii="Palatino Linotype" w:hAnsi="Palatino Linotype"/>
          <w:b/>
          <w:sz w:val="22"/>
          <w:szCs w:val="22"/>
        </w:rPr>
        <w:t xml:space="preserve">  </w:t>
      </w:r>
      <w:r w:rsidR="0028688A" w:rsidRPr="00EB5312">
        <w:rPr>
          <w:rFonts w:ascii="Palatino Linotype" w:eastAsia="SimSun" w:hAnsi="Palatino Linotype"/>
          <w:kern w:val="3"/>
          <w:sz w:val="22"/>
          <w:szCs w:val="22"/>
        </w:rPr>
        <w:t xml:space="preserve">v znení </w:t>
      </w:r>
      <w:r w:rsidR="00FD00C5" w:rsidRPr="00FD00C5">
        <w:rPr>
          <w:rFonts w:ascii="Palatino Linotype" w:eastAsia="SimSun" w:hAnsi="Palatino Linotype"/>
          <w:kern w:val="3"/>
          <w:sz w:val="22"/>
          <w:szCs w:val="22"/>
        </w:rPr>
        <w:t xml:space="preserve"> </w:t>
      </w:r>
      <w:r w:rsidR="00FD00C5"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Pr="005D39BC">
        <w:rPr>
          <w:rFonts w:ascii="Palatino Linotype" w:eastAsia="SimSun" w:hAnsi="Palatino Linotype"/>
          <w:kern w:val="3"/>
          <w:sz w:val="22"/>
          <w:szCs w:val="22"/>
        </w:rPr>
        <w:t xml:space="preserve">č. 222/1996 Z. z., </w:t>
      </w:r>
      <w:r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Pr="005D39BC">
        <w:rPr>
          <w:rFonts w:ascii="Palatino Linotype" w:eastAsia="SimSun" w:hAnsi="Palatino Linotype"/>
          <w:kern w:val="3"/>
          <w:sz w:val="22"/>
          <w:szCs w:val="22"/>
        </w:rPr>
        <w:t xml:space="preserve">č. 374/1996 Z. z., </w:t>
      </w:r>
      <w:r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Pr="005D39BC">
        <w:rPr>
          <w:rFonts w:ascii="Palatino Linotype" w:eastAsia="SimSun" w:hAnsi="Palatino Linotype"/>
          <w:kern w:val="3"/>
          <w:sz w:val="22"/>
          <w:szCs w:val="22"/>
        </w:rPr>
        <w:t xml:space="preserve">č. 72/1999 Z. z., </w:t>
      </w:r>
      <w:r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Pr="005D39BC">
        <w:rPr>
          <w:rFonts w:ascii="Palatino Linotype" w:eastAsia="SimSun" w:hAnsi="Palatino Linotype"/>
          <w:kern w:val="3"/>
          <w:sz w:val="22"/>
          <w:szCs w:val="22"/>
        </w:rPr>
        <w:t xml:space="preserve">č. 121/2001 Z. z., </w:t>
      </w:r>
      <w:r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Pr="005D39BC">
        <w:rPr>
          <w:rFonts w:ascii="Palatino Linotype" w:eastAsia="SimSun" w:hAnsi="Palatino Linotype"/>
          <w:kern w:val="3"/>
          <w:sz w:val="22"/>
          <w:szCs w:val="22"/>
        </w:rPr>
        <w:t xml:space="preserve">č. 509/2001 Z. z., </w:t>
      </w:r>
      <w:r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Pr="005D39BC">
        <w:rPr>
          <w:rFonts w:ascii="Palatino Linotype" w:eastAsia="SimSun" w:hAnsi="Palatino Linotype"/>
          <w:kern w:val="3"/>
          <w:sz w:val="22"/>
          <w:szCs w:val="22"/>
        </w:rPr>
        <w:t xml:space="preserve">č. 64/2002 Z. z., </w:t>
      </w:r>
      <w:r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Pr="005D39BC">
        <w:rPr>
          <w:rFonts w:ascii="Palatino Linotype" w:eastAsia="SimSun" w:hAnsi="Palatino Linotype"/>
          <w:kern w:val="3"/>
          <w:sz w:val="22"/>
          <w:szCs w:val="22"/>
        </w:rPr>
        <w:t xml:space="preserve">č. 435/2002 Z. z., </w:t>
      </w:r>
      <w:r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Pr="005D39BC">
        <w:rPr>
          <w:rFonts w:ascii="Palatino Linotype" w:eastAsia="SimSun" w:hAnsi="Palatino Linotype"/>
          <w:kern w:val="3"/>
          <w:sz w:val="22"/>
          <w:szCs w:val="22"/>
        </w:rPr>
        <w:t xml:space="preserve">č. 161/2003 Z. z., </w:t>
      </w:r>
      <w:r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Pr="005D39BC">
        <w:rPr>
          <w:rFonts w:ascii="Palatino Linotype" w:eastAsia="SimSun" w:hAnsi="Palatino Linotype"/>
          <w:kern w:val="3"/>
          <w:sz w:val="22"/>
          <w:szCs w:val="22"/>
        </w:rPr>
        <w:t xml:space="preserve">č. 512/2003 Z. z., </w:t>
      </w:r>
      <w:r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Pr="005D39BC">
        <w:rPr>
          <w:rFonts w:ascii="Palatino Linotype" w:eastAsia="SimSun" w:hAnsi="Palatino Linotype"/>
          <w:kern w:val="3"/>
          <w:sz w:val="22"/>
          <w:szCs w:val="22"/>
        </w:rPr>
        <w:t xml:space="preserve">č. 618/2004 Z. z., </w:t>
      </w:r>
      <w:r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Pr="005D39BC">
        <w:rPr>
          <w:rFonts w:ascii="Palatino Linotype" w:eastAsia="SimSun" w:hAnsi="Palatino Linotype"/>
          <w:kern w:val="3"/>
          <w:sz w:val="22"/>
          <w:szCs w:val="22"/>
        </w:rPr>
        <w:t xml:space="preserve">č. 534/2005 Z. z., </w:t>
      </w:r>
      <w:r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Pr="005D39BC">
        <w:rPr>
          <w:rFonts w:ascii="Palatino Linotype" w:eastAsia="SimSun" w:hAnsi="Palatino Linotype"/>
          <w:kern w:val="3"/>
          <w:sz w:val="22"/>
          <w:szCs w:val="22"/>
        </w:rPr>
        <w:t xml:space="preserve">č. 277/2007 Z. z., </w:t>
      </w:r>
      <w:r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Pr="005D39BC">
        <w:rPr>
          <w:rFonts w:ascii="Palatino Linotype" w:eastAsia="SimSun" w:hAnsi="Palatino Linotype"/>
          <w:kern w:val="3"/>
          <w:sz w:val="22"/>
          <w:szCs w:val="22"/>
        </w:rPr>
        <w:t xml:space="preserve">č. 325/2007 Z. z., </w:t>
      </w:r>
      <w:r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Pr="005D39BC">
        <w:rPr>
          <w:rFonts w:ascii="Palatino Linotype" w:eastAsia="SimSun" w:hAnsi="Palatino Linotype"/>
          <w:kern w:val="3"/>
          <w:sz w:val="22"/>
          <w:szCs w:val="22"/>
        </w:rPr>
        <w:t xml:space="preserve">č. 165/2008 Z. z., </w:t>
      </w:r>
      <w:r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Pr="005D39BC">
        <w:rPr>
          <w:rFonts w:ascii="Palatino Linotype" w:eastAsia="SimSun" w:hAnsi="Palatino Linotype"/>
          <w:kern w:val="3"/>
          <w:sz w:val="22"/>
          <w:szCs w:val="22"/>
        </w:rPr>
        <w:t xml:space="preserve">č. 245/2008 Z. z., </w:t>
      </w:r>
      <w:r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Pr="005D39BC">
        <w:rPr>
          <w:rFonts w:ascii="Palatino Linotype" w:eastAsia="SimSun" w:hAnsi="Palatino Linotype"/>
          <w:kern w:val="3"/>
          <w:sz w:val="22"/>
          <w:szCs w:val="22"/>
        </w:rPr>
        <w:t xml:space="preserve">č. 510/2010 Z. z., </w:t>
      </w:r>
      <w:r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Pr="005D39BC">
        <w:rPr>
          <w:rFonts w:ascii="Palatino Linotype" w:eastAsia="SimSun" w:hAnsi="Palatino Linotype"/>
          <w:kern w:val="3"/>
          <w:sz w:val="22"/>
          <w:szCs w:val="22"/>
        </w:rPr>
        <w:t xml:space="preserve">č. 547/2011 Z. z., </w:t>
      </w:r>
      <w:r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Pr="005D39BC">
        <w:rPr>
          <w:rFonts w:ascii="Palatino Linotype" w:eastAsia="SimSun" w:hAnsi="Palatino Linotype"/>
          <w:kern w:val="3"/>
          <w:sz w:val="22"/>
          <w:szCs w:val="22"/>
        </w:rPr>
        <w:t xml:space="preserve">č. 217/2012 Z. z., </w:t>
      </w:r>
      <w:r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Pr="005D39BC">
        <w:rPr>
          <w:rFonts w:ascii="Palatino Linotype" w:eastAsia="SimSun" w:hAnsi="Palatino Linotype"/>
          <w:kern w:val="3"/>
          <w:sz w:val="22"/>
          <w:szCs w:val="22"/>
        </w:rPr>
        <w:t xml:space="preserve">č. 345/2012 Z. z., </w:t>
      </w:r>
      <w:r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Pr="005D39BC">
        <w:rPr>
          <w:rFonts w:ascii="Palatino Linotype" w:eastAsia="SimSun" w:hAnsi="Palatino Linotype"/>
          <w:kern w:val="3"/>
          <w:sz w:val="22"/>
          <w:szCs w:val="22"/>
        </w:rPr>
        <w:t xml:space="preserve">č. 135/2013 Z. z., </w:t>
      </w:r>
      <w:r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Pr="005D39BC">
        <w:rPr>
          <w:rFonts w:ascii="Palatino Linotype" w:eastAsia="SimSun" w:hAnsi="Palatino Linotype"/>
          <w:kern w:val="3"/>
          <w:sz w:val="22"/>
          <w:szCs w:val="22"/>
        </w:rPr>
        <w:t xml:space="preserve">č. 324/2014 Z. z., </w:t>
      </w:r>
      <w:r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Pr="005D39BC">
        <w:rPr>
          <w:rFonts w:ascii="Palatino Linotype" w:eastAsia="SimSun" w:hAnsi="Palatino Linotype"/>
          <w:kern w:val="3"/>
          <w:sz w:val="22"/>
          <w:szCs w:val="22"/>
        </w:rPr>
        <w:t xml:space="preserve">č. 374/2014 Z. z., </w:t>
      </w:r>
      <w:r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Pr="005D39BC">
        <w:rPr>
          <w:rFonts w:ascii="Palatino Linotype" w:eastAsia="SimSun" w:hAnsi="Palatino Linotype"/>
          <w:kern w:val="3"/>
          <w:sz w:val="22"/>
          <w:szCs w:val="22"/>
        </w:rPr>
        <w:t xml:space="preserve">č. 392/2015 Z. z., </w:t>
      </w:r>
      <w:r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Pr="005D39BC">
        <w:rPr>
          <w:rFonts w:ascii="Palatino Linotype" w:eastAsia="SimSun" w:hAnsi="Palatino Linotype"/>
          <w:kern w:val="3"/>
          <w:sz w:val="22"/>
          <w:szCs w:val="22"/>
        </w:rPr>
        <w:t xml:space="preserve">č. 125/2016 Z. z., </w:t>
      </w:r>
      <w:r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Pr="005D39BC">
        <w:rPr>
          <w:rFonts w:ascii="Palatino Linotype" w:eastAsia="SimSun" w:hAnsi="Palatino Linotype"/>
          <w:kern w:val="3"/>
          <w:sz w:val="22"/>
          <w:szCs w:val="22"/>
        </w:rPr>
        <w:t xml:space="preserve">č. 301/2016 Z. z., </w:t>
      </w:r>
      <w:r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Pr="005D39BC">
        <w:rPr>
          <w:rFonts w:ascii="Palatino Linotype" w:eastAsia="SimSun" w:hAnsi="Palatino Linotype"/>
          <w:kern w:val="3"/>
          <w:sz w:val="22"/>
          <w:szCs w:val="22"/>
        </w:rPr>
        <w:t xml:space="preserve">č. 315/2016 Z. z., </w:t>
      </w:r>
      <w:r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Pr="005D39BC">
        <w:rPr>
          <w:rFonts w:ascii="Palatino Linotype" w:eastAsia="SimSun" w:hAnsi="Palatino Linotype"/>
          <w:kern w:val="3"/>
          <w:sz w:val="22"/>
          <w:szCs w:val="22"/>
        </w:rPr>
        <w:t xml:space="preserve">č. 112/2018 Z. z., </w:t>
      </w:r>
      <w:r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Pr="005D39BC">
        <w:rPr>
          <w:rFonts w:ascii="Palatino Linotype" w:eastAsia="SimSun" w:hAnsi="Palatino Linotype"/>
          <w:kern w:val="3"/>
          <w:sz w:val="22"/>
          <w:szCs w:val="22"/>
        </w:rPr>
        <w:t xml:space="preserve">č. 372/2018 Z. z., </w:t>
      </w:r>
      <w:r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Pr="005D39BC">
        <w:rPr>
          <w:rFonts w:ascii="Palatino Linotype" w:eastAsia="SimSun" w:hAnsi="Palatino Linotype"/>
          <w:kern w:val="3"/>
          <w:sz w:val="22"/>
          <w:szCs w:val="22"/>
        </w:rPr>
        <w:t xml:space="preserve">č. 4/2019 Z. z., </w:t>
      </w:r>
      <w:r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Pr="005D39BC">
        <w:rPr>
          <w:rFonts w:ascii="Palatino Linotype" w:eastAsia="SimSun" w:hAnsi="Palatino Linotype"/>
          <w:kern w:val="3"/>
          <w:sz w:val="22"/>
          <w:szCs w:val="22"/>
        </w:rPr>
        <w:t xml:space="preserve">č. 209/2019 Z. z., </w:t>
      </w:r>
      <w:r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Pr="005D39BC">
        <w:rPr>
          <w:rFonts w:ascii="Palatino Linotype" w:eastAsia="SimSun" w:hAnsi="Palatino Linotype"/>
          <w:kern w:val="3"/>
          <w:sz w:val="22"/>
          <w:szCs w:val="22"/>
        </w:rPr>
        <w:t xml:space="preserve">č. 241/2019 Z. z., </w:t>
      </w:r>
      <w:r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Pr="005D39BC">
        <w:rPr>
          <w:rFonts w:ascii="Palatino Linotype" w:eastAsia="SimSun" w:hAnsi="Palatino Linotype"/>
          <w:kern w:val="3"/>
          <w:sz w:val="22"/>
          <w:szCs w:val="22"/>
        </w:rPr>
        <w:t xml:space="preserve">č. 423/2020 Z. z., </w:t>
      </w:r>
      <w:r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Pr="005D39BC">
        <w:rPr>
          <w:rFonts w:ascii="Palatino Linotype" w:eastAsia="SimSun" w:hAnsi="Palatino Linotype"/>
          <w:kern w:val="3"/>
          <w:sz w:val="22"/>
          <w:szCs w:val="22"/>
        </w:rPr>
        <w:t xml:space="preserve">č. 205/2023 Z. z., </w:t>
      </w:r>
      <w:r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Pr="005D39BC">
        <w:rPr>
          <w:rFonts w:ascii="Palatino Linotype" w:eastAsia="SimSun" w:hAnsi="Palatino Linotype"/>
          <w:kern w:val="3"/>
          <w:sz w:val="22"/>
          <w:szCs w:val="22"/>
        </w:rPr>
        <w:t xml:space="preserve">č. 284/2023 Z. z., </w:t>
      </w:r>
      <w:r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Pr="005D39BC">
        <w:rPr>
          <w:rFonts w:ascii="Palatino Linotype" w:eastAsia="SimSun" w:hAnsi="Palatino Linotype"/>
          <w:kern w:val="3"/>
          <w:sz w:val="22"/>
          <w:szCs w:val="22"/>
        </w:rPr>
        <w:t xml:space="preserve">č. 399/2024 Z. z., </w:t>
      </w:r>
      <w:r>
        <w:rPr>
          <w:rFonts w:ascii="Palatino Linotype" w:eastAsia="SimSun" w:hAnsi="Palatino Linotype"/>
          <w:kern w:val="3"/>
          <w:sz w:val="22"/>
          <w:szCs w:val="22"/>
        </w:rPr>
        <w:t xml:space="preserve">zákona </w:t>
      </w:r>
      <w:r w:rsidRPr="005D39BC">
        <w:rPr>
          <w:rFonts w:ascii="Palatino Linotype" w:eastAsia="SimSun" w:hAnsi="Palatino Linotype"/>
          <w:kern w:val="3"/>
          <w:sz w:val="22"/>
          <w:szCs w:val="22"/>
        </w:rPr>
        <w:t>č. 26/2025 Z. z.</w:t>
      </w:r>
      <w:r>
        <w:rPr>
          <w:rFonts w:ascii="Palatino Linotype" w:eastAsia="SimSun" w:hAnsi="Palatino Linotype"/>
          <w:kern w:val="3"/>
          <w:sz w:val="22"/>
          <w:szCs w:val="22"/>
        </w:rPr>
        <w:t xml:space="preserve"> </w:t>
      </w:r>
      <w:r w:rsidR="00896ED2" w:rsidRPr="005D39BC">
        <w:rPr>
          <w:rFonts w:ascii="Palatino Linotype" w:eastAsia="SimSun" w:hAnsi="Palatino Linotype"/>
          <w:kern w:val="3"/>
          <w:sz w:val="22"/>
          <w:szCs w:val="22"/>
        </w:rPr>
        <w:t xml:space="preserve">sa </w:t>
      </w:r>
      <w:r w:rsidR="00982FD0" w:rsidRPr="005D39BC">
        <w:rPr>
          <w:rFonts w:ascii="Palatino Linotype" w:eastAsia="SimSun" w:hAnsi="Palatino Linotype"/>
          <w:kern w:val="3"/>
          <w:sz w:val="22"/>
          <w:szCs w:val="22"/>
        </w:rPr>
        <w:t>dopĺňa takto:</w:t>
      </w:r>
    </w:p>
    <w:p w14:paraId="4B8E0CA9" w14:textId="77777777" w:rsidR="00982FD0" w:rsidRPr="005D39BC" w:rsidRDefault="00982FD0" w:rsidP="00F92C93">
      <w:pPr>
        <w:pStyle w:val="Default"/>
        <w:spacing w:line="276" w:lineRule="auto"/>
        <w:jc w:val="both"/>
        <w:rPr>
          <w:rFonts w:ascii="Palatino Linotype" w:eastAsia="SimSun" w:hAnsi="Palatino Linotype"/>
          <w:kern w:val="3"/>
          <w:sz w:val="22"/>
          <w:szCs w:val="22"/>
        </w:rPr>
      </w:pPr>
    </w:p>
    <w:p w14:paraId="198F8463" w14:textId="2A567FD9" w:rsidR="005D39BC" w:rsidRPr="00FB2FE9" w:rsidRDefault="002274B9" w:rsidP="00F92C93">
      <w:pPr>
        <w:spacing w:before="100" w:beforeAutospacing="1" w:after="100" w:afterAutospacing="1" w:line="276" w:lineRule="auto"/>
        <w:jc w:val="both"/>
        <w:rPr>
          <w:rFonts w:ascii="Palatino Linotype" w:hAnsi="Palatino Linotype"/>
          <w:sz w:val="22"/>
          <w:szCs w:val="22"/>
        </w:rPr>
      </w:pPr>
      <w:r w:rsidRPr="00FB2FE9">
        <w:rPr>
          <w:rFonts w:ascii="Palatino Linotype" w:hAnsi="Palatino Linotype"/>
          <w:sz w:val="22"/>
          <w:szCs w:val="22"/>
        </w:rPr>
        <w:t xml:space="preserve">V </w:t>
      </w:r>
      <w:r w:rsidR="00982FD0" w:rsidRPr="00FB2FE9">
        <w:rPr>
          <w:rFonts w:ascii="Palatino Linotype" w:hAnsi="Palatino Linotype"/>
          <w:sz w:val="22"/>
          <w:szCs w:val="22"/>
        </w:rPr>
        <w:t>§</w:t>
      </w:r>
      <w:r w:rsidRPr="00FB2FE9">
        <w:rPr>
          <w:rFonts w:ascii="Palatino Linotype" w:hAnsi="Palatino Linotype"/>
          <w:sz w:val="22"/>
          <w:szCs w:val="22"/>
        </w:rPr>
        <w:t xml:space="preserve"> </w:t>
      </w:r>
      <w:r w:rsidR="00F465AC" w:rsidRPr="00FB2FE9">
        <w:rPr>
          <w:rFonts w:ascii="Palatino Linotype" w:hAnsi="Palatino Linotype"/>
          <w:sz w:val="22"/>
          <w:szCs w:val="22"/>
        </w:rPr>
        <w:t>1</w:t>
      </w:r>
      <w:r w:rsidR="00F45CB6" w:rsidRPr="00FB2FE9">
        <w:rPr>
          <w:rFonts w:ascii="Palatino Linotype" w:hAnsi="Palatino Linotype"/>
          <w:sz w:val="22"/>
          <w:szCs w:val="22"/>
        </w:rPr>
        <w:t>3</w:t>
      </w:r>
      <w:r w:rsidR="00F465AC" w:rsidRPr="00FB2FE9">
        <w:rPr>
          <w:rFonts w:ascii="Palatino Linotype" w:hAnsi="Palatino Linotype"/>
          <w:sz w:val="22"/>
          <w:szCs w:val="22"/>
        </w:rPr>
        <w:t xml:space="preserve">a ods. 1 sa za písm. e) dopĺňa písmeno f), ktoré znie: </w:t>
      </w:r>
    </w:p>
    <w:p w14:paraId="37012989" w14:textId="5CEC3015" w:rsidR="005D39BC" w:rsidRPr="00FB2FE9" w:rsidRDefault="005D39BC" w:rsidP="00F92C93">
      <w:pPr>
        <w:spacing w:before="100" w:beforeAutospacing="1" w:after="100" w:afterAutospacing="1" w:line="276" w:lineRule="auto"/>
        <w:jc w:val="both"/>
        <w:rPr>
          <w:rFonts w:ascii="Palatino Linotype" w:hAnsi="Palatino Linotype"/>
          <w:sz w:val="22"/>
          <w:szCs w:val="22"/>
        </w:rPr>
      </w:pPr>
      <w:r w:rsidRPr="00FB2FE9">
        <w:rPr>
          <w:rFonts w:ascii="Palatino Linotype" w:hAnsi="Palatino Linotype"/>
          <w:sz w:val="22"/>
          <w:szCs w:val="22"/>
        </w:rPr>
        <w:t xml:space="preserve">„f) iné stavby s verejnoprospešným účelom, ktoré sú uvedené v územno-plánovacej dokumentácii obce, </w:t>
      </w:r>
    </w:p>
    <w:p w14:paraId="2B91FEE5" w14:textId="2D8326A6" w:rsidR="00D03E75" w:rsidRPr="005D39BC" w:rsidRDefault="00D03E75" w:rsidP="00D03E75">
      <w:pPr>
        <w:spacing w:before="100" w:beforeAutospacing="1" w:after="100" w:afterAutospacing="1"/>
        <w:jc w:val="both"/>
        <w:rPr>
          <w:rFonts w:ascii="Palatino Linotype" w:hAnsi="Palatino Linotype"/>
          <w:sz w:val="22"/>
          <w:szCs w:val="22"/>
        </w:rPr>
      </w:pPr>
    </w:p>
    <w:p w14:paraId="7AC493A9" w14:textId="2C5DDB60" w:rsidR="00492FC9" w:rsidRPr="00073EEC" w:rsidRDefault="00B76162" w:rsidP="00073EEC">
      <w:pPr>
        <w:jc w:val="center"/>
        <w:rPr>
          <w:rFonts w:ascii="Palatino Linotype" w:hAnsi="Palatino Linotype"/>
          <w:b/>
          <w:sz w:val="22"/>
          <w:szCs w:val="22"/>
        </w:rPr>
      </w:pPr>
      <w:r w:rsidRPr="005D39BC">
        <w:rPr>
          <w:rFonts w:ascii="Palatino Linotype" w:hAnsi="Palatino Linotype"/>
          <w:b/>
          <w:sz w:val="22"/>
          <w:szCs w:val="22"/>
        </w:rPr>
        <w:t>Čl. II</w:t>
      </w:r>
    </w:p>
    <w:p w14:paraId="6261A757" w14:textId="77777777" w:rsidR="00B92F60" w:rsidRPr="00EB5312" w:rsidRDefault="00B92F60" w:rsidP="00B92F60">
      <w:pPr>
        <w:rPr>
          <w:rFonts w:ascii="Palatino Linotype" w:hAnsi="Palatino Linotype"/>
          <w:b/>
          <w:sz w:val="22"/>
          <w:szCs w:val="22"/>
        </w:rPr>
      </w:pPr>
    </w:p>
    <w:p w14:paraId="575D92A4" w14:textId="038D31E3" w:rsidR="00B92F60" w:rsidRPr="00EB5312" w:rsidRDefault="00CF68EC" w:rsidP="00B92F60">
      <w:pPr>
        <w:jc w:val="both"/>
        <w:rPr>
          <w:rFonts w:ascii="Palatino Linotype" w:hAnsi="Palatino Linotype"/>
          <w:sz w:val="22"/>
          <w:szCs w:val="22"/>
        </w:rPr>
      </w:pPr>
      <w:r w:rsidRPr="00EB5312">
        <w:rPr>
          <w:rFonts w:ascii="Palatino Linotype" w:hAnsi="Palatino Linotype"/>
          <w:sz w:val="22"/>
          <w:szCs w:val="22"/>
        </w:rPr>
        <w:t>Tento zákon</w:t>
      </w:r>
      <w:r w:rsidR="00B92F60" w:rsidRPr="00EB5312">
        <w:rPr>
          <w:rFonts w:ascii="Palatino Linotype" w:hAnsi="Palatino Linotype"/>
          <w:sz w:val="22"/>
          <w:szCs w:val="22"/>
        </w:rPr>
        <w:t xml:space="preserve"> nadobúda účinnosť </w:t>
      </w:r>
      <w:r w:rsidR="00B92F60" w:rsidRPr="00343EA8">
        <w:rPr>
          <w:rFonts w:ascii="Palatino Linotype" w:hAnsi="Palatino Linotype"/>
          <w:sz w:val="22"/>
          <w:szCs w:val="22"/>
        </w:rPr>
        <w:t xml:space="preserve">dňom 1. </w:t>
      </w:r>
      <w:r w:rsidR="005C55CA">
        <w:rPr>
          <w:rFonts w:ascii="Palatino Linotype" w:hAnsi="Palatino Linotype"/>
          <w:sz w:val="22"/>
          <w:szCs w:val="22"/>
        </w:rPr>
        <w:t>januára</w:t>
      </w:r>
      <w:r w:rsidR="00B92F60" w:rsidRPr="00343EA8">
        <w:rPr>
          <w:rFonts w:ascii="Palatino Linotype" w:hAnsi="Palatino Linotype"/>
          <w:sz w:val="22"/>
          <w:szCs w:val="22"/>
        </w:rPr>
        <w:t xml:space="preserve"> 202</w:t>
      </w:r>
      <w:r w:rsidR="005C55CA">
        <w:rPr>
          <w:rFonts w:ascii="Palatino Linotype" w:hAnsi="Palatino Linotype"/>
          <w:sz w:val="22"/>
          <w:szCs w:val="22"/>
        </w:rPr>
        <w:t>6</w:t>
      </w:r>
      <w:r w:rsidR="00896ED2" w:rsidRPr="00343EA8">
        <w:rPr>
          <w:rFonts w:ascii="Palatino Linotype" w:hAnsi="Palatino Linotype"/>
          <w:sz w:val="22"/>
          <w:szCs w:val="22"/>
        </w:rPr>
        <w:t>.</w:t>
      </w:r>
    </w:p>
    <w:sectPr w:rsidR="00B92F60" w:rsidRPr="00EB53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B5466E" w16cex:dateUtc="2025-07-30T19:22:00Z"/>
  <w16cex:commentExtensible w16cex:durableId="2000CCF4" w16cex:dateUtc="2025-07-30T19:22:00Z"/>
  <w16cex:commentExtensible w16cex:durableId="71F18C6C" w16cex:dateUtc="2025-07-30T19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94A1D85" w16cid:durableId="28B5466E"/>
  <w16cid:commentId w16cid:paraId="52EBC606" w16cid:durableId="2000CCF4"/>
  <w16cid:commentId w16cid:paraId="3122C33B" w16cid:durableId="71F18C6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92061"/>
    <w:multiLevelType w:val="hybridMultilevel"/>
    <w:tmpl w:val="7C0EBB20"/>
    <w:lvl w:ilvl="0" w:tplc="E56C0C0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494949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4C4659"/>
    <w:multiLevelType w:val="hybridMultilevel"/>
    <w:tmpl w:val="AD52B5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E05F4"/>
    <w:multiLevelType w:val="hybridMultilevel"/>
    <w:tmpl w:val="4D46CA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82550"/>
    <w:multiLevelType w:val="hybridMultilevel"/>
    <w:tmpl w:val="C8002848"/>
    <w:lvl w:ilvl="0" w:tplc="0324C596">
      <w:start w:val="16"/>
      <w:numFmt w:val="decimal"/>
      <w:lvlText w:val="(%1)"/>
      <w:lvlJc w:val="left"/>
      <w:pPr>
        <w:ind w:left="768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7569F"/>
    <w:multiLevelType w:val="hybridMultilevel"/>
    <w:tmpl w:val="F93AB70E"/>
    <w:lvl w:ilvl="0" w:tplc="459E2A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4E6EBE"/>
    <w:multiLevelType w:val="hybridMultilevel"/>
    <w:tmpl w:val="4B427842"/>
    <w:lvl w:ilvl="0" w:tplc="ED4E48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690246"/>
    <w:multiLevelType w:val="hybridMultilevel"/>
    <w:tmpl w:val="773810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C6C3B"/>
    <w:multiLevelType w:val="hybridMultilevel"/>
    <w:tmpl w:val="74E04A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031"/>
    <w:rsid w:val="00060EBB"/>
    <w:rsid w:val="0007268E"/>
    <w:rsid w:val="00073EEC"/>
    <w:rsid w:val="00090E50"/>
    <w:rsid w:val="000B0356"/>
    <w:rsid w:val="000E3F33"/>
    <w:rsid w:val="000F6A0C"/>
    <w:rsid w:val="000F750C"/>
    <w:rsid w:val="00183861"/>
    <w:rsid w:val="001C20BA"/>
    <w:rsid w:val="001C5B1A"/>
    <w:rsid w:val="002274B9"/>
    <w:rsid w:val="00244110"/>
    <w:rsid w:val="0028688A"/>
    <w:rsid w:val="002A1CEB"/>
    <w:rsid w:val="002B3A98"/>
    <w:rsid w:val="002D6FA4"/>
    <w:rsid w:val="002F497A"/>
    <w:rsid w:val="00303D8D"/>
    <w:rsid w:val="003375DB"/>
    <w:rsid w:val="00343EA8"/>
    <w:rsid w:val="003623F6"/>
    <w:rsid w:val="003633E5"/>
    <w:rsid w:val="0036570A"/>
    <w:rsid w:val="0037504E"/>
    <w:rsid w:val="00391706"/>
    <w:rsid w:val="003E2B52"/>
    <w:rsid w:val="003E73CC"/>
    <w:rsid w:val="003F4D79"/>
    <w:rsid w:val="00416942"/>
    <w:rsid w:val="0044770D"/>
    <w:rsid w:val="00492FC9"/>
    <w:rsid w:val="004F2CE1"/>
    <w:rsid w:val="00537254"/>
    <w:rsid w:val="005461F6"/>
    <w:rsid w:val="00590053"/>
    <w:rsid w:val="005A3088"/>
    <w:rsid w:val="005B5470"/>
    <w:rsid w:val="005C3031"/>
    <w:rsid w:val="005C55CA"/>
    <w:rsid w:val="005D39BC"/>
    <w:rsid w:val="00642093"/>
    <w:rsid w:val="00656002"/>
    <w:rsid w:val="00664DC8"/>
    <w:rsid w:val="00682A5D"/>
    <w:rsid w:val="006949A6"/>
    <w:rsid w:val="006B67AE"/>
    <w:rsid w:val="006D1157"/>
    <w:rsid w:val="006D4160"/>
    <w:rsid w:val="006F7476"/>
    <w:rsid w:val="00714C2A"/>
    <w:rsid w:val="007623DC"/>
    <w:rsid w:val="00762A7F"/>
    <w:rsid w:val="00786F13"/>
    <w:rsid w:val="007E545C"/>
    <w:rsid w:val="008231DC"/>
    <w:rsid w:val="00860714"/>
    <w:rsid w:val="0086236C"/>
    <w:rsid w:val="0087249C"/>
    <w:rsid w:val="008802AB"/>
    <w:rsid w:val="00896ED2"/>
    <w:rsid w:val="008A1EC7"/>
    <w:rsid w:val="008F5BAB"/>
    <w:rsid w:val="00904953"/>
    <w:rsid w:val="00913F48"/>
    <w:rsid w:val="009205D7"/>
    <w:rsid w:val="00933919"/>
    <w:rsid w:val="00936E1F"/>
    <w:rsid w:val="00943548"/>
    <w:rsid w:val="0094784A"/>
    <w:rsid w:val="00971E56"/>
    <w:rsid w:val="00982FD0"/>
    <w:rsid w:val="009A61CA"/>
    <w:rsid w:val="009C0F6C"/>
    <w:rsid w:val="009E1B9A"/>
    <w:rsid w:val="009F31F1"/>
    <w:rsid w:val="00A14CEC"/>
    <w:rsid w:val="00A5553A"/>
    <w:rsid w:val="00A87C46"/>
    <w:rsid w:val="00A94DC3"/>
    <w:rsid w:val="00AA10F0"/>
    <w:rsid w:val="00AE1EAF"/>
    <w:rsid w:val="00B42BE0"/>
    <w:rsid w:val="00B523BA"/>
    <w:rsid w:val="00B76162"/>
    <w:rsid w:val="00B8323A"/>
    <w:rsid w:val="00B92F60"/>
    <w:rsid w:val="00BA2D78"/>
    <w:rsid w:val="00BB1763"/>
    <w:rsid w:val="00C04F0E"/>
    <w:rsid w:val="00C21904"/>
    <w:rsid w:val="00C36B78"/>
    <w:rsid w:val="00C546F7"/>
    <w:rsid w:val="00C54FEE"/>
    <w:rsid w:val="00C620FE"/>
    <w:rsid w:val="00C76993"/>
    <w:rsid w:val="00CC4D13"/>
    <w:rsid w:val="00CD46F8"/>
    <w:rsid w:val="00CF4491"/>
    <w:rsid w:val="00CF68EC"/>
    <w:rsid w:val="00D03E75"/>
    <w:rsid w:val="00D15ECA"/>
    <w:rsid w:val="00D27671"/>
    <w:rsid w:val="00D714C7"/>
    <w:rsid w:val="00D830C5"/>
    <w:rsid w:val="00DB18B1"/>
    <w:rsid w:val="00DB1AB6"/>
    <w:rsid w:val="00DE32DF"/>
    <w:rsid w:val="00E10C3F"/>
    <w:rsid w:val="00E41A8F"/>
    <w:rsid w:val="00E77CCE"/>
    <w:rsid w:val="00E80F66"/>
    <w:rsid w:val="00EB5312"/>
    <w:rsid w:val="00EB6812"/>
    <w:rsid w:val="00ED2CA9"/>
    <w:rsid w:val="00EF2CB4"/>
    <w:rsid w:val="00EF3DD3"/>
    <w:rsid w:val="00F23E28"/>
    <w:rsid w:val="00F24D58"/>
    <w:rsid w:val="00F32498"/>
    <w:rsid w:val="00F404F5"/>
    <w:rsid w:val="00F45CB6"/>
    <w:rsid w:val="00F465AC"/>
    <w:rsid w:val="00F66015"/>
    <w:rsid w:val="00F92C93"/>
    <w:rsid w:val="00FB2FE9"/>
    <w:rsid w:val="00FD00C5"/>
    <w:rsid w:val="00FF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9F2F"/>
  <w15:chartTrackingRefBased/>
  <w15:docId w15:val="{B5A4B901-D0A4-4543-A352-BB3791DA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3031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C3031"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Default"/>
    <w:rsid w:val="005C3031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Odsekzoznamu">
    <w:name w:val="List Paragraph"/>
    <w:aliases w:val="body,Odsek zoznamu2,Odsek,Odsek zoznamu1,List Paragraph1,numbered list,OBC Bullet,Normal 1,Task Body,Viñetas (Inicio Parrafo),Paragrafo elenco,3 Txt tabla,Zerrenda-paragrafoa,Fiche List Paragraph,Dot pt,F5 List Paragraph,Nad"/>
    <w:basedOn w:val="Normlny"/>
    <w:link w:val="OdsekzoznamuChar"/>
    <w:uiPriority w:val="34"/>
    <w:qFormat/>
    <w:rsid w:val="005C303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Odsek zoznamu1 Char,List Paragraph1 Char,numbered list Char,OBC Bullet Char,Normal 1 Char,Task Body Char,Viñetas (Inicio Parrafo) Char,Paragrafo elenco Char,3 Txt tabla Char,Dot pt Char"/>
    <w:link w:val="Odsekzoznamu"/>
    <w:uiPriority w:val="34"/>
    <w:qFormat/>
    <w:locked/>
    <w:rsid w:val="002274B9"/>
    <w:rPr>
      <w:rFonts w:eastAsia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7623DC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D11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eastAsia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205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205D7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94784A"/>
    <w:rPr>
      <w:color w:val="0000FF"/>
      <w:u w:val="singl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449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4491"/>
    <w:rPr>
      <w:rFonts w:eastAsia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8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11999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183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FEFEF"/>
            <w:right w:val="none" w:sz="0" w:space="0" w:color="auto"/>
          </w:divBdr>
        </w:div>
      </w:divsChild>
    </w:div>
    <w:div w:id="207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D3E04-98D1-4090-AEA3-D5741DD4C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NCZI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Humensky</dc:creator>
  <cp:keywords/>
  <dc:description/>
  <cp:lastModifiedBy>Hajko, Jozef, (asistent)</cp:lastModifiedBy>
  <cp:revision>4</cp:revision>
  <cp:lastPrinted>2025-05-07T09:07:00Z</cp:lastPrinted>
  <dcterms:created xsi:type="dcterms:W3CDTF">2025-08-21T08:28:00Z</dcterms:created>
  <dcterms:modified xsi:type="dcterms:W3CDTF">2025-08-21T09:47:00Z</dcterms:modified>
</cp:coreProperties>
</file>