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6BB6E" w14:textId="3F33AC62" w:rsidR="008D42EA" w:rsidRPr="00607948" w:rsidRDefault="008D42EA" w:rsidP="00032204">
      <w:pPr>
        <w:spacing w:after="0" w:line="240" w:lineRule="auto"/>
        <w:jc w:val="both"/>
        <w:rPr>
          <w:rFonts w:ascii="Times New Roman" w:eastAsia="Times New Roman" w:hAnsi="Times New Roman" w:cs="Times New Roman"/>
          <w:sz w:val="24"/>
          <w:szCs w:val="24"/>
          <w:lang w:eastAsia="sk-SK"/>
        </w:rPr>
      </w:pPr>
      <w:r w:rsidRPr="00607948">
        <w:rPr>
          <w:rFonts w:ascii="Times New Roman" w:eastAsia="Times New Roman" w:hAnsi="Times New Roman" w:cs="Times New Roman"/>
          <w:b/>
          <w:bCs/>
          <w:sz w:val="24"/>
          <w:szCs w:val="24"/>
          <w:lang w:eastAsia="sk-SK"/>
        </w:rPr>
        <w:t>B. OSOBITNÁ ČASŤ</w:t>
      </w:r>
      <w:r w:rsidR="00444EBB">
        <w:rPr>
          <w:rFonts w:ascii="Times New Roman" w:eastAsia="Times New Roman" w:hAnsi="Times New Roman" w:cs="Times New Roman"/>
          <w:b/>
          <w:bCs/>
          <w:sz w:val="24"/>
          <w:szCs w:val="24"/>
          <w:lang w:eastAsia="sk-SK"/>
        </w:rPr>
        <w:t xml:space="preserve"> </w:t>
      </w:r>
      <w:r w:rsidR="00A1670C">
        <w:rPr>
          <w:rFonts w:ascii="Times New Roman" w:eastAsia="Times New Roman" w:hAnsi="Times New Roman" w:cs="Times New Roman"/>
          <w:b/>
          <w:bCs/>
          <w:sz w:val="24"/>
          <w:szCs w:val="24"/>
          <w:lang w:eastAsia="sk-SK"/>
        </w:rPr>
        <w:t xml:space="preserve"> </w:t>
      </w:r>
    </w:p>
    <w:p w14:paraId="73D13EBA" w14:textId="77777777" w:rsidR="00B4192B" w:rsidRPr="003E5DEB" w:rsidRDefault="00B4192B" w:rsidP="004142DF">
      <w:pPr>
        <w:spacing w:after="0" w:line="240" w:lineRule="auto"/>
        <w:jc w:val="both"/>
        <w:rPr>
          <w:rFonts w:ascii="Times New Roman" w:eastAsia="Times New Roman" w:hAnsi="Times New Roman" w:cs="Times New Roman"/>
          <w:b/>
          <w:sz w:val="24"/>
          <w:szCs w:val="24"/>
          <w:lang w:eastAsia="sk-SK"/>
        </w:rPr>
      </w:pPr>
    </w:p>
    <w:p w14:paraId="3D60689F" w14:textId="77777777" w:rsidR="00426A73" w:rsidRDefault="000D6586" w:rsidP="004142DF">
      <w:pPr>
        <w:pStyle w:val="Bezriadkovania"/>
        <w:rPr>
          <w:b/>
          <w:lang w:eastAsia="en-US"/>
        </w:rPr>
      </w:pPr>
      <w:r w:rsidRPr="003E5DEB">
        <w:rPr>
          <w:b/>
          <w:lang w:eastAsia="en-US"/>
        </w:rPr>
        <w:t>K</w:t>
      </w:r>
      <w:r w:rsidR="008B3AB5">
        <w:rPr>
          <w:b/>
          <w:lang w:eastAsia="en-US"/>
        </w:rPr>
        <w:t> </w:t>
      </w:r>
      <w:r w:rsidR="00DF66B9">
        <w:rPr>
          <w:b/>
          <w:lang w:eastAsia="en-US"/>
        </w:rPr>
        <w:t xml:space="preserve">§ 1 </w:t>
      </w:r>
    </w:p>
    <w:p w14:paraId="369A69C3" w14:textId="77777777" w:rsidR="005D7EB5" w:rsidRDefault="00426A73" w:rsidP="00426A73">
      <w:pPr>
        <w:spacing w:after="0"/>
        <w:jc w:val="both"/>
        <w:rPr>
          <w:rFonts w:ascii="Times New Roman" w:hAnsi="Times New Roman"/>
          <w:sz w:val="24"/>
          <w:szCs w:val="24"/>
        </w:rPr>
      </w:pPr>
      <w:r>
        <w:rPr>
          <w:rFonts w:ascii="Times New Roman" w:hAnsi="Times New Roman"/>
          <w:sz w:val="24"/>
          <w:szCs w:val="24"/>
        </w:rPr>
        <w:t>Vymedzuje</w:t>
      </w:r>
      <w:r w:rsidR="005D7EB5">
        <w:rPr>
          <w:rFonts w:ascii="Times New Roman" w:hAnsi="Times New Roman"/>
          <w:sz w:val="24"/>
          <w:szCs w:val="24"/>
        </w:rPr>
        <w:t xml:space="preserve"> </w:t>
      </w:r>
      <w:r>
        <w:rPr>
          <w:rFonts w:ascii="Times New Roman" w:hAnsi="Times New Roman"/>
          <w:sz w:val="24"/>
          <w:szCs w:val="24"/>
        </w:rPr>
        <w:t>p</w:t>
      </w:r>
      <w:r w:rsidRPr="00BF161F">
        <w:rPr>
          <w:rFonts w:ascii="Times New Roman" w:hAnsi="Times New Roman"/>
          <w:sz w:val="24"/>
          <w:szCs w:val="24"/>
        </w:rPr>
        <w:t>redmet</w:t>
      </w:r>
      <w:r w:rsidR="005D7EB5">
        <w:rPr>
          <w:rFonts w:ascii="Times New Roman" w:hAnsi="Times New Roman"/>
          <w:sz w:val="24"/>
          <w:szCs w:val="24"/>
        </w:rPr>
        <w:t xml:space="preserve"> </w:t>
      </w:r>
      <w:r w:rsidRPr="00BF161F">
        <w:rPr>
          <w:rFonts w:ascii="Times New Roman" w:hAnsi="Times New Roman"/>
          <w:sz w:val="24"/>
          <w:szCs w:val="24"/>
        </w:rPr>
        <w:t>úpravy</w:t>
      </w:r>
      <w:r w:rsidR="005D7EB5">
        <w:rPr>
          <w:rFonts w:ascii="Times New Roman" w:hAnsi="Times New Roman"/>
          <w:sz w:val="24"/>
          <w:szCs w:val="24"/>
        </w:rPr>
        <w:t xml:space="preserve"> </w:t>
      </w:r>
      <w:r>
        <w:rPr>
          <w:rFonts w:ascii="Times New Roman" w:hAnsi="Times New Roman"/>
          <w:sz w:val="24"/>
          <w:szCs w:val="24"/>
        </w:rPr>
        <w:t>návrhu</w:t>
      </w:r>
      <w:r w:rsidR="005D7EB5">
        <w:rPr>
          <w:rFonts w:ascii="Times New Roman" w:hAnsi="Times New Roman"/>
          <w:sz w:val="24"/>
          <w:szCs w:val="24"/>
        </w:rPr>
        <w:t xml:space="preserve"> </w:t>
      </w:r>
      <w:r w:rsidRPr="00BF161F">
        <w:rPr>
          <w:rFonts w:ascii="Times New Roman" w:hAnsi="Times New Roman"/>
          <w:sz w:val="24"/>
          <w:szCs w:val="24"/>
        </w:rPr>
        <w:t>zákona</w:t>
      </w:r>
      <w:r w:rsidR="005D7EB5">
        <w:rPr>
          <w:rFonts w:ascii="Times New Roman" w:hAnsi="Times New Roman"/>
          <w:sz w:val="24"/>
          <w:szCs w:val="24"/>
        </w:rPr>
        <w:t>, ktorým je najmä úprava prideľovania</w:t>
      </w:r>
      <w:r w:rsidR="00525CBF">
        <w:rPr>
          <w:rFonts w:ascii="Times New Roman" w:hAnsi="Times New Roman"/>
          <w:sz w:val="24"/>
          <w:szCs w:val="24"/>
        </w:rPr>
        <w:t xml:space="preserve"> a </w:t>
      </w:r>
      <w:r w:rsidR="005D7EB5">
        <w:rPr>
          <w:rFonts w:ascii="Times New Roman" w:hAnsi="Times New Roman"/>
          <w:sz w:val="24"/>
          <w:szCs w:val="24"/>
        </w:rPr>
        <w:t xml:space="preserve"> poskytovania finančných prostriedkov pre školy a školské zariadenia zo štátneho rozpočtu a  z</w:t>
      </w:r>
      <w:r w:rsidR="00525CBF">
        <w:rPr>
          <w:rFonts w:ascii="Times New Roman" w:hAnsi="Times New Roman"/>
          <w:sz w:val="24"/>
          <w:szCs w:val="24"/>
        </w:rPr>
        <w:t> </w:t>
      </w:r>
      <w:r w:rsidR="005D7EB5">
        <w:rPr>
          <w:rFonts w:ascii="Times New Roman" w:hAnsi="Times New Roman"/>
          <w:sz w:val="24"/>
          <w:szCs w:val="24"/>
        </w:rPr>
        <w:t>výnos</w:t>
      </w:r>
      <w:r w:rsidR="00525CBF">
        <w:rPr>
          <w:rFonts w:ascii="Times New Roman" w:hAnsi="Times New Roman"/>
          <w:sz w:val="24"/>
          <w:szCs w:val="24"/>
        </w:rPr>
        <w:t xml:space="preserve">u </w:t>
      </w:r>
      <w:r w:rsidR="005D7EB5">
        <w:rPr>
          <w:rFonts w:ascii="Times New Roman" w:hAnsi="Times New Roman"/>
          <w:sz w:val="24"/>
          <w:szCs w:val="24"/>
        </w:rPr>
        <w:t>dane z príjmov fyzických osôb.</w:t>
      </w:r>
    </w:p>
    <w:p w14:paraId="5CD83B0D" w14:textId="77777777" w:rsidR="00236654" w:rsidRDefault="00236654" w:rsidP="00426A73">
      <w:pPr>
        <w:spacing w:after="0"/>
        <w:jc w:val="both"/>
        <w:rPr>
          <w:rFonts w:ascii="Times New Roman" w:hAnsi="Times New Roman"/>
          <w:sz w:val="24"/>
          <w:szCs w:val="24"/>
        </w:rPr>
      </w:pPr>
    </w:p>
    <w:p w14:paraId="6E5E3A10" w14:textId="1E6C8F84" w:rsidR="00236654" w:rsidRDefault="00236654" w:rsidP="00426A73">
      <w:pPr>
        <w:spacing w:after="0"/>
        <w:jc w:val="both"/>
        <w:rPr>
          <w:rFonts w:ascii="Times New Roman" w:hAnsi="Times New Roman"/>
          <w:sz w:val="24"/>
          <w:szCs w:val="24"/>
        </w:rPr>
      </w:pPr>
      <w:r>
        <w:rPr>
          <w:rFonts w:ascii="Times New Roman" w:hAnsi="Times New Roman"/>
          <w:sz w:val="24"/>
          <w:szCs w:val="24"/>
        </w:rPr>
        <w:t>Financovanie škôl a školských zariadení z výnosu dane z príjmov je aktuálne upravené v zákone č. 596/2003 Z. z. a návrhom zákona sa zavádza úprava</w:t>
      </w:r>
      <w:r w:rsidR="004F5327">
        <w:rPr>
          <w:rFonts w:ascii="Times New Roman" w:hAnsi="Times New Roman"/>
          <w:sz w:val="24"/>
          <w:szCs w:val="24"/>
        </w:rPr>
        <w:t xml:space="preserve"> primárnych zdrojov  </w:t>
      </w:r>
      <w:r>
        <w:rPr>
          <w:rFonts w:ascii="Times New Roman" w:hAnsi="Times New Roman"/>
          <w:sz w:val="24"/>
          <w:szCs w:val="24"/>
        </w:rPr>
        <w:t>financovania škôl a školských zariadení</w:t>
      </w:r>
      <w:r w:rsidR="004F5327">
        <w:rPr>
          <w:rFonts w:ascii="Times New Roman" w:hAnsi="Times New Roman"/>
          <w:sz w:val="24"/>
          <w:szCs w:val="24"/>
        </w:rPr>
        <w:t xml:space="preserve"> </w:t>
      </w:r>
      <w:r>
        <w:rPr>
          <w:rFonts w:ascii="Times New Roman" w:hAnsi="Times New Roman"/>
          <w:sz w:val="24"/>
          <w:szCs w:val="24"/>
        </w:rPr>
        <w:t>v jednom predpise, čo má prispieť k j</w:t>
      </w:r>
      <w:r w:rsidR="00261367">
        <w:rPr>
          <w:rFonts w:ascii="Times New Roman" w:hAnsi="Times New Roman"/>
          <w:sz w:val="24"/>
          <w:szCs w:val="24"/>
        </w:rPr>
        <w:t>eho</w:t>
      </w:r>
      <w:r>
        <w:rPr>
          <w:rFonts w:ascii="Times New Roman" w:hAnsi="Times New Roman"/>
          <w:sz w:val="24"/>
          <w:szCs w:val="24"/>
        </w:rPr>
        <w:t xml:space="preserve"> sprehľadneniu v aplikačnej praxi.</w:t>
      </w:r>
      <w:r w:rsidR="00812209">
        <w:rPr>
          <w:rFonts w:ascii="Times New Roman" w:hAnsi="Times New Roman"/>
          <w:sz w:val="24"/>
          <w:szCs w:val="24"/>
        </w:rPr>
        <w:t xml:space="preserve"> </w:t>
      </w:r>
    </w:p>
    <w:p w14:paraId="2FE65792" w14:textId="77777777" w:rsidR="005D7EB5" w:rsidRDefault="005D7EB5" w:rsidP="00426A73">
      <w:pPr>
        <w:spacing w:after="0"/>
        <w:jc w:val="both"/>
        <w:rPr>
          <w:rFonts w:ascii="Times New Roman" w:hAnsi="Times New Roman"/>
          <w:sz w:val="24"/>
          <w:szCs w:val="24"/>
        </w:rPr>
      </w:pPr>
    </w:p>
    <w:p w14:paraId="32BA5B46" w14:textId="3521C94B" w:rsidR="00525CBF" w:rsidRDefault="00525CBF" w:rsidP="00426A73">
      <w:pPr>
        <w:spacing w:after="0"/>
        <w:jc w:val="both"/>
        <w:rPr>
          <w:rFonts w:ascii="Times New Roman" w:hAnsi="Times New Roman"/>
          <w:sz w:val="24"/>
          <w:szCs w:val="24"/>
        </w:rPr>
      </w:pPr>
      <w:r>
        <w:rPr>
          <w:rFonts w:ascii="Times New Roman" w:hAnsi="Times New Roman"/>
          <w:sz w:val="24"/>
          <w:szCs w:val="24"/>
        </w:rPr>
        <w:t>Š</w:t>
      </w:r>
      <w:r w:rsidR="005D7EB5">
        <w:rPr>
          <w:rFonts w:ascii="Times New Roman" w:hAnsi="Times New Roman"/>
          <w:sz w:val="24"/>
          <w:szCs w:val="24"/>
        </w:rPr>
        <w:t>kol</w:t>
      </w:r>
      <w:r w:rsidR="00FD6CFB">
        <w:rPr>
          <w:rFonts w:ascii="Times New Roman" w:hAnsi="Times New Roman"/>
          <w:sz w:val="24"/>
          <w:szCs w:val="24"/>
        </w:rPr>
        <w:t>y</w:t>
      </w:r>
      <w:r w:rsidR="005A49B3">
        <w:rPr>
          <w:rFonts w:ascii="Times New Roman" w:hAnsi="Times New Roman"/>
          <w:sz w:val="24"/>
          <w:szCs w:val="24"/>
        </w:rPr>
        <w:t xml:space="preserve"> a </w:t>
      </w:r>
      <w:r w:rsidR="005D7EB5">
        <w:rPr>
          <w:rFonts w:ascii="Times New Roman" w:hAnsi="Times New Roman"/>
          <w:sz w:val="24"/>
          <w:szCs w:val="24"/>
        </w:rPr>
        <w:t>školské</w:t>
      </w:r>
      <w:r>
        <w:rPr>
          <w:rFonts w:ascii="Times New Roman" w:hAnsi="Times New Roman"/>
          <w:sz w:val="24"/>
          <w:szCs w:val="24"/>
        </w:rPr>
        <w:t xml:space="preserve"> </w:t>
      </w:r>
      <w:r w:rsidR="005D7EB5">
        <w:rPr>
          <w:rFonts w:ascii="Times New Roman" w:hAnsi="Times New Roman"/>
          <w:sz w:val="24"/>
          <w:szCs w:val="24"/>
        </w:rPr>
        <w:t>zariadeni</w:t>
      </w:r>
      <w:r w:rsidR="00FD6CFB">
        <w:rPr>
          <w:rFonts w:ascii="Times New Roman" w:hAnsi="Times New Roman"/>
          <w:sz w:val="24"/>
          <w:szCs w:val="24"/>
        </w:rPr>
        <w:t>a</w:t>
      </w:r>
      <w:r>
        <w:rPr>
          <w:rFonts w:ascii="Times New Roman" w:hAnsi="Times New Roman"/>
          <w:sz w:val="24"/>
          <w:szCs w:val="24"/>
        </w:rPr>
        <w:t xml:space="preserve"> </w:t>
      </w:r>
      <w:r w:rsidR="005D7EB5">
        <w:rPr>
          <w:rFonts w:ascii="Times New Roman" w:hAnsi="Times New Roman"/>
          <w:sz w:val="24"/>
          <w:szCs w:val="24"/>
        </w:rPr>
        <w:t>sa</w:t>
      </w:r>
      <w:r>
        <w:rPr>
          <w:rFonts w:ascii="Times New Roman" w:hAnsi="Times New Roman"/>
          <w:sz w:val="24"/>
          <w:szCs w:val="24"/>
        </w:rPr>
        <w:t xml:space="preserve"> síce  primárne </w:t>
      </w:r>
      <w:r w:rsidR="007A5307">
        <w:rPr>
          <w:rFonts w:ascii="Times New Roman" w:hAnsi="Times New Roman"/>
          <w:sz w:val="24"/>
          <w:szCs w:val="24"/>
        </w:rPr>
        <w:t xml:space="preserve">financujú </w:t>
      </w:r>
      <w:r>
        <w:rPr>
          <w:rFonts w:ascii="Times New Roman" w:hAnsi="Times New Roman"/>
          <w:sz w:val="24"/>
          <w:szCs w:val="24"/>
        </w:rPr>
        <w:t xml:space="preserve">zo </w:t>
      </w:r>
      <w:r w:rsidR="005D7EB5">
        <w:rPr>
          <w:rFonts w:ascii="Times New Roman" w:hAnsi="Times New Roman"/>
          <w:sz w:val="24"/>
          <w:szCs w:val="24"/>
        </w:rPr>
        <w:t>štátn</w:t>
      </w:r>
      <w:r>
        <w:rPr>
          <w:rFonts w:ascii="Times New Roman" w:hAnsi="Times New Roman"/>
          <w:sz w:val="24"/>
          <w:szCs w:val="24"/>
        </w:rPr>
        <w:t xml:space="preserve">eho </w:t>
      </w:r>
      <w:r w:rsidR="005D7EB5">
        <w:rPr>
          <w:rFonts w:ascii="Times New Roman" w:hAnsi="Times New Roman"/>
          <w:sz w:val="24"/>
          <w:szCs w:val="24"/>
        </w:rPr>
        <w:t>rozpočt</w:t>
      </w:r>
      <w:r>
        <w:rPr>
          <w:rFonts w:ascii="Times New Roman" w:hAnsi="Times New Roman"/>
          <w:sz w:val="24"/>
          <w:szCs w:val="24"/>
        </w:rPr>
        <w:t xml:space="preserve">u alebo z </w:t>
      </w:r>
      <w:r w:rsidR="005D7EB5">
        <w:rPr>
          <w:rFonts w:ascii="Times New Roman" w:hAnsi="Times New Roman"/>
          <w:sz w:val="24"/>
          <w:szCs w:val="24"/>
        </w:rPr>
        <w:t>výnos</w:t>
      </w:r>
      <w:r>
        <w:rPr>
          <w:rFonts w:ascii="Times New Roman" w:hAnsi="Times New Roman"/>
          <w:sz w:val="24"/>
          <w:szCs w:val="24"/>
        </w:rPr>
        <w:t xml:space="preserve">u </w:t>
      </w:r>
      <w:r w:rsidR="005D7EB5">
        <w:rPr>
          <w:rFonts w:ascii="Times New Roman" w:hAnsi="Times New Roman"/>
          <w:sz w:val="24"/>
          <w:szCs w:val="24"/>
        </w:rPr>
        <w:t>dane</w:t>
      </w:r>
      <w:r>
        <w:rPr>
          <w:rFonts w:ascii="Times New Roman" w:hAnsi="Times New Roman"/>
          <w:sz w:val="24"/>
          <w:szCs w:val="24"/>
        </w:rPr>
        <w:t xml:space="preserve"> </w:t>
      </w:r>
      <w:r w:rsidR="005D7EB5">
        <w:rPr>
          <w:rFonts w:ascii="Times New Roman" w:hAnsi="Times New Roman"/>
          <w:sz w:val="24"/>
          <w:szCs w:val="24"/>
        </w:rPr>
        <w:t>z</w:t>
      </w:r>
      <w:r>
        <w:rPr>
          <w:rFonts w:ascii="Times New Roman" w:hAnsi="Times New Roman"/>
          <w:sz w:val="24"/>
          <w:szCs w:val="24"/>
        </w:rPr>
        <w:t> </w:t>
      </w:r>
      <w:r w:rsidR="005D7EB5">
        <w:rPr>
          <w:rFonts w:ascii="Times New Roman" w:hAnsi="Times New Roman"/>
          <w:sz w:val="24"/>
          <w:szCs w:val="24"/>
        </w:rPr>
        <w:t>príjmov</w:t>
      </w:r>
      <w:r>
        <w:rPr>
          <w:rFonts w:ascii="Times New Roman" w:hAnsi="Times New Roman"/>
          <w:sz w:val="24"/>
          <w:szCs w:val="24"/>
        </w:rPr>
        <w:t xml:space="preserve"> fyzických osôb</w:t>
      </w:r>
      <w:r w:rsidR="00FD6CFB">
        <w:rPr>
          <w:rFonts w:ascii="Times New Roman" w:hAnsi="Times New Roman"/>
          <w:sz w:val="24"/>
          <w:szCs w:val="24"/>
        </w:rPr>
        <w:t>,</w:t>
      </w:r>
      <w:r>
        <w:rPr>
          <w:rFonts w:ascii="Times New Roman" w:hAnsi="Times New Roman"/>
          <w:sz w:val="24"/>
          <w:szCs w:val="24"/>
        </w:rPr>
        <w:t xml:space="preserve"> ale </w:t>
      </w:r>
      <w:r w:rsidR="0055139B">
        <w:rPr>
          <w:rFonts w:ascii="Times New Roman" w:hAnsi="Times New Roman"/>
          <w:sz w:val="24"/>
          <w:szCs w:val="24"/>
        </w:rPr>
        <w:t xml:space="preserve">súčasťou </w:t>
      </w:r>
      <w:r>
        <w:rPr>
          <w:rFonts w:ascii="Times New Roman" w:hAnsi="Times New Roman"/>
          <w:sz w:val="24"/>
          <w:szCs w:val="24"/>
        </w:rPr>
        <w:t>ich celkové</w:t>
      </w:r>
      <w:r w:rsidR="0055139B">
        <w:rPr>
          <w:rFonts w:ascii="Times New Roman" w:hAnsi="Times New Roman"/>
          <w:sz w:val="24"/>
          <w:szCs w:val="24"/>
        </w:rPr>
        <w:t>ho</w:t>
      </w:r>
      <w:r>
        <w:rPr>
          <w:rFonts w:ascii="Times New Roman" w:hAnsi="Times New Roman"/>
          <w:sz w:val="24"/>
          <w:szCs w:val="24"/>
        </w:rPr>
        <w:t xml:space="preserve"> finančné</w:t>
      </w:r>
      <w:r w:rsidR="0055139B">
        <w:rPr>
          <w:rFonts w:ascii="Times New Roman" w:hAnsi="Times New Roman"/>
          <w:sz w:val="24"/>
          <w:szCs w:val="24"/>
        </w:rPr>
        <w:t>ho</w:t>
      </w:r>
      <w:r>
        <w:rPr>
          <w:rFonts w:ascii="Times New Roman" w:hAnsi="Times New Roman"/>
          <w:sz w:val="24"/>
          <w:szCs w:val="24"/>
        </w:rPr>
        <w:t xml:space="preserve"> zabezpečeni</w:t>
      </w:r>
      <w:r w:rsidR="0055139B">
        <w:rPr>
          <w:rFonts w:ascii="Times New Roman" w:hAnsi="Times New Roman"/>
          <w:sz w:val="24"/>
          <w:szCs w:val="24"/>
        </w:rPr>
        <w:t>a sú</w:t>
      </w:r>
      <w:r w:rsidR="005A49B3">
        <w:rPr>
          <w:rFonts w:ascii="Times New Roman" w:hAnsi="Times New Roman"/>
          <w:sz w:val="24"/>
          <w:szCs w:val="24"/>
        </w:rPr>
        <w:t xml:space="preserve"> </w:t>
      </w:r>
      <w:r w:rsidR="0055139B">
        <w:rPr>
          <w:rFonts w:ascii="Times New Roman" w:hAnsi="Times New Roman"/>
          <w:sz w:val="24"/>
          <w:szCs w:val="24"/>
        </w:rPr>
        <w:t>aj</w:t>
      </w:r>
      <w:r w:rsidR="005A49B3">
        <w:rPr>
          <w:rFonts w:ascii="Times New Roman" w:hAnsi="Times New Roman"/>
          <w:sz w:val="24"/>
          <w:szCs w:val="24"/>
        </w:rPr>
        <w:t xml:space="preserve"> ďalšie </w:t>
      </w:r>
      <w:r w:rsidR="0055139B">
        <w:rPr>
          <w:rFonts w:ascii="Times New Roman" w:hAnsi="Times New Roman"/>
          <w:sz w:val="24"/>
          <w:szCs w:val="24"/>
        </w:rPr>
        <w:t>zdroje</w:t>
      </w:r>
      <w:r>
        <w:rPr>
          <w:rFonts w:ascii="Times New Roman" w:hAnsi="Times New Roman"/>
          <w:sz w:val="24"/>
          <w:szCs w:val="24"/>
        </w:rPr>
        <w:t xml:space="preserve"> financovania.</w:t>
      </w:r>
      <w:r w:rsidR="005A49B3">
        <w:rPr>
          <w:rFonts w:ascii="Times New Roman" w:hAnsi="Times New Roman"/>
          <w:sz w:val="24"/>
          <w:szCs w:val="24"/>
        </w:rPr>
        <w:t xml:space="preserve"> </w:t>
      </w:r>
      <w:r>
        <w:rPr>
          <w:rFonts w:ascii="Times New Roman" w:hAnsi="Times New Roman"/>
          <w:sz w:val="24"/>
          <w:szCs w:val="24"/>
        </w:rPr>
        <w:t>Z uvedeného dôvodu zákon</w:t>
      </w:r>
      <w:r w:rsidR="004304CF">
        <w:rPr>
          <w:rFonts w:ascii="Times New Roman" w:hAnsi="Times New Roman"/>
          <w:sz w:val="24"/>
          <w:szCs w:val="24"/>
        </w:rPr>
        <w:t xml:space="preserve"> ďalej </w:t>
      </w:r>
      <w:r>
        <w:rPr>
          <w:rFonts w:ascii="Times New Roman" w:hAnsi="Times New Roman"/>
          <w:sz w:val="24"/>
          <w:szCs w:val="24"/>
        </w:rPr>
        <w:t>upravuje</w:t>
      </w:r>
      <w:r w:rsidR="004304CF">
        <w:rPr>
          <w:rFonts w:ascii="Times New Roman" w:hAnsi="Times New Roman"/>
          <w:sz w:val="24"/>
          <w:szCs w:val="24"/>
        </w:rPr>
        <w:t>, z akých ďalších zdrojov môžu byť školy a školské zariadenia financované</w:t>
      </w:r>
      <w:r w:rsidR="00D673B8">
        <w:rPr>
          <w:rFonts w:ascii="Times New Roman" w:hAnsi="Times New Roman"/>
          <w:sz w:val="24"/>
          <w:szCs w:val="24"/>
        </w:rPr>
        <w:t>,</w:t>
      </w:r>
      <w:r w:rsidR="004304CF">
        <w:rPr>
          <w:rFonts w:ascii="Times New Roman" w:hAnsi="Times New Roman"/>
          <w:sz w:val="24"/>
          <w:szCs w:val="24"/>
        </w:rPr>
        <w:t xml:space="preserve"> ako aj účel použitia </w:t>
      </w:r>
      <w:r w:rsidR="00760064">
        <w:rPr>
          <w:rFonts w:ascii="Times New Roman" w:hAnsi="Times New Roman"/>
          <w:sz w:val="24"/>
          <w:szCs w:val="24"/>
        </w:rPr>
        <w:t xml:space="preserve"> </w:t>
      </w:r>
      <w:r w:rsidR="00B80400">
        <w:rPr>
          <w:rFonts w:ascii="Times New Roman" w:hAnsi="Times New Roman"/>
          <w:sz w:val="24"/>
          <w:szCs w:val="24"/>
        </w:rPr>
        <w:t>jednotlivých</w:t>
      </w:r>
      <w:r w:rsidR="00760064">
        <w:rPr>
          <w:rFonts w:ascii="Times New Roman" w:hAnsi="Times New Roman"/>
          <w:sz w:val="24"/>
          <w:szCs w:val="24"/>
        </w:rPr>
        <w:t xml:space="preserve"> zdrojov financovania</w:t>
      </w:r>
      <w:r w:rsidR="005344D7">
        <w:rPr>
          <w:rFonts w:ascii="Times New Roman" w:hAnsi="Times New Roman"/>
          <w:sz w:val="24"/>
          <w:szCs w:val="24"/>
        </w:rPr>
        <w:t>, vrátane</w:t>
      </w:r>
      <w:r w:rsidR="005A49B3">
        <w:rPr>
          <w:rFonts w:ascii="Times New Roman" w:hAnsi="Times New Roman"/>
          <w:sz w:val="24"/>
          <w:szCs w:val="24"/>
        </w:rPr>
        <w:t xml:space="preserve"> </w:t>
      </w:r>
      <w:r w:rsidR="005344D7">
        <w:rPr>
          <w:rFonts w:ascii="Times New Roman" w:hAnsi="Times New Roman"/>
          <w:sz w:val="24"/>
          <w:szCs w:val="24"/>
        </w:rPr>
        <w:t>účelu použitia zdrojov zo štátneho rozpočtu.</w:t>
      </w:r>
      <w:r w:rsidR="0018060B">
        <w:rPr>
          <w:rFonts w:ascii="Times New Roman" w:hAnsi="Times New Roman"/>
          <w:sz w:val="24"/>
          <w:szCs w:val="24"/>
        </w:rPr>
        <w:t xml:space="preserve"> </w:t>
      </w:r>
    </w:p>
    <w:p w14:paraId="324C611A" w14:textId="77777777" w:rsidR="004304CF" w:rsidRDefault="004304CF" w:rsidP="00426A73">
      <w:pPr>
        <w:spacing w:after="0"/>
        <w:jc w:val="both"/>
        <w:rPr>
          <w:rFonts w:ascii="Times New Roman" w:hAnsi="Times New Roman"/>
          <w:sz w:val="24"/>
          <w:szCs w:val="24"/>
        </w:rPr>
      </w:pPr>
    </w:p>
    <w:p w14:paraId="3735DFAA" w14:textId="1EFB76FB" w:rsidR="007C64A9" w:rsidRDefault="004304CF" w:rsidP="00426A73">
      <w:pPr>
        <w:spacing w:after="0"/>
        <w:jc w:val="both"/>
        <w:rPr>
          <w:rFonts w:ascii="Times New Roman" w:hAnsi="Times New Roman"/>
          <w:sz w:val="24"/>
          <w:szCs w:val="24"/>
        </w:rPr>
      </w:pPr>
      <w:r>
        <w:rPr>
          <w:rFonts w:ascii="Times New Roman" w:hAnsi="Times New Roman"/>
          <w:sz w:val="24"/>
          <w:szCs w:val="24"/>
        </w:rPr>
        <w:t>Štruktúra predmetu zákona</w:t>
      </w:r>
      <w:r w:rsidR="002A3C11">
        <w:rPr>
          <w:rFonts w:ascii="Times New Roman" w:hAnsi="Times New Roman"/>
          <w:sz w:val="24"/>
          <w:szCs w:val="24"/>
        </w:rPr>
        <w:t xml:space="preserve"> reflektuje</w:t>
      </w:r>
      <w:r w:rsidR="00236654">
        <w:rPr>
          <w:rFonts w:ascii="Times New Roman" w:hAnsi="Times New Roman"/>
          <w:sz w:val="24"/>
          <w:szCs w:val="24"/>
        </w:rPr>
        <w:t xml:space="preserve"> </w:t>
      </w:r>
      <w:r>
        <w:rPr>
          <w:rFonts w:ascii="Times New Roman" w:hAnsi="Times New Roman"/>
          <w:sz w:val="24"/>
          <w:szCs w:val="24"/>
        </w:rPr>
        <w:t>aj</w:t>
      </w:r>
      <w:r w:rsidR="00236654">
        <w:rPr>
          <w:rFonts w:ascii="Times New Roman" w:hAnsi="Times New Roman"/>
          <w:sz w:val="24"/>
          <w:szCs w:val="24"/>
        </w:rPr>
        <w:t xml:space="preserve"> </w:t>
      </w:r>
      <w:r>
        <w:rPr>
          <w:rFonts w:ascii="Times New Roman" w:hAnsi="Times New Roman"/>
          <w:sz w:val="24"/>
          <w:szCs w:val="24"/>
        </w:rPr>
        <w:t>skutočnosť</w:t>
      </w:r>
      <w:r w:rsidR="00DB3A9D">
        <w:rPr>
          <w:rFonts w:ascii="Times New Roman" w:hAnsi="Times New Roman"/>
          <w:sz w:val="24"/>
          <w:szCs w:val="24"/>
        </w:rPr>
        <w:t>,</w:t>
      </w:r>
      <w:r>
        <w:rPr>
          <w:rFonts w:ascii="Times New Roman" w:hAnsi="Times New Roman"/>
          <w:sz w:val="24"/>
          <w:szCs w:val="24"/>
        </w:rPr>
        <w:t xml:space="preserve"> pre aké subjekty</w:t>
      </w:r>
      <w:r w:rsidR="002A3C11">
        <w:rPr>
          <w:rFonts w:ascii="Times New Roman" w:hAnsi="Times New Roman"/>
          <w:sz w:val="24"/>
          <w:szCs w:val="24"/>
        </w:rPr>
        <w:t xml:space="preserve"> ministerstvo školstva  </w:t>
      </w:r>
      <w:r>
        <w:rPr>
          <w:rFonts w:ascii="Times New Roman" w:hAnsi="Times New Roman"/>
          <w:sz w:val="24"/>
          <w:szCs w:val="24"/>
        </w:rPr>
        <w:t xml:space="preserve"> </w:t>
      </w:r>
      <w:r w:rsidR="002A3C11">
        <w:rPr>
          <w:rFonts w:ascii="Times New Roman" w:hAnsi="Times New Roman"/>
          <w:sz w:val="24"/>
          <w:szCs w:val="24"/>
        </w:rPr>
        <w:t xml:space="preserve">poskytuje </w:t>
      </w:r>
      <w:r>
        <w:rPr>
          <w:rFonts w:ascii="Times New Roman" w:hAnsi="Times New Roman"/>
          <w:sz w:val="24"/>
          <w:szCs w:val="24"/>
        </w:rPr>
        <w:t>prostriedky zo štátneho rozpočtu</w:t>
      </w:r>
      <w:r w:rsidR="003E3B2F">
        <w:rPr>
          <w:rFonts w:ascii="Times New Roman" w:hAnsi="Times New Roman"/>
          <w:sz w:val="24"/>
          <w:szCs w:val="24"/>
        </w:rPr>
        <w:t>. P</w:t>
      </w:r>
      <w:r>
        <w:rPr>
          <w:rFonts w:ascii="Times New Roman" w:hAnsi="Times New Roman"/>
          <w:sz w:val="24"/>
          <w:szCs w:val="24"/>
        </w:rPr>
        <w:t>ri</w:t>
      </w:r>
      <w:r w:rsidR="00236654">
        <w:rPr>
          <w:rFonts w:ascii="Times New Roman" w:hAnsi="Times New Roman"/>
          <w:sz w:val="24"/>
          <w:szCs w:val="24"/>
        </w:rPr>
        <w:t xml:space="preserve"> </w:t>
      </w:r>
      <w:r>
        <w:rPr>
          <w:rFonts w:ascii="Times New Roman" w:hAnsi="Times New Roman"/>
          <w:sz w:val="24"/>
          <w:szCs w:val="24"/>
        </w:rPr>
        <w:t>normatívnom financovaní a nenormatívnom financovaní sa finančné prostriedky poskytujú</w:t>
      </w:r>
      <w:r w:rsidR="00B80400">
        <w:rPr>
          <w:rFonts w:ascii="Times New Roman" w:hAnsi="Times New Roman"/>
          <w:sz w:val="24"/>
          <w:szCs w:val="24"/>
        </w:rPr>
        <w:t xml:space="preserve"> zriaďovateľ</w:t>
      </w:r>
      <w:r w:rsidR="00A95C7D">
        <w:rPr>
          <w:rFonts w:ascii="Times New Roman" w:hAnsi="Times New Roman"/>
          <w:sz w:val="24"/>
          <w:szCs w:val="24"/>
        </w:rPr>
        <w:t>ovi</w:t>
      </w:r>
      <w:r w:rsidR="00B80400">
        <w:rPr>
          <w:rFonts w:ascii="Times New Roman" w:hAnsi="Times New Roman"/>
          <w:sz w:val="24"/>
          <w:szCs w:val="24"/>
        </w:rPr>
        <w:t xml:space="preserve"> </w:t>
      </w:r>
      <w:r>
        <w:rPr>
          <w:rFonts w:ascii="Times New Roman" w:hAnsi="Times New Roman"/>
          <w:sz w:val="24"/>
          <w:szCs w:val="24"/>
        </w:rPr>
        <w:t>školy a školské</w:t>
      </w:r>
      <w:r w:rsidR="00A95C7D">
        <w:rPr>
          <w:rFonts w:ascii="Times New Roman" w:hAnsi="Times New Roman"/>
          <w:sz w:val="24"/>
          <w:szCs w:val="24"/>
        </w:rPr>
        <w:t>ho</w:t>
      </w:r>
      <w:r>
        <w:rPr>
          <w:rFonts w:ascii="Times New Roman" w:hAnsi="Times New Roman"/>
          <w:sz w:val="24"/>
          <w:szCs w:val="24"/>
        </w:rPr>
        <w:t xml:space="preserve"> zariadenia</w:t>
      </w:r>
      <w:r w:rsidR="00A95C7D">
        <w:rPr>
          <w:rFonts w:ascii="Times New Roman" w:hAnsi="Times New Roman"/>
          <w:sz w:val="24"/>
          <w:szCs w:val="24"/>
        </w:rPr>
        <w:t xml:space="preserve">, </w:t>
      </w:r>
      <w:r>
        <w:rPr>
          <w:rFonts w:ascii="Times New Roman" w:hAnsi="Times New Roman"/>
          <w:sz w:val="24"/>
          <w:szCs w:val="24"/>
        </w:rPr>
        <w:t xml:space="preserve"> ale </w:t>
      </w:r>
      <w:r w:rsidR="003E3B2F">
        <w:rPr>
          <w:rFonts w:ascii="Times New Roman" w:hAnsi="Times New Roman"/>
          <w:sz w:val="24"/>
          <w:szCs w:val="24"/>
        </w:rPr>
        <w:t xml:space="preserve">napr. </w:t>
      </w:r>
      <w:r>
        <w:rPr>
          <w:rFonts w:ascii="Times New Roman" w:hAnsi="Times New Roman"/>
          <w:sz w:val="24"/>
          <w:szCs w:val="24"/>
        </w:rPr>
        <w:t>v prípade dotácií sa</w:t>
      </w:r>
      <w:r w:rsidR="00236654">
        <w:rPr>
          <w:rFonts w:ascii="Times New Roman" w:hAnsi="Times New Roman"/>
          <w:sz w:val="24"/>
          <w:szCs w:val="24"/>
        </w:rPr>
        <w:t xml:space="preserve"> p</w:t>
      </w:r>
      <w:r w:rsidR="00DB3A9D">
        <w:rPr>
          <w:rFonts w:ascii="Times New Roman" w:hAnsi="Times New Roman"/>
          <w:sz w:val="24"/>
          <w:szCs w:val="24"/>
        </w:rPr>
        <w:t>oskyt</w:t>
      </w:r>
      <w:r w:rsidR="00236654">
        <w:rPr>
          <w:rFonts w:ascii="Times New Roman" w:hAnsi="Times New Roman"/>
          <w:sz w:val="24"/>
          <w:szCs w:val="24"/>
        </w:rPr>
        <w:t xml:space="preserve">ujú </w:t>
      </w:r>
      <w:r w:rsidR="003E3B2F">
        <w:rPr>
          <w:rFonts w:ascii="Times New Roman" w:hAnsi="Times New Roman"/>
          <w:sz w:val="24"/>
          <w:szCs w:val="24"/>
        </w:rPr>
        <w:t xml:space="preserve">aj </w:t>
      </w:r>
      <w:r w:rsidR="007C64A9">
        <w:rPr>
          <w:rFonts w:ascii="Times New Roman" w:hAnsi="Times New Roman"/>
          <w:sz w:val="24"/>
          <w:szCs w:val="24"/>
        </w:rPr>
        <w:t>právnick</w:t>
      </w:r>
      <w:r w:rsidR="003E3B2F">
        <w:rPr>
          <w:rFonts w:ascii="Times New Roman" w:hAnsi="Times New Roman"/>
          <w:sz w:val="24"/>
          <w:szCs w:val="24"/>
        </w:rPr>
        <w:t>ej</w:t>
      </w:r>
      <w:r w:rsidR="00236654">
        <w:rPr>
          <w:rFonts w:ascii="Times New Roman" w:hAnsi="Times New Roman"/>
          <w:sz w:val="24"/>
          <w:szCs w:val="24"/>
        </w:rPr>
        <w:t xml:space="preserve"> </w:t>
      </w:r>
      <w:r w:rsidR="007C64A9">
        <w:rPr>
          <w:rFonts w:ascii="Times New Roman" w:hAnsi="Times New Roman"/>
          <w:sz w:val="24"/>
          <w:szCs w:val="24"/>
        </w:rPr>
        <w:t>osob</w:t>
      </w:r>
      <w:r w:rsidR="003E3B2F">
        <w:rPr>
          <w:rFonts w:ascii="Times New Roman" w:hAnsi="Times New Roman"/>
          <w:sz w:val="24"/>
          <w:szCs w:val="24"/>
        </w:rPr>
        <w:t>e</w:t>
      </w:r>
      <w:r w:rsidR="007C64A9">
        <w:rPr>
          <w:rFonts w:ascii="Times New Roman" w:hAnsi="Times New Roman"/>
          <w:sz w:val="24"/>
          <w:szCs w:val="24"/>
        </w:rPr>
        <w:t>,</w:t>
      </w:r>
      <w:r w:rsidR="00482F41">
        <w:rPr>
          <w:rFonts w:ascii="Times New Roman" w:hAnsi="Times New Roman"/>
          <w:sz w:val="24"/>
          <w:szCs w:val="24"/>
        </w:rPr>
        <w:t xml:space="preserve"> </w:t>
      </w:r>
      <w:r w:rsidR="007C64A9">
        <w:rPr>
          <w:rFonts w:ascii="Times New Roman" w:hAnsi="Times New Roman"/>
          <w:sz w:val="24"/>
          <w:szCs w:val="24"/>
        </w:rPr>
        <w:t>ktor</w:t>
      </w:r>
      <w:r w:rsidR="003E3B2F">
        <w:rPr>
          <w:rFonts w:ascii="Times New Roman" w:hAnsi="Times New Roman"/>
          <w:sz w:val="24"/>
          <w:szCs w:val="24"/>
        </w:rPr>
        <w:t>á</w:t>
      </w:r>
      <w:r w:rsidR="007C64A9">
        <w:rPr>
          <w:rFonts w:ascii="Times New Roman" w:hAnsi="Times New Roman"/>
          <w:sz w:val="24"/>
          <w:szCs w:val="24"/>
        </w:rPr>
        <w:t xml:space="preserve"> sa podieľa na výchove a</w:t>
      </w:r>
      <w:r w:rsidR="00DB3A9D">
        <w:rPr>
          <w:rFonts w:ascii="Times New Roman" w:hAnsi="Times New Roman"/>
          <w:sz w:val="24"/>
          <w:szCs w:val="24"/>
        </w:rPr>
        <w:t> </w:t>
      </w:r>
      <w:r w:rsidR="007C64A9">
        <w:rPr>
          <w:rFonts w:ascii="Times New Roman" w:hAnsi="Times New Roman"/>
          <w:sz w:val="24"/>
          <w:szCs w:val="24"/>
        </w:rPr>
        <w:t>vzdelávaní</w:t>
      </w:r>
      <w:r w:rsidR="00DB3A9D">
        <w:rPr>
          <w:rFonts w:ascii="Times New Roman" w:hAnsi="Times New Roman"/>
          <w:sz w:val="24"/>
          <w:szCs w:val="24"/>
        </w:rPr>
        <w:t xml:space="preserve"> </w:t>
      </w:r>
      <w:r w:rsidR="007C64A9">
        <w:rPr>
          <w:rFonts w:ascii="Times New Roman" w:hAnsi="Times New Roman"/>
          <w:sz w:val="24"/>
          <w:szCs w:val="24"/>
        </w:rPr>
        <w:t>v</w:t>
      </w:r>
      <w:r w:rsidR="00236654">
        <w:rPr>
          <w:rFonts w:ascii="Times New Roman" w:hAnsi="Times New Roman"/>
          <w:sz w:val="24"/>
          <w:szCs w:val="24"/>
        </w:rPr>
        <w:t> </w:t>
      </w:r>
      <w:r w:rsidR="007C64A9">
        <w:rPr>
          <w:rFonts w:ascii="Times New Roman" w:hAnsi="Times New Roman"/>
          <w:sz w:val="24"/>
          <w:szCs w:val="24"/>
        </w:rPr>
        <w:t>škole</w:t>
      </w:r>
      <w:r w:rsidR="00236654">
        <w:rPr>
          <w:rFonts w:ascii="Times New Roman" w:hAnsi="Times New Roman"/>
          <w:sz w:val="24"/>
          <w:szCs w:val="24"/>
        </w:rPr>
        <w:t xml:space="preserve"> </w:t>
      </w:r>
      <w:r w:rsidR="007C64A9">
        <w:rPr>
          <w:rFonts w:ascii="Times New Roman" w:hAnsi="Times New Roman"/>
          <w:sz w:val="24"/>
          <w:szCs w:val="24"/>
        </w:rPr>
        <w:t>alebo v školskom zariadení.</w:t>
      </w:r>
    </w:p>
    <w:p w14:paraId="28D23F98" w14:textId="77777777" w:rsidR="007C64A9" w:rsidRDefault="007C64A9" w:rsidP="00426A73">
      <w:pPr>
        <w:spacing w:after="0"/>
        <w:jc w:val="both"/>
        <w:rPr>
          <w:rFonts w:ascii="Times New Roman" w:hAnsi="Times New Roman"/>
          <w:sz w:val="24"/>
          <w:szCs w:val="24"/>
        </w:rPr>
      </w:pPr>
    </w:p>
    <w:p w14:paraId="35B6BBFE" w14:textId="7B2E5AB4" w:rsidR="00057A00" w:rsidRDefault="00057A00" w:rsidP="00426A73">
      <w:pPr>
        <w:spacing w:after="0"/>
        <w:jc w:val="both"/>
        <w:rPr>
          <w:rFonts w:ascii="Times New Roman" w:hAnsi="Times New Roman"/>
          <w:sz w:val="24"/>
          <w:szCs w:val="24"/>
        </w:rPr>
      </w:pPr>
      <w:r>
        <w:rPr>
          <w:rFonts w:ascii="Times New Roman" w:hAnsi="Times New Roman"/>
          <w:sz w:val="24"/>
          <w:szCs w:val="24"/>
        </w:rPr>
        <w:t>Vzhľadom na previazanosť financovania škôl a školských zariadení s hospodárením škôl a školských zariadení je predmetom návrhu zákona aj úprava podmienok hospodárenia a podnikania škôl a školských zariadení</w:t>
      </w:r>
      <w:r w:rsidR="00A000E4">
        <w:rPr>
          <w:rFonts w:ascii="Times New Roman" w:hAnsi="Times New Roman"/>
          <w:sz w:val="24"/>
          <w:szCs w:val="24"/>
        </w:rPr>
        <w:t>.</w:t>
      </w:r>
    </w:p>
    <w:p w14:paraId="079F8393" w14:textId="77777777" w:rsidR="004304CF" w:rsidRDefault="004304CF" w:rsidP="00426A73">
      <w:pPr>
        <w:spacing w:after="0"/>
        <w:jc w:val="both"/>
        <w:rPr>
          <w:rFonts w:ascii="Times New Roman" w:hAnsi="Times New Roman"/>
          <w:sz w:val="24"/>
          <w:szCs w:val="24"/>
        </w:rPr>
      </w:pPr>
    </w:p>
    <w:p w14:paraId="19A24A54" w14:textId="77777777" w:rsidR="004F5327" w:rsidRDefault="004F5327" w:rsidP="004F5327">
      <w:pPr>
        <w:pStyle w:val="Bezriadkovania"/>
        <w:rPr>
          <w:b/>
          <w:lang w:eastAsia="en-US"/>
        </w:rPr>
      </w:pPr>
      <w:r w:rsidRPr="003E5DEB">
        <w:rPr>
          <w:b/>
          <w:lang w:eastAsia="en-US"/>
        </w:rPr>
        <w:t>K</w:t>
      </w:r>
      <w:r>
        <w:rPr>
          <w:b/>
          <w:lang w:eastAsia="en-US"/>
        </w:rPr>
        <w:t xml:space="preserve"> § 2 </w:t>
      </w:r>
    </w:p>
    <w:p w14:paraId="020A4060" w14:textId="77777777" w:rsidR="006B4BD1" w:rsidRDefault="004F5327" w:rsidP="004F5327">
      <w:pPr>
        <w:pStyle w:val="Bezriadkovania"/>
        <w:rPr>
          <w:lang w:eastAsia="en-US"/>
        </w:rPr>
      </w:pPr>
      <w:r w:rsidRPr="004F5327">
        <w:rPr>
          <w:lang w:eastAsia="en-US"/>
        </w:rPr>
        <w:t>V</w:t>
      </w:r>
      <w:r>
        <w:rPr>
          <w:lang w:eastAsia="en-US"/>
        </w:rPr>
        <w:t> </w:t>
      </w:r>
      <w:r w:rsidRPr="004F5327">
        <w:rPr>
          <w:lang w:eastAsia="en-US"/>
        </w:rPr>
        <w:t>úvodných</w:t>
      </w:r>
      <w:r>
        <w:rPr>
          <w:lang w:eastAsia="en-US"/>
        </w:rPr>
        <w:t xml:space="preserve"> ustanoveniach sa vymedzujú základné inštitúty</w:t>
      </w:r>
      <w:r w:rsidR="005A49B3">
        <w:rPr>
          <w:lang w:eastAsia="en-US"/>
        </w:rPr>
        <w:t xml:space="preserve"> </w:t>
      </w:r>
      <w:r>
        <w:rPr>
          <w:lang w:eastAsia="en-US"/>
        </w:rPr>
        <w:t>zákona, ktoré</w:t>
      </w:r>
      <w:r w:rsidR="006B4BD1">
        <w:rPr>
          <w:lang w:eastAsia="en-US"/>
        </w:rPr>
        <w:t xml:space="preserve"> </w:t>
      </w:r>
      <w:r>
        <w:rPr>
          <w:lang w:eastAsia="en-US"/>
        </w:rPr>
        <w:t>zároveň</w:t>
      </w:r>
      <w:r w:rsidR="006B4BD1">
        <w:rPr>
          <w:lang w:eastAsia="en-US"/>
        </w:rPr>
        <w:t xml:space="preserve"> predstavujú aj</w:t>
      </w:r>
      <w:r w:rsidR="005A49B3">
        <w:rPr>
          <w:lang w:eastAsia="en-US"/>
        </w:rPr>
        <w:t xml:space="preserve"> </w:t>
      </w:r>
      <w:r w:rsidR="006B4BD1">
        <w:rPr>
          <w:lang w:eastAsia="en-US"/>
        </w:rPr>
        <w:t>základné zdroje</w:t>
      </w:r>
      <w:r w:rsidR="00B838B0">
        <w:rPr>
          <w:lang w:eastAsia="en-US"/>
        </w:rPr>
        <w:t xml:space="preserve"> financovania</w:t>
      </w:r>
      <w:r w:rsidR="00B838B0" w:rsidRPr="00B838B0">
        <w:rPr>
          <w:lang w:eastAsia="en-US"/>
        </w:rPr>
        <w:t xml:space="preserve"> </w:t>
      </w:r>
      <w:r w:rsidR="00B838B0">
        <w:rPr>
          <w:lang w:eastAsia="en-US"/>
        </w:rPr>
        <w:t xml:space="preserve">výchovy a vzdelávania v </w:t>
      </w:r>
      <w:r w:rsidR="006B4BD1">
        <w:rPr>
          <w:lang w:eastAsia="en-US"/>
        </w:rPr>
        <w:t>škol</w:t>
      </w:r>
      <w:r w:rsidR="00B838B0">
        <w:rPr>
          <w:lang w:eastAsia="en-US"/>
        </w:rPr>
        <w:t>ách</w:t>
      </w:r>
      <w:r w:rsidR="006B4BD1">
        <w:rPr>
          <w:lang w:eastAsia="en-US"/>
        </w:rPr>
        <w:t xml:space="preserve"> a školsk</w:t>
      </w:r>
      <w:r w:rsidR="00B838B0">
        <w:rPr>
          <w:lang w:eastAsia="en-US"/>
        </w:rPr>
        <w:t>ých</w:t>
      </w:r>
      <w:r w:rsidR="006B4BD1">
        <w:rPr>
          <w:lang w:eastAsia="en-US"/>
        </w:rPr>
        <w:t xml:space="preserve"> zariadenia</w:t>
      </w:r>
      <w:r w:rsidR="00B838B0">
        <w:rPr>
          <w:lang w:eastAsia="en-US"/>
        </w:rPr>
        <w:t>ch</w:t>
      </w:r>
      <w:r w:rsidR="006B4BD1">
        <w:rPr>
          <w:lang w:eastAsia="en-US"/>
        </w:rPr>
        <w:t xml:space="preserve">. </w:t>
      </w:r>
    </w:p>
    <w:p w14:paraId="5E545DC4" w14:textId="77777777" w:rsidR="006B4BD1" w:rsidRDefault="006B4BD1" w:rsidP="004F5327">
      <w:pPr>
        <w:pStyle w:val="Bezriadkovania"/>
        <w:rPr>
          <w:lang w:eastAsia="en-US"/>
        </w:rPr>
      </w:pPr>
    </w:p>
    <w:p w14:paraId="659E1F90" w14:textId="2D86CAC4" w:rsidR="00A64ED3" w:rsidRDefault="00475922" w:rsidP="004F5327">
      <w:pPr>
        <w:pStyle w:val="Bezriadkovania"/>
        <w:rPr>
          <w:lang w:eastAsia="en-US"/>
        </w:rPr>
      </w:pPr>
      <w:r>
        <w:rPr>
          <w:lang w:eastAsia="en-US"/>
        </w:rPr>
        <w:t>Vymedze</w:t>
      </w:r>
      <w:r w:rsidR="0084096C">
        <w:rPr>
          <w:lang w:eastAsia="en-US"/>
        </w:rPr>
        <w:t>n</w:t>
      </w:r>
      <w:r>
        <w:rPr>
          <w:lang w:eastAsia="en-US"/>
        </w:rPr>
        <w:t>ie</w:t>
      </w:r>
      <w:r w:rsidR="005A49B3">
        <w:rPr>
          <w:lang w:eastAsia="en-US"/>
        </w:rPr>
        <w:t xml:space="preserve"> </w:t>
      </w:r>
      <w:r w:rsidR="006B4BD1">
        <w:rPr>
          <w:lang w:eastAsia="en-US"/>
        </w:rPr>
        <w:t>jednotlivých druhov škôl a školských zariadení vychádza</w:t>
      </w:r>
      <w:r w:rsidR="00A64ED3">
        <w:rPr>
          <w:lang w:eastAsia="en-US"/>
        </w:rPr>
        <w:t xml:space="preserve"> z </w:t>
      </w:r>
      <w:r w:rsidR="006B4BD1">
        <w:rPr>
          <w:lang w:eastAsia="en-US"/>
        </w:rPr>
        <w:t>terminológie príbuzných</w:t>
      </w:r>
      <w:r w:rsidR="005A49B3">
        <w:rPr>
          <w:lang w:eastAsia="en-US"/>
        </w:rPr>
        <w:t xml:space="preserve"> </w:t>
      </w:r>
      <w:r w:rsidR="006B4BD1">
        <w:rPr>
          <w:lang w:eastAsia="en-US"/>
        </w:rPr>
        <w:t>zákonov (napr. školský zákon)</w:t>
      </w:r>
      <w:r w:rsidR="00A64ED3">
        <w:rPr>
          <w:lang w:eastAsia="en-US"/>
        </w:rPr>
        <w:t>. Ak sa názov jednotlivého druhu alebo typu školy alebo školského zariadenia</w:t>
      </w:r>
      <w:r w:rsidR="00DE0CF9">
        <w:rPr>
          <w:lang w:eastAsia="en-US"/>
        </w:rPr>
        <w:t xml:space="preserve"> v návrhu zákona</w:t>
      </w:r>
      <w:r w:rsidR="00A64ED3">
        <w:rPr>
          <w:lang w:eastAsia="en-US"/>
        </w:rPr>
        <w:t xml:space="preserve"> v názve nešpecifikuje, ide o druh alebo typ školy alebo školského zariadenia</w:t>
      </w:r>
      <w:r w:rsidR="005A49B3">
        <w:rPr>
          <w:lang w:eastAsia="en-US"/>
        </w:rPr>
        <w:t xml:space="preserve"> </w:t>
      </w:r>
      <w:r w:rsidR="00A64ED3">
        <w:rPr>
          <w:lang w:eastAsia="en-US"/>
        </w:rPr>
        <w:t>bez</w:t>
      </w:r>
      <w:r w:rsidR="005A49B3">
        <w:rPr>
          <w:lang w:eastAsia="en-US"/>
        </w:rPr>
        <w:t xml:space="preserve"> </w:t>
      </w:r>
      <w:r w:rsidR="00A64ED3">
        <w:rPr>
          <w:lang w:eastAsia="en-US"/>
        </w:rPr>
        <w:t>ohľadu na ich zriaďovateľa.</w:t>
      </w:r>
    </w:p>
    <w:p w14:paraId="65700063" w14:textId="77777777" w:rsidR="00A64ED3" w:rsidRDefault="00A64ED3" w:rsidP="004F5327">
      <w:pPr>
        <w:pStyle w:val="Bezriadkovania"/>
        <w:rPr>
          <w:lang w:eastAsia="en-US"/>
        </w:rPr>
      </w:pPr>
    </w:p>
    <w:p w14:paraId="14CBC4DD" w14:textId="77777777" w:rsidR="00A64ED3" w:rsidRDefault="006B4BD1" w:rsidP="00A64ED3">
      <w:pPr>
        <w:pStyle w:val="Bezriadkovania"/>
        <w:rPr>
          <w:b/>
          <w:lang w:eastAsia="en-US"/>
        </w:rPr>
      </w:pPr>
      <w:r>
        <w:rPr>
          <w:lang w:eastAsia="en-US"/>
        </w:rPr>
        <w:t xml:space="preserve"> </w:t>
      </w:r>
      <w:r w:rsidR="00A64ED3" w:rsidRPr="003E5DEB">
        <w:rPr>
          <w:b/>
          <w:lang w:eastAsia="en-US"/>
        </w:rPr>
        <w:t>K</w:t>
      </w:r>
      <w:r w:rsidR="00A64ED3">
        <w:rPr>
          <w:b/>
          <w:lang w:eastAsia="en-US"/>
        </w:rPr>
        <w:t xml:space="preserve"> § 3 </w:t>
      </w:r>
    </w:p>
    <w:p w14:paraId="684BFF2A" w14:textId="77777777" w:rsidR="006B4BD1" w:rsidRDefault="006B4BD1" w:rsidP="00166706">
      <w:pPr>
        <w:pStyle w:val="Bezriadkovania"/>
        <w:rPr>
          <w:lang w:eastAsia="en-US"/>
        </w:rPr>
      </w:pPr>
      <w:r>
        <w:rPr>
          <w:lang w:eastAsia="en-US"/>
        </w:rPr>
        <w:t xml:space="preserve"> </w:t>
      </w:r>
      <w:r w:rsidR="00166706">
        <w:rPr>
          <w:lang w:eastAsia="en-US"/>
        </w:rPr>
        <w:t>Vzhľadom, na to</w:t>
      </w:r>
      <w:r w:rsidR="009339AC">
        <w:rPr>
          <w:lang w:eastAsia="en-US"/>
        </w:rPr>
        <w:t xml:space="preserve">, že </w:t>
      </w:r>
      <w:r w:rsidR="00166706">
        <w:rPr>
          <w:lang w:eastAsia="en-US"/>
        </w:rPr>
        <w:t>školy a školské zariadenia sú z podstatnej časti financované z prostriedkov štátneho rozpočtu</w:t>
      </w:r>
      <w:r w:rsidR="009339AC">
        <w:rPr>
          <w:lang w:eastAsia="en-US"/>
        </w:rPr>
        <w:t xml:space="preserve"> rozpočtovaných v kapitole ministerstva školstva</w:t>
      </w:r>
      <w:r w:rsidR="00166706">
        <w:rPr>
          <w:lang w:eastAsia="en-US"/>
        </w:rPr>
        <w:t>, vymedzuj</w:t>
      </w:r>
      <w:r w:rsidR="0066792B">
        <w:rPr>
          <w:lang w:eastAsia="en-US"/>
        </w:rPr>
        <w:t>e</w:t>
      </w:r>
      <w:r w:rsidR="001B17AC">
        <w:rPr>
          <w:lang w:eastAsia="en-US"/>
        </w:rPr>
        <w:t xml:space="preserve"> sa štruktúra </w:t>
      </w:r>
      <w:r w:rsidR="009339AC">
        <w:rPr>
          <w:lang w:eastAsia="en-US"/>
        </w:rPr>
        <w:t xml:space="preserve">týchto finančných prostriedkov </w:t>
      </w:r>
      <w:r w:rsidR="0047349A">
        <w:rPr>
          <w:lang w:eastAsia="en-US"/>
        </w:rPr>
        <w:t xml:space="preserve">vo vzťahu k účelu ich </w:t>
      </w:r>
      <w:r w:rsidR="00872495">
        <w:rPr>
          <w:lang w:eastAsia="en-US"/>
        </w:rPr>
        <w:t>použitia</w:t>
      </w:r>
      <w:r w:rsidR="0047349A">
        <w:rPr>
          <w:lang w:eastAsia="en-US"/>
        </w:rPr>
        <w:t xml:space="preserve"> v</w:t>
      </w:r>
      <w:r w:rsidR="007868CB">
        <w:rPr>
          <w:lang w:eastAsia="en-US"/>
        </w:rPr>
        <w:t> </w:t>
      </w:r>
      <w:r w:rsidR="0047349A">
        <w:rPr>
          <w:lang w:eastAsia="en-US"/>
        </w:rPr>
        <w:t>rámci</w:t>
      </w:r>
      <w:r w:rsidR="007868CB">
        <w:rPr>
          <w:lang w:eastAsia="en-US"/>
        </w:rPr>
        <w:t xml:space="preserve"> rozpočtu kapitoly ministerstva.</w:t>
      </w:r>
    </w:p>
    <w:p w14:paraId="4688E6E4" w14:textId="77777777" w:rsidR="00072DEF" w:rsidRDefault="00072DEF" w:rsidP="00166706">
      <w:pPr>
        <w:pStyle w:val="Bezriadkovania"/>
        <w:rPr>
          <w:lang w:eastAsia="en-US"/>
        </w:rPr>
      </w:pPr>
    </w:p>
    <w:p w14:paraId="0D0EA39B" w14:textId="086717AB" w:rsidR="007C54BE" w:rsidRDefault="00A2263E" w:rsidP="00166706">
      <w:pPr>
        <w:pStyle w:val="Bezriadkovania"/>
        <w:rPr>
          <w:lang w:eastAsia="en-US"/>
        </w:rPr>
      </w:pPr>
      <w:r>
        <w:rPr>
          <w:lang w:eastAsia="en-US"/>
        </w:rPr>
        <w:t>Zároveň</w:t>
      </w:r>
      <w:r w:rsidR="005E76EB">
        <w:rPr>
          <w:lang w:eastAsia="en-US"/>
        </w:rPr>
        <w:t xml:space="preserve"> sa </w:t>
      </w:r>
      <w:r>
        <w:rPr>
          <w:lang w:eastAsia="en-US"/>
        </w:rPr>
        <w:t>upravuje</w:t>
      </w:r>
      <w:r w:rsidR="005D1939">
        <w:rPr>
          <w:lang w:eastAsia="en-US"/>
        </w:rPr>
        <w:t xml:space="preserve">, akým spôsobom </w:t>
      </w:r>
      <w:r w:rsidR="0080435B">
        <w:rPr>
          <w:lang w:eastAsia="en-US"/>
        </w:rPr>
        <w:t xml:space="preserve">sa </w:t>
      </w:r>
      <w:r w:rsidR="00314C50">
        <w:rPr>
          <w:lang w:eastAsia="en-US"/>
        </w:rPr>
        <w:t>prideľujú</w:t>
      </w:r>
      <w:r w:rsidR="005E76EB">
        <w:rPr>
          <w:lang w:eastAsia="en-US"/>
        </w:rPr>
        <w:t xml:space="preserve"> </w:t>
      </w:r>
      <w:r w:rsidR="004E24E7">
        <w:rPr>
          <w:lang w:eastAsia="en-US"/>
        </w:rPr>
        <w:t xml:space="preserve">a poskytujú </w:t>
      </w:r>
      <w:r>
        <w:rPr>
          <w:lang w:eastAsia="en-US"/>
        </w:rPr>
        <w:t>finančn</w:t>
      </w:r>
      <w:r w:rsidR="0080435B">
        <w:rPr>
          <w:lang w:eastAsia="en-US"/>
        </w:rPr>
        <w:t>é</w:t>
      </w:r>
      <w:r w:rsidR="005E76EB">
        <w:rPr>
          <w:lang w:eastAsia="en-US"/>
        </w:rPr>
        <w:t xml:space="preserve"> </w:t>
      </w:r>
      <w:r>
        <w:rPr>
          <w:lang w:eastAsia="en-US"/>
        </w:rPr>
        <w:t>prostriedk</w:t>
      </w:r>
      <w:r w:rsidR="0080435B">
        <w:rPr>
          <w:lang w:eastAsia="en-US"/>
        </w:rPr>
        <w:t>y</w:t>
      </w:r>
      <w:r>
        <w:rPr>
          <w:lang w:eastAsia="en-US"/>
        </w:rPr>
        <w:t xml:space="preserve"> z rozpočtovej kapitoly</w:t>
      </w:r>
      <w:r w:rsidR="005E76EB">
        <w:rPr>
          <w:lang w:eastAsia="en-US"/>
        </w:rPr>
        <w:t xml:space="preserve"> </w:t>
      </w:r>
      <w:r>
        <w:rPr>
          <w:lang w:eastAsia="en-US"/>
        </w:rPr>
        <w:t>ministerstva školstva</w:t>
      </w:r>
      <w:r w:rsidR="00A81420">
        <w:rPr>
          <w:lang w:eastAsia="en-US"/>
        </w:rPr>
        <w:t xml:space="preserve"> zriaďovateľom škôl a školských zariadení</w:t>
      </w:r>
      <w:r w:rsidR="0020126E">
        <w:rPr>
          <w:lang w:eastAsia="en-US"/>
        </w:rPr>
        <w:t xml:space="preserve"> a ďalším subjektom.</w:t>
      </w:r>
    </w:p>
    <w:p w14:paraId="05A71E92" w14:textId="77777777" w:rsidR="00072DEF" w:rsidRDefault="00072DEF" w:rsidP="00166706">
      <w:pPr>
        <w:pStyle w:val="Bezriadkovania"/>
        <w:rPr>
          <w:lang w:eastAsia="en-US"/>
        </w:rPr>
      </w:pPr>
    </w:p>
    <w:p w14:paraId="774C6F6C" w14:textId="09C34CE4" w:rsidR="00A2263E" w:rsidRDefault="007C54BE" w:rsidP="00166706">
      <w:pPr>
        <w:pStyle w:val="Bezriadkovania"/>
        <w:rPr>
          <w:lang w:eastAsia="en-US"/>
        </w:rPr>
      </w:pPr>
      <w:r>
        <w:rPr>
          <w:lang w:eastAsia="en-US"/>
        </w:rPr>
        <w:lastRenderedPageBreak/>
        <w:t>N</w:t>
      </w:r>
      <w:r w:rsidR="005E76EB">
        <w:rPr>
          <w:lang w:eastAsia="en-US"/>
        </w:rPr>
        <w:t>ormatívne</w:t>
      </w:r>
      <w:r w:rsidR="005A49B3">
        <w:rPr>
          <w:lang w:eastAsia="en-US"/>
        </w:rPr>
        <w:t xml:space="preserve"> </w:t>
      </w:r>
      <w:r w:rsidR="005E76EB">
        <w:rPr>
          <w:lang w:eastAsia="en-US"/>
        </w:rPr>
        <w:t>a</w:t>
      </w:r>
      <w:r w:rsidR="005A49B3">
        <w:rPr>
          <w:lang w:eastAsia="en-US"/>
        </w:rPr>
        <w:t xml:space="preserve"> </w:t>
      </w:r>
      <w:r w:rsidR="005E76EB">
        <w:rPr>
          <w:lang w:eastAsia="en-US"/>
        </w:rPr>
        <w:t>nenormatívne</w:t>
      </w:r>
      <w:r w:rsidR="005A49B3">
        <w:rPr>
          <w:lang w:eastAsia="en-US"/>
        </w:rPr>
        <w:t xml:space="preserve"> </w:t>
      </w:r>
      <w:r w:rsidR="005E76EB">
        <w:rPr>
          <w:lang w:eastAsia="en-US"/>
        </w:rPr>
        <w:t>finančné</w:t>
      </w:r>
      <w:r>
        <w:rPr>
          <w:lang w:eastAsia="en-US"/>
        </w:rPr>
        <w:t xml:space="preserve"> </w:t>
      </w:r>
      <w:r w:rsidR="005E76EB">
        <w:rPr>
          <w:lang w:eastAsia="en-US"/>
        </w:rPr>
        <w:t>prostriedky</w:t>
      </w:r>
      <w:r w:rsidR="005A49B3">
        <w:rPr>
          <w:lang w:eastAsia="en-US"/>
        </w:rPr>
        <w:t xml:space="preserve"> </w:t>
      </w:r>
      <w:r>
        <w:rPr>
          <w:lang w:eastAsia="en-US"/>
        </w:rPr>
        <w:t>pre</w:t>
      </w:r>
      <w:r w:rsidR="005A49B3">
        <w:rPr>
          <w:lang w:eastAsia="en-US"/>
        </w:rPr>
        <w:t xml:space="preserve"> </w:t>
      </w:r>
      <w:r>
        <w:rPr>
          <w:lang w:eastAsia="en-US"/>
        </w:rPr>
        <w:t>školy</w:t>
      </w:r>
      <w:r w:rsidR="005A49B3">
        <w:rPr>
          <w:lang w:eastAsia="en-US"/>
        </w:rPr>
        <w:t xml:space="preserve"> </w:t>
      </w:r>
      <w:r>
        <w:rPr>
          <w:lang w:eastAsia="en-US"/>
        </w:rPr>
        <w:t>a</w:t>
      </w:r>
      <w:r w:rsidR="005A49B3">
        <w:rPr>
          <w:lang w:eastAsia="en-US"/>
        </w:rPr>
        <w:t xml:space="preserve"> </w:t>
      </w:r>
      <w:r>
        <w:rPr>
          <w:lang w:eastAsia="en-US"/>
        </w:rPr>
        <w:t>školské zariadenia</w:t>
      </w:r>
      <w:r w:rsidR="00506618">
        <w:rPr>
          <w:lang w:eastAsia="en-US"/>
        </w:rPr>
        <w:t xml:space="preserve"> v zriaďovateľskej pôsobnosti samosprávy, </w:t>
      </w:r>
      <w:r w:rsidR="00C3233B">
        <w:rPr>
          <w:lang w:eastAsia="en-US"/>
        </w:rPr>
        <w:t>cirkevné a súkromné školy a školské zariadenia</w:t>
      </w:r>
      <w:r>
        <w:rPr>
          <w:lang w:eastAsia="en-US"/>
        </w:rPr>
        <w:t xml:space="preserve"> </w:t>
      </w:r>
      <w:r w:rsidR="005E76EB">
        <w:rPr>
          <w:lang w:eastAsia="en-US"/>
        </w:rPr>
        <w:t>sa</w:t>
      </w:r>
      <w:r>
        <w:rPr>
          <w:lang w:eastAsia="en-US"/>
        </w:rPr>
        <w:t xml:space="preserve"> </w:t>
      </w:r>
      <w:r w:rsidR="004E24E7">
        <w:rPr>
          <w:lang w:eastAsia="en-US"/>
        </w:rPr>
        <w:t xml:space="preserve">poskytujú </w:t>
      </w:r>
      <w:r w:rsidR="00A2263E">
        <w:rPr>
          <w:lang w:eastAsia="en-US"/>
        </w:rPr>
        <w:t>ich</w:t>
      </w:r>
      <w:r>
        <w:rPr>
          <w:lang w:eastAsia="en-US"/>
        </w:rPr>
        <w:t xml:space="preserve"> </w:t>
      </w:r>
      <w:r w:rsidR="00A2263E">
        <w:rPr>
          <w:lang w:eastAsia="en-US"/>
        </w:rPr>
        <w:t>zriaďovateľom prostredníctvom</w:t>
      </w:r>
      <w:r>
        <w:rPr>
          <w:lang w:eastAsia="en-US"/>
        </w:rPr>
        <w:t xml:space="preserve"> </w:t>
      </w:r>
      <w:r w:rsidR="00A2263E">
        <w:rPr>
          <w:lang w:eastAsia="en-US"/>
        </w:rPr>
        <w:t>príslušného regionálneho úradu</w:t>
      </w:r>
      <w:r w:rsidR="005E76EB">
        <w:rPr>
          <w:lang w:eastAsia="en-US"/>
        </w:rPr>
        <w:t xml:space="preserve"> </w:t>
      </w:r>
      <w:r w:rsidR="00A2263E">
        <w:rPr>
          <w:lang w:eastAsia="en-US"/>
        </w:rPr>
        <w:t>školskej správy</w:t>
      </w:r>
      <w:r w:rsidR="0020126E">
        <w:rPr>
          <w:lang w:eastAsia="en-US"/>
        </w:rPr>
        <w:t>.</w:t>
      </w:r>
    </w:p>
    <w:p w14:paraId="4A5B7EC4" w14:textId="77777777" w:rsidR="00072DEF" w:rsidRDefault="00072DEF" w:rsidP="00166706">
      <w:pPr>
        <w:pStyle w:val="Bezriadkovania"/>
        <w:rPr>
          <w:lang w:eastAsia="en-US"/>
        </w:rPr>
      </w:pPr>
    </w:p>
    <w:p w14:paraId="331AFAD9" w14:textId="518D0F67" w:rsidR="00072DEF" w:rsidRDefault="00072DEF" w:rsidP="00166706">
      <w:pPr>
        <w:pStyle w:val="Bezriadkovania"/>
        <w:rPr>
          <w:lang w:eastAsia="en-US"/>
        </w:rPr>
      </w:pPr>
      <w:r>
        <w:rPr>
          <w:lang w:eastAsia="en-US"/>
        </w:rPr>
        <w:t>Finančné</w:t>
      </w:r>
      <w:r w:rsidR="00BE26BE">
        <w:rPr>
          <w:lang w:eastAsia="en-US"/>
        </w:rPr>
        <w:t xml:space="preserve"> </w:t>
      </w:r>
      <w:r>
        <w:rPr>
          <w:lang w:eastAsia="en-US"/>
        </w:rPr>
        <w:t>prostriedky</w:t>
      </w:r>
      <w:r w:rsidR="00BE26BE">
        <w:rPr>
          <w:lang w:eastAsia="en-US"/>
        </w:rPr>
        <w:t xml:space="preserve"> </w:t>
      </w:r>
      <w:r>
        <w:rPr>
          <w:lang w:eastAsia="en-US"/>
        </w:rPr>
        <w:t>na</w:t>
      </w:r>
      <w:r w:rsidR="00BE26BE">
        <w:rPr>
          <w:lang w:eastAsia="en-US"/>
        </w:rPr>
        <w:t xml:space="preserve"> </w:t>
      </w:r>
      <w:r>
        <w:rPr>
          <w:lang w:eastAsia="en-US"/>
        </w:rPr>
        <w:t>dotácie</w:t>
      </w:r>
      <w:r w:rsidR="00BE26BE">
        <w:rPr>
          <w:lang w:eastAsia="en-US"/>
        </w:rPr>
        <w:t xml:space="preserve"> </w:t>
      </w:r>
      <w:r>
        <w:rPr>
          <w:lang w:eastAsia="en-US"/>
        </w:rPr>
        <w:t>s</w:t>
      </w:r>
      <w:r w:rsidR="00BE26BE">
        <w:rPr>
          <w:lang w:eastAsia="en-US"/>
        </w:rPr>
        <w:t xml:space="preserve">a </w:t>
      </w:r>
      <w:r w:rsidR="00DE0CF9">
        <w:rPr>
          <w:lang w:eastAsia="en-US"/>
        </w:rPr>
        <w:t>poskytujú</w:t>
      </w:r>
      <w:r w:rsidR="00314C50">
        <w:rPr>
          <w:lang w:eastAsia="en-US"/>
        </w:rPr>
        <w:t xml:space="preserve"> </w:t>
      </w:r>
      <w:r w:rsidR="00C3233B">
        <w:rPr>
          <w:lang w:eastAsia="en-US"/>
        </w:rPr>
        <w:t>prijímateľom dotácií</w:t>
      </w:r>
      <w:r w:rsidR="00802A14">
        <w:rPr>
          <w:lang w:eastAsia="en-US"/>
        </w:rPr>
        <w:t xml:space="preserve"> priamo z ministerstva.</w:t>
      </w:r>
      <w:r>
        <w:rPr>
          <w:lang w:eastAsia="en-US"/>
        </w:rPr>
        <w:t xml:space="preserve"> </w:t>
      </w:r>
    </w:p>
    <w:p w14:paraId="2D1621E9" w14:textId="77777777" w:rsidR="00072DEF" w:rsidRDefault="00072DEF" w:rsidP="00166706">
      <w:pPr>
        <w:pStyle w:val="Bezriadkovania"/>
        <w:rPr>
          <w:lang w:eastAsia="en-US"/>
        </w:rPr>
      </w:pPr>
    </w:p>
    <w:p w14:paraId="451FC1A2" w14:textId="4C27A310" w:rsidR="00072DEF" w:rsidRDefault="00C3233B" w:rsidP="00166706">
      <w:pPr>
        <w:pStyle w:val="Bezriadkovania"/>
      </w:pPr>
      <w:r>
        <w:rPr>
          <w:lang w:eastAsia="en-US"/>
        </w:rPr>
        <w:t xml:space="preserve">Normatívne a nenormatívne finančné prostriedky pre školy a školské zariadenia v zriaďovateľskej pôsobnosti regionálneho úradu, </w:t>
      </w:r>
      <w:r>
        <w:t xml:space="preserve">a finančné prostriedky na </w:t>
      </w:r>
      <w:r w:rsidR="002A50B0">
        <w:t xml:space="preserve">osobitné </w:t>
      </w:r>
      <w:r>
        <w:t xml:space="preserve">výdavky podľa § </w:t>
      </w:r>
      <w:r w:rsidR="00314C50">
        <w:t>32</w:t>
      </w:r>
      <w:r>
        <w:t xml:space="preserve"> </w:t>
      </w:r>
      <w:r w:rsidR="005E76EB">
        <w:t>sa</w:t>
      </w:r>
      <w:r w:rsidR="00314C50">
        <w:t xml:space="preserve"> prideľujú</w:t>
      </w:r>
      <w:r w:rsidR="00354F99">
        <w:t xml:space="preserve"> </w:t>
      </w:r>
      <w:r w:rsidR="00FB35AB">
        <w:t>z</w:t>
      </w:r>
      <w:r w:rsidR="00354F99">
        <w:t xml:space="preserve"> </w:t>
      </w:r>
      <w:r w:rsidR="00FB35AB">
        <w:t xml:space="preserve">ministerstva </w:t>
      </w:r>
      <w:r w:rsidR="001C09B2">
        <w:t xml:space="preserve">priamo </w:t>
      </w:r>
      <w:r w:rsidR="007C54BE">
        <w:t>regionáln</w:t>
      </w:r>
      <w:r w:rsidR="00072DEF">
        <w:t xml:space="preserve">emu </w:t>
      </w:r>
      <w:r w:rsidR="007C54BE">
        <w:t>úrad</w:t>
      </w:r>
      <w:r w:rsidR="00072DEF">
        <w:t xml:space="preserve">u </w:t>
      </w:r>
      <w:r w:rsidR="007C54BE">
        <w:t>a</w:t>
      </w:r>
      <w:r w:rsidR="00BE26BE">
        <w:t> </w:t>
      </w:r>
      <w:r w:rsidR="00A11E9E">
        <w:rPr>
          <w:lang w:eastAsia="en-US"/>
        </w:rPr>
        <w:t xml:space="preserve">finančné prostriedky na </w:t>
      </w:r>
      <w:r w:rsidR="00A11E9E" w:rsidRPr="007C64A9">
        <w:t>zabezpečenie</w:t>
      </w:r>
      <w:r w:rsidR="00354F99">
        <w:t xml:space="preserve"> </w:t>
      </w:r>
      <w:r w:rsidR="00A11E9E" w:rsidRPr="007C64A9">
        <w:t>súťaží</w:t>
      </w:r>
      <w:r w:rsidR="00354F99">
        <w:t xml:space="preserve"> </w:t>
      </w:r>
      <w:r w:rsidR="00A11E9E" w:rsidRPr="007C64A9">
        <w:t>a</w:t>
      </w:r>
      <w:r w:rsidR="00354F99">
        <w:t xml:space="preserve"> </w:t>
      </w:r>
      <w:r w:rsidR="00A11E9E" w:rsidRPr="007C64A9">
        <w:t>predmetových olympiád</w:t>
      </w:r>
      <w:r w:rsidR="00A11E9E">
        <w:t xml:space="preserve"> sa </w:t>
      </w:r>
      <w:r w:rsidR="00354F99">
        <w:t>prideľujú</w:t>
      </w:r>
      <w:r w:rsidR="00A11E9E">
        <w:t xml:space="preserve"> </w:t>
      </w:r>
      <w:r w:rsidR="00DE0CF9">
        <w:t>a poskytujú z </w:t>
      </w:r>
      <w:r w:rsidR="00A11E9E">
        <w:t xml:space="preserve">ministerstva regionálnemu úradu a </w:t>
      </w:r>
      <w:r w:rsidR="007C54BE" w:rsidRPr="00A31ED3">
        <w:t>príspevkov</w:t>
      </w:r>
      <w:r w:rsidR="00072DEF">
        <w:t>ým</w:t>
      </w:r>
      <w:r w:rsidR="00BE26BE">
        <w:t xml:space="preserve"> </w:t>
      </w:r>
      <w:r w:rsidR="007C54BE" w:rsidRPr="00A31ED3">
        <w:t>a</w:t>
      </w:r>
      <w:r w:rsidR="00BE26BE">
        <w:t xml:space="preserve"> </w:t>
      </w:r>
      <w:r w:rsidR="007C54BE" w:rsidRPr="00A31ED3">
        <w:t>rozpočtov</w:t>
      </w:r>
      <w:r w:rsidR="00072DEF">
        <w:t xml:space="preserve">ým </w:t>
      </w:r>
      <w:r w:rsidR="007C54BE" w:rsidRPr="00A31ED3">
        <w:t>organizáci</w:t>
      </w:r>
      <w:r w:rsidR="00072DEF">
        <w:t xml:space="preserve">ám </w:t>
      </w:r>
      <w:r w:rsidR="007C54BE" w:rsidRPr="00A31ED3">
        <w:t>zriaden</w:t>
      </w:r>
      <w:r w:rsidR="00072DEF">
        <w:t>ý</w:t>
      </w:r>
      <w:r w:rsidR="00BE26BE">
        <w:t xml:space="preserve">ch </w:t>
      </w:r>
      <w:r w:rsidR="007C54BE" w:rsidRPr="00A31ED3">
        <w:t>ministerstvom</w:t>
      </w:r>
      <w:r w:rsidR="00072DEF">
        <w:t xml:space="preserve"> </w:t>
      </w:r>
      <w:r w:rsidR="007C54BE">
        <w:t>školstva.</w:t>
      </w:r>
      <w:r w:rsidR="00072DEF">
        <w:t xml:space="preserve"> </w:t>
      </w:r>
    </w:p>
    <w:p w14:paraId="6E544375" w14:textId="77777777" w:rsidR="00072DEF" w:rsidRDefault="00072DEF" w:rsidP="00166706">
      <w:pPr>
        <w:pStyle w:val="Bezriadkovania"/>
      </w:pPr>
    </w:p>
    <w:p w14:paraId="31ACD704" w14:textId="0779B8CA" w:rsidR="007A7EDA" w:rsidRDefault="00BE26BE" w:rsidP="00166706">
      <w:pPr>
        <w:pStyle w:val="Bezriadkovania"/>
      </w:pPr>
      <w:r>
        <w:t>Finančné prostriedky na tvorbu a vydávanie edukačných publikácií</w:t>
      </w:r>
      <w:r w:rsidR="00464821">
        <w:t xml:space="preserve"> (</w:t>
      </w:r>
      <w:r w:rsidR="00ED5278">
        <w:t xml:space="preserve">nezahŕňajú </w:t>
      </w:r>
      <w:r w:rsidR="00464821">
        <w:t> „nenormatívny“ príspevok pre základné školy a stredné školy na edukačné publikácie podľa § 1</w:t>
      </w:r>
      <w:r w:rsidR="00354F99">
        <w:t>8</w:t>
      </w:r>
      <w:r w:rsidR="00464821">
        <w:t>)</w:t>
      </w:r>
      <w:r w:rsidR="00354F99">
        <w:t xml:space="preserve"> </w:t>
      </w:r>
      <w:r w:rsidR="00B242F6">
        <w:t xml:space="preserve">sú určené </w:t>
      </w:r>
      <w:r>
        <w:t>na predmetný</w:t>
      </w:r>
      <w:r w:rsidR="00464821">
        <w:t xml:space="preserve"> </w:t>
      </w:r>
      <w:r>
        <w:t>účel</w:t>
      </w:r>
      <w:r w:rsidR="00B242F6">
        <w:t xml:space="preserve"> pre </w:t>
      </w:r>
      <w:r w:rsidR="00464821">
        <w:t xml:space="preserve">samotné </w:t>
      </w:r>
      <w:r>
        <w:t>ministerstvo</w:t>
      </w:r>
      <w:r w:rsidR="00464821">
        <w:t xml:space="preserve"> </w:t>
      </w:r>
      <w:r>
        <w:t>školstva.</w:t>
      </w:r>
    </w:p>
    <w:p w14:paraId="4EC18380" w14:textId="77777777" w:rsidR="00A2263E" w:rsidRDefault="00A2263E" w:rsidP="00166706">
      <w:pPr>
        <w:pStyle w:val="Bezriadkovania"/>
        <w:rPr>
          <w:lang w:eastAsia="en-US"/>
        </w:rPr>
      </w:pPr>
    </w:p>
    <w:p w14:paraId="70DEB78A" w14:textId="63B2D92C" w:rsidR="0063281F" w:rsidRPr="0063281F" w:rsidRDefault="0063281F" w:rsidP="0063281F">
      <w:pPr>
        <w:pStyle w:val="Bezriadkovania"/>
      </w:pPr>
      <w:r w:rsidRPr="0063281F">
        <w:t>Ustanovenia</w:t>
      </w:r>
      <w:r w:rsidR="00E06F32">
        <w:t xml:space="preserve"> odsekov</w:t>
      </w:r>
      <w:r w:rsidR="00354F99">
        <w:t xml:space="preserve"> </w:t>
      </w:r>
      <w:r w:rsidR="00E06F32">
        <w:t>5</w:t>
      </w:r>
      <w:r w:rsidR="00BF4592">
        <w:t xml:space="preserve"> </w:t>
      </w:r>
      <w:r w:rsidR="00E06F32">
        <w:t>a</w:t>
      </w:r>
      <w:r w:rsidR="00BF4592">
        <w:t xml:space="preserve"> </w:t>
      </w:r>
      <w:r w:rsidR="00E06F32">
        <w:t>6</w:t>
      </w:r>
      <w:r w:rsidR="00BF4592">
        <w:t xml:space="preserve"> </w:t>
      </w:r>
      <w:r w:rsidRPr="0063281F">
        <w:t>zabezpečujú, aby</w:t>
      </w:r>
      <w:r w:rsidR="00BF4592">
        <w:t xml:space="preserve"> </w:t>
      </w:r>
      <w:r w:rsidRPr="0063281F">
        <w:t>ani</w:t>
      </w:r>
      <w:r w:rsidR="00BF4592">
        <w:t xml:space="preserve"> </w:t>
      </w:r>
      <w:r w:rsidRPr="0063281F">
        <w:t>pri</w:t>
      </w:r>
      <w:r w:rsidR="00BF4592">
        <w:t xml:space="preserve"> </w:t>
      </w:r>
      <w:r w:rsidRPr="0063281F">
        <w:t>náraste počtu</w:t>
      </w:r>
      <w:r w:rsidR="00BF4592">
        <w:t xml:space="preserve"> </w:t>
      </w:r>
      <w:r w:rsidRPr="0063281F">
        <w:t>žiakov</w:t>
      </w:r>
      <w:r w:rsidR="00BF4592">
        <w:t xml:space="preserve"> </w:t>
      </w:r>
      <w:r w:rsidRPr="0063281F">
        <w:t>základných a stredných škôl a náraste počtu detí materských škôl, nedochádzalo</w:t>
      </w:r>
      <w:r w:rsidR="00BF4592">
        <w:t xml:space="preserve"> </w:t>
      </w:r>
      <w:r w:rsidRPr="0063281F">
        <w:t>medziročne k poklesu  normatívov pre jednotlivé druhy škôl</w:t>
      </w:r>
      <w:r w:rsidR="0024712C">
        <w:t>,</w:t>
      </w:r>
      <w:r w:rsidRPr="0063281F">
        <w:t xml:space="preserve">  a súčasne, aby medziročne neklesala schopnosť týchto škôl finančne zabezpečovať</w:t>
      </w:r>
      <w:r w:rsidR="00BF4592">
        <w:t xml:space="preserve"> svoje výdavky </w:t>
      </w:r>
      <w:r w:rsidRPr="0063281F">
        <w:t>z</w:t>
      </w:r>
      <w:r w:rsidR="00BF4592">
        <w:t xml:space="preserve"> </w:t>
      </w:r>
      <w:r w:rsidRPr="0063281F">
        <w:t>normatívnych príspevkov.</w:t>
      </w:r>
      <w:r w:rsidR="00DE0CF9">
        <w:t xml:space="preserve"> Obdobné ustanovenia podľa odsekov 7 a 8 platia z rovnakého dôvodu aj pre školské zariadenia v zriaďovateľskej pôsobnosti regionálneho úradu a zariadenia poradenstva a prevencie.</w:t>
      </w:r>
    </w:p>
    <w:p w14:paraId="2B341482" w14:textId="77777777" w:rsidR="00A2263E" w:rsidRDefault="00A2263E" w:rsidP="00166706">
      <w:pPr>
        <w:widowControl w:val="0"/>
        <w:autoSpaceDE w:val="0"/>
        <w:autoSpaceDN w:val="0"/>
        <w:adjustRightInd w:val="0"/>
        <w:spacing w:after="0" w:line="240" w:lineRule="auto"/>
        <w:jc w:val="both"/>
        <w:rPr>
          <w:rFonts w:ascii="Times New Roman" w:hAnsi="Times New Roman"/>
          <w:sz w:val="24"/>
          <w:szCs w:val="24"/>
        </w:rPr>
      </w:pPr>
    </w:p>
    <w:p w14:paraId="08037DF2" w14:textId="619805EB" w:rsidR="00A2263E" w:rsidRPr="00970F3C" w:rsidRDefault="00970F3C" w:rsidP="00970F3C">
      <w:pPr>
        <w:pStyle w:val="Bezriadkovania"/>
        <w:rPr>
          <w:b/>
          <w:lang w:eastAsia="en-US"/>
        </w:rPr>
      </w:pPr>
      <w:r w:rsidRPr="00970F3C">
        <w:rPr>
          <w:b/>
          <w:lang w:eastAsia="en-US"/>
        </w:rPr>
        <w:t xml:space="preserve">K § 4 </w:t>
      </w:r>
      <w:r w:rsidR="00601906">
        <w:rPr>
          <w:b/>
          <w:lang w:eastAsia="en-US"/>
        </w:rPr>
        <w:t xml:space="preserve"> a § 3</w:t>
      </w:r>
      <w:r w:rsidR="00354F99">
        <w:rPr>
          <w:b/>
          <w:lang w:eastAsia="en-US"/>
        </w:rPr>
        <w:t>4</w:t>
      </w:r>
      <w:r w:rsidR="00601906">
        <w:rPr>
          <w:b/>
          <w:lang w:eastAsia="en-US"/>
        </w:rPr>
        <w:t xml:space="preserve"> </w:t>
      </w:r>
    </w:p>
    <w:p w14:paraId="090361AB" w14:textId="77777777" w:rsidR="00BE241E" w:rsidRDefault="00970F3C" w:rsidP="00BE241E">
      <w:pPr>
        <w:spacing w:after="0"/>
        <w:jc w:val="both"/>
        <w:rPr>
          <w:rFonts w:ascii="Times New Roman" w:hAnsi="Times New Roman"/>
          <w:sz w:val="24"/>
          <w:szCs w:val="24"/>
        </w:rPr>
      </w:pPr>
      <w:r>
        <w:rPr>
          <w:rFonts w:ascii="Times New Roman" w:hAnsi="Times New Roman"/>
          <w:sz w:val="24"/>
          <w:szCs w:val="24"/>
        </w:rPr>
        <w:t>Škol</w:t>
      </w:r>
      <w:r w:rsidR="00D506A2">
        <w:rPr>
          <w:rFonts w:ascii="Times New Roman" w:hAnsi="Times New Roman"/>
          <w:sz w:val="24"/>
          <w:szCs w:val="24"/>
        </w:rPr>
        <w:t>y</w:t>
      </w:r>
      <w:r>
        <w:rPr>
          <w:rFonts w:ascii="Times New Roman" w:hAnsi="Times New Roman"/>
          <w:sz w:val="24"/>
          <w:szCs w:val="24"/>
        </w:rPr>
        <w:t xml:space="preserve"> alebo školské zariadeni</w:t>
      </w:r>
      <w:r w:rsidR="00D506A2">
        <w:rPr>
          <w:rFonts w:ascii="Times New Roman" w:hAnsi="Times New Roman"/>
          <w:sz w:val="24"/>
          <w:szCs w:val="24"/>
        </w:rPr>
        <w:t>a</w:t>
      </w:r>
      <w:r>
        <w:rPr>
          <w:rFonts w:ascii="Times New Roman" w:hAnsi="Times New Roman"/>
          <w:sz w:val="24"/>
          <w:szCs w:val="24"/>
        </w:rPr>
        <w:t xml:space="preserve"> sa síce financuj</w:t>
      </w:r>
      <w:r w:rsidR="00D506A2">
        <w:rPr>
          <w:rFonts w:ascii="Times New Roman" w:hAnsi="Times New Roman"/>
          <w:sz w:val="24"/>
          <w:szCs w:val="24"/>
        </w:rPr>
        <w:t>ú</w:t>
      </w:r>
      <w:r>
        <w:rPr>
          <w:rFonts w:ascii="Times New Roman" w:hAnsi="Times New Roman"/>
          <w:sz w:val="24"/>
          <w:szCs w:val="24"/>
        </w:rPr>
        <w:t xml:space="preserve"> primárne zo štátneho rozpočtu alebo z výnosu dane z príjmov fyzických osôb</w:t>
      </w:r>
      <w:r w:rsidR="00241D63">
        <w:rPr>
          <w:rFonts w:ascii="Times New Roman" w:hAnsi="Times New Roman"/>
          <w:sz w:val="24"/>
          <w:szCs w:val="24"/>
        </w:rPr>
        <w:t>,</w:t>
      </w:r>
      <w:r>
        <w:rPr>
          <w:rFonts w:ascii="Times New Roman" w:hAnsi="Times New Roman"/>
          <w:sz w:val="24"/>
          <w:szCs w:val="24"/>
        </w:rPr>
        <w:t xml:space="preserve"> ale</w:t>
      </w:r>
      <w:r w:rsidR="00BE241E">
        <w:rPr>
          <w:rFonts w:ascii="Times New Roman" w:hAnsi="Times New Roman"/>
          <w:sz w:val="24"/>
          <w:szCs w:val="24"/>
        </w:rPr>
        <w:t xml:space="preserve"> súčasťou ich celkového finančného zabezpečenia sú aj ďa</w:t>
      </w:r>
      <w:r w:rsidR="00D506A2">
        <w:rPr>
          <w:rFonts w:ascii="Times New Roman" w:hAnsi="Times New Roman"/>
          <w:sz w:val="24"/>
          <w:szCs w:val="24"/>
        </w:rPr>
        <w:t>l</w:t>
      </w:r>
      <w:r w:rsidR="00BE241E">
        <w:rPr>
          <w:rFonts w:ascii="Times New Roman" w:hAnsi="Times New Roman"/>
          <w:sz w:val="24"/>
          <w:szCs w:val="24"/>
        </w:rPr>
        <w:t xml:space="preserve">šie zdroje financovania. Z uvedeného dôvodu zákon ďalej upravuje, z akých ďalších zdrojov môžu byť školy a školské zariadenia financované, ako aj účel použitia  jednotlivých zdrojov financovania, vrátane účelu použitia zdrojov zo štátneho rozpočtu. </w:t>
      </w:r>
    </w:p>
    <w:p w14:paraId="61C68BCD" w14:textId="77777777" w:rsidR="00970F3C" w:rsidRDefault="00970F3C" w:rsidP="00166706">
      <w:pPr>
        <w:widowControl w:val="0"/>
        <w:autoSpaceDE w:val="0"/>
        <w:autoSpaceDN w:val="0"/>
        <w:adjustRightInd w:val="0"/>
        <w:spacing w:after="0" w:line="240" w:lineRule="auto"/>
        <w:jc w:val="both"/>
        <w:rPr>
          <w:rFonts w:ascii="Times New Roman" w:hAnsi="Times New Roman"/>
          <w:sz w:val="24"/>
          <w:szCs w:val="24"/>
        </w:rPr>
      </w:pPr>
    </w:p>
    <w:p w14:paraId="5F0EB8FF" w14:textId="431DDA4C" w:rsidR="00127B03" w:rsidRDefault="00970F3C" w:rsidP="00FE0E8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Zdroje financovania</w:t>
      </w:r>
      <w:r w:rsidR="00047FA4">
        <w:rPr>
          <w:rFonts w:ascii="Times New Roman" w:hAnsi="Times New Roman"/>
          <w:sz w:val="24"/>
          <w:szCs w:val="24"/>
        </w:rPr>
        <w:t xml:space="preserve"> a účel ich použitia</w:t>
      </w:r>
      <w:r>
        <w:rPr>
          <w:rFonts w:ascii="Times New Roman" w:hAnsi="Times New Roman"/>
          <w:sz w:val="24"/>
          <w:szCs w:val="24"/>
        </w:rPr>
        <w:t xml:space="preserve"> sú </w:t>
      </w:r>
      <w:r w:rsidR="002456EE">
        <w:rPr>
          <w:rFonts w:ascii="Times New Roman" w:hAnsi="Times New Roman"/>
          <w:sz w:val="24"/>
          <w:szCs w:val="24"/>
        </w:rPr>
        <w:t xml:space="preserve"> v § 4 a § 3</w:t>
      </w:r>
      <w:r w:rsidR="00354F99">
        <w:rPr>
          <w:rFonts w:ascii="Times New Roman" w:hAnsi="Times New Roman"/>
          <w:sz w:val="24"/>
          <w:szCs w:val="24"/>
        </w:rPr>
        <w:t>4</w:t>
      </w:r>
      <w:r w:rsidR="002456EE">
        <w:rPr>
          <w:rFonts w:ascii="Times New Roman" w:hAnsi="Times New Roman"/>
          <w:sz w:val="24"/>
          <w:szCs w:val="24"/>
        </w:rPr>
        <w:t xml:space="preserve"> </w:t>
      </w:r>
      <w:r w:rsidR="00DC7ED0">
        <w:rPr>
          <w:rFonts w:ascii="Times New Roman" w:hAnsi="Times New Roman"/>
          <w:sz w:val="24"/>
          <w:szCs w:val="24"/>
        </w:rPr>
        <w:t xml:space="preserve">špecifikované v závislosti od toho, </w:t>
      </w:r>
      <w:r>
        <w:rPr>
          <w:rFonts w:ascii="Times New Roman" w:hAnsi="Times New Roman"/>
          <w:sz w:val="24"/>
          <w:szCs w:val="24"/>
        </w:rPr>
        <w:t xml:space="preserve"> či ide</w:t>
      </w:r>
      <w:r w:rsidR="00DC6841">
        <w:rPr>
          <w:rFonts w:ascii="Times New Roman" w:hAnsi="Times New Roman"/>
          <w:sz w:val="24"/>
          <w:szCs w:val="24"/>
        </w:rPr>
        <w:t xml:space="preserve"> o </w:t>
      </w:r>
      <w:r w:rsidR="00DC6841">
        <w:rPr>
          <w:szCs w:val="24"/>
        </w:rPr>
        <w:t>š</w:t>
      </w:r>
      <w:r w:rsidRPr="00DC6841">
        <w:rPr>
          <w:rFonts w:ascii="Times New Roman" w:hAnsi="Times New Roman"/>
          <w:sz w:val="24"/>
          <w:szCs w:val="24"/>
        </w:rPr>
        <w:t>koly</w:t>
      </w:r>
      <w:r w:rsidR="00DC6841">
        <w:rPr>
          <w:szCs w:val="24"/>
        </w:rPr>
        <w:t xml:space="preserve"> </w:t>
      </w:r>
      <w:r w:rsidRPr="00DC6841">
        <w:rPr>
          <w:rFonts w:ascii="Times New Roman" w:hAnsi="Times New Roman"/>
          <w:sz w:val="24"/>
          <w:szCs w:val="24"/>
        </w:rPr>
        <w:t>a</w:t>
      </w:r>
      <w:r w:rsidR="00DC6841">
        <w:rPr>
          <w:szCs w:val="24"/>
        </w:rPr>
        <w:t xml:space="preserve"> </w:t>
      </w:r>
      <w:r w:rsidRPr="00DC6841">
        <w:rPr>
          <w:rFonts w:ascii="Times New Roman" w:hAnsi="Times New Roman"/>
          <w:sz w:val="24"/>
          <w:szCs w:val="24"/>
        </w:rPr>
        <w:t>školské zariadenia</w:t>
      </w:r>
      <w:r w:rsidR="00630B5C">
        <w:rPr>
          <w:rFonts w:ascii="Times New Roman" w:hAnsi="Times New Roman"/>
          <w:sz w:val="24"/>
          <w:szCs w:val="24"/>
        </w:rPr>
        <w:t xml:space="preserve"> </w:t>
      </w:r>
      <w:r w:rsidRPr="00DC6841">
        <w:rPr>
          <w:rFonts w:ascii="Times New Roman" w:hAnsi="Times New Roman"/>
          <w:sz w:val="24"/>
          <w:szCs w:val="24"/>
        </w:rPr>
        <w:t xml:space="preserve">financované primárne zo štátneho rozpočtu alebo </w:t>
      </w:r>
      <w:r w:rsidR="00DC7ED0">
        <w:rPr>
          <w:rFonts w:ascii="Times New Roman" w:hAnsi="Times New Roman"/>
          <w:sz w:val="24"/>
          <w:szCs w:val="24"/>
        </w:rPr>
        <w:t>primárne</w:t>
      </w:r>
      <w:r w:rsidRPr="00DC6841">
        <w:rPr>
          <w:rFonts w:ascii="Times New Roman" w:hAnsi="Times New Roman"/>
          <w:sz w:val="24"/>
          <w:szCs w:val="24"/>
        </w:rPr>
        <w:t xml:space="preserve"> z výnosu dane z</w:t>
      </w:r>
      <w:r w:rsidR="00601906">
        <w:rPr>
          <w:rFonts w:ascii="Times New Roman" w:hAnsi="Times New Roman"/>
          <w:sz w:val="24"/>
          <w:szCs w:val="24"/>
        </w:rPr>
        <w:t> </w:t>
      </w:r>
      <w:r w:rsidRPr="00DC6841">
        <w:rPr>
          <w:rFonts w:ascii="Times New Roman" w:hAnsi="Times New Roman"/>
          <w:sz w:val="24"/>
          <w:szCs w:val="24"/>
        </w:rPr>
        <w:t>príjmov</w:t>
      </w:r>
      <w:r w:rsidR="00601906">
        <w:rPr>
          <w:rFonts w:ascii="Times New Roman" w:hAnsi="Times New Roman"/>
          <w:sz w:val="24"/>
          <w:szCs w:val="24"/>
        </w:rPr>
        <w:t xml:space="preserve">. </w:t>
      </w:r>
    </w:p>
    <w:p w14:paraId="7E65690C" w14:textId="77777777" w:rsidR="00127B03" w:rsidRDefault="00127B03" w:rsidP="00FE0E8F">
      <w:pPr>
        <w:widowControl w:val="0"/>
        <w:autoSpaceDE w:val="0"/>
        <w:autoSpaceDN w:val="0"/>
        <w:adjustRightInd w:val="0"/>
        <w:spacing w:after="0" w:line="240" w:lineRule="auto"/>
        <w:jc w:val="both"/>
        <w:rPr>
          <w:rFonts w:ascii="Times New Roman" w:hAnsi="Times New Roman"/>
          <w:sz w:val="24"/>
          <w:szCs w:val="24"/>
        </w:rPr>
      </w:pPr>
    </w:p>
    <w:p w14:paraId="6E2728FE" w14:textId="28B53EBB" w:rsidR="00127B03" w:rsidRDefault="00601906" w:rsidP="00FE0E8F">
      <w:pPr>
        <w:widowControl w:val="0"/>
        <w:autoSpaceDE w:val="0"/>
        <w:autoSpaceDN w:val="0"/>
        <w:adjustRightInd w:val="0"/>
        <w:spacing w:after="0" w:line="240" w:lineRule="auto"/>
        <w:jc w:val="both"/>
        <w:rPr>
          <w:sz w:val="24"/>
          <w:szCs w:val="24"/>
        </w:rPr>
      </w:pPr>
      <w:r>
        <w:rPr>
          <w:rFonts w:ascii="Times New Roman" w:hAnsi="Times New Roman"/>
          <w:sz w:val="24"/>
          <w:szCs w:val="24"/>
        </w:rPr>
        <w:t>Z</w:t>
      </w:r>
      <w:r w:rsidR="00970F3C" w:rsidRPr="00DC6841">
        <w:rPr>
          <w:rFonts w:ascii="Times New Roman" w:hAnsi="Times New Roman"/>
          <w:sz w:val="24"/>
          <w:szCs w:val="24"/>
        </w:rPr>
        <w:t>droje</w:t>
      </w:r>
      <w:r>
        <w:rPr>
          <w:rFonts w:ascii="Times New Roman" w:hAnsi="Times New Roman"/>
          <w:sz w:val="24"/>
          <w:szCs w:val="24"/>
        </w:rPr>
        <w:t xml:space="preserve"> </w:t>
      </w:r>
      <w:r w:rsidR="00970F3C" w:rsidRPr="00DC6841">
        <w:rPr>
          <w:rFonts w:ascii="Times New Roman" w:hAnsi="Times New Roman"/>
          <w:sz w:val="24"/>
          <w:szCs w:val="24"/>
        </w:rPr>
        <w:t>financovania</w:t>
      </w:r>
      <w:r>
        <w:rPr>
          <w:rFonts w:ascii="Times New Roman" w:hAnsi="Times New Roman"/>
          <w:sz w:val="24"/>
          <w:szCs w:val="24"/>
        </w:rPr>
        <w:t xml:space="preserve"> </w:t>
      </w:r>
      <w:r w:rsidR="00970F3C" w:rsidRPr="00DC6841">
        <w:rPr>
          <w:rFonts w:ascii="Times New Roman" w:hAnsi="Times New Roman"/>
          <w:sz w:val="24"/>
          <w:szCs w:val="24"/>
        </w:rPr>
        <w:t>škôl</w:t>
      </w:r>
      <w:r>
        <w:rPr>
          <w:rFonts w:ascii="Times New Roman" w:hAnsi="Times New Roman"/>
          <w:sz w:val="24"/>
          <w:szCs w:val="24"/>
        </w:rPr>
        <w:t xml:space="preserve"> </w:t>
      </w:r>
      <w:r w:rsidR="00970F3C" w:rsidRPr="00DC6841">
        <w:rPr>
          <w:rFonts w:ascii="Times New Roman" w:hAnsi="Times New Roman"/>
          <w:sz w:val="24"/>
          <w:szCs w:val="24"/>
        </w:rPr>
        <w:t>a</w:t>
      </w:r>
      <w:r>
        <w:rPr>
          <w:rFonts w:ascii="Times New Roman" w:hAnsi="Times New Roman"/>
          <w:sz w:val="24"/>
          <w:szCs w:val="24"/>
        </w:rPr>
        <w:t xml:space="preserve"> </w:t>
      </w:r>
      <w:r w:rsidR="00970F3C" w:rsidRPr="00DC6841">
        <w:rPr>
          <w:rFonts w:ascii="Times New Roman" w:hAnsi="Times New Roman"/>
          <w:sz w:val="24"/>
          <w:szCs w:val="24"/>
        </w:rPr>
        <w:t>školských zariadení primárne financovaných z</w:t>
      </w:r>
      <w:r w:rsidR="00127B03">
        <w:rPr>
          <w:rFonts w:ascii="Times New Roman" w:hAnsi="Times New Roman"/>
          <w:sz w:val="24"/>
          <w:szCs w:val="24"/>
        </w:rPr>
        <w:t>o štátneho rozpočtu, t.</w:t>
      </w:r>
      <w:r w:rsidR="002E4D13">
        <w:rPr>
          <w:rFonts w:ascii="Times New Roman" w:hAnsi="Times New Roman"/>
          <w:sz w:val="24"/>
          <w:szCs w:val="24"/>
        </w:rPr>
        <w:t xml:space="preserve"> </w:t>
      </w:r>
      <w:r w:rsidR="00127B03">
        <w:rPr>
          <w:rFonts w:ascii="Times New Roman" w:hAnsi="Times New Roman"/>
          <w:sz w:val="24"/>
          <w:szCs w:val="24"/>
        </w:rPr>
        <w:t xml:space="preserve">j. materských škôl, základných škôl, stredných škôl, školských zariadení v zriaďovateľskej pôsobnosti regionálneho úradu a cirkevných a súkromných zariadení poradenstva a prevencie, </w:t>
      </w:r>
      <w:r w:rsidR="001B27A8">
        <w:rPr>
          <w:rFonts w:ascii="Times New Roman" w:hAnsi="Times New Roman"/>
          <w:sz w:val="24"/>
          <w:szCs w:val="24"/>
        </w:rPr>
        <w:t>;</w:t>
      </w:r>
      <w:r w:rsidR="00127B03">
        <w:rPr>
          <w:rFonts w:ascii="Times New Roman" w:hAnsi="Times New Roman"/>
          <w:sz w:val="24"/>
          <w:szCs w:val="24"/>
        </w:rPr>
        <w:t xml:space="preserve">ako aj účel ich použitia, upravuje § </w:t>
      </w:r>
      <w:r w:rsidR="00127B03" w:rsidRPr="00127B03">
        <w:rPr>
          <w:rFonts w:ascii="Times New Roman" w:hAnsi="Times New Roman"/>
          <w:sz w:val="24"/>
          <w:szCs w:val="24"/>
        </w:rPr>
        <w:t>4</w:t>
      </w:r>
      <w:r w:rsidR="00DC6841" w:rsidRPr="0018060B">
        <w:rPr>
          <w:sz w:val="24"/>
          <w:szCs w:val="24"/>
        </w:rPr>
        <w:t> </w:t>
      </w:r>
      <w:r w:rsidR="00127B03" w:rsidRPr="0018060B">
        <w:rPr>
          <w:sz w:val="24"/>
          <w:szCs w:val="24"/>
        </w:rPr>
        <w:t xml:space="preserve"> prvej časti zákona. </w:t>
      </w:r>
      <w:r w:rsidR="00127B03" w:rsidRPr="00264715">
        <w:rPr>
          <w:sz w:val="24"/>
          <w:szCs w:val="24"/>
        </w:rPr>
        <w:t>V tejto časti zákona je upravené financovanie škôl a školských zariadení zo štátneho rozpočtu,</w:t>
      </w:r>
      <w:r w:rsidR="00127B03" w:rsidRPr="00264715">
        <w:rPr>
          <w:rFonts w:ascii="Times New Roman" w:hAnsi="Times New Roman"/>
          <w:sz w:val="24"/>
          <w:szCs w:val="24"/>
        </w:rPr>
        <w:t xml:space="preserve"> ktorého neoddeliteľnou súčasťou sú aj zdroje financovania výchovy a vzdelávania týchto škôl a školských zariadení a účel ich použitia</w:t>
      </w:r>
      <w:r w:rsidR="00127B03" w:rsidRPr="00264715">
        <w:rPr>
          <w:sz w:val="24"/>
          <w:szCs w:val="24"/>
        </w:rPr>
        <w:t>.</w:t>
      </w:r>
      <w:r w:rsidR="00127B03">
        <w:rPr>
          <w:sz w:val="24"/>
          <w:szCs w:val="24"/>
        </w:rPr>
        <w:t xml:space="preserve"> </w:t>
      </w:r>
    </w:p>
    <w:p w14:paraId="6C03B6CD" w14:textId="77777777" w:rsidR="00127B03" w:rsidRDefault="00127B03" w:rsidP="00FE0E8F">
      <w:pPr>
        <w:widowControl w:val="0"/>
        <w:autoSpaceDE w:val="0"/>
        <w:autoSpaceDN w:val="0"/>
        <w:adjustRightInd w:val="0"/>
        <w:spacing w:after="0" w:line="240" w:lineRule="auto"/>
        <w:jc w:val="both"/>
        <w:rPr>
          <w:sz w:val="24"/>
          <w:szCs w:val="24"/>
        </w:rPr>
      </w:pPr>
    </w:p>
    <w:p w14:paraId="18EE1789" w14:textId="6755CCA0" w:rsidR="00BB3CFF" w:rsidRDefault="00127B03" w:rsidP="00FE0E8F">
      <w:pPr>
        <w:widowControl w:val="0"/>
        <w:autoSpaceDE w:val="0"/>
        <w:autoSpaceDN w:val="0"/>
        <w:adjustRightInd w:val="0"/>
        <w:spacing w:after="0" w:line="240" w:lineRule="auto"/>
        <w:jc w:val="both"/>
        <w:rPr>
          <w:rFonts w:ascii="Times New Roman" w:hAnsi="Times New Roman"/>
          <w:sz w:val="24"/>
          <w:szCs w:val="24"/>
        </w:rPr>
      </w:pPr>
      <w:r w:rsidRPr="00127B03">
        <w:rPr>
          <w:rFonts w:ascii="Times New Roman" w:hAnsi="Times New Roman"/>
          <w:sz w:val="24"/>
          <w:szCs w:val="24"/>
        </w:rPr>
        <w:t xml:space="preserve">Zdroje financovania škôl a školských zariadení primárne financovaných z </w:t>
      </w:r>
      <w:r w:rsidR="00DC6841" w:rsidRPr="00127B03">
        <w:rPr>
          <w:rFonts w:ascii="Times New Roman" w:hAnsi="Times New Roman"/>
          <w:sz w:val="24"/>
          <w:szCs w:val="24"/>
        </w:rPr>
        <w:t>v</w:t>
      </w:r>
      <w:r w:rsidR="00DC6841" w:rsidRPr="00DC6841">
        <w:rPr>
          <w:rFonts w:ascii="Times New Roman" w:hAnsi="Times New Roman"/>
          <w:sz w:val="24"/>
          <w:szCs w:val="24"/>
        </w:rPr>
        <w:t>ýnosu</w:t>
      </w:r>
      <w:r w:rsidR="00DC6841">
        <w:rPr>
          <w:szCs w:val="24"/>
        </w:rPr>
        <w:t xml:space="preserve"> </w:t>
      </w:r>
      <w:r w:rsidR="00DC6841" w:rsidRPr="00DC6841">
        <w:rPr>
          <w:rFonts w:ascii="Times New Roman" w:hAnsi="Times New Roman"/>
          <w:sz w:val="24"/>
          <w:szCs w:val="24"/>
        </w:rPr>
        <w:t>dane z</w:t>
      </w:r>
      <w:r w:rsidR="00DC6841">
        <w:rPr>
          <w:rFonts w:ascii="Times New Roman" w:hAnsi="Times New Roman"/>
          <w:sz w:val="24"/>
          <w:szCs w:val="24"/>
        </w:rPr>
        <w:t> </w:t>
      </w:r>
      <w:r w:rsidR="00DC6841" w:rsidRPr="00DC6841">
        <w:rPr>
          <w:rFonts w:ascii="Times New Roman" w:hAnsi="Times New Roman"/>
          <w:sz w:val="24"/>
          <w:szCs w:val="24"/>
        </w:rPr>
        <w:t>príjmov</w:t>
      </w:r>
      <w:r w:rsidR="00DC6841">
        <w:rPr>
          <w:rFonts w:ascii="Times New Roman" w:hAnsi="Times New Roman"/>
          <w:sz w:val="24"/>
          <w:szCs w:val="24"/>
        </w:rPr>
        <w:t>, t. j.</w:t>
      </w:r>
      <w:r w:rsidR="00630B5C">
        <w:rPr>
          <w:rFonts w:ascii="Times New Roman" w:hAnsi="Times New Roman"/>
          <w:sz w:val="24"/>
          <w:szCs w:val="24"/>
        </w:rPr>
        <w:t xml:space="preserve"> </w:t>
      </w:r>
      <w:r w:rsidR="00DC6841">
        <w:rPr>
          <w:rFonts w:ascii="Times New Roman" w:hAnsi="Times New Roman"/>
          <w:sz w:val="24"/>
          <w:szCs w:val="24"/>
        </w:rPr>
        <w:t>základných umeleckých škôl, jazykových škôl a školských zariadení</w:t>
      </w:r>
      <w:r w:rsidR="00630B5C">
        <w:rPr>
          <w:rFonts w:ascii="Times New Roman" w:hAnsi="Times New Roman"/>
          <w:sz w:val="24"/>
          <w:szCs w:val="24"/>
        </w:rPr>
        <w:t xml:space="preserve"> </w:t>
      </w:r>
      <w:r w:rsidR="00DC6841">
        <w:rPr>
          <w:rFonts w:ascii="Times New Roman" w:hAnsi="Times New Roman"/>
          <w:sz w:val="24"/>
          <w:szCs w:val="24"/>
        </w:rPr>
        <w:t>v zriaďovateľskej pôsobnosti obcí, samosprávnych krajov alebo v</w:t>
      </w:r>
      <w:r w:rsidR="00630B5C">
        <w:rPr>
          <w:rFonts w:ascii="Times New Roman" w:hAnsi="Times New Roman"/>
          <w:sz w:val="24"/>
          <w:szCs w:val="24"/>
        </w:rPr>
        <w:t> </w:t>
      </w:r>
      <w:r w:rsidR="00DC6841">
        <w:rPr>
          <w:rFonts w:ascii="Times New Roman" w:hAnsi="Times New Roman"/>
          <w:sz w:val="24"/>
          <w:szCs w:val="24"/>
        </w:rPr>
        <w:t>zriaďovateľskej</w:t>
      </w:r>
      <w:r w:rsidR="00630B5C">
        <w:rPr>
          <w:rFonts w:ascii="Times New Roman" w:hAnsi="Times New Roman"/>
          <w:sz w:val="24"/>
          <w:szCs w:val="24"/>
        </w:rPr>
        <w:t xml:space="preserve"> </w:t>
      </w:r>
      <w:r w:rsidR="00DC6841">
        <w:rPr>
          <w:rFonts w:ascii="Times New Roman" w:hAnsi="Times New Roman"/>
          <w:sz w:val="24"/>
          <w:szCs w:val="24"/>
        </w:rPr>
        <w:t>pôsobnosti</w:t>
      </w:r>
      <w:r w:rsidR="00630B5C">
        <w:rPr>
          <w:rFonts w:ascii="Times New Roman" w:hAnsi="Times New Roman"/>
          <w:sz w:val="24"/>
          <w:szCs w:val="24"/>
        </w:rPr>
        <w:t xml:space="preserve"> </w:t>
      </w:r>
      <w:r w:rsidR="00DC6841">
        <w:rPr>
          <w:rFonts w:ascii="Times New Roman" w:hAnsi="Times New Roman"/>
          <w:sz w:val="24"/>
          <w:szCs w:val="24"/>
        </w:rPr>
        <w:t>cirkevných alebo súkromných zriaďovateľov (okrem súkromných</w:t>
      </w:r>
      <w:r w:rsidR="00630B5C">
        <w:rPr>
          <w:rFonts w:ascii="Times New Roman" w:hAnsi="Times New Roman"/>
          <w:sz w:val="24"/>
          <w:szCs w:val="24"/>
        </w:rPr>
        <w:t xml:space="preserve"> zariadení poradenstva a prevencie a cirkevných zariadení poradenstva a</w:t>
      </w:r>
      <w:r w:rsidR="00CA24A8">
        <w:rPr>
          <w:rFonts w:ascii="Times New Roman" w:hAnsi="Times New Roman"/>
          <w:sz w:val="24"/>
          <w:szCs w:val="24"/>
        </w:rPr>
        <w:t> </w:t>
      </w:r>
      <w:r w:rsidR="00630B5C">
        <w:rPr>
          <w:rFonts w:ascii="Times New Roman" w:hAnsi="Times New Roman"/>
          <w:sz w:val="24"/>
          <w:szCs w:val="24"/>
        </w:rPr>
        <w:t>prevencie</w:t>
      </w:r>
      <w:r w:rsidR="00CA24A8">
        <w:rPr>
          <w:rFonts w:ascii="Times New Roman" w:hAnsi="Times New Roman"/>
          <w:sz w:val="24"/>
          <w:szCs w:val="24"/>
        </w:rPr>
        <w:t xml:space="preserve">) </w:t>
      </w:r>
      <w:r w:rsidR="00DC6841" w:rsidRPr="00DC6841">
        <w:rPr>
          <w:rFonts w:ascii="Times New Roman" w:hAnsi="Times New Roman"/>
          <w:sz w:val="24"/>
          <w:szCs w:val="24"/>
        </w:rPr>
        <w:t>upravuje § 3</w:t>
      </w:r>
      <w:r w:rsidR="00354F99">
        <w:rPr>
          <w:rFonts w:ascii="Times New Roman" w:hAnsi="Times New Roman"/>
          <w:sz w:val="24"/>
          <w:szCs w:val="24"/>
        </w:rPr>
        <w:t>4</w:t>
      </w:r>
      <w:r w:rsidR="00CA24A8">
        <w:rPr>
          <w:rFonts w:ascii="Times New Roman" w:hAnsi="Times New Roman"/>
          <w:sz w:val="24"/>
          <w:szCs w:val="24"/>
        </w:rPr>
        <w:t xml:space="preserve"> v</w:t>
      </w:r>
      <w:r w:rsidR="00FE0E8F">
        <w:rPr>
          <w:rFonts w:ascii="Times New Roman" w:hAnsi="Times New Roman"/>
          <w:sz w:val="24"/>
          <w:szCs w:val="24"/>
        </w:rPr>
        <w:t xml:space="preserve"> piatej </w:t>
      </w:r>
      <w:r w:rsidR="00CA24A8">
        <w:rPr>
          <w:rFonts w:ascii="Times New Roman" w:hAnsi="Times New Roman"/>
          <w:sz w:val="24"/>
          <w:szCs w:val="24"/>
        </w:rPr>
        <w:t>časti zákona</w:t>
      </w:r>
      <w:r w:rsidR="00842A65">
        <w:rPr>
          <w:rFonts w:ascii="Times New Roman" w:hAnsi="Times New Roman"/>
          <w:sz w:val="24"/>
          <w:szCs w:val="24"/>
        </w:rPr>
        <w:t xml:space="preserve">. </w:t>
      </w:r>
      <w:r w:rsidR="00B34774">
        <w:rPr>
          <w:rFonts w:ascii="Times New Roman" w:hAnsi="Times New Roman"/>
          <w:sz w:val="24"/>
          <w:szCs w:val="24"/>
        </w:rPr>
        <w:t xml:space="preserve"> V tejto časti zákona je upravené </w:t>
      </w:r>
      <w:r w:rsidR="00CA24A8">
        <w:rPr>
          <w:rFonts w:ascii="Times New Roman" w:hAnsi="Times New Roman"/>
          <w:sz w:val="24"/>
          <w:szCs w:val="24"/>
        </w:rPr>
        <w:t xml:space="preserve"> financovani</w:t>
      </w:r>
      <w:r w:rsidR="00B34774">
        <w:rPr>
          <w:rFonts w:ascii="Times New Roman" w:hAnsi="Times New Roman"/>
          <w:sz w:val="24"/>
          <w:szCs w:val="24"/>
        </w:rPr>
        <w:t>e</w:t>
      </w:r>
      <w:r w:rsidR="00CA24A8">
        <w:rPr>
          <w:rFonts w:ascii="Times New Roman" w:hAnsi="Times New Roman"/>
          <w:sz w:val="24"/>
          <w:szCs w:val="24"/>
        </w:rPr>
        <w:t xml:space="preserve"> škôl a školských zariadení z výnosu dane</w:t>
      </w:r>
      <w:r w:rsidR="00FE0E8F">
        <w:rPr>
          <w:rFonts w:ascii="Times New Roman" w:hAnsi="Times New Roman"/>
          <w:sz w:val="24"/>
          <w:szCs w:val="24"/>
        </w:rPr>
        <w:t xml:space="preserve"> </w:t>
      </w:r>
      <w:r w:rsidR="00CA24A8">
        <w:rPr>
          <w:rFonts w:ascii="Times New Roman" w:hAnsi="Times New Roman"/>
          <w:sz w:val="24"/>
          <w:szCs w:val="24"/>
        </w:rPr>
        <w:t>z</w:t>
      </w:r>
      <w:r w:rsidR="00FE0E8F">
        <w:rPr>
          <w:rFonts w:ascii="Times New Roman" w:hAnsi="Times New Roman"/>
          <w:sz w:val="24"/>
          <w:szCs w:val="24"/>
        </w:rPr>
        <w:t xml:space="preserve"> </w:t>
      </w:r>
      <w:r w:rsidR="00CA24A8">
        <w:rPr>
          <w:rFonts w:ascii="Times New Roman" w:hAnsi="Times New Roman"/>
          <w:sz w:val="24"/>
          <w:szCs w:val="24"/>
        </w:rPr>
        <w:t>príjmov fyzických</w:t>
      </w:r>
      <w:r w:rsidR="00CC3AF6">
        <w:rPr>
          <w:rFonts w:ascii="Times New Roman" w:hAnsi="Times New Roman"/>
          <w:sz w:val="24"/>
          <w:szCs w:val="24"/>
        </w:rPr>
        <w:t xml:space="preserve"> osôb</w:t>
      </w:r>
      <w:r w:rsidR="00F01ED6">
        <w:rPr>
          <w:rFonts w:ascii="Times New Roman" w:hAnsi="Times New Roman"/>
          <w:sz w:val="24"/>
          <w:szCs w:val="24"/>
        </w:rPr>
        <w:t xml:space="preserve">, ktorého </w:t>
      </w:r>
      <w:r w:rsidR="004906C5">
        <w:rPr>
          <w:rFonts w:ascii="Times New Roman" w:hAnsi="Times New Roman"/>
          <w:sz w:val="24"/>
          <w:szCs w:val="24"/>
        </w:rPr>
        <w:t xml:space="preserve">neoddeliteľnou </w:t>
      </w:r>
      <w:r w:rsidR="007F1CD8">
        <w:rPr>
          <w:rFonts w:ascii="Times New Roman" w:hAnsi="Times New Roman"/>
          <w:sz w:val="24"/>
          <w:szCs w:val="24"/>
        </w:rPr>
        <w:t xml:space="preserve">súčasťou </w:t>
      </w:r>
      <w:r w:rsidR="004906C5">
        <w:rPr>
          <w:rFonts w:ascii="Times New Roman" w:hAnsi="Times New Roman"/>
          <w:sz w:val="24"/>
          <w:szCs w:val="24"/>
        </w:rPr>
        <w:t xml:space="preserve">sú aj zdroje financovania </w:t>
      </w:r>
      <w:r w:rsidR="00F01ED6">
        <w:rPr>
          <w:rFonts w:ascii="Times New Roman" w:hAnsi="Times New Roman"/>
          <w:sz w:val="24"/>
          <w:szCs w:val="24"/>
        </w:rPr>
        <w:lastRenderedPageBreak/>
        <w:t xml:space="preserve">výchovy a vzdelávania </w:t>
      </w:r>
      <w:r w:rsidR="005F4107">
        <w:rPr>
          <w:rFonts w:ascii="Times New Roman" w:hAnsi="Times New Roman"/>
          <w:sz w:val="24"/>
          <w:szCs w:val="24"/>
        </w:rPr>
        <w:t>týchto škôl a školských zariadení</w:t>
      </w:r>
      <w:r w:rsidR="0045061A">
        <w:rPr>
          <w:rFonts w:ascii="Times New Roman" w:hAnsi="Times New Roman"/>
          <w:sz w:val="24"/>
          <w:szCs w:val="24"/>
        </w:rPr>
        <w:t xml:space="preserve"> </w:t>
      </w:r>
      <w:r w:rsidR="00D90A5D">
        <w:rPr>
          <w:rFonts w:ascii="Times New Roman" w:hAnsi="Times New Roman"/>
          <w:sz w:val="24"/>
          <w:szCs w:val="24"/>
        </w:rPr>
        <w:t>a účel ich použitia</w:t>
      </w:r>
      <w:r w:rsidR="005F4107">
        <w:rPr>
          <w:rFonts w:ascii="Times New Roman" w:hAnsi="Times New Roman"/>
          <w:sz w:val="24"/>
          <w:szCs w:val="24"/>
        </w:rPr>
        <w:t xml:space="preserve">. </w:t>
      </w:r>
    </w:p>
    <w:p w14:paraId="01099101" w14:textId="77777777" w:rsidR="00BB3CFF" w:rsidRDefault="00BB3CFF" w:rsidP="00FE0E8F">
      <w:pPr>
        <w:widowControl w:val="0"/>
        <w:autoSpaceDE w:val="0"/>
        <w:autoSpaceDN w:val="0"/>
        <w:adjustRightInd w:val="0"/>
        <w:spacing w:after="0" w:line="240" w:lineRule="auto"/>
        <w:jc w:val="both"/>
        <w:rPr>
          <w:rFonts w:ascii="Times New Roman" w:hAnsi="Times New Roman"/>
          <w:sz w:val="24"/>
          <w:szCs w:val="24"/>
        </w:rPr>
      </w:pPr>
    </w:p>
    <w:p w14:paraId="64D75862" w14:textId="0C624CEC" w:rsidR="002E4D13" w:rsidRDefault="00BB3CFF" w:rsidP="00FE0E8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Jednotlivé zdroje financovania</w:t>
      </w:r>
      <w:r w:rsidR="00AF26A4">
        <w:rPr>
          <w:rFonts w:ascii="Times New Roman" w:hAnsi="Times New Roman"/>
          <w:sz w:val="24"/>
          <w:szCs w:val="24"/>
        </w:rPr>
        <w:t>,</w:t>
      </w:r>
      <w:r>
        <w:rPr>
          <w:rFonts w:ascii="Times New Roman" w:hAnsi="Times New Roman"/>
          <w:sz w:val="24"/>
          <w:szCs w:val="24"/>
        </w:rPr>
        <w:t xml:space="preserve"> ako aj účel</w:t>
      </w:r>
      <w:r w:rsidR="00AF26A4">
        <w:rPr>
          <w:rFonts w:ascii="Times New Roman" w:hAnsi="Times New Roman"/>
          <w:sz w:val="24"/>
          <w:szCs w:val="24"/>
        </w:rPr>
        <w:t xml:space="preserve"> ich použitia,</w:t>
      </w:r>
      <w:r>
        <w:rPr>
          <w:rFonts w:ascii="Times New Roman" w:hAnsi="Times New Roman"/>
          <w:sz w:val="24"/>
          <w:szCs w:val="24"/>
        </w:rPr>
        <w:t xml:space="preserve"> </w:t>
      </w:r>
      <w:r w:rsidR="004B1325">
        <w:rPr>
          <w:rFonts w:ascii="Times New Roman" w:hAnsi="Times New Roman"/>
          <w:sz w:val="24"/>
          <w:szCs w:val="24"/>
        </w:rPr>
        <w:t>reflektuj</w:t>
      </w:r>
      <w:r w:rsidR="00740EA1">
        <w:rPr>
          <w:rFonts w:ascii="Times New Roman" w:hAnsi="Times New Roman"/>
          <w:sz w:val="24"/>
          <w:szCs w:val="24"/>
        </w:rPr>
        <w:t>ú</w:t>
      </w:r>
      <w:r w:rsidR="004B1325">
        <w:rPr>
          <w:rFonts w:ascii="Times New Roman" w:hAnsi="Times New Roman"/>
          <w:sz w:val="24"/>
          <w:szCs w:val="24"/>
        </w:rPr>
        <w:t xml:space="preserve"> </w:t>
      </w:r>
      <w:r>
        <w:rPr>
          <w:rFonts w:ascii="Times New Roman" w:hAnsi="Times New Roman"/>
          <w:sz w:val="24"/>
          <w:szCs w:val="24"/>
        </w:rPr>
        <w:t xml:space="preserve">povahu </w:t>
      </w:r>
      <w:r w:rsidR="00F06BA6">
        <w:rPr>
          <w:rFonts w:ascii="Times New Roman" w:hAnsi="Times New Roman"/>
          <w:sz w:val="24"/>
          <w:szCs w:val="24"/>
        </w:rPr>
        <w:t xml:space="preserve">a podmienky, za akých </w:t>
      </w:r>
      <w:r w:rsidR="00740EA1">
        <w:rPr>
          <w:rFonts w:ascii="Times New Roman" w:hAnsi="Times New Roman"/>
          <w:sz w:val="24"/>
          <w:szCs w:val="24"/>
        </w:rPr>
        <w:t xml:space="preserve">školy a školské zariadenia </w:t>
      </w:r>
      <w:r>
        <w:rPr>
          <w:rFonts w:ascii="Times New Roman" w:hAnsi="Times New Roman"/>
          <w:sz w:val="24"/>
          <w:szCs w:val="24"/>
        </w:rPr>
        <w:t>výchov</w:t>
      </w:r>
      <w:r w:rsidR="00F06BA6">
        <w:rPr>
          <w:rFonts w:ascii="Times New Roman" w:hAnsi="Times New Roman"/>
          <w:sz w:val="24"/>
          <w:szCs w:val="24"/>
        </w:rPr>
        <w:t>u</w:t>
      </w:r>
      <w:r>
        <w:rPr>
          <w:rFonts w:ascii="Times New Roman" w:hAnsi="Times New Roman"/>
          <w:sz w:val="24"/>
          <w:szCs w:val="24"/>
        </w:rPr>
        <w:t xml:space="preserve"> a vzdelávani</w:t>
      </w:r>
      <w:r w:rsidR="00F06BA6">
        <w:rPr>
          <w:rFonts w:ascii="Times New Roman" w:hAnsi="Times New Roman"/>
          <w:sz w:val="24"/>
          <w:szCs w:val="24"/>
        </w:rPr>
        <w:t xml:space="preserve">e </w:t>
      </w:r>
      <w:r>
        <w:rPr>
          <w:rFonts w:ascii="Times New Roman" w:hAnsi="Times New Roman"/>
          <w:sz w:val="24"/>
          <w:szCs w:val="24"/>
        </w:rPr>
        <w:t>poskytujú. Pri cirkevných a súkromných školách a školských zariadeniach</w:t>
      </w:r>
      <w:r w:rsidR="00D90A5D">
        <w:rPr>
          <w:rFonts w:ascii="Times New Roman" w:hAnsi="Times New Roman"/>
          <w:sz w:val="24"/>
          <w:szCs w:val="24"/>
        </w:rPr>
        <w:t>,</w:t>
      </w:r>
      <w:r>
        <w:rPr>
          <w:rFonts w:ascii="Times New Roman" w:hAnsi="Times New Roman"/>
          <w:sz w:val="24"/>
          <w:szCs w:val="24"/>
        </w:rPr>
        <w:t xml:space="preserve">  je </w:t>
      </w:r>
      <w:r w:rsidR="00BF51D4">
        <w:rPr>
          <w:rFonts w:ascii="Times New Roman" w:hAnsi="Times New Roman"/>
          <w:sz w:val="24"/>
          <w:szCs w:val="24"/>
        </w:rPr>
        <w:t xml:space="preserve">pri účele použitia </w:t>
      </w:r>
      <w:r w:rsidR="00C36757">
        <w:rPr>
          <w:rFonts w:ascii="Times New Roman" w:hAnsi="Times New Roman"/>
          <w:sz w:val="24"/>
          <w:szCs w:val="24"/>
        </w:rPr>
        <w:t xml:space="preserve">ich zdrojov financovania zohľadnená skutočnosť, že tieto školy a školské zariadenia </w:t>
      </w:r>
      <w:r w:rsidR="00E24AC4">
        <w:rPr>
          <w:rFonts w:ascii="Times New Roman" w:hAnsi="Times New Roman"/>
          <w:sz w:val="24"/>
          <w:szCs w:val="24"/>
        </w:rPr>
        <w:t>majú</w:t>
      </w:r>
      <w:r w:rsidR="00D90A5D">
        <w:rPr>
          <w:rFonts w:ascii="Times New Roman" w:hAnsi="Times New Roman"/>
          <w:sz w:val="24"/>
          <w:szCs w:val="24"/>
        </w:rPr>
        <w:t xml:space="preserve">, </w:t>
      </w:r>
      <w:r w:rsidR="00E24AC4">
        <w:rPr>
          <w:rFonts w:ascii="Times New Roman" w:hAnsi="Times New Roman"/>
          <w:sz w:val="24"/>
          <w:szCs w:val="24"/>
        </w:rPr>
        <w:t xml:space="preserve"> </w:t>
      </w:r>
      <w:r>
        <w:rPr>
          <w:rFonts w:ascii="Times New Roman" w:hAnsi="Times New Roman"/>
          <w:sz w:val="24"/>
          <w:szCs w:val="24"/>
        </w:rPr>
        <w:t>na rozdiel od škôl</w:t>
      </w:r>
      <w:r w:rsidR="00AF26A4">
        <w:rPr>
          <w:rFonts w:ascii="Times New Roman" w:hAnsi="Times New Roman"/>
          <w:sz w:val="24"/>
          <w:szCs w:val="24"/>
        </w:rPr>
        <w:t xml:space="preserve"> a</w:t>
      </w:r>
      <w:r>
        <w:rPr>
          <w:rFonts w:ascii="Times New Roman" w:hAnsi="Times New Roman"/>
          <w:sz w:val="24"/>
          <w:szCs w:val="24"/>
        </w:rPr>
        <w:t xml:space="preserve"> školských zariadení v zriaďovateľskej pôsobnosti </w:t>
      </w:r>
      <w:r w:rsidR="00AF26A4">
        <w:rPr>
          <w:rFonts w:ascii="Times New Roman" w:hAnsi="Times New Roman"/>
          <w:sz w:val="24"/>
          <w:szCs w:val="24"/>
        </w:rPr>
        <w:t xml:space="preserve">regionálneho úradu, </w:t>
      </w:r>
      <w:r>
        <w:rPr>
          <w:rFonts w:ascii="Times New Roman" w:hAnsi="Times New Roman"/>
          <w:sz w:val="24"/>
          <w:szCs w:val="24"/>
        </w:rPr>
        <w:t>obce</w:t>
      </w:r>
      <w:r w:rsidR="00AF26A4">
        <w:rPr>
          <w:rFonts w:ascii="Times New Roman" w:hAnsi="Times New Roman"/>
          <w:sz w:val="24"/>
          <w:szCs w:val="24"/>
        </w:rPr>
        <w:t xml:space="preserve">, </w:t>
      </w:r>
      <w:r>
        <w:rPr>
          <w:rFonts w:ascii="Times New Roman" w:hAnsi="Times New Roman"/>
          <w:sz w:val="24"/>
          <w:szCs w:val="24"/>
        </w:rPr>
        <w:t xml:space="preserve">alebo samosprávneho kraja, </w:t>
      </w:r>
      <w:r w:rsidR="00E24AC4">
        <w:rPr>
          <w:rFonts w:ascii="Times New Roman" w:hAnsi="Times New Roman"/>
          <w:sz w:val="24"/>
          <w:szCs w:val="24"/>
        </w:rPr>
        <w:t>možnosť financovania</w:t>
      </w:r>
      <w:r w:rsidR="00207F02">
        <w:rPr>
          <w:rFonts w:ascii="Times New Roman" w:hAnsi="Times New Roman"/>
          <w:sz w:val="24"/>
          <w:szCs w:val="24"/>
        </w:rPr>
        <w:t xml:space="preserve"> </w:t>
      </w:r>
      <w:r w:rsidR="00E24AC4">
        <w:rPr>
          <w:rFonts w:ascii="Times New Roman" w:hAnsi="Times New Roman"/>
          <w:sz w:val="24"/>
          <w:szCs w:val="24"/>
        </w:rPr>
        <w:t>výchovy a vzdelávania za úhradu</w:t>
      </w:r>
      <w:r w:rsidR="0049521C">
        <w:rPr>
          <w:rFonts w:ascii="Times New Roman" w:hAnsi="Times New Roman"/>
          <w:sz w:val="24"/>
          <w:szCs w:val="24"/>
        </w:rPr>
        <w:t xml:space="preserve"> („školné</w:t>
      </w:r>
      <w:r w:rsidR="00A75710">
        <w:rPr>
          <w:rFonts w:ascii="Times New Roman" w:hAnsi="Times New Roman"/>
          <w:sz w:val="24"/>
          <w:szCs w:val="24"/>
        </w:rPr>
        <w:t>“</w:t>
      </w:r>
      <w:r w:rsidR="00AF26A4">
        <w:rPr>
          <w:rFonts w:ascii="Times New Roman" w:hAnsi="Times New Roman"/>
          <w:sz w:val="24"/>
          <w:szCs w:val="24"/>
        </w:rPr>
        <w:t>), príp. za úhradu nákladov za poskytnutú odbornú činnosť</w:t>
      </w:r>
      <w:r w:rsidR="00A75710">
        <w:rPr>
          <w:rFonts w:ascii="Times New Roman" w:hAnsi="Times New Roman"/>
          <w:sz w:val="24"/>
          <w:szCs w:val="24"/>
        </w:rPr>
        <w:t>.</w:t>
      </w:r>
    </w:p>
    <w:p w14:paraId="322DB59A" w14:textId="1E9CB3CF" w:rsidR="00207F02" w:rsidRDefault="00207F02" w:rsidP="00FE0E8F">
      <w:pPr>
        <w:widowControl w:val="0"/>
        <w:autoSpaceDE w:val="0"/>
        <w:autoSpaceDN w:val="0"/>
        <w:adjustRightInd w:val="0"/>
        <w:spacing w:after="0" w:line="240" w:lineRule="auto"/>
        <w:jc w:val="both"/>
        <w:rPr>
          <w:rFonts w:ascii="Times New Roman" w:hAnsi="Times New Roman"/>
          <w:sz w:val="24"/>
          <w:szCs w:val="24"/>
        </w:rPr>
      </w:pPr>
    </w:p>
    <w:p w14:paraId="7CAABE06" w14:textId="15B50B5F" w:rsidR="00207F02" w:rsidRDefault="00207F02" w:rsidP="00FE0E8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Ak ide použitie finančných prostriedkov na výchovu a vzdelávanie ide o</w:t>
      </w:r>
      <w:r w:rsidR="00514099">
        <w:rPr>
          <w:rFonts w:ascii="Times New Roman" w:hAnsi="Times New Roman"/>
          <w:sz w:val="24"/>
          <w:szCs w:val="24"/>
        </w:rPr>
        <w:t xml:space="preserve"> financovanie nákladov, </w:t>
      </w:r>
      <w:r>
        <w:rPr>
          <w:rFonts w:ascii="Times New Roman" w:hAnsi="Times New Roman"/>
          <w:sz w:val="24"/>
          <w:szCs w:val="24"/>
        </w:rPr>
        <w:t>ktoré sú v priamej súvislosti s výchovou a</w:t>
      </w:r>
      <w:r w:rsidR="00514099">
        <w:rPr>
          <w:rFonts w:ascii="Times New Roman" w:hAnsi="Times New Roman"/>
          <w:sz w:val="24"/>
          <w:szCs w:val="24"/>
        </w:rPr>
        <w:t> </w:t>
      </w:r>
      <w:r>
        <w:rPr>
          <w:rFonts w:ascii="Times New Roman" w:hAnsi="Times New Roman"/>
          <w:sz w:val="24"/>
          <w:szCs w:val="24"/>
        </w:rPr>
        <w:t>vzdelávaním</w:t>
      </w:r>
      <w:r w:rsidR="00514099">
        <w:rPr>
          <w:rFonts w:ascii="Times New Roman" w:hAnsi="Times New Roman"/>
          <w:sz w:val="24"/>
          <w:szCs w:val="24"/>
        </w:rPr>
        <w:t xml:space="preserve"> podľa osobitného predpisu, ktorým je školský zákon.   </w:t>
      </w:r>
      <w:r>
        <w:rPr>
          <w:rFonts w:ascii="Times New Roman" w:hAnsi="Times New Roman"/>
          <w:sz w:val="24"/>
          <w:szCs w:val="24"/>
        </w:rPr>
        <w:t xml:space="preserve">      </w:t>
      </w:r>
    </w:p>
    <w:p w14:paraId="5C4F9469" w14:textId="77777777" w:rsidR="002E4D13" w:rsidRDefault="002E4D13" w:rsidP="00FE0E8F">
      <w:pPr>
        <w:widowControl w:val="0"/>
        <w:autoSpaceDE w:val="0"/>
        <w:autoSpaceDN w:val="0"/>
        <w:adjustRightInd w:val="0"/>
        <w:spacing w:after="0" w:line="240" w:lineRule="auto"/>
        <w:jc w:val="both"/>
        <w:rPr>
          <w:rFonts w:ascii="Times New Roman" w:hAnsi="Times New Roman"/>
          <w:sz w:val="24"/>
          <w:szCs w:val="24"/>
        </w:rPr>
      </w:pPr>
    </w:p>
    <w:p w14:paraId="73FD63B9" w14:textId="22B2DF83" w:rsidR="002E4D13" w:rsidRPr="004F1C92" w:rsidRDefault="002E4D13" w:rsidP="002E4D13">
      <w:pPr>
        <w:pStyle w:val="Zarkazkladnhotextu"/>
        <w:ind w:left="0" w:right="23"/>
        <w:jc w:val="both"/>
        <w:rPr>
          <w:color w:val="000000"/>
        </w:rPr>
      </w:pPr>
      <w:r w:rsidRPr="004F1C92">
        <w:rPr>
          <w:color w:val="000000"/>
        </w:rPr>
        <w:t>Riaditeľ školy</w:t>
      </w:r>
      <w:r>
        <w:rPr>
          <w:color w:val="000000"/>
        </w:rPr>
        <w:t xml:space="preserve"> </w:t>
      </w:r>
      <w:r w:rsidRPr="004F1C92">
        <w:rPr>
          <w:color w:val="000000"/>
        </w:rPr>
        <w:t>je</w:t>
      </w:r>
      <w:r>
        <w:rPr>
          <w:color w:val="000000"/>
        </w:rPr>
        <w:t xml:space="preserve"> </w:t>
      </w:r>
      <w:r w:rsidRPr="004F1C92">
        <w:rPr>
          <w:color w:val="000000"/>
        </w:rPr>
        <w:t>povinný na žiadosť plnoletého žiaka</w:t>
      </w:r>
      <w:r>
        <w:rPr>
          <w:color w:val="000000"/>
        </w:rPr>
        <w:t xml:space="preserve"> </w:t>
      </w:r>
      <w:r w:rsidRPr="004F1C92">
        <w:rPr>
          <w:color w:val="000000"/>
        </w:rPr>
        <w:t>alebo</w:t>
      </w:r>
      <w:r>
        <w:rPr>
          <w:color w:val="000000"/>
        </w:rPr>
        <w:t xml:space="preserve"> </w:t>
      </w:r>
      <w:r w:rsidRPr="004F1C92">
        <w:rPr>
          <w:color w:val="000000"/>
        </w:rPr>
        <w:t>zákonného zástupcu poskytnúť informácie o použití finančných prostriedkov</w:t>
      </w:r>
      <w:r>
        <w:rPr>
          <w:color w:val="000000"/>
        </w:rPr>
        <w:t xml:space="preserve"> na školné a na čiastočnú úhradu nákladov na výchovu a</w:t>
      </w:r>
      <w:r w:rsidR="0042708A">
        <w:rPr>
          <w:color w:val="000000"/>
        </w:rPr>
        <w:t> </w:t>
      </w:r>
      <w:r>
        <w:rPr>
          <w:color w:val="000000"/>
        </w:rPr>
        <w:t>vzdeláv</w:t>
      </w:r>
      <w:r w:rsidR="0042708A">
        <w:rPr>
          <w:color w:val="000000"/>
        </w:rPr>
        <w:t xml:space="preserve">anie. Nejde tu však o povinnosť informovať o tom, ako boli použité tieto finančné prostriedky vo vzťahu ku konkrétnemu dieťaťu alebo žiakovi ale na aké účely boli celkovo vynaložené.  </w:t>
      </w:r>
      <w:r w:rsidR="00207F02">
        <w:rPr>
          <w:color w:val="000000"/>
        </w:rPr>
        <w:t xml:space="preserve">  </w:t>
      </w:r>
      <w:r w:rsidR="0042708A">
        <w:rPr>
          <w:color w:val="000000"/>
        </w:rPr>
        <w:t xml:space="preserve">  </w:t>
      </w:r>
      <w:r>
        <w:rPr>
          <w:color w:val="000000"/>
        </w:rPr>
        <w:t xml:space="preserve"> </w:t>
      </w:r>
    </w:p>
    <w:p w14:paraId="17834F27" w14:textId="18DF0F3C" w:rsidR="00A93DDB" w:rsidRDefault="00C7194D" w:rsidP="00A93DD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Vo vzťahu k cirkevným a</w:t>
      </w:r>
      <w:r w:rsidR="0005401D">
        <w:rPr>
          <w:rFonts w:ascii="Times New Roman" w:hAnsi="Times New Roman"/>
          <w:sz w:val="24"/>
          <w:szCs w:val="24"/>
        </w:rPr>
        <w:t> </w:t>
      </w:r>
      <w:r>
        <w:rPr>
          <w:rFonts w:ascii="Times New Roman" w:hAnsi="Times New Roman"/>
          <w:sz w:val="24"/>
          <w:szCs w:val="24"/>
        </w:rPr>
        <w:t>súkromným</w:t>
      </w:r>
      <w:r w:rsidR="0005401D">
        <w:rPr>
          <w:rFonts w:ascii="Times New Roman" w:hAnsi="Times New Roman"/>
          <w:sz w:val="24"/>
          <w:szCs w:val="24"/>
        </w:rPr>
        <w:t xml:space="preserve"> materským </w:t>
      </w:r>
      <w:r>
        <w:rPr>
          <w:rFonts w:ascii="Times New Roman" w:hAnsi="Times New Roman"/>
          <w:sz w:val="24"/>
          <w:szCs w:val="24"/>
        </w:rPr>
        <w:t>školám</w:t>
      </w:r>
      <w:r w:rsidR="00696A96">
        <w:rPr>
          <w:rFonts w:ascii="Times New Roman" w:hAnsi="Times New Roman"/>
          <w:sz w:val="24"/>
          <w:szCs w:val="24"/>
        </w:rPr>
        <w:t xml:space="preserve"> alebo </w:t>
      </w:r>
      <w:r w:rsidR="0005401D">
        <w:rPr>
          <w:rFonts w:ascii="Times New Roman" w:hAnsi="Times New Roman"/>
          <w:sz w:val="24"/>
          <w:szCs w:val="24"/>
        </w:rPr>
        <w:t>základným školám</w:t>
      </w:r>
      <w:r w:rsidR="00696A96">
        <w:rPr>
          <w:rFonts w:ascii="Times New Roman" w:hAnsi="Times New Roman"/>
          <w:sz w:val="24"/>
          <w:szCs w:val="24"/>
        </w:rPr>
        <w:t xml:space="preserve"> </w:t>
      </w:r>
      <w:r>
        <w:rPr>
          <w:rFonts w:ascii="Times New Roman" w:hAnsi="Times New Roman"/>
          <w:sz w:val="24"/>
          <w:szCs w:val="24"/>
        </w:rPr>
        <w:t>sa</w:t>
      </w:r>
      <w:r w:rsidR="0005401D">
        <w:rPr>
          <w:rFonts w:ascii="Times New Roman" w:hAnsi="Times New Roman"/>
          <w:sz w:val="24"/>
          <w:szCs w:val="24"/>
        </w:rPr>
        <w:t xml:space="preserve"> </w:t>
      </w:r>
      <w:r w:rsidR="00AC7D6B">
        <w:rPr>
          <w:rFonts w:ascii="Times New Roman" w:hAnsi="Times New Roman"/>
          <w:sz w:val="24"/>
          <w:szCs w:val="24"/>
        </w:rPr>
        <w:t xml:space="preserve">rozširujú zdroje financovania o prostriedky </w:t>
      </w:r>
      <w:r>
        <w:rPr>
          <w:rFonts w:ascii="Times New Roman" w:hAnsi="Times New Roman"/>
          <w:sz w:val="24"/>
          <w:szCs w:val="24"/>
        </w:rPr>
        <w:t>z rozpočtov obcí a samosprávnych krajov</w:t>
      </w:r>
      <w:r w:rsidR="0005401D">
        <w:rPr>
          <w:rFonts w:ascii="Times New Roman" w:hAnsi="Times New Roman"/>
          <w:sz w:val="24"/>
          <w:szCs w:val="24"/>
        </w:rPr>
        <w:t xml:space="preserve">, ak sú </w:t>
      </w:r>
      <w:r w:rsidR="00AC7D6B">
        <w:rPr>
          <w:rFonts w:ascii="Times New Roman" w:hAnsi="Times New Roman"/>
          <w:sz w:val="24"/>
          <w:szCs w:val="24"/>
        </w:rPr>
        <w:t xml:space="preserve">školy </w:t>
      </w:r>
      <w:r w:rsidR="0005401D">
        <w:rPr>
          <w:rFonts w:ascii="Times New Roman" w:hAnsi="Times New Roman"/>
          <w:sz w:val="24"/>
          <w:szCs w:val="24"/>
        </w:rPr>
        <w:t>verejným poskytovateľ</w:t>
      </w:r>
      <w:r w:rsidR="00AC7D6B">
        <w:rPr>
          <w:rFonts w:ascii="Times New Roman" w:hAnsi="Times New Roman"/>
          <w:sz w:val="24"/>
          <w:szCs w:val="24"/>
        </w:rPr>
        <w:t>om</w:t>
      </w:r>
      <w:r w:rsidR="0005401D">
        <w:rPr>
          <w:rFonts w:ascii="Times New Roman" w:hAnsi="Times New Roman"/>
          <w:sz w:val="24"/>
          <w:szCs w:val="24"/>
        </w:rPr>
        <w:t xml:space="preserve"> výchovy a</w:t>
      </w:r>
      <w:r w:rsidR="009A487A">
        <w:rPr>
          <w:rFonts w:ascii="Times New Roman" w:hAnsi="Times New Roman"/>
          <w:sz w:val="24"/>
          <w:szCs w:val="24"/>
        </w:rPr>
        <w:t> </w:t>
      </w:r>
      <w:r w:rsidR="0005401D">
        <w:rPr>
          <w:rFonts w:ascii="Times New Roman" w:hAnsi="Times New Roman"/>
          <w:sz w:val="24"/>
          <w:szCs w:val="24"/>
        </w:rPr>
        <w:t>vzdelávania</w:t>
      </w:r>
      <w:r w:rsidR="009A487A">
        <w:rPr>
          <w:rFonts w:ascii="Times New Roman" w:hAnsi="Times New Roman"/>
          <w:sz w:val="24"/>
          <w:szCs w:val="24"/>
        </w:rPr>
        <w:t xml:space="preserve"> (ďalej len „verejný poskytovateľ“)</w:t>
      </w:r>
      <w:r w:rsidR="00696A96">
        <w:rPr>
          <w:rFonts w:ascii="Times New Roman" w:hAnsi="Times New Roman"/>
          <w:sz w:val="24"/>
          <w:szCs w:val="24"/>
        </w:rPr>
        <w:t xml:space="preserve"> podľa zákona o školskej správe.</w:t>
      </w:r>
      <w:r w:rsidR="00AC7D6B">
        <w:rPr>
          <w:rFonts w:ascii="Times New Roman" w:hAnsi="Times New Roman"/>
          <w:sz w:val="24"/>
          <w:szCs w:val="24"/>
        </w:rPr>
        <w:t xml:space="preserve"> Dôvodom tejto úpravy je </w:t>
      </w:r>
      <w:r w:rsidR="00850D91">
        <w:rPr>
          <w:rFonts w:ascii="Times New Roman" w:hAnsi="Times New Roman"/>
          <w:sz w:val="24"/>
          <w:szCs w:val="24"/>
        </w:rPr>
        <w:t xml:space="preserve">potreba </w:t>
      </w:r>
      <w:r w:rsidR="00AC7D6B">
        <w:rPr>
          <w:rFonts w:ascii="Times New Roman" w:hAnsi="Times New Roman"/>
          <w:sz w:val="24"/>
          <w:szCs w:val="24"/>
        </w:rPr>
        <w:t>reflektovať aj skutočnosť, že tieto školy ako verejný poskytovateľ môžu do určitej miery znižovať</w:t>
      </w:r>
      <w:r w:rsidR="00207F02">
        <w:rPr>
          <w:rFonts w:ascii="Times New Roman" w:hAnsi="Times New Roman"/>
          <w:sz w:val="24"/>
          <w:szCs w:val="24"/>
        </w:rPr>
        <w:t xml:space="preserve"> </w:t>
      </w:r>
      <w:r w:rsidR="00AC7D6B">
        <w:rPr>
          <w:rFonts w:ascii="Times New Roman" w:hAnsi="Times New Roman"/>
          <w:sz w:val="24"/>
          <w:szCs w:val="24"/>
        </w:rPr>
        <w:t>tlak na kapacitu škôl v zriaďovateľskej pôsobnosti samosprávy. S tým môže byť spojená aj potreba dodatočných zdrojov financovania týchto škôl, na ktorých by sa mohla podie</w:t>
      </w:r>
      <w:r w:rsidR="00207F02">
        <w:rPr>
          <w:rFonts w:ascii="Times New Roman" w:hAnsi="Times New Roman"/>
          <w:sz w:val="24"/>
          <w:szCs w:val="24"/>
        </w:rPr>
        <w:t>ľ</w:t>
      </w:r>
      <w:r w:rsidR="00AC7D6B">
        <w:rPr>
          <w:rFonts w:ascii="Times New Roman" w:hAnsi="Times New Roman"/>
          <w:sz w:val="24"/>
          <w:szCs w:val="24"/>
        </w:rPr>
        <w:t>ať</w:t>
      </w:r>
      <w:r w:rsidR="00207F02">
        <w:rPr>
          <w:rFonts w:ascii="Times New Roman" w:hAnsi="Times New Roman"/>
          <w:sz w:val="24"/>
          <w:szCs w:val="24"/>
        </w:rPr>
        <w:t xml:space="preserve"> </w:t>
      </w:r>
      <w:r w:rsidR="00AC7D6B">
        <w:rPr>
          <w:rFonts w:ascii="Times New Roman" w:hAnsi="Times New Roman"/>
          <w:sz w:val="24"/>
          <w:szCs w:val="24"/>
        </w:rPr>
        <w:t>aj</w:t>
      </w:r>
      <w:r w:rsidR="00207F02">
        <w:rPr>
          <w:rFonts w:ascii="Times New Roman" w:hAnsi="Times New Roman"/>
          <w:sz w:val="24"/>
          <w:szCs w:val="24"/>
        </w:rPr>
        <w:t xml:space="preserve"> </w:t>
      </w:r>
      <w:r w:rsidR="00AC7D6B">
        <w:rPr>
          <w:rFonts w:ascii="Times New Roman" w:hAnsi="Times New Roman"/>
          <w:sz w:val="24"/>
          <w:szCs w:val="24"/>
        </w:rPr>
        <w:t xml:space="preserve">samospráva. </w:t>
      </w:r>
      <w:r w:rsidR="00696A96">
        <w:rPr>
          <w:rFonts w:ascii="Times New Roman" w:hAnsi="Times New Roman"/>
          <w:sz w:val="24"/>
          <w:szCs w:val="24"/>
        </w:rPr>
        <w:t xml:space="preserve"> Uvedená úprava </w:t>
      </w:r>
      <w:r w:rsidR="00AC7D6B">
        <w:rPr>
          <w:rFonts w:ascii="Times New Roman" w:hAnsi="Times New Roman"/>
          <w:sz w:val="24"/>
          <w:szCs w:val="24"/>
        </w:rPr>
        <w:t xml:space="preserve">predstavuje len </w:t>
      </w:r>
      <w:r w:rsidR="00696A96">
        <w:rPr>
          <w:rFonts w:ascii="Times New Roman" w:hAnsi="Times New Roman"/>
          <w:sz w:val="24"/>
          <w:szCs w:val="24"/>
        </w:rPr>
        <w:t xml:space="preserve">možnosť financovania </w:t>
      </w:r>
      <w:r w:rsidR="00AC7D6B">
        <w:rPr>
          <w:rFonts w:ascii="Times New Roman" w:hAnsi="Times New Roman"/>
          <w:sz w:val="24"/>
          <w:szCs w:val="24"/>
        </w:rPr>
        <w:t xml:space="preserve"> týchto </w:t>
      </w:r>
      <w:r w:rsidR="00696A96">
        <w:rPr>
          <w:rFonts w:ascii="Times New Roman" w:hAnsi="Times New Roman"/>
          <w:sz w:val="24"/>
          <w:szCs w:val="24"/>
        </w:rPr>
        <w:t xml:space="preserve">škôl z rozpočtov obcí a z rozpočtov samosprávnych krajov, nie povinnosť ich financovania samosprávami.   </w:t>
      </w:r>
    </w:p>
    <w:p w14:paraId="76217A9F" w14:textId="77777777" w:rsidR="00AC7D6B" w:rsidRDefault="00AC7D6B" w:rsidP="00A93DDB">
      <w:pPr>
        <w:widowControl w:val="0"/>
        <w:autoSpaceDE w:val="0"/>
        <w:autoSpaceDN w:val="0"/>
        <w:adjustRightInd w:val="0"/>
        <w:spacing w:after="0" w:line="240" w:lineRule="auto"/>
        <w:jc w:val="both"/>
        <w:rPr>
          <w:rFonts w:ascii="Times New Roman" w:hAnsi="Times New Roman"/>
          <w:sz w:val="24"/>
          <w:szCs w:val="24"/>
        </w:rPr>
      </w:pPr>
    </w:p>
    <w:p w14:paraId="1ED59A7F" w14:textId="7A6CD4D2" w:rsidR="00AC7D6B" w:rsidRDefault="00AC7D6B" w:rsidP="00A93DD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Zároveň oproti súčasne platnej úprave dochádza</w:t>
      </w:r>
      <w:r w:rsidR="004A1F2A">
        <w:rPr>
          <w:rFonts w:ascii="Times New Roman" w:hAnsi="Times New Roman"/>
          <w:sz w:val="24"/>
          <w:szCs w:val="24"/>
        </w:rPr>
        <w:t xml:space="preserve"> aj</w:t>
      </w:r>
      <w:r>
        <w:rPr>
          <w:rFonts w:ascii="Times New Roman" w:hAnsi="Times New Roman"/>
          <w:sz w:val="24"/>
          <w:szCs w:val="24"/>
        </w:rPr>
        <w:t xml:space="preserve"> k rozšíreniu účelu použitia jednotlivých doplnkových zdrojov financovania</w:t>
      </w:r>
      <w:r w:rsidR="004A1F2A">
        <w:rPr>
          <w:rFonts w:ascii="Times New Roman" w:hAnsi="Times New Roman"/>
          <w:sz w:val="24"/>
          <w:szCs w:val="24"/>
        </w:rPr>
        <w:t>.</w:t>
      </w:r>
    </w:p>
    <w:p w14:paraId="2380489C" w14:textId="77777777" w:rsidR="00970F3C" w:rsidRDefault="00970F3C" w:rsidP="00166706">
      <w:pPr>
        <w:widowControl w:val="0"/>
        <w:autoSpaceDE w:val="0"/>
        <w:autoSpaceDN w:val="0"/>
        <w:adjustRightInd w:val="0"/>
        <w:spacing w:after="0" w:line="240" w:lineRule="auto"/>
        <w:jc w:val="both"/>
        <w:rPr>
          <w:rFonts w:ascii="Times New Roman" w:hAnsi="Times New Roman"/>
          <w:sz w:val="24"/>
          <w:szCs w:val="24"/>
        </w:rPr>
      </w:pPr>
    </w:p>
    <w:p w14:paraId="0B6E606B" w14:textId="19397215" w:rsidR="00970F3C" w:rsidRDefault="002B4794" w:rsidP="0016670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2B4794">
        <w:rPr>
          <w:rFonts w:ascii="Times New Roman" w:eastAsia="Times New Roman" w:hAnsi="Times New Roman" w:cs="Times New Roman"/>
          <w:b/>
          <w:sz w:val="24"/>
          <w:szCs w:val="24"/>
        </w:rPr>
        <w:t>K</w:t>
      </w:r>
      <w:r>
        <w:rPr>
          <w:rFonts w:ascii="Times New Roman" w:eastAsia="Times New Roman" w:hAnsi="Times New Roman" w:cs="Times New Roman"/>
          <w:b/>
          <w:sz w:val="24"/>
          <w:szCs w:val="24"/>
        </w:rPr>
        <w:t xml:space="preserve"> </w:t>
      </w:r>
      <w:r w:rsidRPr="002B479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5</w:t>
      </w:r>
    </w:p>
    <w:p w14:paraId="247590E3" w14:textId="50CE41E4" w:rsidR="00022B61" w:rsidRDefault="00022B61" w:rsidP="0016670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22B61">
        <w:rPr>
          <w:rFonts w:ascii="Times New Roman" w:eastAsia="Times New Roman" w:hAnsi="Times New Roman" w:cs="Times New Roman"/>
          <w:sz w:val="24"/>
          <w:szCs w:val="24"/>
        </w:rPr>
        <w:t xml:space="preserve">Druhá časť </w:t>
      </w:r>
      <w:r>
        <w:rPr>
          <w:rFonts w:ascii="Times New Roman" w:eastAsia="Times New Roman" w:hAnsi="Times New Roman" w:cs="Times New Roman"/>
          <w:sz w:val="24"/>
          <w:szCs w:val="24"/>
        </w:rPr>
        <w:t xml:space="preserve">návrhu zákona upravuje </w:t>
      </w:r>
      <w:r w:rsidR="00696A96">
        <w:rPr>
          <w:rFonts w:ascii="Times New Roman" w:eastAsia="Times New Roman" w:hAnsi="Times New Roman" w:cs="Times New Roman"/>
          <w:sz w:val="24"/>
          <w:szCs w:val="24"/>
        </w:rPr>
        <w:t xml:space="preserve">prideľovanie a </w:t>
      </w:r>
      <w:r>
        <w:rPr>
          <w:rFonts w:ascii="Times New Roman" w:eastAsia="Times New Roman" w:hAnsi="Times New Roman" w:cs="Times New Roman"/>
          <w:sz w:val="24"/>
          <w:szCs w:val="24"/>
        </w:rPr>
        <w:t>poskytovanie normatívnych finančných prostriedkov pre materské školy, základné školy, stredné školy, školské zariadenia v zriaďovateľskej pôsobnosti regionálneho úradu</w:t>
      </w:r>
      <w:r w:rsidR="00696A96">
        <w:rPr>
          <w:rFonts w:ascii="Times New Roman" w:eastAsia="Times New Roman" w:hAnsi="Times New Roman" w:cs="Times New Roman"/>
          <w:sz w:val="24"/>
          <w:szCs w:val="24"/>
        </w:rPr>
        <w:t xml:space="preserve"> vrátane výchovných zariadení</w:t>
      </w:r>
      <w:r>
        <w:rPr>
          <w:rFonts w:ascii="Times New Roman" w:eastAsia="Times New Roman" w:hAnsi="Times New Roman" w:cs="Times New Roman"/>
          <w:sz w:val="24"/>
          <w:szCs w:val="24"/>
        </w:rPr>
        <w:t>,</w:t>
      </w:r>
      <w:r w:rsidR="00696A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cirkevné zariadenia poradenstva a prevencie a súkromné zariadenia poradenstva a prevencie.</w:t>
      </w:r>
    </w:p>
    <w:p w14:paraId="4D4407CA" w14:textId="77777777" w:rsidR="00022B61" w:rsidRDefault="00022B61" w:rsidP="0016670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5EBBA7B" w14:textId="323B801A" w:rsidR="00047EA0" w:rsidRDefault="00022B61" w:rsidP="00047EA0">
      <w:pPr>
        <w:widowControl w:val="0"/>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Z dôvodu potreby tematicky ucelenej a prehľadnej úpravy normatívneho financovania obsahuje druhá časť zákona okrem úpravy</w:t>
      </w:r>
      <w:r w:rsidR="00696A96">
        <w:rPr>
          <w:rFonts w:ascii="Times New Roman" w:eastAsia="Times New Roman" w:hAnsi="Times New Roman" w:cs="Times New Roman"/>
          <w:sz w:val="24"/>
          <w:szCs w:val="24"/>
        </w:rPr>
        <w:t xml:space="preserve"> prideľovania a </w:t>
      </w:r>
      <w:r>
        <w:rPr>
          <w:rFonts w:ascii="Times New Roman" w:eastAsia="Times New Roman" w:hAnsi="Times New Roman" w:cs="Times New Roman"/>
          <w:sz w:val="24"/>
          <w:szCs w:val="24"/>
        </w:rPr>
        <w:t xml:space="preserve">poskytovania normatívnych príspevkov aj </w:t>
      </w:r>
      <w:r w:rsidR="004F20C9">
        <w:rPr>
          <w:rFonts w:ascii="Times New Roman" w:eastAsia="Times New Roman" w:hAnsi="Times New Roman" w:cs="Times New Roman"/>
          <w:sz w:val="24"/>
          <w:szCs w:val="24"/>
        </w:rPr>
        <w:t xml:space="preserve">prideľovanie a </w:t>
      </w:r>
      <w:r>
        <w:rPr>
          <w:rFonts w:ascii="Times New Roman" w:eastAsia="Times New Roman" w:hAnsi="Times New Roman" w:cs="Times New Roman"/>
          <w:sz w:val="24"/>
          <w:szCs w:val="24"/>
        </w:rPr>
        <w:t>poskytovanie garantovaného minima, ktoré vyjadruje minimálnu výšku normatívneho príspevku, ktorý musí b</w:t>
      </w:r>
      <w:r w:rsidR="00047EA0">
        <w:rPr>
          <w:rFonts w:ascii="Times New Roman" w:eastAsia="Times New Roman" w:hAnsi="Times New Roman" w:cs="Times New Roman"/>
          <w:sz w:val="24"/>
          <w:szCs w:val="24"/>
        </w:rPr>
        <w:t>yť</w:t>
      </w:r>
      <w:r w:rsidR="004F20C9">
        <w:rPr>
          <w:rFonts w:ascii="Times New Roman" w:eastAsia="Times New Roman" w:hAnsi="Times New Roman" w:cs="Times New Roman"/>
          <w:sz w:val="24"/>
          <w:szCs w:val="24"/>
        </w:rPr>
        <w:t xml:space="preserve"> </w:t>
      </w:r>
      <w:r w:rsidR="00047EA0">
        <w:rPr>
          <w:rFonts w:ascii="Times New Roman" w:eastAsia="Times New Roman" w:hAnsi="Times New Roman" w:cs="Times New Roman"/>
          <w:sz w:val="24"/>
          <w:szCs w:val="24"/>
        </w:rPr>
        <w:t>pridelený</w:t>
      </w:r>
      <w:r w:rsidR="004F20C9">
        <w:rPr>
          <w:rFonts w:ascii="Times New Roman" w:eastAsia="Times New Roman" w:hAnsi="Times New Roman" w:cs="Times New Roman"/>
          <w:sz w:val="24"/>
          <w:szCs w:val="24"/>
        </w:rPr>
        <w:t xml:space="preserve"> alebo poskytnutý </w:t>
      </w:r>
      <w:r w:rsidR="00047EA0">
        <w:rPr>
          <w:rFonts w:ascii="Times New Roman" w:eastAsia="Times New Roman" w:hAnsi="Times New Roman" w:cs="Times New Roman"/>
          <w:sz w:val="24"/>
          <w:szCs w:val="24"/>
        </w:rPr>
        <w:t>zriaďovateľovi</w:t>
      </w:r>
      <w:r w:rsidR="006610F5">
        <w:rPr>
          <w:rFonts w:ascii="Times New Roman" w:eastAsia="Times New Roman" w:hAnsi="Times New Roman" w:cs="Times New Roman"/>
          <w:sz w:val="24"/>
          <w:szCs w:val="24"/>
        </w:rPr>
        <w:t xml:space="preserve"> </w:t>
      </w:r>
      <w:r w:rsidR="004F20C9">
        <w:rPr>
          <w:rFonts w:ascii="Times New Roman" w:eastAsia="Times New Roman" w:hAnsi="Times New Roman" w:cs="Times New Roman"/>
          <w:sz w:val="24"/>
          <w:szCs w:val="24"/>
        </w:rPr>
        <w:t>materskej školy, základnej školy alebo strednej školy v zriaďovateľskej pôsobnosti samospráv alebo regionálneho úradu alebo školy</w:t>
      </w:r>
      <w:r w:rsidR="00047EA0">
        <w:rPr>
          <w:rFonts w:ascii="Times New Roman" w:eastAsia="Times New Roman" w:hAnsi="Times New Roman" w:cs="Times New Roman"/>
          <w:sz w:val="24"/>
          <w:szCs w:val="24"/>
        </w:rPr>
        <w:t>,</w:t>
      </w:r>
      <w:r w:rsidR="004F20C9">
        <w:rPr>
          <w:rFonts w:ascii="Times New Roman" w:eastAsia="Times New Roman" w:hAnsi="Times New Roman" w:cs="Times New Roman"/>
          <w:sz w:val="24"/>
          <w:szCs w:val="24"/>
        </w:rPr>
        <w:t xml:space="preserve"> </w:t>
      </w:r>
      <w:r w:rsidR="00047EA0">
        <w:rPr>
          <w:rFonts w:ascii="Times New Roman" w:eastAsia="Times New Roman" w:hAnsi="Times New Roman" w:cs="Times New Roman"/>
          <w:sz w:val="24"/>
          <w:szCs w:val="24"/>
        </w:rPr>
        <w:t>ktor</w:t>
      </w:r>
      <w:r w:rsidR="00F03541">
        <w:rPr>
          <w:rFonts w:ascii="Times New Roman" w:eastAsia="Times New Roman" w:hAnsi="Times New Roman" w:cs="Times New Roman"/>
          <w:sz w:val="24"/>
          <w:szCs w:val="24"/>
        </w:rPr>
        <w:t>á</w:t>
      </w:r>
      <w:r w:rsidR="0099731E">
        <w:rPr>
          <w:rFonts w:ascii="Times New Roman" w:eastAsia="Times New Roman" w:hAnsi="Times New Roman" w:cs="Times New Roman"/>
          <w:sz w:val="24"/>
          <w:szCs w:val="24"/>
        </w:rPr>
        <w:t xml:space="preserve"> </w:t>
      </w:r>
      <w:r w:rsidR="00F03541">
        <w:rPr>
          <w:rFonts w:ascii="Times New Roman" w:eastAsia="Times New Roman" w:hAnsi="Times New Roman" w:cs="Times New Roman"/>
          <w:sz w:val="24"/>
          <w:szCs w:val="24"/>
        </w:rPr>
        <w:t>je</w:t>
      </w:r>
      <w:r w:rsidR="0099731E">
        <w:rPr>
          <w:rFonts w:ascii="Times New Roman" w:eastAsia="Times New Roman" w:hAnsi="Times New Roman" w:cs="Times New Roman"/>
          <w:sz w:val="24"/>
          <w:szCs w:val="24"/>
        </w:rPr>
        <w:t xml:space="preserve"> verejným poskytovateľom</w:t>
      </w:r>
      <w:r w:rsidR="000C1768">
        <w:rPr>
          <w:rFonts w:ascii="Times New Roman" w:eastAsia="Times New Roman" w:hAnsi="Times New Roman" w:cs="Times New Roman"/>
          <w:sz w:val="24"/>
          <w:szCs w:val="24"/>
        </w:rPr>
        <w:t>,</w:t>
      </w:r>
      <w:r w:rsidR="009A487A">
        <w:rPr>
          <w:rFonts w:ascii="Times New Roman" w:eastAsia="Times New Roman" w:hAnsi="Times New Roman" w:cs="Times New Roman"/>
          <w:sz w:val="24"/>
          <w:szCs w:val="24"/>
        </w:rPr>
        <w:t xml:space="preserve"> </w:t>
      </w:r>
      <w:r w:rsidR="005A513A">
        <w:rPr>
          <w:rFonts w:ascii="Times New Roman" w:eastAsia="Times New Roman" w:hAnsi="Times New Roman" w:cs="Times New Roman"/>
          <w:sz w:val="24"/>
          <w:szCs w:val="24"/>
        </w:rPr>
        <w:t>ako aj</w:t>
      </w:r>
      <w:r w:rsidR="004F20C9">
        <w:rPr>
          <w:rFonts w:ascii="Times New Roman" w:eastAsia="Times New Roman" w:hAnsi="Times New Roman" w:cs="Times New Roman"/>
          <w:sz w:val="24"/>
          <w:szCs w:val="24"/>
        </w:rPr>
        <w:t xml:space="preserve"> úprav</w:t>
      </w:r>
      <w:r w:rsidR="004A1F2A">
        <w:rPr>
          <w:rFonts w:ascii="Times New Roman" w:eastAsia="Times New Roman" w:hAnsi="Times New Roman" w:cs="Times New Roman"/>
          <w:sz w:val="24"/>
          <w:szCs w:val="24"/>
        </w:rPr>
        <w:t>u</w:t>
      </w:r>
      <w:r w:rsidR="004F20C9">
        <w:rPr>
          <w:rFonts w:ascii="Times New Roman" w:eastAsia="Times New Roman" w:hAnsi="Times New Roman" w:cs="Times New Roman"/>
          <w:sz w:val="24"/>
          <w:szCs w:val="24"/>
        </w:rPr>
        <w:t xml:space="preserve"> normatívneho príspevku </w:t>
      </w:r>
      <w:r w:rsidR="00047EA0">
        <w:rPr>
          <w:rFonts w:ascii="Times New Roman" w:eastAsia="Times New Roman" w:hAnsi="Times New Roman" w:cs="Times New Roman"/>
          <w:sz w:val="24"/>
          <w:szCs w:val="24"/>
        </w:rPr>
        <w:t>na</w:t>
      </w:r>
      <w:r w:rsidR="004F20C9">
        <w:rPr>
          <w:rFonts w:ascii="Times New Roman" w:eastAsia="Times New Roman" w:hAnsi="Times New Roman" w:cs="Times New Roman"/>
          <w:sz w:val="24"/>
          <w:szCs w:val="24"/>
        </w:rPr>
        <w:t xml:space="preserve"> </w:t>
      </w:r>
      <w:r w:rsidR="00047EA0">
        <w:rPr>
          <w:rFonts w:ascii="Times New Roman" w:eastAsia="Times New Roman" w:hAnsi="Times New Roman" w:cs="Times New Roman"/>
          <w:sz w:val="24"/>
          <w:szCs w:val="24"/>
        </w:rPr>
        <w:t xml:space="preserve">základe dohodovacieho konania, na základe ktorého sa  upravuje </w:t>
      </w:r>
      <w:r w:rsidR="00047EA0">
        <w:rPr>
          <w:rFonts w:ascii="Times New Roman" w:hAnsi="Times New Roman"/>
          <w:sz w:val="24"/>
          <w:szCs w:val="24"/>
        </w:rPr>
        <w:t xml:space="preserve">výška </w:t>
      </w:r>
      <w:r w:rsidR="00047EA0" w:rsidRPr="00F70135">
        <w:rPr>
          <w:rFonts w:ascii="Times New Roman" w:hAnsi="Times New Roman"/>
          <w:sz w:val="24"/>
          <w:szCs w:val="24"/>
        </w:rPr>
        <w:t>pridelenéh</w:t>
      </w:r>
      <w:r w:rsidR="00207F02">
        <w:rPr>
          <w:rFonts w:ascii="Times New Roman" w:hAnsi="Times New Roman"/>
          <w:sz w:val="24"/>
          <w:szCs w:val="24"/>
        </w:rPr>
        <w:t xml:space="preserve">o </w:t>
      </w:r>
      <w:r w:rsidR="0018060B">
        <w:rPr>
          <w:rFonts w:ascii="Times New Roman" w:hAnsi="Times New Roman"/>
          <w:sz w:val="24"/>
          <w:szCs w:val="24"/>
        </w:rPr>
        <w:t>a</w:t>
      </w:r>
      <w:r w:rsidR="00B816CF" w:rsidRPr="0018060B">
        <w:rPr>
          <w:rFonts w:ascii="Times New Roman" w:hAnsi="Times New Roman"/>
          <w:color w:val="EE0000"/>
          <w:sz w:val="24"/>
          <w:szCs w:val="24"/>
        </w:rPr>
        <w:t xml:space="preserve"> </w:t>
      </w:r>
      <w:r w:rsidR="004F20C9">
        <w:rPr>
          <w:rFonts w:ascii="Times New Roman" w:hAnsi="Times New Roman"/>
          <w:sz w:val="24"/>
          <w:szCs w:val="24"/>
        </w:rPr>
        <w:t xml:space="preserve">poskytnutého </w:t>
      </w:r>
      <w:r w:rsidR="00047EA0" w:rsidRPr="00F70135">
        <w:rPr>
          <w:rFonts w:ascii="Times New Roman" w:hAnsi="Times New Roman"/>
          <w:sz w:val="24"/>
          <w:szCs w:val="24"/>
        </w:rPr>
        <w:t>normatívneho príspevku zriaďovateľovi o objem finančných prostriedkov</w:t>
      </w:r>
      <w:r w:rsidR="004F20C9">
        <w:rPr>
          <w:rFonts w:ascii="Times New Roman" w:hAnsi="Times New Roman"/>
          <w:sz w:val="24"/>
          <w:szCs w:val="24"/>
        </w:rPr>
        <w:t xml:space="preserve"> </w:t>
      </w:r>
      <w:r w:rsidR="00047EA0" w:rsidRPr="00F70135">
        <w:rPr>
          <w:rFonts w:ascii="Times New Roman" w:hAnsi="Times New Roman"/>
          <w:sz w:val="24"/>
          <w:szCs w:val="24"/>
        </w:rPr>
        <w:t>pridelený</w:t>
      </w:r>
      <w:r w:rsidR="00047EA0">
        <w:rPr>
          <w:rFonts w:ascii="Times New Roman" w:hAnsi="Times New Roman"/>
          <w:sz w:val="24"/>
          <w:szCs w:val="24"/>
        </w:rPr>
        <w:t xml:space="preserve"> </w:t>
      </w:r>
      <w:r w:rsidR="00047EA0" w:rsidRPr="00F70135">
        <w:rPr>
          <w:rFonts w:ascii="Times New Roman" w:hAnsi="Times New Roman"/>
          <w:sz w:val="24"/>
          <w:szCs w:val="24"/>
        </w:rPr>
        <w:t>z</w:t>
      </w:r>
      <w:r w:rsidR="00047EA0">
        <w:rPr>
          <w:rFonts w:ascii="Times New Roman" w:hAnsi="Times New Roman"/>
          <w:sz w:val="24"/>
          <w:szCs w:val="24"/>
        </w:rPr>
        <w:t> </w:t>
      </w:r>
      <w:r w:rsidR="00047EA0" w:rsidRPr="00F70135">
        <w:rPr>
          <w:rFonts w:ascii="Times New Roman" w:hAnsi="Times New Roman"/>
          <w:sz w:val="24"/>
          <w:szCs w:val="24"/>
        </w:rPr>
        <w:t>dôvod</w:t>
      </w:r>
      <w:r w:rsidR="00047EA0">
        <w:rPr>
          <w:rFonts w:ascii="Times New Roman" w:hAnsi="Times New Roman"/>
          <w:sz w:val="24"/>
          <w:szCs w:val="24"/>
        </w:rPr>
        <w:t xml:space="preserve">ov podľa § 12. </w:t>
      </w:r>
      <w:r w:rsidR="00F775ED">
        <w:rPr>
          <w:rFonts w:ascii="Times New Roman" w:hAnsi="Times New Roman"/>
          <w:sz w:val="24"/>
          <w:szCs w:val="24"/>
        </w:rPr>
        <w:t>Garantované minimum a dohodovacie konanie sú</w:t>
      </w:r>
      <w:r w:rsidR="004F20C9">
        <w:rPr>
          <w:rFonts w:ascii="Times New Roman" w:hAnsi="Times New Roman"/>
          <w:sz w:val="24"/>
          <w:szCs w:val="24"/>
        </w:rPr>
        <w:t xml:space="preserve"> </w:t>
      </w:r>
      <w:r w:rsidR="00903087">
        <w:rPr>
          <w:rFonts w:ascii="Times New Roman" w:hAnsi="Times New Roman"/>
          <w:sz w:val="24"/>
          <w:szCs w:val="24"/>
        </w:rPr>
        <w:t xml:space="preserve">rovnako ako normatívne príspevky súčasťou normatívnych finančných prostriedkov. </w:t>
      </w:r>
    </w:p>
    <w:p w14:paraId="7F5DE250" w14:textId="77777777" w:rsidR="00047EA0" w:rsidRDefault="00047EA0" w:rsidP="00047EA0">
      <w:pPr>
        <w:widowControl w:val="0"/>
        <w:autoSpaceDE w:val="0"/>
        <w:autoSpaceDN w:val="0"/>
        <w:adjustRightInd w:val="0"/>
        <w:spacing w:after="0" w:line="240" w:lineRule="auto"/>
        <w:jc w:val="both"/>
        <w:rPr>
          <w:rFonts w:ascii="Times New Roman" w:hAnsi="Times New Roman"/>
          <w:sz w:val="24"/>
          <w:szCs w:val="24"/>
        </w:rPr>
      </w:pPr>
    </w:p>
    <w:p w14:paraId="4FC00AE7" w14:textId="7638F31B" w:rsidR="00217651" w:rsidRDefault="00047EA0" w:rsidP="00047EA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Zároveň sa pre </w:t>
      </w:r>
      <w:r w:rsidR="000B5DB9">
        <w:rPr>
          <w:rFonts w:ascii="Times New Roman" w:hAnsi="Times New Roman"/>
          <w:sz w:val="24"/>
          <w:szCs w:val="24"/>
        </w:rPr>
        <w:t xml:space="preserve">všetky </w:t>
      </w:r>
      <w:r>
        <w:rPr>
          <w:rFonts w:ascii="Times New Roman" w:hAnsi="Times New Roman"/>
          <w:sz w:val="24"/>
          <w:szCs w:val="24"/>
        </w:rPr>
        <w:t>školy</w:t>
      </w:r>
      <w:r w:rsidR="004F20C9">
        <w:rPr>
          <w:rFonts w:ascii="Times New Roman" w:hAnsi="Times New Roman"/>
          <w:sz w:val="24"/>
          <w:szCs w:val="24"/>
        </w:rPr>
        <w:t xml:space="preserve"> </w:t>
      </w:r>
      <w:r>
        <w:rPr>
          <w:rFonts w:ascii="Times New Roman" w:hAnsi="Times New Roman"/>
          <w:sz w:val="24"/>
          <w:szCs w:val="24"/>
        </w:rPr>
        <w:t>a školské zariadenia</w:t>
      </w:r>
      <w:r w:rsidR="000B5DB9">
        <w:rPr>
          <w:rFonts w:ascii="Times New Roman" w:hAnsi="Times New Roman"/>
          <w:sz w:val="24"/>
          <w:szCs w:val="24"/>
        </w:rPr>
        <w:t xml:space="preserve">, ktorým sa </w:t>
      </w:r>
      <w:r w:rsidR="00754711">
        <w:rPr>
          <w:rFonts w:ascii="Times New Roman" w:hAnsi="Times New Roman"/>
          <w:sz w:val="24"/>
          <w:szCs w:val="24"/>
        </w:rPr>
        <w:t xml:space="preserve">normatívne finančné prostriedky </w:t>
      </w:r>
      <w:r w:rsidR="002B5E8D">
        <w:rPr>
          <w:rFonts w:ascii="Times New Roman" w:hAnsi="Times New Roman"/>
          <w:sz w:val="24"/>
          <w:szCs w:val="24"/>
        </w:rPr>
        <w:lastRenderedPageBreak/>
        <w:t xml:space="preserve">prideľujú a </w:t>
      </w:r>
      <w:r w:rsidR="000B5DB9">
        <w:rPr>
          <w:rFonts w:ascii="Times New Roman" w:hAnsi="Times New Roman"/>
          <w:sz w:val="24"/>
          <w:szCs w:val="24"/>
        </w:rPr>
        <w:t>poskytujú,</w:t>
      </w:r>
      <w:r w:rsidR="004F20C9">
        <w:rPr>
          <w:rFonts w:ascii="Times New Roman" w:hAnsi="Times New Roman"/>
          <w:sz w:val="24"/>
          <w:szCs w:val="24"/>
        </w:rPr>
        <w:t xml:space="preserve"> </w:t>
      </w:r>
      <w:r w:rsidR="00754711">
        <w:rPr>
          <w:rFonts w:ascii="Times New Roman" w:hAnsi="Times New Roman"/>
          <w:sz w:val="24"/>
          <w:szCs w:val="24"/>
        </w:rPr>
        <w:t xml:space="preserve">určuje </w:t>
      </w:r>
      <w:r>
        <w:rPr>
          <w:rFonts w:ascii="Times New Roman" w:hAnsi="Times New Roman"/>
          <w:sz w:val="24"/>
          <w:szCs w:val="24"/>
        </w:rPr>
        <w:t>rovnak</w:t>
      </w:r>
      <w:r w:rsidR="000B5DB9">
        <w:rPr>
          <w:rFonts w:ascii="Times New Roman" w:hAnsi="Times New Roman"/>
          <w:sz w:val="24"/>
          <w:szCs w:val="24"/>
        </w:rPr>
        <w:t>ý</w:t>
      </w:r>
      <w:r>
        <w:rPr>
          <w:rFonts w:ascii="Times New Roman" w:hAnsi="Times New Roman"/>
          <w:sz w:val="24"/>
          <w:szCs w:val="24"/>
        </w:rPr>
        <w:t xml:space="preserve"> účel</w:t>
      </w:r>
      <w:r w:rsidR="000B5DB9">
        <w:rPr>
          <w:rFonts w:ascii="Times New Roman" w:hAnsi="Times New Roman"/>
          <w:sz w:val="24"/>
          <w:szCs w:val="24"/>
        </w:rPr>
        <w:t xml:space="preserve"> ich použitia</w:t>
      </w:r>
      <w:r w:rsidR="00754711">
        <w:rPr>
          <w:rFonts w:ascii="Times New Roman" w:hAnsi="Times New Roman"/>
          <w:sz w:val="24"/>
          <w:szCs w:val="24"/>
        </w:rPr>
        <w:t>.</w:t>
      </w:r>
    </w:p>
    <w:p w14:paraId="156F12DE" w14:textId="77777777" w:rsidR="00047EA0" w:rsidRDefault="00047EA0" w:rsidP="00047EA0">
      <w:pPr>
        <w:widowControl w:val="0"/>
        <w:autoSpaceDE w:val="0"/>
        <w:autoSpaceDN w:val="0"/>
        <w:adjustRightInd w:val="0"/>
        <w:spacing w:after="0" w:line="240" w:lineRule="auto"/>
        <w:jc w:val="both"/>
        <w:rPr>
          <w:rFonts w:ascii="Times New Roman" w:hAnsi="Times New Roman"/>
          <w:color w:val="FF0000"/>
          <w:sz w:val="24"/>
          <w:szCs w:val="24"/>
        </w:rPr>
      </w:pPr>
    </w:p>
    <w:p w14:paraId="6133850B" w14:textId="20728AE1" w:rsidR="004B73EB" w:rsidRPr="004B73EB" w:rsidRDefault="004B73EB" w:rsidP="00047EA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Úprava</w:t>
      </w:r>
      <w:r w:rsidR="004F20C9">
        <w:rPr>
          <w:rFonts w:ascii="Times New Roman" w:hAnsi="Times New Roman"/>
          <w:sz w:val="24"/>
          <w:szCs w:val="24"/>
        </w:rPr>
        <w:t xml:space="preserve"> </w:t>
      </w:r>
      <w:r w:rsidR="000C717A">
        <w:rPr>
          <w:rFonts w:ascii="Times New Roman" w:hAnsi="Times New Roman"/>
          <w:sz w:val="24"/>
          <w:szCs w:val="24"/>
        </w:rPr>
        <w:t>určovania</w:t>
      </w:r>
      <w:r w:rsidR="004F20C9">
        <w:rPr>
          <w:rFonts w:ascii="Times New Roman" w:hAnsi="Times New Roman"/>
          <w:sz w:val="24"/>
          <w:szCs w:val="24"/>
        </w:rPr>
        <w:t xml:space="preserve"> </w:t>
      </w:r>
      <w:r>
        <w:rPr>
          <w:rFonts w:ascii="Times New Roman" w:hAnsi="Times New Roman"/>
          <w:sz w:val="24"/>
          <w:szCs w:val="24"/>
        </w:rPr>
        <w:t xml:space="preserve">normatívneho príspevku </w:t>
      </w:r>
      <w:r w:rsidR="00E40D40">
        <w:rPr>
          <w:rFonts w:ascii="Times New Roman" w:hAnsi="Times New Roman"/>
          <w:sz w:val="24"/>
          <w:szCs w:val="24"/>
        </w:rPr>
        <w:t xml:space="preserve">zriaďovateľom </w:t>
      </w:r>
      <w:r w:rsidR="00C11EB5">
        <w:rPr>
          <w:rFonts w:ascii="Times New Roman" w:hAnsi="Times New Roman"/>
          <w:sz w:val="24"/>
          <w:szCs w:val="24"/>
        </w:rPr>
        <w:t xml:space="preserve">a následne aj </w:t>
      </w:r>
      <w:r w:rsidR="00007E13">
        <w:rPr>
          <w:rFonts w:ascii="Times New Roman" w:hAnsi="Times New Roman"/>
          <w:sz w:val="24"/>
          <w:szCs w:val="24"/>
        </w:rPr>
        <w:t>povinnosti zverejňovania, oznamovania</w:t>
      </w:r>
      <w:r w:rsidR="00E061BD">
        <w:rPr>
          <w:rFonts w:ascii="Times New Roman" w:hAnsi="Times New Roman"/>
          <w:sz w:val="24"/>
          <w:szCs w:val="24"/>
        </w:rPr>
        <w:t xml:space="preserve"> a </w:t>
      </w:r>
      <w:r w:rsidR="00007E13">
        <w:rPr>
          <w:rFonts w:ascii="Times New Roman" w:hAnsi="Times New Roman"/>
          <w:sz w:val="24"/>
          <w:szCs w:val="24"/>
        </w:rPr>
        <w:t>rozpisovania</w:t>
      </w:r>
      <w:r w:rsidR="00E061BD">
        <w:rPr>
          <w:rFonts w:ascii="Times New Roman" w:hAnsi="Times New Roman"/>
          <w:sz w:val="24"/>
          <w:szCs w:val="24"/>
        </w:rPr>
        <w:t xml:space="preserve"> normatívnych príspevkov </w:t>
      </w:r>
      <w:r>
        <w:rPr>
          <w:rFonts w:ascii="Times New Roman" w:hAnsi="Times New Roman"/>
          <w:sz w:val="24"/>
          <w:szCs w:val="24"/>
        </w:rPr>
        <w:t xml:space="preserve">sa </w:t>
      </w:r>
      <w:r w:rsidR="00E061BD">
        <w:rPr>
          <w:rFonts w:ascii="Times New Roman" w:hAnsi="Times New Roman"/>
          <w:sz w:val="24"/>
          <w:szCs w:val="24"/>
        </w:rPr>
        <w:t xml:space="preserve">z dôvodu prehľadnosti </w:t>
      </w:r>
      <w:r w:rsidR="00D403C3">
        <w:rPr>
          <w:rFonts w:ascii="Times New Roman" w:hAnsi="Times New Roman"/>
          <w:sz w:val="24"/>
          <w:szCs w:val="24"/>
        </w:rPr>
        <w:t xml:space="preserve">zákona </w:t>
      </w:r>
      <w:r>
        <w:rPr>
          <w:rFonts w:ascii="Times New Roman" w:hAnsi="Times New Roman"/>
          <w:sz w:val="24"/>
          <w:szCs w:val="24"/>
        </w:rPr>
        <w:t>upravuje osobitne pre materské školy</w:t>
      </w:r>
      <w:r w:rsidR="00961C88">
        <w:rPr>
          <w:rFonts w:ascii="Times New Roman" w:hAnsi="Times New Roman"/>
          <w:sz w:val="24"/>
          <w:szCs w:val="24"/>
        </w:rPr>
        <w:t xml:space="preserve">, </w:t>
      </w:r>
      <w:r>
        <w:rPr>
          <w:rFonts w:ascii="Times New Roman" w:hAnsi="Times New Roman"/>
          <w:sz w:val="24"/>
          <w:szCs w:val="24"/>
        </w:rPr>
        <w:t xml:space="preserve">základné školy a stredné školy (§ 6, 7 a 8),  osobitne pre </w:t>
      </w:r>
      <w:r w:rsidRPr="004B73EB">
        <w:rPr>
          <w:rFonts w:ascii="Times New Roman" w:hAnsi="Times New Roman"/>
          <w:sz w:val="24"/>
          <w:szCs w:val="24"/>
        </w:rPr>
        <w:t>školské zariadenia v zriaďovateľskej pôsobnosti</w:t>
      </w:r>
      <w:r>
        <w:rPr>
          <w:rFonts w:ascii="Times New Roman" w:hAnsi="Times New Roman"/>
          <w:sz w:val="24"/>
          <w:szCs w:val="24"/>
        </w:rPr>
        <w:t xml:space="preserve"> </w:t>
      </w:r>
      <w:r w:rsidRPr="004B73EB">
        <w:rPr>
          <w:rFonts w:ascii="Times New Roman" w:hAnsi="Times New Roman"/>
          <w:sz w:val="24"/>
          <w:szCs w:val="24"/>
        </w:rPr>
        <w:t>regionálneho</w:t>
      </w:r>
      <w:r>
        <w:rPr>
          <w:rFonts w:ascii="Times New Roman" w:hAnsi="Times New Roman"/>
          <w:sz w:val="24"/>
          <w:szCs w:val="24"/>
        </w:rPr>
        <w:t xml:space="preserve"> </w:t>
      </w:r>
      <w:r w:rsidRPr="004B73EB">
        <w:rPr>
          <w:rFonts w:ascii="Times New Roman" w:hAnsi="Times New Roman"/>
          <w:sz w:val="24"/>
          <w:szCs w:val="24"/>
        </w:rPr>
        <w:t>úradu</w:t>
      </w:r>
      <w:r>
        <w:rPr>
          <w:rFonts w:ascii="Times New Roman" w:hAnsi="Times New Roman"/>
          <w:sz w:val="24"/>
          <w:szCs w:val="24"/>
        </w:rPr>
        <w:t xml:space="preserve"> </w:t>
      </w:r>
      <w:r w:rsidRPr="004B73EB">
        <w:rPr>
          <w:rFonts w:ascii="Times New Roman" w:hAnsi="Times New Roman"/>
          <w:sz w:val="24"/>
          <w:szCs w:val="24"/>
        </w:rPr>
        <w:t>iné ako zariadenia poradenstva a prevencie</w:t>
      </w:r>
      <w:r>
        <w:rPr>
          <w:rFonts w:ascii="Times New Roman" w:hAnsi="Times New Roman"/>
          <w:sz w:val="24"/>
          <w:szCs w:val="24"/>
        </w:rPr>
        <w:t xml:space="preserve"> (§ 10) a osobitne pre zariadenia poradenstva a prevencie (§ 11). Uvedené vyplýva z</w:t>
      </w:r>
      <w:r w:rsidR="00C61193">
        <w:rPr>
          <w:rFonts w:ascii="Times New Roman" w:hAnsi="Times New Roman"/>
          <w:sz w:val="24"/>
          <w:szCs w:val="24"/>
        </w:rPr>
        <w:t> </w:t>
      </w:r>
      <w:r>
        <w:rPr>
          <w:rFonts w:ascii="Times New Roman" w:hAnsi="Times New Roman"/>
          <w:sz w:val="24"/>
          <w:szCs w:val="24"/>
        </w:rPr>
        <w:t>odlišn</w:t>
      </w:r>
      <w:r w:rsidR="00C61193">
        <w:rPr>
          <w:rFonts w:ascii="Times New Roman" w:hAnsi="Times New Roman"/>
          <w:sz w:val="24"/>
          <w:szCs w:val="24"/>
        </w:rPr>
        <w:t xml:space="preserve">ostí </w:t>
      </w:r>
      <w:r w:rsidR="00FF0F18">
        <w:rPr>
          <w:rFonts w:ascii="Times New Roman" w:hAnsi="Times New Roman"/>
          <w:sz w:val="24"/>
          <w:szCs w:val="24"/>
        </w:rPr>
        <w:t>financovania</w:t>
      </w:r>
      <w:r>
        <w:rPr>
          <w:rFonts w:ascii="Times New Roman" w:hAnsi="Times New Roman"/>
          <w:sz w:val="24"/>
          <w:szCs w:val="24"/>
        </w:rPr>
        <w:t xml:space="preserve"> výchovy a vzdelávania alebo </w:t>
      </w:r>
      <w:r w:rsidR="00763F59">
        <w:rPr>
          <w:rFonts w:ascii="Times New Roman" w:hAnsi="Times New Roman"/>
          <w:sz w:val="24"/>
          <w:szCs w:val="24"/>
        </w:rPr>
        <w:t xml:space="preserve">financovania </w:t>
      </w:r>
      <w:r>
        <w:rPr>
          <w:rFonts w:ascii="Times New Roman" w:hAnsi="Times New Roman"/>
          <w:sz w:val="24"/>
          <w:szCs w:val="24"/>
        </w:rPr>
        <w:t>odbornej činnost</w:t>
      </w:r>
      <w:r w:rsidR="00763F59">
        <w:rPr>
          <w:rFonts w:ascii="Times New Roman" w:hAnsi="Times New Roman"/>
          <w:sz w:val="24"/>
          <w:szCs w:val="24"/>
        </w:rPr>
        <w:t xml:space="preserve">i prostredníctvom normatívnych príspevkov. </w:t>
      </w:r>
    </w:p>
    <w:p w14:paraId="3CD9978C" w14:textId="77777777" w:rsidR="0042708A" w:rsidRDefault="0042708A" w:rsidP="004B73EB">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14:paraId="30F179BC" w14:textId="2F8C8511" w:rsidR="004B73EB" w:rsidRDefault="004B73EB" w:rsidP="004B73EB">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2B4794">
        <w:rPr>
          <w:rFonts w:ascii="Times New Roman" w:eastAsia="Times New Roman" w:hAnsi="Times New Roman" w:cs="Times New Roman"/>
          <w:b/>
          <w:sz w:val="24"/>
          <w:szCs w:val="24"/>
        </w:rPr>
        <w:t>K</w:t>
      </w:r>
      <w:r>
        <w:rPr>
          <w:rFonts w:ascii="Times New Roman" w:eastAsia="Times New Roman" w:hAnsi="Times New Roman" w:cs="Times New Roman"/>
          <w:b/>
          <w:sz w:val="24"/>
          <w:szCs w:val="24"/>
        </w:rPr>
        <w:t xml:space="preserve"> </w:t>
      </w:r>
      <w:r w:rsidRPr="002B479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6</w:t>
      </w:r>
    </w:p>
    <w:p w14:paraId="3AD7FE22" w14:textId="5D5EDF30" w:rsidR="00047EA0" w:rsidRDefault="00D8330F" w:rsidP="00047EA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Ide o úpravu určovania normatívneho príspevku pre materské školy, základné školy a stredné školy.</w:t>
      </w:r>
    </w:p>
    <w:p w14:paraId="1BA50AAF" w14:textId="77777777" w:rsidR="009D5392" w:rsidRPr="006D5D54" w:rsidRDefault="009D5392" w:rsidP="00047EA0">
      <w:pPr>
        <w:widowControl w:val="0"/>
        <w:autoSpaceDE w:val="0"/>
        <w:autoSpaceDN w:val="0"/>
        <w:adjustRightInd w:val="0"/>
        <w:spacing w:after="0" w:line="240" w:lineRule="auto"/>
        <w:jc w:val="both"/>
        <w:rPr>
          <w:rFonts w:ascii="Times New Roman" w:hAnsi="Times New Roman"/>
          <w:sz w:val="24"/>
          <w:szCs w:val="24"/>
        </w:rPr>
      </w:pPr>
    </w:p>
    <w:p w14:paraId="0B3D3A38" w14:textId="6AEDDF9F" w:rsidR="00FB31F2" w:rsidRPr="0018060B" w:rsidRDefault="00D8330F" w:rsidP="00D8330F">
      <w:pPr>
        <w:widowControl w:val="0"/>
        <w:autoSpaceDE w:val="0"/>
        <w:autoSpaceDN w:val="0"/>
        <w:adjustRightInd w:val="0"/>
        <w:spacing w:after="0" w:line="240" w:lineRule="auto"/>
        <w:jc w:val="both"/>
        <w:rPr>
          <w:rFonts w:ascii="Times New Roman" w:hAnsi="Times New Roman"/>
          <w:sz w:val="24"/>
          <w:szCs w:val="24"/>
        </w:rPr>
      </w:pPr>
      <w:r w:rsidRPr="0018060B">
        <w:rPr>
          <w:rFonts w:ascii="Times New Roman" w:hAnsi="Times New Roman"/>
          <w:sz w:val="24"/>
          <w:szCs w:val="24"/>
        </w:rPr>
        <w:t>Normatívny príspevok pre príslušnú školu na kalendárny rok je určený počtom detí alebo žiakov</w:t>
      </w:r>
      <w:r w:rsidR="004A1F2A" w:rsidRPr="0018060B">
        <w:rPr>
          <w:rFonts w:ascii="Times New Roman" w:hAnsi="Times New Roman"/>
          <w:sz w:val="24"/>
          <w:szCs w:val="24"/>
        </w:rPr>
        <w:t xml:space="preserve"> </w:t>
      </w:r>
      <w:r w:rsidRPr="0018060B">
        <w:rPr>
          <w:rFonts w:ascii="Times New Roman" w:hAnsi="Times New Roman"/>
          <w:sz w:val="24"/>
          <w:szCs w:val="24"/>
        </w:rPr>
        <w:t>a</w:t>
      </w:r>
      <w:r w:rsidR="00973CD7" w:rsidRPr="0018060B">
        <w:rPr>
          <w:rFonts w:ascii="Times New Roman" w:hAnsi="Times New Roman"/>
          <w:sz w:val="24"/>
          <w:szCs w:val="24"/>
        </w:rPr>
        <w:t> </w:t>
      </w:r>
      <w:r w:rsidRPr="0018060B">
        <w:rPr>
          <w:rFonts w:ascii="Times New Roman" w:hAnsi="Times New Roman"/>
          <w:sz w:val="24"/>
          <w:szCs w:val="24"/>
        </w:rPr>
        <w:t>normatívom</w:t>
      </w:r>
      <w:r w:rsidR="00973CD7" w:rsidRPr="0018060B">
        <w:rPr>
          <w:rFonts w:ascii="Times New Roman" w:hAnsi="Times New Roman"/>
          <w:sz w:val="24"/>
          <w:szCs w:val="24"/>
        </w:rPr>
        <w:t xml:space="preserve"> (</w:t>
      </w:r>
      <w:r w:rsidR="00B45740" w:rsidRPr="0018060B">
        <w:rPr>
          <w:rFonts w:ascii="Times New Roman" w:hAnsi="Times New Roman"/>
          <w:sz w:val="24"/>
          <w:szCs w:val="24"/>
        </w:rPr>
        <w:t>mzdový</w:t>
      </w:r>
      <w:r w:rsidR="004A1F2A" w:rsidRPr="0018060B">
        <w:rPr>
          <w:rFonts w:ascii="Times New Roman" w:hAnsi="Times New Roman"/>
          <w:sz w:val="24"/>
          <w:szCs w:val="24"/>
        </w:rPr>
        <w:t>m</w:t>
      </w:r>
      <w:r w:rsidR="00B45740" w:rsidRPr="0018060B">
        <w:rPr>
          <w:rFonts w:ascii="Times New Roman" w:hAnsi="Times New Roman"/>
          <w:sz w:val="24"/>
          <w:szCs w:val="24"/>
        </w:rPr>
        <w:t xml:space="preserve"> normatív</w:t>
      </w:r>
      <w:r w:rsidR="004A1F2A" w:rsidRPr="0018060B">
        <w:rPr>
          <w:rFonts w:ascii="Times New Roman" w:hAnsi="Times New Roman"/>
          <w:sz w:val="24"/>
          <w:szCs w:val="24"/>
        </w:rPr>
        <w:t>om</w:t>
      </w:r>
      <w:r w:rsidR="00B45740" w:rsidRPr="0018060B">
        <w:rPr>
          <w:rFonts w:ascii="Times New Roman" w:hAnsi="Times New Roman"/>
          <w:sz w:val="24"/>
          <w:szCs w:val="24"/>
        </w:rPr>
        <w:t xml:space="preserve"> </w:t>
      </w:r>
      <w:r w:rsidR="00973CD7" w:rsidRPr="0018060B">
        <w:rPr>
          <w:rFonts w:ascii="Times New Roman" w:hAnsi="Times New Roman"/>
          <w:sz w:val="24"/>
          <w:szCs w:val="24"/>
        </w:rPr>
        <w:t>a  prev</w:t>
      </w:r>
      <w:r w:rsidR="002F1738" w:rsidRPr="0018060B">
        <w:rPr>
          <w:rFonts w:ascii="Times New Roman" w:hAnsi="Times New Roman"/>
          <w:sz w:val="24"/>
          <w:szCs w:val="24"/>
        </w:rPr>
        <w:t>á</w:t>
      </w:r>
      <w:r w:rsidR="00973CD7" w:rsidRPr="0018060B">
        <w:rPr>
          <w:rFonts w:ascii="Times New Roman" w:hAnsi="Times New Roman"/>
          <w:sz w:val="24"/>
          <w:szCs w:val="24"/>
        </w:rPr>
        <w:t>dzkov</w:t>
      </w:r>
      <w:r w:rsidR="00B45740" w:rsidRPr="0018060B">
        <w:rPr>
          <w:rFonts w:ascii="Times New Roman" w:hAnsi="Times New Roman"/>
          <w:sz w:val="24"/>
          <w:szCs w:val="24"/>
        </w:rPr>
        <w:t>ý</w:t>
      </w:r>
      <w:r w:rsidR="004A1F2A" w:rsidRPr="0018060B">
        <w:rPr>
          <w:rFonts w:ascii="Times New Roman" w:hAnsi="Times New Roman"/>
          <w:sz w:val="24"/>
          <w:szCs w:val="24"/>
        </w:rPr>
        <w:t>m</w:t>
      </w:r>
      <w:r w:rsidR="00973CD7" w:rsidRPr="0018060B">
        <w:rPr>
          <w:rFonts w:ascii="Times New Roman" w:hAnsi="Times New Roman"/>
          <w:sz w:val="24"/>
          <w:szCs w:val="24"/>
        </w:rPr>
        <w:t xml:space="preserve"> </w:t>
      </w:r>
      <w:r w:rsidR="00B45740" w:rsidRPr="0018060B">
        <w:rPr>
          <w:rFonts w:ascii="Times New Roman" w:hAnsi="Times New Roman"/>
          <w:sz w:val="24"/>
          <w:szCs w:val="24"/>
        </w:rPr>
        <w:t>normatív</w:t>
      </w:r>
      <w:r w:rsidR="004A1F2A" w:rsidRPr="0018060B">
        <w:rPr>
          <w:rFonts w:ascii="Times New Roman" w:hAnsi="Times New Roman"/>
          <w:sz w:val="24"/>
          <w:szCs w:val="24"/>
        </w:rPr>
        <w:t>om</w:t>
      </w:r>
      <w:r w:rsidR="002F1738" w:rsidRPr="0018060B">
        <w:rPr>
          <w:rFonts w:ascii="Times New Roman" w:hAnsi="Times New Roman"/>
          <w:sz w:val="24"/>
          <w:szCs w:val="24"/>
        </w:rPr>
        <w:t>)</w:t>
      </w:r>
      <w:r w:rsidRPr="0018060B">
        <w:rPr>
          <w:rFonts w:ascii="Times New Roman" w:hAnsi="Times New Roman"/>
          <w:sz w:val="24"/>
          <w:szCs w:val="24"/>
        </w:rPr>
        <w:t>.</w:t>
      </w:r>
    </w:p>
    <w:p w14:paraId="46EF1DFB" w14:textId="77777777" w:rsidR="00FB31F2" w:rsidRPr="0018060B" w:rsidRDefault="00FB31F2" w:rsidP="00D8330F">
      <w:pPr>
        <w:widowControl w:val="0"/>
        <w:autoSpaceDE w:val="0"/>
        <w:autoSpaceDN w:val="0"/>
        <w:adjustRightInd w:val="0"/>
        <w:spacing w:after="0" w:line="240" w:lineRule="auto"/>
        <w:jc w:val="both"/>
        <w:rPr>
          <w:rFonts w:ascii="Times New Roman" w:hAnsi="Times New Roman"/>
          <w:sz w:val="24"/>
          <w:szCs w:val="24"/>
        </w:rPr>
      </w:pPr>
    </w:p>
    <w:p w14:paraId="5E5E0365" w14:textId="77777777" w:rsidR="00BF4BC2" w:rsidRDefault="00D8330F" w:rsidP="00D8330F">
      <w:pPr>
        <w:widowControl w:val="0"/>
        <w:autoSpaceDE w:val="0"/>
        <w:autoSpaceDN w:val="0"/>
        <w:adjustRightInd w:val="0"/>
        <w:spacing w:after="0" w:line="240" w:lineRule="auto"/>
        <w:jc w:val="both"/>
        <w:rPr>
          <w:rFonts w:ascii="Times New Roman" w:hAnsi="Times New Roman"/>
          <w:sz w:val="24"/>
          <w:szCs w:val="24"/>
        </w:rPr>
      </w:pPr>
      <w:r w:rsidRPr="004F71BD">
        <w:rPr>
          <w:rFonts w:ascii="Times New Roman" w:hAnsi="Times New Roman"/>
          <w:sz w:val="24"/>
          <w:szCs w:val="24"/>
        </w:rPr>
        <w:t>Normatívny</w:t>
      </w:r>
      <w:r>
        <w:rPr>
          <w:rFonts w:ascii="Times New Roman" w:hAnsi="Times New Roman"/>
          <w:sz w:val="24"/>
          <w:szCs w:val="24"/>
        </w:rPr>
        <w:t xml:space="preserve"> </w:t>
      </w:r>
      <w:r w:rsidRPr="004F71BD">
        <w:rPr>
          <w:rFonts w:ascii="Times New Roman" w:hAnsi="Times New Roman"/>
          <w:sz w:val="24"/>
          <w:szCs w:val="24"/>
        </w:rPr>
        <w:t>príspevok</w:t>
      </w:r>
      <w:r w:rsidR="00FB3AEC">
        <w:rPr>
          <w:rFonts w:ascii="Times New Roman" w:hAnsi="Times New Roman"/>
          <w:sz w:val="24"/>
          <w:szCs w:val="24"/>
        </w:rPr>
        <w:t xml:space="preserve"> </w:t>
      </w:r>
      <w:r w:rsidR="00F64ED9">
        <w:rPr>
          <w:rFonts w:ascii="Times New Roman" w:hAnsi="Times New Roman"/>
          <w:sz w:val="24"/>
          <w:szCs w:val="24"/>
        </w:rPr>
        <w:t xml:space="preserve">jednotlivých </w:t>
      </w:r>
      <w:r w:rsidR="00FB3AEC">
        <w:rPr>
          <w:rFonts w:ascii="Times New Roman" w:hAnsi="Times New Roman"/>
          <w:sz w:val="24"/>
          <w:szCs w:val="24"/>
        </w:rPr>
        <w:t>škôl</w:t>
      </w:r>
      <w:r>
        <w:rPr>
          <w:rFonts w:ascii="Times New Roman" w:hAnsi="Times New Roman"/>
          <w:sz w:val="24"/>
          <w:szCs w:val="24"/>
        </w:rPr>
        <w:t xml:space="preserve"> </w:t>
      </w:r>
      <w:r w:rsidR="009E77A0">
        <w:rPr>
          <w:rFonts w:ascii="Times New Roman" w:hAnsi="Times New Roman"/>
          <w:sz w:val="24"/>
          <w:szCs w:val="24"/>
        </w:rPr>
        <w:t>sa z hľadiska kalendárneho roka upravuje na obdobie september až december kalendárneho roka v závislosti od zmeny počtu detí a žiakov v</w:t>
      </w:r>
      <w:r w:rsidR="00FB3AEC">
        <w:rPr>
          <w:rFonts w:ascii="Times New Roman" w:hAnsi="Times New Roman"/>
          <w:sz w:val="24"/>
          <w:szCs w:val="24"/>
        </w:rPr>
        <w:t xml:space="preserve"> novom </w:t>
      </w:r>
      <w:r w:rsidR="009E77A0">
        <w:rPr>
          <w:rFonts w:ascii="Times New Roman" w:hAnsi="Times New Roman"/>
          <w:sz w:val="24"/>
          <w:szCs w:val="24"/>
        </w:rPr>
        <w:t>školskom rok</w:t>
      </w:r>
      <w:r w:rsidR="00FB3AEC">
        <w:rPr>
          <w:rFonts w:ascii="Times New Roman" w:hAnsi="Times New Roman"/>
          <w:sz w:val="24"/>
          <w:szCs w:val="24"/>
        </w:rPr>
        <w:t xml:space="preserve">u podľa stavu k 15. septembru kalendárneho roka. </w:t>
      </w:r>
    </w:p>
    <w:p w14:paraId="57B51208" w14:textId="77777777" w:rsidR="004F5327" w:rsidRDefault="004F5327" w:rsidP="004F5327">
      <w:pPr>
        <w:pStyle w:val="Bezriadkovania"/>
        <w:rPr>
          <w:b/>
          <w:lang w:eastAsia="en-US"/>
        </w:rPr>
      </w:pPr>
    </w:p>
    <w:p w14:paraId="58819CAA" w14:textId="3B73F147" w:rsidR="001729A4" w:rsidRDefault="00A42B25" w:rsidP="00426A73">
      <w:pPr>
        <w:spacing w:after="0"/>
        <w:jc w:val="both"/>
        <w:rPr>
          <w:rFonts w:ascii="Times New Roman" w:hAnsi="Times New Roman"/>
          <w:sz w:val="24"/>
          <w:szCs w:val="24"/>
        </w:rPr>
      </w:pPr>
      <w:r>
        <w:rPr>
          <w:rFonts w:ascii="Times New Roman" w:hAnsi="Times New Roman"/>
          <w:sz w:val="24"/>
          <w:szCs w:val="24"/>
        </w:rPr>
        <w:t>Návrh z</w:t>
      </w:r>
      <w:r w:rsidR="00060377">
        <w:rPr>
          <w:rFonts w:ascii="Times New Roman" w:hAnsi="Times New Roman"/>
          <w:sz w:val="24"/>
          <w:szCs w:val="24"/>
        </w:rPr>
        <w:t>ákon</w:t>
      </w:r>
      <w:r w:rsidR="0005711D">
        <w:rPr>
          <w:rFonts w:ascii="Times New Roman" w:hAnsi="Times New Roman"/>
          <w:sz w:val="24"/>
          <w:szCs w:val="24"/>
        </w:rPr>
        <w:t>a</w:t>
      </w:r>
      <w:r w:rsidR="00060377">
        <w:rPr>
          <w:rFonts w:ascii="Times New Roman" w:hAnsi="Times New Roman"/>
          <w:sz w:val="24"/>
          <w:szCs w:val="24"/>
        </w:rPr>
        <w:t xml:space="preserve"> určuje kritériá, podľa ktorých sa vypočíta mzdový normatív pre príslušnú školu a prevádzkový normatív pre príslušnú školu.</w:t>
      </w:r>
    </w:p>
    <w:p w14:paraId="7F6404D7" w14:textId="77777777" w:rsidR="009F7273" w:rsidRDefault="009F7273" w:rsidP="00426A73">
      <w:pPr>
        <w:spacing w:after="0"/>
        <w:jc w:val="both"/>
        <w:rPr>
          <w:rFonts w:ascii="Times New Roman" w:hAnsi="Times New Roman"/>
          <w:sz w:val="24"/>
          <w:szCs w:val="24"/>
        </w:rPr>
      </w:pPr>
    </w:p>
    <w:p w14:paraId="3B1A9934" w14:textId="77777777" w:rsidR="009F7273" w:rsidRDefault="00060377" w:rsidP="00426A73">
      <w:pPr>
        <w:spacing w:after="0"/>
        <w:jc w:val="both"/>
        <w:rPr>
          <w:rFonts w:ascii="Times New Roman" w:hAnsi="Times New Roman"/>
          <w:sz w:val="24"/>
          <w:szCs w:val="24"/>
        </w:rPr>
      </w:pPr>
      <w:r>
        <w:rPr>
          <w:rFonts w:ascii="Times New Roman" w:hAnsi="Times New Roman"/>
          <w:sz w:val="24"/>
          <w:szCs w:val="24"/>
        </w:rPr>
        <w:t xml:space="preserve">V porovnaní s aktuálne účinnou </w:t>
      </w:r>
      <w:r w:rsidR="00A42B25">
        <w:rPr>
          <w:rFonts w:ascii="Times New Roman" w:hAnsi="Times New Roman"/>
          <w:sz w:val="24"/>
          <w:szCs w:val="24"/>
        </w:rPr>
        <w:t xml:space="preserve">úpravou v zákone č. 597/2003 Z. z. sa </w:t>
      </w:r>
      <w:r w:rsidR="00F8140C">
        <w:rPr>
          <w:rFonts w:ascii="Times New Roman" w:hAnsi="Times New Roman"/>
          <w:sz w:val="24"/>
          <w:szCs w:val="24"/>
        </w:rPr>
        <w:t xml:space="preserve">určovanie </w:t>
      </w:r>
      <w:r w:rsidR="00A42B25">
        <w:rPr>
          <w:rFonts w:ascii="Times New Roman" w:hAnsi="Times New Roman"/>
          <w:sz w:val="24"/>
          <w:szCs w:val="24"/>
        </w:rPr>
        <w:t xml:space="preserve"> mzdového normatívu </w:t>
      </w:r>
      <w:r w:rsidR="00FC5D51">
        <w:rPr>
          <w:rFonts w:ascii="Times New Roman" w:hAnsi="Times New Roman"/>
          <w:sz w:val="24"/>
          <w:szCs w:val="24"/>
        </w:rPr>
        <w:t xml:space="preserve">a prevádzkového normatívu </w:t>
      </w:r>
      <w:r w:rsidR="00A42B25">
        <w:rPr>
          <w:rFonts w:ascii="Times New Roman" w:hAnsi="Times New Roman"/>
          <w:sz w:val="24"/>
          <w:szCs w:val="24"/>
        </w:rPr>
        <w:t>rozš</w:t>
      </w:r>
      <w:r w:rsidR="00FF2633">
        <w:rPr>
          <w:rFonts w:ascii="Times New Roman" w:hAnsi="Times New Roman"/>
          <w:sz w:val="24"/>
          <w:szCs w:val="24"/>
        </w:rPr>
        <w:t>iruje o</w:t>
      </w:r>
      <w:r w:rsidR="00A42B25">
        <w:rPr>
          <w:rFonts w:ascii="Times New Roman" w:hAnsi="Times New Roman"/>
          <w:sz w:val="24"/>
          <w:szCs w:val="24"/>
        </w:rPr>
        <w:t xml:space="preserve"> </w:t>
      </w:r>
      <w:r w:rsidR="000A03BF">
        <w:rPr>
          <w:rFonts w:ascii="Times New Roman" w:hAnsi="Times New Roman"/>
          <w:sz w:val="24"/>
          <w:szCs w:val="24"/>
        </w:rPr>
        <w:t xml:space="preserve"> kritérium, ktorým je </w:t>
      </w:r>
      <w:r w:rsidR="00090302">
        <w:rPr>
          <w:rFonts w:ascii="Times New Roman" w:hAnsi="Times New Roman"/>
          <w:sz w:val="24"/>
          <w:szCs w:val="24"/>
        </w:rPr>
        <w:t xml:space="preserve"> </w:t>
      </w:r>
      <w:r w:rsidR="00A42B25">
        <w:rPr>
          <w:rFonts w:ascii="Times New Roman" w:hAnsi="Times New Roman"/>
          <w:sz w:val="24"/>
          <w:szCs w:val="24"/>
        </w:rPr>
        <w:t>stup</w:t>
      </w:r>
      <w:r w:rsidR="00E71EB7">
        <w:rPr>
          <w:rFonts w:ascii="Times New Roman" w:hAnsi="Times New Roman"/>
          <w:sz w:val="24"/>
          <w:szCs w:val="24"/>
        </w:rPr>
        <w:t>eň</w:t>
      </w:r>
      <w:r w:rsidR="00A42B25">
        <w:rPr>
          <w:rFonts w:ascii="Times New Roman" w:hAnsi="Times New Roman"/>
          <w:sz w:val="24"/>
          <w:szCs w:val="24"/>
        </w:rPr>
        <w:t xml:space="preserve"> vzdelávania</w:t>
      </w:r>
      <w:r w:rsidR="00E71EB7">
        <w:rPr>
          <w:rFonts w:ascii="Times New Roman" w:hAnsi="Times New Roman"/>
          <w:sz w:val="24"/>
          <w:szCs w:val="24"/>
        </w:rPr>
        <w:t xml:space="preserve"> v základnej škole</w:t>
      </w:r>
      <w:r w:rsidR="00A42B25">
        <w:rPr>
          <w:rFonts w:ascii="Times New Roman" w:hAnsi="Times New Roman"/>
          <w:sz w:val="24"/>
          <w:szCs w:val="24"/>
        </w:rPr>
        <w:t xml:space="preserve"> (</w:t>
      </w:r>
      <w:r w:rsidR="00814967">
        <w:rPr>
          <w:rFonts w:ascii="Times New Roman" w:hAnsi="Times New Roman"/>
          <w:sz w:val="24"/>
          <w:szCs w:val="24"/>
        </w:rPr>
        <w:t>1. a 2. stupeň</w:t>
      </w:r>
      <w:r w:rsidR="00E71EB7">
        <w:rPr>
          <w:rFonts w:ascii="Times New Roman" w:hAnsi="Times New Roman"/>
          <w:sz w:val="24"/>
          <w:szCs w:val="24"/>
        </w:rPr>
        <w:t>)</w:t>
      </w:r>
      <w:r w:rsidR="009F7273">
        <w:rPr>
          <w:rFonts w:ascii="Times New Roman" w:hAnsi="Times New Roman"/>
          <w:sz w:val="24"/>
          <w:szCs w:val="24"/>
        </w:rPr>
        <w:t xml:space="preserve">. Cieľom tejto úpravy je </w:t>
      </w:r>
      <w:r w:rsidR="00E74040">
        <w:rPr>
          <w:rFonts w:ascii="Times New Roman" w:hAnsi="Times New Roman"/>
          <w:sz w:val="24"/>
          <w:szCs w:val="24"/>
        </w:rPr>
        <w:t xml:space="preserve">zohľadniť rozdiely vo finančnej nákladovosti vzdelávania žiakov 1. a 2. stupňa ZŠ. </w:t>
      </w:r>
    </w:p>
    <w:p w14:paraId="0674255A" w14:textId="77777777" w:rsidR="00E74040" w:rsidRDefault="00E74040" w:rsidP="00426A73">
      <w:pPr>
        <w:spacing w:after="0"/>
        <w:jc w:val="both"/>
        <w:rPr>
          <w:rFonts w:ascii="Times New Roman" w:hAnsi="Times New Roman"/>
          <w:sz w:val="24"/>
          <w:szCs w:val="24"/>
        </w:rPr>
      </w:pPr>
    </w:p>
    <w:p w14:paraId="04FA7618" w14:textId="3081361A" w:rsidR="00A1670C" w:rsidRDefault="00A1670C" w:rsidP="00A1670C">
      <w:pPr>
        <w:spacing w:after="0"/>
        <w:jc w:val="both"/>
        <w:rPr>
          <w:rFonts w:ascii="Times New Roman" w:hAnsi="Times New Roman"/>
          <w:sz w:val="24"/>
          <w:szCs w:val="24"/>
        </w:rPr>
      </w:pPr>
      <w:r w:rsidRPr="009B30CF">
        <w:rPr>
          <w:rFonts w:ascii="Times New Roman" w:hAnsi="Times New Roman"/>
          <w:sz w:val="24"/>
          <w:szCs w:val="24"/>
        </w:rPr>
        <w:t>Vo vzťahu k materským školám sa</w:t>
      </w:r>
      <w:r>
        <w:rPr>
          <w:rFonts w:ascii="Times New Roman" w:hAnsi="Times New Roman"/>
          <w:sz w:val="24"/>
          <w:szCs w:val="24"/>
        </w:rPr>
        <w:t xml:space="preserve"> </w:t>
      </w:r>
      <w:r w:rsidRPr="009B30CF">
        <w:rPr>
          <w:rFonts w:ascii="Times New Roman" w:hAnsi="Times New Roman"/>
          <w:sz w:val="24"/>
          <w:szCs w:val="24"/>
        </w:rPr>
        <w:t>upravuje zohľadňovanie veľkosti materskej školy na úrovni obce, v ktorej príslušná škola</w:t>
      </w:r>
      <w:r>
        <w:rPr>
          <w:rFonts w:ascii="Times New Roman" w:hAnsi="Times New Roman"/>
          <w:sz w:val="24"/>
          <w:szCs w:val="24"/>
        </w:rPr>
        <w:t xml:space="preserve"> </w:t>
      </w:r>
      <w:r w:rsidRPr="009B30CF">
        <w:rPr>
          <w:rFonts w:ascii="Times New Roman" w:hAnsi="Times New Roman"/>
          <w:sz w:val="24"/>
          <w:szCs w:val="24"/>
        </w:rPr>
        <w:t>sídli</w:t>
      </w:r>
      <w:r w:rsidR="000B3E02">
        <w:rPr>
          <w:rFonts w:ascii="Times New Roman" w:hAnsi="Times New Roman"/>
          <w:sz w:val="24"/>
          <w:szCs w:val="24"/>
        </w:rPr>
        <w:t xml:space="preserve">, </w:t>
      </w:r>
      <w:r>
        <w:rPr>
          <w:rFonts w:ascii="Times New Roman" w:hAnsi="Times New Roman"/>
          <w:sz w:val="24"/>
          <w:szCs w:val="24"/>
        </w:rPr>
        <w:t xml:space="preserve">t. j. veľkosť materskej školy sa bude zohľadňovať v závislosti od celkového počtu detí </w:t>
      </w:r>
      <w:r w:rsidR="000B3E02">
        <w:rPr>
          <w:rFonts w:ascii="Times New Roman" w:hAnsi="Times New Roman"/>
          <w:sz w:val="24"/>
          <w:szCs w:val="24"/>
        </w:rPr>
        <w:t xml:space="preserve">materských </w:t>
      </w:r>
      <w:r>
        <w:rPr>
          <w:rFonts w:ascii="Times New Roman" w:hAnsi="Times New Roman"/>
          <w:sz w:val="24"/>
          <w:szCs w:val="24"/>
        </w:rPr>
        <w:t>škôl</w:t>
      </w:r>
      <w:r w:rsidR="000B3E02">
        <w:rPr>
          <w:rFonts w:ascii="Times New Roman" w:hAnsi="Times New Roman"/>
          <w:sz w:val="24"/>
          <w:szCs w:val="24"/>
        </w:rPr>
        <w:t xml:space="preserve"> so sídlom </w:t>
      </w:r>
      <w:r>
        <w:rPr>
          <w:rFonts w:ascii="Times New Roman" w:hAnsi="Times New Roman"/>
          <w:sz w:val="24"/>
          <w:szCs w:val="24"/>
        </w:rPr>
        <w:t>v</w:t>
      </w:r>
      <w:r w:rsidR="000B3E02">
        <w:rPr>
          <w:rFonts w:ascii="Times New Roman" w:hAnsi="Times New Roman"/>
          <w:sz w:val="24"/>
          <w:szCs w:val="24"/>
        </w:rPr>
        <w:t xml:space="preserve"> </w:t>
      </w:r>
      <w:r>
        <w:rPr>
          <w:rFonts w:ascii="Times New Roman" w:hAnsi="Times New Roman"/>
          <w:sz w:val="24"/>
          <w:szCs w:val="24"/>
        </w:rPr>
        <w:t xml:space="preserve">príslušnej obci. </w:t>
      </w:r>
    </w:p>
    <w:p w14:paraId="6E63C7F2" w14:textId="4E5BD420" w:rsidR="00A1670C" w:rsidRDefault="00A1670C" w:rsidP="00A1670C">
      <w:pPr>
        <w:spacing w:after="0"/>
        <w:jc w:val="both"/>
        <w:rPr>
          <w:rFonts w:ascii="Times New Roman" w:hAnsi="Times New Roman"/>
          <w:sz w:val="24"/>
          <w:szCs w:val="24"/>
        </w:rPr>
      </w:pPr>
      <w:r>
        <w:rPr>
          <w:rFonts w:ascii="Times New Roman" w:hAnsi="Times New Roman"/>
          <w:sz w:val="24"/>
          <w:szCs w:val="24"/>
        </w:rPr>
        <w:t xml:space="preserve"> </w:t>
      </w:r>
    </w:p>
    <w:p w14:paraId="4D1DBF50" w14:textId="1E284843" w:rsidR="0005711D" w:rsidRDefault="00E74040" w:rsidP="00A1670C">
      <w:pPr>
        <w:spacing w:after="0"/>
        <w:jc w:val="both"/>
        <w:rPr>
          <w:rFonts w:ascii="Times New Roman" w:hAnsi="Times New Roman"/>
          <w:sz w:val="24"/>
          <w:szCs w:val="24"/>
        </w:rPr>
      </w:pPr>
      <w:r w:rsidRPr="009B30CF">
        <w:rPr>
          <w:rFonts w:ascii="Times New Roman" w:hAnsi="Times New Roman"/>
          <w:sz w:val="24"/>
          <w:szCs w:val="24"/>
        </w:rPr>
        <w:t>V</w:t>
      </w:r>
      <w:r w:rsidR="00A81827" w:rsidRPr="009B30CF">
        <w:rPr>
          <w:rFonts w:ascii="Times New Roman" w:hAnsi="Times New Roman"/>
          <w:sz w:val="24"/>
          <w:szCs w:val="24"/>
        </w:rPr>
        <w:t> </w:t>
      </w:r>
      <w:r w:rsidRPr="009B30CF">
        <w:rPr>
          <w:rFonts w:ascii="Times New Roman" w:hAnsi="Times New Roman"/>
          <w:sz w:val="24"/>
          <w:szCs w:val="24"/>
        </w:rPr>
        <w:t>porovnaní</w:t>
      </w:r>
      <w:r w:rsidR="00A81827" w:rsidRPr="009B30CF">
        <w:rPr>
          <w:rFonts w:ascii="Times New Roman" w:hAnsi="Times New Roman"/>
          <w:sz w:val="24"/>
          <w:szCs w:val="24"/>
        </w:rPr>
        <w:t xml:space="preserve"> </w:t>
      </w:r>
      <w:r w:rsidRPr="009B30CF">
        <w:rPr>
          <w:rFonts w:ascii="Times New Roman" w:hAnsi="Times New Roman"/>
          <w:sz w:val="24"/>
          <w:szCs w:val="24"/>
        </w:rPr>
        <w:t>s</w:t>
      </w:r>
      <w:r w:rsidR="00A81827" w:rsidRPr="009B30CF">
        <w:rPr>
          <w:rFonts w:ascii="Times New Roman" w:hAnsi="Times New Roman"/>
          <w:sz w:val="24"/>
          <w:szCs w:val="24"/>
        </w:rPr>
        <w:t xml:space="preserve"> </w:t>
      </w:r>
      <w:r w:rsidRPr="009B30CF">
        <w:rPr>
          <w:rFonts w:ascii="Times New Roman" w:hAnsi="Times New Roman"/>
          <w:sz w:val="24"/>
          <w:szCs w:val="24"/>
        </w:rPr>
        <w:t>aktuálne účinnou</w:t>
      </w:r>
      <w:r w:rsidR="00A81827" w:rsidRPr="009B30CF">
        <w:rPr>
          <w:rFonts w:ascii="Times New Roman" w:hAnsi="Times New Roman"/>
          <w:sz w:val="24"/>
          <w:szCs w:val="24"/>
        </w:rPr>
        <w:t xml:space="preserve"> </w:t>
      </w:r>
      <w:r w:rsidRPr="009B30CF">
        <w:rPr>
          <w:rFonts w:ascii="Times New Roman" w:hAnsi="Times New Roman"/>
          <w:sz w:val="24"/>
          <w:szCs w:val="24"/>
        </w:rPr>
        <w:t>úpravou v zákone č. 597/2003 Z. z.</w:t>
      </w:r>
      <w:r w:rsidR="009D5392" w:rsidRPr="009B30CF">
        <w:rPr>
          <w:rFonts w:ascii="Times New Roman" w:hAnsi="Times New Roman"/>
          <w:sz w:val="24"/>
          <w:szCs w:val="24"/>
        </w:rPr>
        <w:t xml:space="preserve"> </w:t>
      </w:r>
      <w:r w:rsidRPr="009B30CF">
        <w:rPr>
          <w:rFonts w:ascii="Times New Roman" w:hAnsi="Times New Roman"/>
          <w:sz w:val="24"/>
          <w:szCs w:val="24"/>
        </w:rPr>
        <w:t>sa</w:t>
      </w:r>
      <w:r w:rsidR="009D5392" w:rsidRPr="009B30CF">
        <w:rPr>
          <w:rFonts w:ascii="Times New Roman" w:hAnsi="Times New Roman"/>
          <w:sz w:val="24"/>
          <w:szCs w:val="24"/>
        </w:rPr>
        <w:t xml:space="preserve"> vypúšťa</w:t>
      </w:r>
      <w:r w:rsidR="0005711D">
        <w:rPr>
          <w:rFonts w:ascii="Times New Roman" w:hAnsi="Times New Roman"/>
          <w:sz w:val="24"/>
          <w:szCs w:val="24"/>
        </w:rPr>
        <w:t xml:space="preserve">  zohľadneni</w:t>
      </w:r>
      <w:r w:rsidR="004A1F2A">
        <w:rPr>
          <w:rFonts w:ascii="Times New Roman" w:hAnsi="Times New Roman"/>
          <w:sz w:val="24"/>
          <w:szCs w:val="24"/>
        </w:rPr>
        <w:t>e</w:t>
      </w:r>
      <w:r w:rsidR="0005711D">
        <w:rPr>
          <w:rFonts w:ascii="Times New Roman" w:hAnsi="Times New Roman"/>
          <w:sz w:val="24"/>
          <w:szCs w:val="24"/>
        </w:rPr>
        <w:t xml:space="preserve"> </w:t>
      </w:r>
      <w:r w:rsidR="004A1F2A">
        <w:rPr>
          <w:rFonts w:ascii="Times New Roman" w:hAnsi="Times New Roman"/>
          <w:sz w:val="24"/>
          <w:szCs w:val="24"/>
        </w:rPr>
        <w:t xml:space="preserve">kritéria </w:t>
      </w:r>
      <w:r w:rsidR="0005711D">
        <w:rPr>
          <w:rFonts w:ascii="Times New Roman" w:hAnsi="Times New Roman"/>
          <w:sz w:val="24"/>
          <w:szCs w:val="24"/>
        </w:rPr>
        <w:t>veľkosti základnej školy</w:t>
      </w:r>
      <w:r w:rsidR="004A1F2A">
        <w:rPr>
          <w:rFonts w:ascii="Times New Roman" w:hAnsi="Times New Roman"/>
          <w:sz w:val="24"/>
          <w:szCs w:val="24"/>
        </w:rPr>
        <w:t xml:space="preserve"> pri určovaní mzdového a prevádzkového normatívu</w:t>
      </w:r>
      <w:r w:rsidR="0005711D">
        <w:rPr>
          <w:rFonts w:ascii="Times New Roman" w:hAnsi="Times New Roman"/>
          <w:sz w:val="24"/>
          <w:szCs w:val="24"/>
        </w:rPr>
        <w:t xml:space="preserve">. </w:t>
      </w:r>
    </w:p>
    <w:p w14:paraId="29148509" w14:textId="77777777" w:rsidR="0005711D" w:rsidRDefault="0005711D" w:rsidP="00A1670C">
      <w:pPr>
        <w:spacing w:after="0"/>
        <w:jc w:val="both"/>
        <w:rPr>
          <w:rFonts w:ascii="Times New Roman" w:hAnsi="Times New Roman"/>
          <w:sz w:val="24"/>
          <w:szCs w:val="24"/>
        </w:rPr>
      </w:pPr>
    </w:p>
    <w:p w14:paraId="37292ABD" w14:textId="75F78C94" w:rsidR="00B86C07" w:rsidRDefault="0005711D" w:rsidP="00A1670C">
      <w:pPr>
        <w:spacing w:after="0"/>
        <w:jc w:val="both"/>
        <w:rPr>
          <w:rFonts w:ascii="Times New Roman" w:hAnsi="Times New Roman"/>
          <w:sz w:val="24"/>
          <w:szCs w:val="24"/>
        </w:rPr>
      </w:pPr>
      <w:r>
        <w:rPr>
          <w:rFonts w:ascii="Times New Roman" w:hAnsi="Times New Roman"/>
          <w:sz w:val="24"/>
          <w:szCs w:val="24"/>
        </w:rPr>
        <w:t xml:space="preserve">Zároveň sa prechodným ustanovením upravuje, že </w:t>
      </w:r>
      <w:r w:rsidR="00B86C07">
        <w:rPr>
          <w:rFonts w:ascii="Times New Roman" w:hAnsi="Times New Roman"/>
          <w:sz w:val="24"/>
          <w:szCs w:val="24"/>
        </w:rPr>
        <w:t xml:space="preserve">veľkosť základnej školy v závislosti od jej sídla sa bude pri určovaní mzdového normatívu a prevádzkového normatívu  zohľadňovať do 31. decembra 2030. </w:t>
      </w:r>
      <w:r w:rsidR="00C177E7">
        <w:rPr>
          <w:rFonts w:ascii="Times New Roman" w:hAnsi="Times New Roman"/>
          <w:sz w:val="24"/>
          <w:szCs w:val="24"/>
        </w:rPr>
        <w:t>Na</w:t>
      </w:r>
      <w:r w:rsidR="00B86C07">
        <w:rPr>
          <w:rFonts w:ascii="Times New Roman" w:hAnsi="Times New Roman"/>
          <w:sz w:val="24"/>
          <w:szCs w:val="24"/>
        </w:rPr>
        <w:t xml:space="preserve"> základné školy, ktoré vzniknú od 1. januára 2026 sa uvedené prechodné ustanovenie nebude vzťahovať.</w:t>
      </w:r>
    </w:p>
    <w:p w14:paraId="1FF96A47" w14:textId="77777777" w:rsidR="00B86C07" w:rsidRDefault="00B86C07" w:rsidP="00A1670C">
      <w:pPr>
        <w:spacing w:after="0"/>
        <w:jc w:val="both"/>
        <w:rPr>
          <w:rFonts w:ascii="Times New Roman" w:hAnsi="Times New Roman"/>
          <w:sz w:val="24"/>
          <w:szCs w:val="24"/>
        </w:rPr>
      </w:pPr>
    </w:p>
    <w:p w14:paraId="44696D70" w14:textId="61A5659D" w:rsidR="002A3C11" w:rsidRDefault="00B86C07" w:rsidP="00A1670C">
      <w:pPr>
        <w:spacing w:after="0"/>
        <w:jc w:val="both"/>
        <w:rPr>
          <w:rFonts w:ascii="Times New Roman" w:hAnsi="Times New Roman"/>
          <w:sz w:val="24"/>
          <w:szCs w:val="24"/>
        </w:rPr>
      </w:pPr>
      <w:r>
        <w:rPr>
          <w:rFonts w:ascii="Times New Roman" w:hAnsi="Times New Roman"/>
          <w:sz w:val="24"/>
          <w:szCs w:val="24"/>
        </w:rPr>
        <w:t xml:space="preserve"> </w:t>
      </w:r>
      <w:r w:rsidR="00C177E7">
        <w:rPr>
          <w:rFonts w:ascii="Times New Roman" w:hAnsi="Times New Roman"/>
          <w:sz w:val="24"/>
          <w:szCs w:val="24"/>
        </w:rPr>
        <w:t>Dôvodom</w:t>
      </w:r>
      <w:r>
        <w:rPr>
          <w:rFonts w:ascii="Times New Roman" w:hAnsi="Times New Roman"/>
          <w:sz w:val="24"/>
          <w:szCs w:val="24"/>
        </w:rPr>
        <w:t xml:space="preserve"> vypustenia kritéria veľkosti základnej školy a zavedenia</w:t>
      </w:r>
      <w:r w:rsidR="00470C97">
        <w:rPr>
          <w:rFonts w:ascii="Times New Roman" w:hAnsi="Times New Roman"/>
          <w:sz w:val="24"/>
          <w:szCs w:val="24"/>
        </w:rPr>
        <w:t xml:space="preserve"> </w:t>
      </w:r>
      <w:r>
        <w:rPr>
          <w:rFonts w:ascii="Times New Roman" w:hAnsi="Times New Roman"/>
          <w:sz w:val="24"/>
          <w:szCs w:val="24"/>
        </w:rPr>
        <w:t>zohľadňovania veľkosti materskej školy na úrovni obce pri určovaní mzdového normatívu a prevádzkového normatívu je zefektívnenie využívania zdrojov štátneho rozpočtu vynakladaných na výchovu a</w:t>
      </w:r>
      <w:r w:rsidR="00CE1BE9">
        <w:rPr>
          <w:rFonts w:ascii="Times New Roman" w:hAnsi="Times New Roman"/>
          <w:sz w:val="24"/>
          <w:szCs w:val="24"/>
        </w:rPr>
        <w:t> </w:t>
      </w:r>
      <w:r>
        <w:rPr>
          <w:rFonts w:ascii="Times New Roman" w:hAnsi="Times New Roman"/>
          <w:sz w:val="24"/>
          <w:szCs w:val="24"/>
        </w:rPr>
        <w:t>vzdelávanie</w:t>
      </w:r>
      <w:r w:rsidR="00CE1BE9">
        <w:rPr>
          <w:rFonts w:ascii="Times New Roman" w:hAnsi="Times New Roman"/>
          <w:sz w:val="24"/>
          <w:szCs w:val="24"/>
        </w:rPr>
        <w:t xml:space="preserve"> a </w:t>
      </w:r>
      <w:r w:rsidR="00CE1BE9" w:rsidRPr="009B30CF">
        <w:rPr>
          <w:rFonts w:ascii="Times New Roman" w:hAnsi="Times New Roman"/>
          <w:sz w:val="24"/>
          <w:szCs w:val="24"/>
        </w:rPr>
        <w:t>racionalizáci</w:t>
      </w:r>
      <w:r w:rsidR="00470C97">
        <w:rPr>
          <w:rFonts w:ascii="Times New Roman" w:hAnsi="Times New Roman"/>
          <w:sz w:val="24"/>
          <w:szCs w:val="24"/>
        </w:rPr>
        <w:t>a</w:t>
      </w:r>
      <w:r w:rsidR="00CE1BE9">
        <w:rPr>
          <w:rFonts w:ascii="Times New Roman" w:hAnsi="Times New Roman"/>
          <w:sz w:val="24"/>
          <w:szCs w:val="24"/>
        </w:rPr>
        <w:t xml:space="preserve"> </w:t>
      </w:r>
      <w:r w:rsidR="00CE1BE9" w:rsidRPr="009B30CF">
        <w:rPr>
          <w:rFonts w:ascii="Times New Roman" w:hAnsi="Times New Roman"/>
          <w:sz w:val="24"/>
          <w:szCs w:val="24"/>
        </w:rPr>
        <w:t>existujúcej siete</w:t>
      </w:r>
      <w:r w:rsidR="00C177E7">
        <w:rPr>
          <w:rFonts w:ascii="Times New Roman" w:hAnsi="Times New Roman"/>
          <w:sz w:val="24"/>
          <w:szCs w:val="24"/>
        </w:rPr>
        <w:t>,</w:t>
      </w:r>
      <w:r w:rsidR="00CE1BE9" w:rsidRPr="009B30CF">
        <w:rPr>
          <w:rFonts w:ascii="Times New Roman" w:hAnsi="Times New Roman"/>
          <w:sz w:val="24"/>
          <w:szCs w:val="24"/>
        </w:rPr>
        <w:t xml:space="preserve"> najmä základných škôl</w:t>
      </w:r>
      <w:r w:rsidR="001961D9">
        <w:rPr>
          <w:rFonts w:ascii="Times New Roman" w:hAnsi="Times New Roman"/>
          <w:sz w:val="24"/>
          <w:szCs w:val="24"/>
        </w:rPr>
        <w:t xml:space="preserve"> </w:t>
      </w:r>
      <w:r w:rsidR="00CE1BE9" w:rsidRPr="009B30CF">
        <w:rPr>
          <w:rFonts w:ascii="Times New Roman" w:hAnsi="Times New Roman"/>
          <w:sz w:val="24"/>
          <w:szCs w:val="24"/>
        </w:rPr>
        <w:t>s nízkym počtom žiakov</w:t>
      </w:r>
      <w:r w:rsidR="00CE1BE9">
        <w:rPr>
          <w:rFonts w:ascii="Times New Roman" w:hAnsi="Times New Roman"/>
          <w:sz w:val="24"/>
          <w:szCs w:val="24"/>
        </w:rPr>
        <w:t xml:space="preserve"> v nadväznosti na </w:t>
      </w:r>
      <w:r w:rsidR="00F61E21" w:rsidRPr="009B30CF">
        <w:rPr>
          <w:rFonts w:ascii="Times New Roman" w:hAnsi="Times New Roman"/>
          <w:sz w:val="24"/>
          <w:szCs w:val="24"/>
        </w:rPr>
        <w:t>záverečnú</w:t>
      </w:r>
      <w:r w:rsidR="00CE1BE9">
        <w:rPr>
          <w:rFonts w:ascii="Times New Roman" w:hAnsi="Times New Roman"/>
          <w:sz w:val="24"/>
          <w:szCs w:val="24"/>
        </w:rPr>
        <w:t xml:space="preserve"> </w:t>
      </w:r>
      <w:r w:rsidR="00F61E21" w:rsidRPr="009B30CF">
        <w:rPr>
          <w:rFonts w:ascii="Times New Roman" w:hAnsi="Times New Roman"/>
          <w:sz w:val="24"/>
          <w:szCs w:val="24"/>
        </w:rPr>
        <w:t>správu Revízie</w:t>
      </w:r>
      <w:r w:rsidR="00470C97">
        <w:rPr>
          <w:rFonts w:ascii="Times New Roman" w:hAnsi="Times New Roman"/>
          <w:sz w:val="24"/>
          <w:szCs w:val="24"/>
        </w:rPr>
        <w:t xml:space="preserve"> </w:t>
      </w:r>
      <w:r w:rsidR="00F61E21" w:rsidRPr="009B30CF">
        <w:rPr>
          <w:rFonts w:ascii="Times New Roman" w:hAnsi="Times New Roman"/>
          <w:sz w:val="24"/>
          <w:szCs w:val="24"/>
        </w:rPr>
        <w:t xml:space="preserve">výdavkov </w:t>
      </w:r>
      <w:r w:rsidR="003D6009" w:rsidRPr="009B30CF">
        <w:rPr>
          <w:rFonts w:ascii="Times New Roman" w:hAnsi="Times New Roman"/>
          <w:sz w:val="24"/>
          <w:szCs w:val="24"/>
        </w:rPr>
        <w:t>na</w:t>
      </w:r>
      <w:r w:rsidR="00F61E21" w:rsidRPr="009B30CF">
        <w:rPr>
          <w:rFonts w:ascii="Times New Roman" w:hAnsi="Times New Roman"/>
          <w:sz w:val="24"/>
          <w:szCs w:val="24"/>
        </w:rPr>
        <w:t xml:space="preserve"> základné a stredné školy</w:t>
      </w:r>
      <w:r w:rsidR="00CE1BE9">
        <w:rPr>
          <w:rFonts w:ascii="Times New Roman" w:hAnsi="Times New Roman"/>
          <w:sz w:val="24"/>
          <w:szCs w:val="24"/>
        </w:rPr>
        <w:t xml:space="preserve">. </w:t>
      </w:r>
      <w:r w:rsidR="0018313D" w:rsidRPr="009B30CF">
        <w:rPr>
          <w:rFonts w:ascii="Times New Roman" w:hAnsi="Times New Roman"/>
          <w:sz w:val="24"/>
          <w:szCs w:val="24"/>
        </w:rPr>
        <w:t xml:space="preserve"> </w:t>
      </w:r>
    </w:p>
    <w:p w14:paraId="024BAED8" w14:textId="77777777" w:rsidR="002B5E8D" w:rsidRDefault="002B5E8D" w:rsidP="00252BBB">
      <w:pPr>
        <w:jc w:val="both"/>
        <w:rPr>
          <w:rFonts w:ascii="Times New Roman" w:hAnsi="Times New Roman"/>
          <w:sz w:val="24"/>
          <w:szCs w:val="24"/>
        </w:rPr>
      </w:pPr>
    </w:p>
    <w:p w14:paraId="3A6CD900" w14:textId="055AAA80" w:rsidR="00252BBB" w:rsidRDefault="00252BBB" w:rsidP="00252BBB">
      <w:pPr>
        <w:jc w:val="both"/>
        <w:rPr>
          <w:rFonts w:ascii="Times New Roman" w:hAnsi="Times New Roman"/>
          <w:sz w:val="24"/>
          <w:szCs w:val="24"/>
        </w:rPr>
      </w:pPr>
      <w:r>
        <w:rPr>
          <w:rFonts w:ascii="Times New Roman" w:hAnsi="Times New Roman"/>
          <w:sz w:val="24"/>
          <w:szCs w:val="24"/>
        </w:rPr>
        <w:lastRenderedPageBreak/>
        <w:t>Konkrétny spôsob zohľadneni</w:t>
      </w:r>
      <w:r w:rsidR="00AD2E58">
        <w:rPr>
          <w:rFonts w:ascii="Times New Roman" w:hAnsi="Times New Roman"/>
          <w:sz w:val="24"/>
          <w:szCs w:val="24"/>
        </w:rPr>
        <w:t>a</w:t>
      </w:r>
      <w:r w:rsidR="00FB31F2">
        <w:rPr>
          <w:rFonts w:ascii="Times New Roman" w:hAnsi="Times New Roman"/>
          <w:sz w:val="24"/>
          <w:szCs w:val="24"/>
        </w:rPr>
        <w:t xml:space="preserve"> </w:t>
      </w:r>
      <w:r>
        <w:rPr>
          <w:rFonts w:ascii="Times New Roman" w:hAnsi="Times New Roman"/>
          <w:sz w:val="24"/>
          <w:szCs w:val="24"/>
        </w:rPr>
        <w:t>kritéri</w:t>
      </w:r>
      <w:r w:rsidR="00FB31F2">
        <w:rPr>
          <w:rFonts w:ascii="Times New Roman" w:hAnsi="Times New Roman"/>
          <w:sz w:val="24"/>
          <w:szCs w:val="24"/>
        </w:rPr>
        <w:t>í na určenie mzdového normatívu a prevádzkového    normatív</w:t>
      </w:r>
      <w:r w:rsidR="00A1670C">
        <w:rPr>
          <w:rFonts w:ascii="Times New Roman" w:hAnsi="Times New Roman"/>
          <w:sz w:val="24"/>
          <w:szCs w:val="24"/>
        </w:rPr>
        <w:t xml:space="preserve">u </w:t>
      </w:r>
      <w:r>
        <w:rPr>
          <w:rFonts w:ascii="Times New Roman" w:hAnsi="Times New Roman"/>
          <w:sz w:val="24"/>
          <w:szCs w:val="24"/>
        </w:rPr>
        <w:t>určí</w:t>
      </w:r>
      <w:r w:rsidR="00A1670C">
        <w:rPr>
          <w:rFonts w:ascii="Times New Roman" w:hAnsi="Times New Roman"/>
          <w:sz w:val="24"/>
          <w:szCs w:val="24"/>
        </w:rPr>
        <w:t xml:space="preserve"> </w:t>
      </w:r>
      <w:r>
        <w:rPr>
          <w:rFonts w:ascii="Times New Roman" w:hAnsi="Times New Roman"/>
          <w:sz w:val="24"/>
          <w:szCs w:val="24"/>
        </w:rPr>
        <w:t>vykonávací predpis.</w:t>
      </w:r>
    </w:p>
    <w:p w14:paraId="7E3B95DB" w14:textId="77777777" w:rsidR="00514099" w:rsidRDefault="00514099" w:rsidP="00FB31F2">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14:paraId="782F717E" w14:textId="77AE8BF1" w:rsidR="00FB31F2" w:rsidRPr="00A7167B" w:rsidRDefault="00FB31F2" w:rsidP="00FB31F2">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A7167B">
        <w:rPr>
          <w:rFonts w:ascii="Times New Roman" w:eastAsia="Times New Roman" w:hAnsi="Times New Roman" w:cs="Times New Roman"/>
          <w:b/>
          <w:sz w:val="24"/>
          <w:szCs w:val="24"/>
        </w:rPr>
        <w:t xml:space="preserve">K § 7 </w:t>
      </w:r>
    </w:p>
    <w:p w14:paraId="4F21E3BC" w14:textId="77777777" w:rsidR="00BF4BC2" w:rsidRPr="00A7167B" w:rsidRDefault="00FB31F2" w:rsidP="00BF4BC2">
      <w:pPr>
        <w:tabs>
          <w:tab w:val="left" w:pos="3735"/>
        </w:tabs>
        <w:jc w:val="both"/>
        <w:rPr>
          <w:rFonts w:ascii="Times New Roman" w:eastAsia="Times New Roman" w:hAnsi="Times New Roman" w:cs="Times New Roman"/>
          <w:sz w:val="24"/>
          <w:szCs w:val="24"/>
        </w:rPr>
      </w:pPr>
      <w:r w:rsidRPr="00A7167B">
        <w:rPr>
          <w:rFonts w:ascii="Times New Roman" w:eastAsia="Times New Roman" w:hAnsi="Times New Roman" w:cs="Times New Roman"/>
          <w:sz w:val="24"/>
          <w:szCs w:val="24"/>
        </w:rPr>
        <w:t xml:space="preserve">Príslušné ustanovenia podrobnejšie upravujú postup pri </w:t>
      </w:r>
      <w:r w:rsidR="008342B6" w:rsidRPr="00A7167B">
        <w:rPr>
          <w:rFonts w:ascii="Times New Roman" w:eastAsia="Times New Roman" w:hAnsi="Times New Roman" w:cs="Times New Roman"/>
          <w:sz w:val="24"/>
          <w:szCs w:val="24"/>
        </w:rPr>
        <w:t xml:space="preserve">oznamovaní, </w:t>
      </w:r>
      <w:r w:rsidRPr="004426B5">
        <w:rPr>
          <w:rFonts w:ascii="Times New Roman" w:eastAsia="Times New Roman" w:hAnsi="Times New Roman" w:cs="Times New Roman"/>
          <w:sz w:val="24"/>
          <w:szCs w:val="24"/>
        </w:rPr>
        <w:t>rozpis</w:t>
      </w:r>
      <w:r w:rsidR="008342B6" w:rsidRPr="004426B5">
        <w:rPr>
          <w:rFonts w:ascii="Times New Roman" w:eastAsia="Times New Roman" w:hAnsi="Times New Roman" w:cs="Times New Roman"/>
          <w:sz w:val="24"/>
          <w:szCs w:val="24"/>
        </w:rPr>
        <w:t>ovaní</w:t>
      </w:r>
      <w:r w:rsidR="001B7B8B" w:rsidRPr="00A7167B">
        <w:rPr>
          <w:rFonts w:ascii="Times New Roman" w:eastAsia="Times New Roman" w:hAnsi="Times New Roman" w:cs="Times New Roman"/>
          <w:sz w:val="24"/>
          <w:szCs w:val="24"/>
        </w:rPr>
        <w:t xml:space="preserve"> </w:t>
      </w:r>
      <w:r w:rsidR="0048568D" w:rsidRPr="00A7167B">
        <w:rPr>
          <w:rFonts w:ascii="Times New Roman" w:eastAsia="Times New Roman" w:hAnsi="Times New Roman" w:cs="Times New Roman"/>
          <w:sz w:val="24"/>
          <w:szCs w:val="24"/>
        </w:rPr>
        <w:t xml:space="preserve"> a zverejňovaní n</w:t>
      </w:r>
      <w:r w:rsidRPr="00A7167B">
        <w:rPr>
          <w:rFonts w:ascii="Times New Roman" w:eastAsia="Times New Roman" w:hAnsi="Times New Roman" w:cs="Times New Roman"/>
          <w:sz w:val="24"/>
          <w:szCs w:val="24"/>
        </w:rPr>
        <w:t>ormatívn</w:t>
      </w:r>
      <w:r w:rsidR="0048568D" w:rsidRPr="00A7167B">
        <w:rPr>
          <w:rFonts w:ascii="Times New Roman" w:eastAsia="Times New Roman" w:hAnsi="Times New Roman" w:cs="Times New Roman"/>
          <w:sz w:val="24"/>
          <w:szCs w:val="24"/>
        </w:rPr>
        <w:t>ych</w:t>
      </w:r>
      <w:r w:rsidRPr="00A7167B">
        <w:rPr>
          <w:rFonts w:ascii="Times New Roman" w:eastAsia="Times New Roman" w:hAnsi="Times New Roman" w:cs="Times New Roman"/>
          <w:sz w:val="24"/>
          <w:szCs w:val="24"/>
        </w:rPr>
        <w:t xml:space="preserve"> príspevk</w:t>
      </w:r>
      <w:r w:rsidR="0048568D" w:rsidRPr="00A7167B">
        <w:rPr>
          <w:rFonts w:ascii="Times New Roman" w:eastAsia="Times New Roman" w:hAnsi="Times New Roman" w:cs="Times New Roman"/>
          <w:sz w:val="24"/>
          <w:szCs w:val="24"/>
        </w:rPr>
        <w:t>ov</w:t>
      </w:r>
      <w:r w:rsidRPr="00A7167B">
        <w:rPr>
          <w:rFonts w:ascii="Times New Roman" w:eastAsia="Times New Roman" w:hAnsi="Times New Roman" w:cs="Times New Roman"/>
          <w:sz w:val="24"/>
          <w:szCs w:val="24"/>
        </w:rPr>
        <w:t>, ktor</w:t>
      </w:r>
      <w:r w:rsidR="0044679A" w:rsidRPr="00A7167B">
        <w:rPr>
          <w:rFonts w:ascii="Times New Roman" w:eastAsia="Times New Roman" w:hAnsi="Times New Roman" w:cs="Times New Roman"/>
          <w:sz w:val="24"/>
          <w:szCs w:val="24"/>
        </w:rPr>
        <w:t>é</w:t>
      </w:r>
      <w:r w:rsidRPr="00A7167B">
        <w:rPr>
          <w:rFonts w:ascii="Times New Roman" w:eastAsia="Times New Roman" w:hAnsi="Times New Roman" w:cs="Times New Roman"/>
          <w:sz w:val="24"/>
          <w:szCs w:val="24"/>
        </w:rPr>
        <w:t xml:space="preserve"> bol</w:t>
      </w:r>
      <w:r w:rsidR="0044679A" w:rsidRPr="00A7167B">
        <w:rPr>
          <w:rFonts w:ascii="Times New Roman" w:eastAsia="Times New Roman" w:hAnsi="Times New Roman" w:cs="Times New Roman"/>
          <w:sz w:val="24"/>
          <w:szCs w:val="24"/>
        </w:rPr>
        <w:t>i</w:t>
      </w:r>
      <w:r w:rsidRPr="00A7167B">
        <w:rPr>
          <w:rFonts w:ascii="Times New Roman" w:eastAsia="Times New Roman" w:hAnsi="Times New Roman" w:cs="Times New Roman"/>
          <w:sz w:val="24"/>
          <w:szCs w:val="24"/>
        </w:rPr>
        <w:t xml:space="preserve"> pre každú školu </w:t>
      </w:r>
      <w:r w:rsidRPr="004426B5">
        <w:rPr>
          <w:rFonts w:ascii="Times New Roman" w:eastAsia="Times New Roman" w:hAnsi="Times New Roman" w:cs="Times New Roman"/>
          <w:sz w:val="24"/>
          <w:szCs w:val="24"/>
        </w:rPr>
        <w:t>určen</w:t>
      </w:r>
      <w:r w:rsidR="0044679A" w:rsidRPr="004426B5">
        <w:rPr>
          <w:rFonts w:ascii="Times New Roman" w:eastAsia="Times New Roman" w:hAnsi="Times New Roman" w:cs="Times New Roman"/>
          <w:sz w:val="24"/>
          <w:szCs w:val="24"/>
        </w:rPr>
        <w:t>é</w:t>
      </w:r>
      <w:r w:rsidRPr="00A7167B">
        <w:rPr>
          <w:rFonts w:ascii="Times New Roman" w:eastAsia="Times New Roman" w:hAnsi="Times New Roman" w:cs="Times New Roman"/>
          <w:sz w:val="24"/>
          <w:szCs w:val="24"/>
        </w:rPr>
        <w:t xml:space="preserve"> spôsobom a postupom podľa § 6.</w:t>
      </w:r>
      <w:r w:rsidR="001B7B8B" w:rsidRPr="00A7167B">
        <w:rPr>
          <w:rFonts w:ascii="Times New Roman" w:eastAsia="Times New Roman" w:hAnsi="Times New Roman" w:cs="Times New Roman"/>
          <w:sz w:val="24"/>
          <w:szCs w:val="24"/>
        </w:rPr>
        <w:t xml:space="preserve"> </w:t>
      </w:r>
      <w:r w:rsidR="00BF4BC2" w:rsidRPr="004426B5">
        <w:rPr>
          <w:rFonts w:ascii="Times New Roman" w:eastAsia="Times New Roman" w:hAnsi="Times New Roman" w:cs="Times New Roman"/>
          <w:sz w:val="24"/>
          <w:szCs w:val="24"/>
        </w:rPr>
        <w:t>Pri</w:t>
      </w:r>
      <w:r w:rsidR="001B7B8B" w:rsidRPr="004426B5">
        <w:rPr>
          <w:rFonts w:ascii="Times New Roman" w:eastAsia="Times New Roman" w:hAnsi="Times New Roman" w:cs="Times New Roman"/>
          <w:sz w:val="24"/>
          <w:szCs w:val="24"/>
        </w:rPr>
        <w:t xml:space="preserve"> </w:t>
      </w:r>
      <w:r w:rsidR="00BF4BC2" w:rsidRPr="004426B5">
        <w:rPr>
          <w:rFonts w:ascii="Times New Roman" w:eastAsia="Times New Roman" w:hAnsi="Times New Roman" w:cs="Times New Roman"/>
          <w:sz w:val="24"/>
          <w:szCs w:val="24"/>
        </w:rPr>
        <w:t>rozpis</w:t>
      </w:r>
      <w:r w:rsidR="0044679A" w:rsidRPr="004426B5">
        <w:rPr>
          <w:rFonts w:ascii="Times New Roman" w:eastAsia="Times New Roman" w:hAnsi="Times New Roman" w:cs="Times New Roman"/>
          <w:sz w:val="24"/>
          <w:szCs w:val="24"/>
        </w:rPr>
        <w:t>ovaní</w:t>
      </w:r>
      <w:r w:rsidR="00BF4BC2" w:rsidRPr="004426B5">
        <w:rPr>
          <w:rFonts w:ascii="Times New Roman" w:eastAsia="Times New Roman" w:hAnsi="Times New Roman" w:cs="Times New Roman"/>
          <w:sz w:val="24"/>
          <w:szCs w:val="24"/>
        </w:rPr>
        <w:t xml:space="preserve"> normatívnych príspevkov </w:t>
      </w:r>
      <w:r w:rsidR="0044679A" w:rsidRPr="004426B5">
        <w:rPr>
          <w:rFonts w:ascii="Times New Roman" w:eastAsia="Times New Roman" w:hAnsi="Times New Roman" w:cs="Times New Roman"/>
          <w:sz w:val="24"/>
          <w:szCs w:val="24"/>
        </w:rPr>
        <w:t xml:space="preserve">sa </w:t>
      </w:r>
      <w:r w:rsidR="00BF4BC2" w:rsidRPr="004426B5">
        <w:rPr>
          <w:rFonts w:ascii="Times New Roman" w:eastAsia="Times New Roman" w:hAnsi="Times New Roman" w:cs="Times New Roman"/>
          <w:sz w:val="24"/>
          <w:szCs w:val="24"/>
        </w:rPr>
        <w:t>zohľad</w:t>
      </w:r>
      <w:r w:rsidR="0044679A" w:rsidRPr="004426B5">
        <w:rPr>
          <w:rFonts w:ascii="Times New Roman" w:eastAsia="Times New Roman" w:hAnsi="Times New Roman" w:cs="Times New Roman"/>
          <w:sz w:val="24"/>
          <w:szCs w:val="24"/>
        </w:rPr>
        <w:t>ňuje</w:t>
      </w:r>
      <w:r w:rsidR="00BF4BC2" w:rsidRPr="004426B5">
        <w:rPr>
          <w:rFonts w:ascii="Times New Roman" w:eastAsia="Times New Roman" w:hAnsi="Times New Roman" w:cs="Times New Roman"/>
          <w:sz w:val="24"/>
          <w:szCs w:val="24"/>
        </w:rPr>
        <w:t xml:space="preserve"> aj výšk</w:t>
      </w:r>
      <w:r w:rsidR="0044679A" w:rsidRPr="004426B5">
        <w:rPr>
          <w:rFonts w:ascii="Times New Roman" w:eastAsia="Times New Roman" w:hAnsi="Times New Roman" w:cs="Times New Roman"/>
          <w:sz w:val="24"/>
          <w:szCs w:val="24"/>
        </w:rPr>
        <w:t>a</w:t>
      </w:r>
      <w:r w:rsidR="00BF4BC2" w:rsidRPr="004426B5">
        <w:rPr>
          <w:rFonts w:ascii="Times New Roman" w:eastAsia="Times New Roman" w:hAnsi="Times New Roman" w:cs="Times New Roman"/>
          <w:sz w:val="24"/>
          <w:szCs w:val="24"/>
        </w:rPr>
        <w:t xml:space="preserve"> garantovaného minima.</w:t>
      </w:r>
      <w:r w:rsidR="00BF4BC2" w:rsidRPr="00A7167B">
        <w:rPr>
          <w:rFonts w:ascii="Times New Roman" w:eastAsia="Times New Roman" w:hAnsi="Times New Roman" w:cs="Times New Roman"/>
          <w:sz w:val="24"/>
          <w:szCs w:val="24"/>
        </w:rPr>
        <w:t xml:space="preserve"> </w:t>
      </w:r>
    </w:p>
    <w:p w14:paraId="622A91F7" w14:textId="77777777" w:rsidR="00BF4BC2" w:rsidRPr="00A7167B" w:rsidRDefault="004821A2" w:rsidP="00BF4BC2">
      <w:pPr>
        <w:tabs>
          <w:tab w:val="left" w:pos="3735"/>
        </w:tabs>
        <w:jc w:val="both"/>
        <w:rPr>
          <w:rFonts w:ascii="Times New Roman" w:eastAsia="Times New Roman" w:hAnsi="Times New Roman" w:cs="Times New Roman"/>
          <w:sz w:val="24"/>
          <w:szCs w:val="24"/>
        </w:rPr>
      </w:pPr>
      <w:r w:rsidRPr="00A7167B">
        <w:rPr>
          <w:rFonts w:ascii="Times New Roman" w:eastAsia="Times New Roman" w:hAnsi="Times New Roman" w:cs="Times New Roman"/>
          <w:sz w:val="24"/>
          <w:szCs w:val="24"/>
        </w:rPr>
        <w:t>V n</w:t>
      </w:r>
      <w:r w:rsidR="00BF4BC2" w:rsidRPr="00A7167B">
        <w:rPr>
          <w:rFonts w:ascii="Times New Roman" w:eastAsia="Times New Roman" w:hAnsi="Times New Roman" w:cs="Times New Roman"/>
          <w:sz w:val="24"/>
          <w:szCs w:val="24"/>
        </w:rPr>
        <w:t>ávrh</w:t>
      </w:r>
      <w:r w:rsidRPr="00A7167B">
        <w:rPr>
          <w:rFonts w:ascii="Times New Roman" w:eastAsia="Times New Roman" w:hAnsi="Times New Roman" w:cs="Times New Roman"/>
          <w:sz w:val="24"/>
          <w:szCs w:val="24"/>
        </w:rPr>
        <w:t>u</w:t>
      </w:r>
      <w:r w:rsidR="00BF4BC2" w:rsidRPr="00A7167B">
        <w:rPr>
          <w:rFonts w:ascii="Times New Roman" w:eastAsia="Times New Roman" w:hAnsi="Times New Roman" w:cs="Times New Roman"/>
          <w:sz w:val="24"/>
          <w:szCs w:val="24"/>
        </w:rPr>
        <w:t xml:space="preserve"> zákona</w:t>
      </w:r>
      <w:r w:rsidRPr="00A7167B">
        <w:rPr>
          <w:rFonts w:ascii="Times New Roman" w:eastAsia="Times New Roman" w:hAnsi="Times New Roman" w:cs="Times New Roman"/>
          <w:sz w:val="24"/>
          <w:szCs w:val="24"/>
        </w:rPr>
        <w:t xml:space="preserve"> sa uvádza</w:t>
      </w:r>
      <w:r w:rsidR="00BF4BC2" w:rsidRPr="00A7167B">
        <w:rPr>
          <w:rFonts w:ascii="Times New Roman" w:eastAsia="Times New Roman" w:hAnsi="Times New Roman" w:cs="Times New Roman"/>
          <w:sz w:val="24"/>
          <w:szCs w:val="24"/>
        </w:rPr>
        <w:t>,</w:t>
      </w:r>
      <w:r w:rsidRPr="00A7167B">
        <w:rPr>
          <w:rFonts w:ascii="Times New Roman" w:eastAsia="Times New Roman" w:hAnsi="Times New Roman" w:cs="Times New Roman"/>
          <w:sz w:val="24"/>
          <w:szCs w:val="24"/>
        </w:rPr>
        <w:t xml:space="preserve"> </w:t>
      </w:r>
      <w:r w:rsidR="00BF4BC2" w:rsidRPr="00A7167B">
        <w:rPr>
          <w:rFonts w:ascii="Times New Roman" w:eastAsia="Times New Roman" w:hAnsi="Times New Roman" w:cs="Times New Roman"/>
          <w:sz w:val="24"/>
          <w:szCs w:val="24"/>
        </w:rPr>
        <w:t>že regionálny úrad oznamuje zriaďovateľom osobitne výšku normatívnych príspevkov</w:t>
      </w:r>
      <w:r w:rsidR="001B7B8B" w:rsidRPr="00A7167B">
        <w:rPr>
          <w:rFonts w:ascii="Times New Roman" w:eastAsia="Times New Roman" w:hAnsi="Times New Roman" w:cs="Times New Roman"/>
          <w:sz w:val="24"/>
          <w:szCs w:val="24"/>
        </w:rPr>
        <w:t xml:space="preserve"> určených </w:t>
      </w:r>
      <w:r w:rsidR="00BF4BC2" w:rsidRPr="00A7167B">
        <w:rPr>
          <w:rFonts w:ascii="Times New Roman" w:eastAsia="Times New Roman" w:hAnsi="Times New Roman" w:cs="Times New Roman"/>
          <w:sz w:val="24"/>
          <w:szCs w:val="24"/>
        </w:rPr>
        <w:t>pre</w:t>
      </w:r>
      <w:r w:rsidR="001B7B8B" w:rsidRPr="00A7167B">
        <w:rPr>
          <w:rFonts w:ascii="Times New Roman" w:eastAsia="Times New Roman" w:hAnsi="Times New Roman" w:cs="Times New Roman"/>
          <w:sz w:val="24"/>
          <w:szCs w:val="24"/>
        </w:rPr>
        <w:t xml:space="preserve"> </w:t>
      </w:r>
      <w:r w:rsidR="00BF4BC2" w:rsidRPr="00A7167B">
        <w:rPr>
          <w:rFonts w:ascii="Times New Roman" w:eastAsia="Times New Roman" w:hAnsi="Times New Roman" w:cs="Times New Roman"/>
          <w:sz w:val="24"/>
          <w:szCs w:val="24"/>
        </w:rPr>
        <w:t>jeho</w:t>
      </w:r>
      <w:r w:rsidR="001B7B8B" w:rsidRPr="00A7167B">
        <w:rPr>
          <w:rFonts w:ascii="Times New Roman" w:eastAsia="Times New Roman" w:hAnsi="Times New Roman" w:cs="Times New Roman"/>
          <w:sz w:val="24"/>
          <w:szCs w:val="24"/>
        </w:rPr>
        <w:t xml:space="preserve"> </w:t>
      </w:r>
      <w:r w:rsidR="00BF4BC2" w:rsidRPr="00A7167B">
        <w:rPr>
          <w:rFonts w:ascii="Times New Roman" w:eastAsia="Times New Roman" w:hAnsi="Times New Roman" w:cs="Times New Roman"/>
          <w:sz w:val="24"/>
          <w:szCs w:val="24"/>
        </w:rPr>
        <w:t>materské školy a osobitne výšku normatívnych príspevkov</w:t>
      </w:r>
      <w:r w:rsidR="001B7B8B" w:rsidRPr="00A7167B">
        <w:rPr>
          <w:rFonts w:ascii="Times New Roman" w:eastAsia="Times New Roman" w:hAnsi="Times New Roman" w:cs="Times New Roman"/>
          <w:sz w:val="24"/>
          <w:szCs w:val="24"/>
        </w:rPr>
        <w:t xml:space="preserve"> určených </w:t>
      </w:r>
      <w:r w:rsidR="00BF4BC2" w:rsidRPr="00A7167B">
        <w:rPr>
          <w:rFonts w:ascii="Times New Roman" w:eastAsia="Times New Roman" w:hAnsi="Times New Roman" w:cs="Times New Roman"/>
          <w:sz w:val="24"/>
          <w:szCs w:val="24"/>
        </w:rPr>
        <w:t>pre</w:t>
      </w:r>
      <w:r w:rsidR="001B7B8B" w:rsidRPr="00A7167B">
        <w:rPr>
          <w:rFonts w:ascii="Times New Roman" w:eastAsia="Times New Roman" w:hAnsi="Times New Roman" w:cs="Times New Roman"/>
          <w:sz w:val="24"/>
          <w:szCs w:val="24"/>
        </w:rPr>
        <w:t xml:space="preserve"> </w:t>
      </w:r>
      <w:r w:rsidR="00BF4BC2" w:rsidRPr="00A7167B">
        <w:rPr>
          <w:rFonts w:ascii="Times New Roman" w:eastAsia="Times New Roman" w:hAnsi="Times New Roman" w:cs="Times New Roman"/>
          <w:sz w:val="24"/>
          <w:szCs w:val="24"/>
        </w:rPr>
        <w:t xml:space="preserve">jeho základné školy a stredné školy. </w:t>
      </w:r>
    </w:p>
    <w:p w14:paraId="162E9570" w14:textId="32B00E34" w:rsidR="00060BFC" w:rsidRDefault="00FB31F2" w:rsidP="00060BFC">
      <w:pPr>
        <w:tabs>
          <w:tab w:val="left" w:pos="3735"/>
        </w:tabs>
        <w:jc w:val="both"/>
        <w:rPr>
          <w:rFonts w:ascii="Times New Roman" w:eastAsia="Times New Roman" w:hAnsi="Times New Roman" w:cs="Times New Roman"/>
          <w:sz w:val="24"/>
          <w:szCs w:val="24"/>
        </w:rPr>
      </w:pPr>
      <w:r w:rsidRPr="00A7167B">
        <w:rPr>
          <w:rFonts w:ascii="Times New Roman" w:eastAsia="Times New Roman" w:hAnsi="Times New Roman" w:cs="Times New Roman"/>
          <w:sz w:val="24"/>
          <w:szCs w:val="24"/>
        </w:rPr>
        <w:t xml:space="preserve"> </w:t>
      </w:r>
      <w:r w:rsidR="00240289" w:rsidRPr="00A7167B">
        <w:rPr>
          <w:rFonts w:ascii="Times New Roman" w:eastAsia="Times New Roman" w:hAnsi="Times New Roman" w:cs="Times New Roman"/>
          <w:sz w:val="24"/>
          <w:szCs w:val="24"/>
        </w:rPr>
        <w:t xml:space="preserve">Návrh zákona upravuje povinnosti </w:t>
      </w:r>
      <w:r w:rsidR="001F7145" w:rsidRPr="004426B5">
        <w:rPr>
          <w:rFonts w:ascii="Times New Roman" w:eastAsia="Times New Roman" w:hAnsi="Times New Roman" w:cs="Times New Roman"/>
          <w:sz w:val="24"/>
          <w:szCs w:val="24"/>
        </w:rPr>
        <w:t>z</w:t>
      </w:r>
      <w:r w:rsidR="001B7B8B" w:rsidRPr="004426B5">
        <w:rPr>
          <w:rFonts w:ascii="Times New Roman" w:eastAsia="Times New Roman" w:hAnsi="Times New Roman" w:cs="Times New Roman"/>
          <w:sz w:val="24"/>
          <w:szCs w:val="24"/>
        </w:rPr>
        <w:t>riaďovateľ</w:t>
      </w:r>
      <w:r w:rsidR="00240289" w:rsidRPr="004426B5">
        <w:rPr>
          <w:rFonts w:ascii="Times New Roman" w:eastAsia="Times New Roman" w:hAnsi="Times New Roman" w:cs="Times New Roman"/>
          <w:sz w:val="24"/>
          <w:szCs w:val="24"/>
        </w:rPr>
        <w:t xml:space="preserve">a vo vzťahu k rozpisovaniu normatívnych príspevkov pre </w:t>
      </w:r>
      <w:r w:rsidR="001F7145" w:rsidRPr="004426B5">
        <w:rPr>
          <w:rFonts w:ascii="Times New Roman" w:eastAsia="Times New Roman" w:hAnsi="Times New Roman" w:cs="Times New Roman"/>
          <w:sz w:val="24"/>
          <w:szCs w:val="24"/>
        </w:rPr>
        <w:t xml:space="preserve">jednotlivé školy vo svojej zriaďovateľskej pôsobnosti, pričom </w:t>
      </w:r>
      <w:r w:rsidR="007C743F" w:rsidRPr="004426B5">
        <w:rPr>
          <w:rFonts w:ascii="Times New Roman" w:eastAsia="Times New Roman" w:hAnsi="Times New Roman" w:cs="Times New Roman"/>
          <w:sz w:val="24"/>
          <w:szCs w:val="24"/>
        </w:rPr>
        <w:t>v  súlade</w:t>
      </w:r>
      <w:r w:rsidR="001F7145" w:rsidRPr="004426B5">
        <w:rPr>
          <w:rFonts w:ascii="Times New Roman" w:eastAsia="Times New Roman" w:hAnsi="Times New Roman" w:cs="Times New Roman"/>
          <w:sz w:val="24"/>
          <w:szCs w:val="24"/>
        </w:rPr>
        <w:t xml:space="preserve"> </w:t>
      </w:r>
      <w:r w:rsidR="007C743F" w:rsidRPr="00A7167B">
        <w:rPr>
          <w:rFonts w:ascii="Times New Roman" w:hAnsi="Times New Roman"/>
          <w:sz w:val="24"/>
          <w:szCs w:val="24"/>
        </w:rPr>
        <w:t xml:space="preserve">s aktuálne účinnou úpravou v zákone č. 597/2003 Z. z.  aj naďalej </w:t>
      </w:r>
      <w:r w:rsidR="0027568C" w:rsidRPr="00A7167B">
        <w:rPr>
          <w:rFonts w:ascii="Times New Roman" w:hAnsi="Times New Roman"/>
          <w:sz w:val="24"/>
          <w:szCs w:val="24"/>
        </w:rPr>
        <w:t xml:space="preserve">zostáva v platnosti povinnosť zriaďovateľa </w:t>
      </w:r>
      <w:r w:rsidR="001B7B8B" w:rsidRPr="004426B5">
        <w:rPr>
          <w:rFonts w:ascii="Times New Roman" w:eastAsia="Times New Roman" w:hAnsi="Times New Roman" w:cs="Times New Roman"/>
          <w:sz w:val="24"/>
          <w:szCs w:val="24"/>
        </w:rPr>
        <w:t xml:space="preserve"> pridel</w:t>
      </w:r>
      <w:r w:rsidR="0027568C" w:rsidRPr="004426B5">
        <w:rPr>
          <w:rFonts w:ascii="Times New Roman" w:eastAsia="Times New Roman" w:hAnsi="Times New Roman" w:cs="Times New Roman"/>
          <w:sz w:val="24"/>
          <w:szCs w:val="24"/>
        </w:rPr>
        <w:t>iť</w:t>
      </w:r>
      <w:r w:rsidR="001B7B8B" w:rsidRPr="004426B5">
        <w:rPr>
          <w:rFonts w:ascii="Times New Roman" w:eastAsia="Times New Roman" w:hAnsi="Times New Roman" w:cs="Times New Roman"/>
          <w:sz w:val="24"/>
          <w:szCs w:val="24"/>
        </w:rPr>
        <w:t xml:space="preserve"> na kalendárny rok každej</w:t>
      </w:r>
      <w:r w:rsidR="004821A2" w:rsidRPr="004426B5">
        <w:rPr>
          <w:rFonts w:ascii="Times New Roman" w:eastAsia="Times New Roman" w:hAnsi="Times New Roman" w:cs="Times New Roman"/>
          <w:sz w:val="24"/>
          <w:szCs w:val="24"/>
        </w:rPr>
        <w:t xml:space="preserve"> </w:t>
      </w:r>
      <w:r w:rsidR="001B7B8B" w:rsidRPr="004426B5">
        <w:rPr>
          <w:rFonts w:ascii="Times New Roman" w:eastAsia="Times New Roman" w:hAnsi="Times New Roman" w:cs="Times New Roman"/>
          <w:sz w:val="24"/>
          <w:szCs w:val="24"/>
        </w:rPr>
        <w:t>škole normatívne príspevky</w:t>
      </w:r>
      <w:r w:rsidR="004821A2" w:rsidRPr="004426B5">
        <w:rPr>
          <w:rFonts w:ascii="Times New Roman" w:eastAsia="Times New Roman" w:hAnsi="Times New Roman" w:cs="Times New Roman"/>
          <w:sz w:val="24"/>
          <w:szCs w:val="24"/>
        </w:rPr>
        <w:t xml:space="preserve"> </w:t>
      </w:r>
      <w:r w:rsidR="001B7B8B" w:rsidRPr="004426B5">
        <w:rPr>
          <w:rFonts w:ascii="Times New Roman" w:eastAsia="Times New Roman" w:hAnsi="Times New Roman" w:cs="Times New Roman"/>
          <w:sz w:val="24"/>
          <w:szCs w:val="24"/>
        </w:rPr>
        <w:t>najmenej</w:t>
      </w:r>
      <w:r w:rsidR="004821A2" w:rsidRPr="004426B5">
        <w:rPr>
          <w:rFonts w:ascii="Times New Roman" w:eastAsia="Times New Roman" w:hAnsi="Times New Roman" w:cs="Times New Roman"/>
          <w:sz w:val="24"/>
          <w:szCs w:val="24"/>
        </w:rPr>
        <w:t xml:space="preserve"> </w:t>
      </w:r>
      <w:r w:rsidR="001B7B8B" w:rsidRPr="004426B5">
        <w:rPr>
          <w:rFonts w:ascii="Times New Roman" w:eastAsia="Times New Roman" w:hAnsi="Times New Roman" w:cs="Times New Roman"/>
          <w:sz w:val="24"/>
          <w:szCs w:val="24"/>
        </w:rPr>
        <w:t>v</w:t>
      </w:r>
      <w:r w:rsidR="004821A2" w:rsidRPr="004426B5">
        <w:rPr>
          <w:rFonts w:ascii="Times New Roman" w:eastAsia="Times New Roman" w:hAnsi="Times New Roman" w:cs="Times New Roman"/>
          <w:sz w:val="24"/>
          <w:szCs w:val="24"/>
        </w:rPr>
        <w:t> </w:t>
      </w:r>
      <w:r w:rsidR="001B7B8B" w:rsidRPr="004426B5">
        <w:rPr>
          <w:rFonts w:ascii="Times New Roman" w:eastAsia="Times New Roman" w:hAnsi="Times New Roman" w:cs="Times New Roman"/>
          <w:sz w:val="24"/>
          <w:szCs w:val="24"/>
        </w:rPr>
        <w:t>sume</w:t>
      </w:r>
      <w:r w:rsidR="004821A2" w:rsidRPr="004426B5">
        <w:rPr>
          <w:rFonts w:ascii="Times New Roman" w:eastAsia="Times New Roman" w:hAnsi="Times New Roman" w:cs="Times New Roman"/>
          <w:sz w:val="24"/>
          <w:szCs w:val="24"/>
        </w:rPr>
        <w:t xml:space="preserve"> </w:t>
      </w:r>
      <w:r w:rsidR="001B7B8B" w:rsidRPr="004426B5">
        <w:rPr>
          <w:rFonts w:ascii="Times New Roman" w:eastAsia="Times New Roman" w:hAnsi="Times New Roman" w:cs="Times New Roman"/>
          <w:sz w:val="24"/>
          <w:szCs w:val="24"/>
        </w:rPr>
        <w:t>určenej</w:t>
      </w:r>
      <w:r w:rsidR="004821A2" w:rsidRPr="004426B5">
        <w:rPr>
          <w:rFonts w:ascii="Times New Roman" w:eastAsia="Times New Roman" w:hAnsi="Times New Roman" w:cs="Times New Roman"/>
          <w:sz w:val="24"/>
          <w:szCs w:val="24"/>
        </w:rPr>
        <w:t xml:space="preserve"> </w:t>
      </w:r>
      <w:r w:rsidR="001B7B8B" w:rsidRPr="004426B5">
        <w:rPr>
          <w:rFonts w:ascii="Times New Roman" w:eastAsia="Times New Roman" w:hAnsi="Times New Roman" w:cs="Times New Roman"/>
          <w:sz w:val="24"/>
          <w:szCs w:val="24"/>
        </w:rPr>
        <w:t>príslušným</w:t>
      </w:r>
      <w:r w:rsidR="00AA3355" w:rsidRPr="004426B5">
        <w:rPr>
          <w:rFonts w:ascii="Times New Roman" w:eastAsia="Times New Roman" w:hAnsi="Times New Roman" w:cs="Times New Roman"/>
          <w:sz w:val="24"/>
          <w:szCs w:val="24"/>
        </w:rPr>
        <w:t>i</w:t>
      </w:r>
      <w:r w:rsidR="001B7B8B" w:rsidRPr="004426B5">
        <w:rPr>
          <w:rFonts w:ascii="Times New Roman" w:eastAsia="Times New Roman" w:hAnsi="Times New Roman" w:cs="Times New Roman"/>
          <w:sz w:val="24"/>
          <w:szCs w:val="24"/>
        </w:rPr>
        <w:t xml:space="preserve"> percentuálnym</w:t>
      </w:r>
      <w:r w:rsidR="00AA3355" w:rsidRPr="004426B5">
        <w:rPr>
          <w:rFonts w:ascii="Times New Roman" w:eastAsia="Times New Roman" w:hAnsi="Times New Roman" w:cs="Times New Roman"/>
          <w:sz w:val="24"/>
          <w:szCs w:val="24"/>
        </w:rPr>
        <w:t>i</w:t>
      </w:r>
      <w:r w:rsidR="001B7B8B" w:rsidRPr="004426B5">
        <w:rPr>
          <w:rFonts w:ascii="Times New Roman" w:eastAsia="Times New Roman" w:hAnsi="Times New Roman" w:cs="Times New Roman"/>
          <w:sz w:val="24"/>
          <w:szCs w:val="24"/>
        </w:rPr>
        <w:t xml:space="preserve"> podiel</w:t>
      </w:r>
      <w:r w:rsidR="00AA3355" w:rsidRPr="004426B5">
        <w:rPr>
          <w:rFonts w:ascii="Times New Roman" w:eastAsia="Times New Roman" w:hAnsi="Times New Roman" w:cs="Times New Roman"/>
          <w:sz w:val="24"/>
          <w:szCs w:val="24"/>
        </w:rPr>
        <w:t>mi</w:t>
      </w:r>
      <w:r w:rsidR="004821A2" w:rsidRPr="004426B5">
        <w:rPr>
          <w:rFonts w:ascii="Times New Roman" w:eastAsia="Times New Roman" w:hAnsi="Times New Roman" w:cs="Times New Roman"/>
          <w:sz w:val="24"/>
          <w:szCs w:val="24"/>
        </w:rPr>
        <w:t xml:space="preserve"> </w:t>
      </w:r>
      <w:r w:rsidR="001B7B8B" w:rsidRPr="004426B5">
        <w:rPr>
          <w:rFonts w:ascii="Times New Roman" w:eastAsia="Times New Roman" w:hAnsi="Times New Roman" w:cs="Times New Roman"/>
          <w:sz w:val="24"/>
          <w:szCs w:val="24"/>
        </w:rPr>
        <w:t>z</w:t>
      </w:r>
      <w:r w:rsidR="004821A2" w:rsidRPr="004426B5">
        <w:rPr>
          <w:rFonts w:ascii="Times New Roman" w:eastAsia="Times New Roman" w:hAnsi="Times New Roman" w:cs="Times New Roman"/>
          <w:sz w:val="24"/>
          <w:szCs w:val="24"/>
        </w:rPr>
        <w:t> </w:t>
      </w:r>
      <w:r w:rsidR="001B7B8B" w:rsidRPr="004426B5">
        <w:rPr>
          <w:rFonts w:ascii="Times New Roman" w:eastAsia="Times New Roman" w:hAnsi="Times New Roman" w:cs="Times New Roman"/>
          <w:sz w:val="24"/>
          <w:szCs w:val="24"/>
        </w:rPr>
        <w:t>časti</w:t>
      </w:r>
      <w:r w:rsidR="004821A2" w:rsidRPr="004426B5">
        <w:rPr>
          <w:rFonts w:ascii="Times New Roman" w:eastAsia="Times New Roman" w:hAnsi="Times New Roman" w:cs="Times New Roman"/>
          <w:sz w:val="24"/>
          <w:szCs w:val="24"/>
        </w:rPr>
        <w:t xml:space="preserve"> </w:t>
      </w:r>
      <w:r w:rsidR="001B7B8B" w:rsidRPr="004426B5">
        <w:rPr>
          <w:rFonts w:ascii="Times New Roman" w:eastAsia="Times New Roman" w:hAnsi="Times New Roman" w:cs="Times New Roman"/>
          <w:sz w:val="24"/>
          <w:szCs w:val="24"/>
        </w:rPr>
        <w:t>normatívneho</w:t>
      </w:r>
      <w:r w:rsidR="004821A2" w:rsidRPr="004426B5">
        <w:rPr>
          <w:rFonts w:ascii="Times New Roman" w:eastAsia="Times New Roman" w:hAnsi="Times New Roman" w:cs="Times New Roman"/>
          <w:sz w:val="24"/>
          <w:szCs w:val="24"/>
        </w:rPr>
        <w:t xml:space="preserve"> </w:t>
      </w:r>
      <w:r w:rsidR="001B7B8B" w:rsidRPr="004426B5">
        <w:rPr>
          <w:rFonts w:ascii="Times New Roman" w:eastAsia="Times New Roman" w:hAnsi="Times New Roman" w:cs="Times New Roman"/>
          <w:sz w:val="24"/>
          <w:szCs w:val="24"/>
        </w:rPr>
        <w:t>príspevku</w:t>
      </w:r>
      <w:r w:rsidR="00213EC4" w:rsidRPr="004426B5">
        <w:rPr>
          <w:rFonts w:ascii="Times New Roman" w:eastAsia="Times New Roman" w:hAnsi="Times New Roman" w:cs="Times New Roman"/>
          <w:sz w:val="24"/>
          <w:szCs w:val="24"/>
        </w:rPr>
        <w:t xml:space="preserve"> zodpovedajúceho </w:t>
      </w:r>
      <w:r w:rsidR="001B7B8B" w:rsidRPr="004426B5">
        <w:rPr>
          <w:rFonts w:ascii="Times New Roman" w:eastAsia="Times New Roman" w:hAnsi="Times New Roman" w:cs="Times New Roman"/>
          <w:sz w:val="24"/>
          <w:szCs w:val="24"/>
        </w:rPr>
        <w:t>osobným nákladom</w:t>
      </w:r>
      <w:r w:rsidR="004821A2" w:rsidRPr="004426B5">
        <w:rPr>
          <w:rFonts w:ascii="Times New Roman" w:eastAsia="Times New Roman" w:hAnsi="Times New Roman" w:cs="Times New Roman"/>
          <w:sz w:val="24"/>
          <w:szCs w:val="24"/>
        </w:rPr>
        <w:t xml:space="preserve"> </w:t>
      </w:r>
      <w:r w:rsidR="001B7B8B" w:rsidRPr="004426B5">
        <w:rPr>
          <w:rFonts w:ascii="Times New Roman" w:eastAsia="Times New Roman" w:hAnsi="Times New Roman" w:cs="Times New Roman"/>
          <w:sz w:val="24"/>
          <w:szCs w:val="24"/>
        </w:rPr>
        <w:t>a</w:t>
      </w:r>
      <w:r w:rsidR="004821A2" w:rsidRPr="004426B5">
        <w:rPr>
          <w:rFonts w:ascii="Times New Roman" w:eastAsia="Times New Roman" w:hAnsi="Times New Roman" w:cs="Times New Roman"/>
          <w:sz w:val="24"/>
          <w:szCs w:val="24"/>
        </w:rPr>
        <w:t xml:space="preserve"> </w:t>
      </w:r>
      <w:r w:rsidR="001B7B8B" w:rsidRPr="004426B5">
        <w:rPr>
          <w:rFonts w:ascii="Times New Roman" w:eastAsia="Times New Roman" w:hAnsi="Times New Roman" w:cs="Times New Roman"/>
          <w:sz w:val="24"/>
          <w:szCs w:val="24"/>
        </w:rPr>
        <w:t>z časti normatívneho príspevku</w:t>
      </w:r>
      <w:r w:rsidR="00213EC4" w:rsidRPr="004426B5">
        <w:rPr>
          <w:rFonts w:ascii="Times New Roman" w:eastAsia="Times New Roman" w:hAnsi="Times New Roman" w:cs="Times New Roman"/>
          <w:sz w:val="24"/>
          <w:szCs w:val="24"/>
        </w:rPr>
        <w:t xml:space="preserve"> zodpovedajúceho </w:t>
      </w:r>
      <w:r w:rsidR="001B7B8B" w:rsidRPr="004426B5">
        <w:rPr>
          <w:rFonts w:ascii="Times New Roman" w:eastAsia="Times New Roman" w:hAnsi="Times New Roman" w:cs="Times New Roman"/>
          <w:sz w:val="24"/>
          <w:szCs w:val="24"/>
        </w:rPr>
        <w:t>prevádzkovým nákladom</w:t>
      </w:r>
      <w:r w:rsidR="00E90982" w:rsidRPr="004426B5">
        <w:rPr>
          <w:rFonts w:ascii="Times New Roman" w:eastAsia="Times New Roman" w:hAnsi="Times New Roman" w:cs="Times New Roman"/>
          <w:sz w:val="24"/>
          <w:szCs w:val="24"/>
        </w:rPr>
        <w:t xml:space="preserve"> a upraviť školám normatívne príspevky na základe zmeny počtu </w:t>
      </w:r>
      <w:r w:rsidR="00B00E7E" w:rsidRPr="004426B5">
        <w:rPr>
          <w:rFonts w:ascii="Times New Roman" w:eastAsia="Times New Roman" w:hAnsi="Times New Roman" w:cs="Times New Roman"/>
          <w:sz w:val="24"/>
          <w:szCs w:val="24"/>
        </w:rPr>
        <w:t xml:space="preserve">detí a žiakov v novom školskom roku. </w:t>
      </w:r>
      <w:r w:rsidR="001B7B8B" w:rsidRPr="004426B5">
        <w:rPr>
          <w:rFonts w:ascii="Times New Roman" w:eastAsia="Times New Roman" w:hAnsi="Times New Roman" w:cs="Times New Roman"/>
          <w:sz w:val="24"/>
          <w:szCs w:val="24"/>
        </w:rPr>
        <w:t xml:space="preserve"> Rozdiel medzi sumou</w:t>
      </w:r>
      <w:r w:rsidR="00060BFC" w:rsidRPr="004426B5">
        <w:rPr>
          <w:rFonts w:ascii="Times New Roman" w:eastAsia="Times New Roman" w:hAnsi="Times New Roman" w:cs="Times New Roman"/>
          <w:sz w:val="24"/>
          <w:szCs w:val="24"/>
        </w:rPr>
        <w:t xml:space="preserve"> </w:t>
      </w:r>
      <w:r w:rsidR="005448DF" w:rsidRPr="004426B5">
        <w:rPr>
          <w:rFonts w:ascii="Times New Roman" w:eastAsia="Times New Roman" w:hAnsi="Times New Roman" w:cs="Times New Roman"/>
          <w:sz w:val="24"/>
          <w:szCs w:val="24"/>
        </w:rPr>
        <w:t xml:space="preserve">pridelenou ministerstvom jednotlivým materským školám a jednotlivým základným a stredným školám </w:t>
      </w:r>
      <w:r w:rsidR="001B7B8B" w:rsidRPr="004426B5">
        <w:rPr>
          <w:rFonts w:ascii="Times New Roman" w:eastAsia="Times New Roman" w:hAnsi="Times New Roman" w:cs="Times New Roman"/>
          <w:sz w:val="24"/>
          <w:szCs w:val="24"/>
        </w:rPr>
        <w:t>a sumou určenou príslušnými minimálnymi percentuálnymi podielmi</w:t>
      </w:r>
      <w:r w:rsidR="00060BFC" w:rsidRPr="004426B5">
        <w:rPr>
          <w:rFonts w:ascii="Times New Roman" w:eastAsia="Times New Roman" w:hAnsi="Times New Roman" w:cs="Times New Roman"/>
          <w:sz w:val="24"/>
          <w:szCs w:val="24"/>
        </w:rPr>
        <w:t xml:space="preserve"> </w:t>
      </w:r>
      <w:r w:rsidR="001B7B8B" w:rsidRPr="004426B5">
        <w:rPr>
          <w:rFonts w:ascii="Times New Roman" w:eastAsia="Times New Roman" w:hAnsi="Times New Roman" w:cs="Times New Roman"/>
          <w:sz w:val="24"/>
          <w:szCs w:val="24"/>
        </w:rPr>
        <w:t>z</w:t>
      </w:r>
      <w:r w:rsidR="00060BFC" w:rsidRPr="004426B5">
        <w:rPr>
          <w:rFonts w:ascii="Times New Roman" w:eastAsia="Times New Roman" w:hAnsi="Times New Roman" w:cs="Times New Roman"/>
          <w:sz w:val="24"/>
          <w:szCs w:val="24"/>
        </w:rPr>
        <w:t> </w:t>
      </w:r>
      <w:r w:rsidR="001B7B8B" w:rsidRPr="004426B5">
        <w:rPr>
          <w:rFonts w:ascii="Times New Roman" w:eastAsia="Times New Roman" w:hAnsi="Times New Roman" w:cs="Times New Roman"/>
          <w:sz w:val="24"/>
          <w:szCs w:val="24"/>
        </w:rPr>
        <w:t>normatívnych</w:t>
      </w:r>
      <w:r w:rsidR="00060BFC" w:rsidRPr="004426B5">
        <w:rPr>
          <w:rFonts w:ascii="Times New Roman" w:eastAsia="Times New Roman" w:hAnsi="Times New Roman" w:cs="Times New Roman"/>
          <w:sz w:val="24"/>
          <w:szCs w:val="24"/>
        </w:rPr>
        <w:t xml:space="preserve"> </w:t>
      </w:r>
      <w:r w:rsidR="001B7B8B" w:rsidRPr="004426B5">
        <w:rPr>
          <w:rFonts w:ascii="Times New Roman" w:eastAsia="Times New Roman" w:hAnsi="Times New Roman" w:cs="Times New Roman"/>
          <w:sz w:val="24"/>
          <w:szCs w:val="24"/>
        </w:rPr>
        <w:t>príspevkov</w:t>
      </w:r>
      <w:r w:rsidR="00060BFC" w:rsidRPr="004426B5">
        <w:rPr>
          <w:rFonts w:ascii="Times New Roman" w:eastAsia="Times New Roman" w:hAnsi="Times New Roman" w:cs="Times New Roman"/>
          <w:sz w:val="24"/>
          <w:szCs w:val="24"/>
        </w:rPr>
        <w:t xml:space="preserve"> </w:t>
      </w:r>
      <w:r w:rsidR="001B7B8B" w:rsidRPr="004426B5">
        <w:rPr>
          <w:rFonts w:ascii="Times New Roman" w:eastAsia="Times New Roman" w:hAnsi="Times New Roman" w:cs="Times New Roman"/>
          <w:sz w:val="24"/>
          <w:szCs w:val="24"/>
        </w:rPr>
        <w:t xml:space="preserve">prerozdelí zriaďovateľ do 31. decembra </w:t>
      </w:r>
      <w:r w:rsidR="006679B9" w:rsidRPr="004426B5">
        <w:rPr>
          <w:rFonts w:ascii="Times New Roman" w:eastAsia="Times New Roman" w:hAnsi="Times New Roman" w:cs="Times New Roman"/>
          <w:sz w:val="24"/>
          <w:szCs w:val="24"/>
        </w:rPr>
        <w:t xml:space="preserve">jednotlivým </w:t>
      </w:r>
      <w:r w:rsidR="001B7B8B" w:rsidRPr="004426B5">
        <w:rPr>
          <w:rFonts w:ascii="Times New Roman" w:eastAsia="Times New Roman" w:hAnsi="Times New Roman" w:cs="Times New Roman"/>
          <w:sz w:val="24"/>
          <w:szCs w:val="24"/>
        </w:rPr>
        <w:t>materským školám</w:t>
      </w:r>
      <w:r w:rsidR="00060BFC" w:rsidRPr="004426B5">
        <w:rPr>
          <w:rFonts w:ascii="Times New Roman" w:eastAsia="Times New Roman" w:hAnsi="Times New Roman" w:cs="Times New Roman"/>
          <w:sz w:val="24"/>
          <w:szCs w:val="24"/>
        </w:rPr>
        <w:t xml:space="preserve"> </w:t>
      </w:r>
      <w:r w:rsidR="006679B9" w:rsidRPr="004426B5">
        <w:rPr>
          <w:rFonts w:ascii="Times New Roman" w:eastAsia="Times New Roman" w:hAnsi="Times New Roman" w:cs="Times New Roman"/>
          <w:sz w:val="24"/>
          <w:szCs w:val="24"/>
        </w:rPr>
        <w:t xml:space="preserve">a jednotlivým základným a stredným školám </w:t>
      </w:r>
      <w:r w:rsidR="001B7B8B" w:rsidRPr="004426B5">
        <w:rPr>
          <w:rFonts w:ascii="Times New Roman" w:eastAsia="Times New Roman" w:hAnsi="Times New Roman" w:cs="Times New Roman"/>
          <w:sz w:val="24"/>
          <w:szCs w:val="24"/>
        </w:rPr>
        <w:t>v</w:t>
      </w:r>
      <w:r w:rsidR="00060BFC" w:rsidRPr="004426B5">
        <w:rPr>
          <w:rFonts w:ascii="Times New Roman" w:eastAsia="Times New Roman" w:hAnsi="Times New Roman" w:cs="Times New Roman"/>
          <w:sz w:val="24"/>
          <w:szCs w:val="24"/>
        </w:rPr>
        <w:t> </w:t>
      </w:r>
      <w:r w:rsidR="001B7B8B" w:rsidRPr="004426B5">
        <w:rPr>
          <w:rFonts w:ascii="Times New Roman" w:eastAsia="Times New Roman" w:hAnsi="Times New Roman" w:cs="Times New Roman"/>
          <w:sz w:val="24"/>
          <w:szCs w:val="24"/>
        </w:rPr>
        <w:t>jeho</w:t>
      </w:r>
      <w:r w:rsidR="00060BFC" w:rsidRPr="004426B5">
        <w:rPr>
          <w:rFonts w:ascii="Times New Roman" w:eastAsia="Times New Roman" w:hAnsi="Times New Roman" w:cs="Times New Roman"/>
          <w:sz w:val="24"/>
          <w:szCs w:val="24"/>
        </w:rPr>
        <w:t xml:space="preserve"> </w:t>
      </w:r>
      <w:r w:rsidR="001B7B8B" w:rsidRPr="004426B5">
        <w:rPr>
          <w:rFonts w:ascii="Times New Roman" w:eastAsia="Times New Roman" w:hAnsi="Times New Roman" w:cs="Times New Roman"/>
          <w:sz w:val="24"/>
          <w:szCs w:val="24"/>
        </w:rPr>
        <w:t>zriaďovateľskej pôsobnosti</w:t>
      </w:r>
      <w:r w:rsidR="00060BFC" w:rsidRPr="004426B5">
        <w:rPr>
          <w:rFonts w:ascii="Times New Roman" w:eastAsia="Times New Roman" w:hAnsi="Times New Roman" w:cs="Times New Roman"/>
          <w:sz w:val="24"/>
          <w:szCs w:val="24"/>
        </w:rPr>
        <w:t xml:space="preserve"> </w:t>
      </w:r>
      <w:r w:rsidR="001B7B8B" w:rsidRPr="004426B5">
        <w:rPr>
          <w:rFonts w:ascii="Times New Roman" w:eastAsia="Times New Roman" w:hAnsi="Times New Roman" w:cs="Times New Roman"/>
          <w:sz w:val="24"/>
          <w:szCs w:val="24"/>
        </w:rPr>
        <w:t>podľa svojho rozhodnutia</w:t>
      </w:r>
      <w:r w:rsidR="00B00E7E" w:rsidRPr="004426B5">
        <w:rPr>
          <w:rFonts w:ascii="Times New Roman" w:eastAsia="Times New Roman" w:hAnsi="Times New Roman" w:cs="Times New Roman"/>
          <w:sz w:val="24"/>
          <w:szCs w:val="24"/>
        </w:rPr>
        <w:t>,</w:t>
      </w:r>
      <w:r w:rsidR="001B7B8B" w:rsidRPr="004426B5">
        <w:rPr>
          <w:rFonts w:ascii="Times New Roman" w:eastAsia="Times New Roman" w:hAnsi="Times New Roman" w:cs="Times New Roman"/>
          <w:sz w:val="24"/>
          <w:szCs w:val="24"/>
        </w:rPr>
        <w:t xml:space="preserve"> zohľadňujúceho ich potreby</w:t>
      </w:r>
      <w:r w:rsidR="00060BFC" w:rsidRPr="004426B5">
        <w:rPr>
          <w:rFonts w:ascii="Times New Roman" w:eastAsia="Times New Roman" w:hAnsi="Times New Roman" w:cs="Times New Roman"/>
          <w:sz w:val="24"/>
          <w:szCs w:val="24"/>
        </w:rPr>
        <w:t xml:space="preserve"> </w:t>
      </w:r>
      <w:r w:rsidR="001B7B8B" w:rsidRPr="004426B5">
        <w:rPr>
          <w:rFonts w:ascii="Times New Roman" w:eastAsia="Times New Roman" w:hAnsi="Times New Roman" w:cs="Times New Roman"/>
          <w:sz w:val="24"/>
          <w:szCs w:val="24"/>
        </w:rPr>
        <w:t>a</w:t>
      </w:r>
      <w:r w:rsidR="00060BFC" w:rsidRPr="004426B5">
        <w:rPr>
          <w:rFonts w:ascii="Times New Roman" w:eastAsia="Times New Roman" w:hAnsi="Times New Roman" w:cs="Times New Roman"/>
          <w:sz w:val="24"/>
          <w:szCs w:val="24"/>
        </w:rPr>
        <w:t xml:space="preserve"> </w:t>
      </w:r>
      <w:r w:rsidR="001B7B8B" w:rsidRPr="004426B5">
        <w:rPr>
          <w:rFonts w:ascii="Times New Roman" w:eastAsia="Times New Roman" w:hAnsi="Times New Roman" w:cs="Times New Roman"/>
          <w:sz w:val="24"/>
          <w:szCs w:val="24"/>
        </w:rPr>
        <w:t xml:space="preserve">úpravu </w:t>
      </w:r>
      <w:r w:rsidR="00255220" w:rsidRPr="004426B5">
        <w:rPr>
          <w:rFonts w:ascii="Times New Roman" w:eastAsia="Times New Roman" w:hAnsi="Times New Roman" w:cs="Times New Roman"/>
          <w:sz w:val="24"/>
          <w:szCs w:val="24"/>
        </w:rPr>
        <w:t>normatívnych príspevkov na základe zmeny počtu detí a žiakov v novom školskom rok</w:t>
      </w:r>
      <w:r w:rsidR="006679B9" w:rsidRPr="004426B5">
        <w:rPr>
          <w:rFonts w:ascii="Times New Roman" w:eastAsia="Times New Roman" w:hAnsi="Times New Roman" w:cs="Times New Roman"/>
          <w:sz w:val="24"/>
          <w:szCs w:val="24"/>
        </w:rPr>
        <w:t>u</w:t>
      </w:r>
      <w:r w:rsidR="00255220" w:rsidRPr="004426B5">
        <w:rPr>
          <w:rFonts w:ascii="Times New Roman" w:eastAsia="Times New Roman" w:hAnsi="Times New Roman" w:cs="Times New Roman"/>
          <w:sz w:val="24"/>
          <w:szCs w:val="24"/>
        </w:rPr>
        <w:t>.</w:t>
      </w:r>
    </w:p>
    <w:p w14:paraId="271DA97F" w14:textId="541D4D84" w:rsidR="0057114F" w:rsidRPr="0018060B" w:rsidRDefault="0057114F" w:rsidP="00060BFC">
      <w:pPr>
        <w:tabs>
          <w:tab w:val="left" w:pos="3735"/>
        </w:tabs>
        <w:jc w:val="both"/>
        <w:rPr>
          <w:rFonts w:ascii="Times New Roman" w:eastAsia="Times New Roman" w:hAnsi="Times New Roman" w:cs="Times New Roman"/>
          <w:sz w:val="24"/>
          <w:szCs w:val="24"/>
        </w:rPr>
      </w:pPr>
      <w:r w:rsidRPr="0018060B">
        <w:rPr>
          <w:rFonts w:ascii="Times New Roman" w:eastAsia="Times New Roman" w:hAnsi="Times New Roman" w:cs="Times New Roman"/>
          <w:sz w:val="24"/>
          <w:szCs w:val="24"/>
        </w:rPr>
        <w:t xml:space="preserve">Zároveň sa </w:t>
      </w:r>
      <w:r>
        <w:rPr>
          <w:rFonts w:ascii="Times New Roman" w:eastAsia="Times New Roman" w:hAnsi="Times New Roman" w:cs="Times New Roman"/>
          <w:sz w:val="24"/>
          <w:szCs w:val="24"/>
        </w:rPr>
        <w:t xml:space="preserve">upravuje, že vo vzťahu k stredným školám, ktoré používajú označenie centrum </w:t>
      </w:r>
      <w:proofErr w:type="spellStart"/>
      <w:r>
        <w:rPr>
          <w:rFonts w:ascii="Times New Roman" w:hAnsi="Times New Roman"/>
          <w:sz w:val="24"/>
          <w:szCs w:val="24"/>
        </w:rPr>
        <w:t>excelentnosti</w:t>
      </w:r>
      <w:proofErr w:type="spellEnd"/>
      <w:r>
        <w:rPr>
          <w:rFonts w:ascii="Times New Roman" w:hAnsi="Times New Roman"/>
          <w:sz w:val="24"/>
          <w:szCs w:val="24"/>
        </w:rPr>
        <w:t xml:space="preserve"> podľa zákona o odbornom vzdelávaní a príprave, </w:t>
      </w:r>
      <w:r>
        <w:rPr>
          <w:rFonts w:ascii="Times New Roman" w:eastAsia="Times New Roman" w:hAnsi="Times New Roman" w:cs="Times New Roman"/>
          <w:sz w:val="24"/>
          <w:szCs w:val="24"/>
        </w:rPr>
        <w:t xml:space="preserve">zriaďovateľ rozpíše normatívny príspevok najmenej vo výške </w:t>
      </w:r>
      <w:r>
        <w:rPr>
          <w:rFonts w:ascii="Times New Roman" w:hAnsi="Times New Roman"/>
          <w:sz w:val="24"/>
          <w:szCs w:val="24"/>
        </w:rPr>
        <w:t>normatívneho príspevku zverejneného ministerstvom školstva. Cieľom tejto úpravy je podpora odborného vzdelávania a prípravy zabezpečením vyššej stability financovania uvedených škôl.</w:t>
      </w:r>
    </w:p>
    <w:p w14:paraId="1427A1F6" w14:textId="77777777" w:rsidR="00D60C2C" w:rsidRDefault="00D60C2C" w:rsidP="00D60C2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F7D1DA7" w14:textId="77777777" w:rsidR="00D60C2C" w:rsidRDefault="00060BFC" w:rsidP="00D60C2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B7B8B">
        <w:rPr>
          <w:rFonts w:ascii="Times New Roman" w:eastAsia="Times New Roman" w:hAnsi="Times New Roman" w:cs="Times New Roman"/>
          <w:sz w:val="24"/>
          <w:szCs w:val="24"/>
        </w:rPr>
        <w:t xml:space="preserve"> </w:t>
      </w:r>
      <w:r w:rsidR="00D60C2C" w:rsidRPr="002B4794">
        <w:rPr>
          <w:rFonts w:ascii="Times New Roman" w:eastAsia="Times New Roman" w:hAnsi="Times New Roman" w:cs="Times New Roman"/>
          <w:b/>
          <w:sz w:val="24"/>
          <w:szCs w:val="24"/>
        </w:rPr>
        <w:t>K</w:t>
      </w:r>
      <w:r w:rsidR="00D60C2C">
        <w:rPr>
          <w:rFonts w:ascii="Times New Roman" w:eastAsia="Times New Roman" w:hAnsi="Times New Roman" w:cs="Times New Roman"/>
          <w:b/>
          <w:sz w:val="24"/>
          <w:szCs w:val="24"/>
        </w:rPr>
        <w:t xml:space="preserve"> </w:t>
      </w:r>
      <w:r w:rsidR="00D60C2C" w:rsidRPr="002B4794">
        <w:rPr>
          <w:rFonts w:ascii="Times New Roman" w:eastAsia="Times New Roman" w:hAnsi="Times New Roman" w:cs="Times New Roman"/>
          <w:b/>
          <w:sz w:val="24"/>
          <w:szCs w:val="24"/>
        </w:rPr>
        <w:t>§</w:t>
      </w:r>
      <w:r w:rsidR="00D60C2C">
        <w:rPr>
          <w:rFonts w:ascii="Times New Roman" w:eastAsia="Times New Roman" w:hAnsi="Times New Roman" w:cs="Times New Roman"/>
          <w:b/>
          <w:sz w:val="24"/>
          <w:szCs w:val="24"/>
        </w:rPr>
        <w:t xml:space="preserve"> 8 </w:t>
      </w:r>
    </w:p>
    <w:p w14:paraId="0DE76DDB" w14:textId="69B0BD2F" w:rsidR="004761D8" w:rsidRDefault="00A747D2" w:rsidP="00D60C2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Ustanovenia § 8 určujú všeobecne platné </w:t>
      </w:r>
      <w:r w:rsidR="009C2931">
        <w:rPr>
          <w:rFonts w:ascii="Times New Roman" w:hAnsi="Times New Roman"/>
          <w:sz w:val="24"/>
          <w:szCs w:val="24"/>
        </w:rPr>
        <w:t>p</w:t>
      </w:r>
      <w:r w:rsidR="00DD47F5">
        <w:rPr>
          <w:rFonts w:ascii="Times New Roman" w:hAnsi="Times New Roman"/>
          <w:sz w:val="24"/>
          <w:szCs w:val="24"/>
        </w:rPr>
        <w:t>ravidlá</w:t>
      </w:r>
      <w:r w:rsidR="009C2931">
        <w:rPr>
          <w:rFonts w:ascii="Times New Roman" w:hAnsi="Times New Roman"/>
          <w:sz w:val="24"/>
          <w:szCs w:val="24"/>
        </w:rPr>
        <w:t xml:space="preserve"> pri financovaní </w:t>
      </w:r>
      <w:r w:rsidR="00C177E7">
        <w:rPr>
          <w:rFonts w:ascii="Times New Roman" w:hAnsi="Times New Roman"/>
          <w:sz w:val="24"/>
          <w:szCs w:val="24"/>
        </w:rPr>
        <w:t xml:space="preserve">jednotlivých druhov </w:t>
      </w:r>
      <w:r w:rsidR="009C2931">
        <w:rPr>
          <w:rFonts w:ascii="Times New Roman" w:hAnsi="Times New Roman"/>
          <w:sz w:val="24"/>
          <w:szCs w:val="24"/>
        </w:rPr>
        <w:t>škôl, ako aj povinnosti zriaďovateľov</w:t>
      </w:r>
      <w:r w:rsidR="00DD47F5">
        <w:rPr>
          <w:rFonts w:ascii="Times New Roman" w:hAnsi="Times New Roman"/>
          <w:sz w:val="24"/>
          <w:szCs w:val="24"/>
        </w:rPr>
        <w:t xml:space="preserve"> škôl</w:t>
      </w:r>
      <w:r w:rsidR="009C2931">
        <w:rPr>
          <w:rFonts w:ascii="Times New Roman" w:hAnsi="Times New Roman"/>
          <w:sz w:val="24"/>
          <w:szCs w:val="24"/>
        </w:rPr>
        <w:t xml:space="preserve">. </w:t>
      </w:r>
    </w:p>
    <w:p w14:paraId="026E2A67" w14:textId="77777777" w:rsidR="00DD47F5" w:rsidRDefault="00DD47F5" w:rsidP="00D60C2C">
      <w:pPr>
        <w:widowControl w:val="0"/>
        <w:autoSpaceDE w:val="0"/>
        <w:autoSpaceDN w:val="0"/>
        <w:adjustRightInd w:val="0"/>
        <w:spacing w:after="0" w:line="240" w:lineRule="auto"/>
        <w:jc w:val="both"/>
        <w:rPr>
          <w:rFonts w:ascii="Times New Roman" w:hAnsi="Times New Roman"/>
          <w:sz w:val="24"/>
          <w:szCs w:val="24"/>
        </w:rPr>
      </w:pPr>
    </w:p>
    <w:p w14:paraId="7E01A5A7" w14:textId="2E298BEE" w:rsidR="002E61D4" w:rsidRDefault="00C177E7" w:rsidP="00D60C2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V nadväznosti na zmenu financovania materských škôl od 1. 1. 2025 vyplynula z aplikačnej praxe požiadavka na úpravu podmienok </w:t>
      </w:r>
      <w:r w:rsidR="002E61D4">
        <w:rPr>
          <w:rFonts w:ascii="Times New Roman" w:hAnsi="Times New Roman"/>
          <w:sz w:val="24"/>
          <w:szCs w:val="24"/>
        </w:rPr>
        <w:t>normatívneho financovania dieťaťa, ktoré sa vzdeláva striedavo v dvoch materských školách</w:t>
      </w:r>
      <w:r w:rsidR="00885113">
        <w:rPr>
          <w:rFonts w:ascii="Times New Roman" w:hAnsi="Times New Roman"/>
          <w:sz w:val="24"/>
          <w:szCs w:val="24"/>
        </w:rPr>
        <w:t xml:space="preserve"> </w:t>
      </w:r>
      <w:r w:rsidR="002E61D4">
        <w:rPr>
          <w:rFonts w:ascii="Times New Roman" w:hAnsi="Times New Roman"/>
          <w:sz w:val="24"/>
          <w:szCs w:val="24"/>
        </w:rPr>
        <w:t xml:space="preserve">alebo </w:t>
      </w:r>
      <w:r w:rsidR="002E61D4" w:rsidRPr="00C06E9C">
        <w:rPr>
          <w:rFonts w:ascii="Times New Roman" w:hAnsi="Times New Roman"/>
          <w:sz w:val="24"/>
          <w:szCs w:val="24"/>
        </w:rPr>
        <w:t>plní</w:t>
      </w:r>
      <w:r w:rsidR="00885113">
        <w:rPr>
          <w:rFonts w:ascii="Times New Roman" w:hAnsi="Times New Roman"/>
          <w:sz w:val="24"/>
          <w:szCs w:val="24"/>
        </w:rPr>
        <w:t xml:space="preserve"> </w:t>
      </w:r>
      <w:r w:rsidR="002E61D4" w:rsidRPr="00C06E9C">
        <w:rPr>
          <w:rFonts w:ascii="Times New Roman" w:hAnsi="Times New Roman"/>
          <w:sz w:val="24"/>
          <w:szCs w:val="24"/>
        </w:rPr>
        <w:t>školskú dochádzku v dvoch základných školách alebo v dvoch stredných školách na základe</w:t>
      </w:r>
      <w:r w:rsidR="00885113">
        <w:rPr>
          <w:rFonts w:ascii="Times New Roman" w:hAnsi="Times New Roman"/>
          <w:sz w:val="24"/>
          <w:szCs w:val="24"/>
        </w:rPr>
        <w:t xml:space="preserve"> </w:t>
      </w:r>
      <w:r w:rsidR="002E61D4" w:rsidRPr="00C06E9C">
        <w:rPr>
          <w:rFonts w:ascii="Times New Roman" w:hAnsi="Times New Roman"/>
          <w:sz w:val="24"/>
          <w:szCs w:val="24"/>
        </w:rPr>
        <w:t>zverenia dieťaťa rozhodnutím súdu do striedavej osobnej starostlivosti oboch rodičov</w:t>
      </w:r>
      <w:r w:rsidR="002E61D4">
        <w:rPr>
          <w:rFonts w:ascii="Times New Roman" w:hAnsi="Times New Roman"/>
          <w:sz w:val="24"/>
          <w:szCs w:val="24"/>
        </w:rPr>
        <w:t>.</w:t>
      </w:r>
      <w:r w:rsidR="00885113">
        <w:rPr>
          <w:rFonts w:ascii="Times New Roman" w:hAnsi="Times New Roman"/>
          <w:sz w:val="24"/>
          <w:szCs w:val="24"/>
        </w:rPr>
        <w:t xml:space="preserve"> </w:t>
      </w:r>
      <w:r>
        <w:rPr>
          <w:rFonts w:ascii="Times New Roman" w:hAnsi="Times New Roman"/>
          <w:sz w:val="24"/>
          <w:szCs w:val="24"/>
        </w:rPr>
        <w:t xml:space="preserve">V návrhu zákona bola doplnená povinnosť pre jedného zo zákonných zástupcov takéhoto dieťaťa </w:t>
      </w:r>
      <w:r w:rsidR="0057114F">
        <w:rPr>
          <w:rFonts w:ascii="Times New Roman" w:hAnsi="Times New Roman"/>
          <w:sz w:val="24"/>
          <w:szCs w:val="24"/>
        </w:rPr>
        <w:t xml:space="preserve"> </w:t>
      </w:r>
      <w:r w:rsidR="00885113">
        <w:rPr>
          <w:rFonts w:ascii="Times New Roman" w:hAnsi="Times New Roman"/>
          <w:sz w:val="24"/>
          <w:szCs w:val="24"/>
        </w:rPr>
        <w:t>poskytn</w:t>
      </w:r>
      <w:r>
        <w:rPr>
          <w:rFonts w:ascii="Times New Roman" w:hAnsi="Times New Roman"/>
          <w:sz w:val="24"/>
          <w:szCs w:val="24"/>
        </w:rPr>
        <w:t>úť</w:t>
      </w:r>
      <w:r w:rsidR="0057114F">
        <w:rPr>
          <w:rFonts w:ascii="Times New Roman" w:hAnsi="Times New Roman"/>
          <w:sz w:val="24"/>
          <w:szCs w:val="24"/>
        </w:rPr>
        <w:t xml:space="preserve"> </w:t>
      </w:r>
      <w:r w:rsidR="00885113">
        <w:rPr>
          <w:rFonts w:ascii="Times New Roman" w:hAnsi="Times New Roman"/>
          <w:sz w:val="24"/>
          <w:szCs w:val="24"/>
        </w:rPr>
        <w:t xml:space="preserve">písomné čestné vyhlásenie </w:t>
      </w:r>
      <w:r>
        <w:rPr>
          <w:rFonts w:ascii="Times New Roman" w:hAnsi="Times New Roman"/>
          <w:sz w:val="24"/>
          <w:szCs w:val="24"/>
        </w:rPr>
        <w:t xml:space="preserve">riaditeľovi školy </w:t>
      </w:r>
      <w:r w:rsidR="00885113">
        <w:rPr>
          <w:rFonts w:ascii="Times New Roman" w:hAnsi="Times New Roman"/>
          <w:sz w:val="24"/>
          <w:szCs w:val="24"/>
        </w:rPr>
        <w:t xml:space="preserve">o tom, </w:t>
      </w:r>
      <w:r>
        <w:rPr>
          <w:rFonts w:ascii="Times New Roman" w:hAnsi="Times New Roman"/>
          <w:sz w:val="24"/>
          <w:szCs w:val="24"/>
        </w:rPr>
        <w:t>v </w:t>
      </w:r>
      <w:r w:rsidR="00885113">
        <w:rPr>
          <w:rFonts w:ascii="Times New Roman" w:hAnsi="Times New Roman"/>
          <w:sz w:val="24"/>
          <w:szCs w:val="24"/>
        </w:rPr>
        <w:t>ktor</w:t>
      </w:r>
      <w:r>
        <w:rPr>
          <w:rFonts w:ascii="Times New Roman" w:hAnsi="Times New Roman"/>
          <w:sz w:val="24"/>
          <w:szCs w:val="24"/>
        </w:rPr>
        <w:t>ej</w:t>
      </w:r>
      <w:r w:rsidR="00885113">
        <w:rPr>
          <w:rFonts w:ascii="Times New Roman" w:hAnsi="Times New Roman"/>
          <w:sz w:val="24"/>
          <w:szCs w:val="24"/>
        </w:rPr>
        <w:t xml:space="preserve"> matersk</w:t>
      </w:r>
      <w:r>
        <w:rPr>
          <w:rFonts w:ascii="Times New Roman" w:hAnsi="Times New Roman"/>
          <w:sz w:val="24"/>
          <w:szCs w:val="24"/>
        </w:rPr>
        <w:t>ej</w:t>
      </w:r>
      <w:r w:rsidR="00885113">
        <w:rPr>
          <w:rFonts w:ascii="Times New Roman" w:hAnsi="Times New Roman"/>
          <w:sz w:val="24"/>
          <w:szCs w:val="24"/>
        </w:rPr>
        <w:t xml:space="preserve"> škol</w:t>
      </w:r>
      <w:r>
        <w:rPr>
          <w:rFonts w:ascii="Times New Roman" w:hAnsi="Times New Roman"/>
          <w:sz w:val="24"/>
          <w:szCs w:val="24"/>
        </w:rPr>
        <w:t>e,</w:t>
      </w:r>
      <w:r w:rsidR="00885113">
        <w:rPr>
          <w:rFonts w:ascii="Times New Roman" w:hAnsi="Times New Roman"/>
          <w:sz w:val="24"/>
          <w:szCs w:val="24"/>
        </w:rPr>
        <w:t xml:space="preserve"> základn</w:t>
      </w:r>
      <w:r>
        <w:rPr>
          <w:rFonts w:ascii="Times New Roman" w:hAnsi="Times New Roman"/>
          <w:sz w:val="24"/>
          <w:szCs w:val="24"/>
        </w:rPr>
        <w:t xml:space="preserve">ej </w:t>
      </w:r>
      <w:r w:rsidR="00885113">
        <w:rPr>
          <w:rFonts w:ascii="Times New Roman" w:hAnsi="Times New Roman"/>
          <w:sz w:val="24"/>
          <w:szCs w:val="24"/>
        </w:rPr>
        <w:t xml:space="preserve"> škol</w:t>
      </w:r>
      <w:r>
        <w:rPr>
          <w:rFonts w:ascii="Times New Roman" w:hAnsi="Times New Roman"/>
          <w:sz w:val="24"/>
          <w:szCs w:val="24"/>
        </w:rPr>
        <w:t>e alebo strednej škole</w:t>
      </w:r>
      <w:r w:rsidR="00885113">
        <w:rPr>
          <w:rFonts w:ascii="Times New Roman" w:hAnsi="Times New Roman"/>
          <w:sz w:val="24"/>
          <w:szCs w:val="24"/>
        </w:rPr>
        <w:t xml:space="preserve"> bud</w:t>
      </w:r>
      <w:r>
        <w:rPr>
          <w:rFonts w:ascii="Times New Roman" w:hAnsi="Times New Roman"/>
          <w:sz w:val="24"/>
          <w:szCs w:val="24"/>
        </w:rPr>
        <w:t>ú</w:t>
      </w:r>
      <w:r w:rsidR="00885113">
        <w:rPr>
          <w:rFonts w:ascii="Times New Roman" w:hAnsi="Times New Roman"/>
          <w:sz w:val="24"/>
          <w:szCs w:val="24"/>
        </w:rPr>
        <w:t xml:space="preserve">  dieťa  </w:t>
      </w:r>
      <w:r w:rsidR="00F37011">
        <w:rPr>
          <w:rFonts w:ascii="Times New Roman" w:hAnsi="Times New Roman"/>
          <w:sz w:val="24"/>
          <w:szCs w:val="24"/>
        </w:rPr>
        <w:t>a</w:t>
      </w:r>
      <w:r w:rsidR="00885113">
        <w:rPr>
          <w:rFonts w:ascii="Times New Roman" w:hAnsi="Times New Roman"/>
          <w:sz w:val="24"/>
          <w:szCs w:val="24"/>
        </w:rPr>
        <w:t xml:space="preserve">lebo žiak </w:t>
      </w:r>
      <w:r>
        <w:rPr>
          <w:rFonts w:ascii="Times New Roman" w:hAnsi="Times New Roman"/>
          <w:sz w:val="24"/>
          <w:szCs w:val="24"/>
        </w:rPr>
        <w:t xml:space="preserve">započítaní </w:t>
      </w:r>
      <w:r w:rsidR="00885113">
        <w:rPr>
          <w:rFonts w:ascii="Times New Roman" w:hAnsi="Times New Roman"/>
          <w:sz w:val="24"/>
          <w:szCs w:val="24"/>
        </w:rPr>
        <w:t>do zberu údajov na účel</w:t>
      </w:r>
      <w:r>
        <w:rPr>
          <w:rFonts w:ascii="Times New Roman" w:hAnsi="Times New Roman"/>
          <w:sz w:val="24"/>
          <w:szCs w:val="24"/>
        </w:rPr>
        <w:t>y</w:t>
      </w:r>
      <w:r w:rsidR="00885113">
        <w:rPr>
          <w:rFonts w:ascii="Times New Roman" w:hAnsi="Times New Roman"/>
          <w:sz w:val="24"/>
          <w:szCs w:val="24"/>
        </w:rPr>
        <w:t xml:space="preserve"> normatívneho financovania.</w:t>
      </w:r>
    </w:p>
    <w:p w14:paraId="6AF852DF" w14:textId="4D98A9A2" w:rsidR="002E61D4" w:rsidRDefault="002E61D4" w:rsidP="00D60C2C">
      <w:pPr>
        <w:widowControl w:val="0"/>
        <w:autoSpaceDE w:val="0"/>
        <w:autoSpaceDN w:val="0"/>
        <w:adjustRightInd w:val="0"/>
        <w:spacing w:after="0" w:line="240" w:lineRule="auto"/>
        <w:jc w:val="both"/>
        <w:rPr>
          <w:rFonts w:ascii="Times New Roman" w:hAnsi="Times New Roman"/>
          <w:sz w:val="24"/>
          <w:szCs w:val="24"/>
        </w:rPr>
      </w:pPr>
    </w:p>
    <w:p w14:paraId="575D5B9A" w14:textId="49F2E7AB" w:rsidR="00D60C2C" w:rsidRDefault="00642E39" w:rsidP="00D60C2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Ustanovenie určuje </w:t>
      </w:r>
      <w:r w:rsidR="00C177E7">
        <w:rPr>
          <w:rFonts w:ascii="Times New Roman" w:hAnsi="Times New Roman"/>
          <w:sz w:val="24"/>
          <w:szCs w:val="24"/>
        </w:rPr>
        <w:t xml:space="preserve">všetkým </w:t>
      </w:r>
      <w:r>
        <w:rPr>
          <w:rFonts w:ascii="Times New Roman" w:hAnsi="Times New Roman"/>
          <w:sz w:val="24"/>
          <w:szCs w:val="24"/>
        </w:rPr>
        <w:t>zriaďovateľo</w:t>
      </w:r>
      <w:r w:rsidR="00C177E7">
        <w:rPr>
          <w:rFonts w:ascii="Times New Roman" w:hAnsi="Times New Roman"/>
          <w:sz w:val="24"/>
          <w:szCs w:val="24"/>
        </w:rPr>
        <w:t>m škôl</w:t>
      </w:r>
      <w:r>
        <w:rPr>
          <w:rFonts w:ascii="Times New Roman" w:hAnsi="Times New Roman"/>
          <w:sz w:val="24"/>
          <w:szCs w:val="24"/>
        </w:rPr>
        <w:t xml:space="preserve"> povinnosť </w:t>
      </w:r>
      <w:r w:rsidR="00D60C2C" w:rsidRPr="006A79A0">
        <w:rPr>
          <w:rFonts w:ascii="Times New Roman" w:hAnsi="Times New Roman"/>
          <w:sz w:val="24"/>
          <w:szCs w:val="24"/>
        </w:rPr>
        <w:t xml:space="preserve">zabezpečiť v škole vo svojej </w:t>
      </w:r>
      <w:r w:rsidR="00D60C2C" w:rsidRPr="006A79A0">
        <w:rPr>
          <w:rFonts w:ascii="Times New Roman" w:hAnsi="Times New Roman"/>
          <w:sz w:val="24"/>
          <w:szCs w:val="24"/>
        </w:rPr>
        <w:lastRenderedPageBreak/>
        <w:t xml:space="preserve">zriaďovateľskej pôsobnosti použitie </w:t>
      </w:r>
      <w:r w:rsidR="00397E2F">
        <w:rPr>
          <w:rFonts w:ascii="Times New Roman" w:hAnsi="Times New Roman"/>
          <w:sz w:val="24"/>
          <w:szCs w:val="24"/>
        </w:rPr>
        <w:t xml:space="preserve">normatívnych príspevkov pridelených na </w:t>
      </w:r>
      <w:r w:rsidR="00CB7327">
        <w:rPr>
          <w:rFonts w:ascii="Times New Roman" w:hAnsi="Times New Roman"/>
          <w:sz w:val="24"/>
          <w:szCs w:val="24"/>
        </w:rPr>
        <w:t xml:space="preserve">osobné náklady, </w:t>
      </w:r>
      <w:r w:rsidR="0076345B">
        <w:rPr>
          <w:rFonts w:ascii="Times New Roman" w:hAnsi="Times New Roman"/>
          <w:sz w:val="24"/>
          <w:szCs w:val="24"/>
        </w:rPr>
        <w:t xml:space="preserve">na financovanie miezd, platov a zákonných odvodov do poisťovní. </w:t>
      </w:r>
      <w:r w:rsidR="00397E2F">
        <w:rPr>
          <w:rFonts w:ascii="Times New Roman" w:hAnsi="Times New Roman"/>
          <w:sz w:val="24"/>
          <w:szCs w:val="24"/>
        </w:rPr>
        <w:t>Tieto f</w:t>
      </w:r>
      <w:r w:rsidR="00D60C2C" w:rsidRPr="006A79A0">
        <w:rPr>
          <w:rFonts w:ascii="Times New Roman" w:hAnsi="Times New Roman"/>
          <w:sz w:val="24"/>
          <w:szCs w:val="24"/>
        </w:rPr>
        <w:t>inančné prostriedky</w:t>
      </w:r>
      <w:r w:rsidR="00D60C2C">
        <w:rPr>
          <w:rFonts w:ascii="Times New Roman" w:hAnsi="Times New Roman"/>
          <w:sz w:val="24"/>
          <w:szCs w:val="24"/>
        </w:rPr>
        <w:t xml:space="preserve"> </w:t>
      </w:r>
      <w:r w:rsidR="00D60C2C" w:rsidRPr="006A79A0">
        <w:rPr>
          <w:rFonts w:ascii="Times New Roman" w:hAnsi="Times New Roman"/>
          <w:sz w:val="24"/>
          <w:szCs w:val="24"/>
        </w:rPr>
        <w:t>môže škola</w:t>
      </w:r>
      <w:r w:rsidR="00D60C2C">
        <w:rPr>
          <w:rFonts w:ascii="Times New Roman" w:hAnsi="Times New Roman"/>
          <w:sz w:val="24"/>
          <w:szCs w:val="24"/>
        </w:rPr>
        <w:t xml:space="preserve"> </w:t>
      </w:r>
      <w:r w:rsidR="00D60C2C" w:rsidRPr="006A79A0">
        <w:rPr>
          <w:rFonts w:ascii="Times New Roman" w:hAnsi="Times New Roman"/>
          <w:sz w:val="24"/>
          <w:szCs w:val="24"/>
        </w:rPr>
        <w:t>výnimočne použiť na prevádzk</w:t>
      </w:r>
      <w:r w:rsidR="00D60C2C">
        <w:rPr>
          <w:rFonts w:ascii="Times New Roman" w:hAnsi="Times New Roman"/>
          <w:sz w:val="24"/>
          <w:szCs w:val="24"/>
        </w:rPr>
        <w:t>u, modernizáciu učebných pomôcok špeciálnych učebných pomôcok a kompenzačných pomôcok a na riešenie havarijných situácií</w:t>
      </w:r>
      <w:r w:rsidR="00D60C2C" w:rsidRPr="006A79A0">
        <w:rPr>
          <w:rFonts w:ascii="Times New Roman" w:hAnsi="Times New Roman"/>
          <w:sz w:val="24"/>
          <w:szCs w:val="24"/>
        </w:rPr>
        <w:t xml:space="preserve"> so súhlasom zriaďovateľa, len na základe odôvodneného návrhu riaditeľa školy.</w:t>
      </w:r>
      <w:r w:rsidR="00D60C2C">
        <w:rPr>
          <w:rFonts w:ascii="Times New Roman" w:hAnsi="Times New Roman"/>
          <w:sz w:val="24"/>
          <w:szCs w:val="24"/>
        </w:rPr>
        <w:t xml:space="preserve"> Účelom tohto ustanovenia je zabezpečiť </w:t>
      </w:r>
      <w:r w:rsidR="00250004">
        <w:rPr>
          <w:rFonts w:ascii="Times New Roman" w:hAnsi="Times New Roman"/>
          <w:sz w:val="24"/>
          <w:szCs w:val="24"/>
        </w:rPr>
        <w:t xml:space="preserve">z pridelených normatívnych príspevkov </w:t>
      </w:r>
      <w:r w:rsidR="00D60C2C">
        <w:rPr>
          <w:rFonts w:ascii="Times New Roman" w:hAnsi="Times New Roman"/>
          <w:sz w:val="24"/>
          <w:szCs w:val="24"/>
        </w:rPr>
        <w:t xml:space="preserve">prioritne financovanie </w:t>
      </w:r>
      <w:r w:rsidR="00FC110E">
        <w:rPr>
          <w:rFonts w:ascii="Times New Roman" w:hAnsi="Times New Roman"/>
          <w:sz w:val="24"/>
          <w:szCs w:val="24"/>
        </w:rPr>
        <w:t>tých nákladov, na ktoré boli ministerstvom určené, t.</w:t>
      </w:r>
      <w:r w:rsidR="008A2C15">
        <w:rPr>
          <w:rFonts w:ascii="Times New Roman" w:hAnsi="Times New Roman"/>
          <w:sz w:val="24"/>
          <w:szCs w:val="24"/>
        </w:rPr>
        <w:t xml:space="preserve"> </w:t>
      </w:r>
      <w:r w:rsidR="00FC110E">
        <w:rPr>
          <w:rFonts w:ascii="Times New Roman" w:hAnsi="Times New Roman"/>
          <w:sz w:val="24"/>
          <w:szCs w:val="24"/>
        </w:rPr>
        <w:t>j. osobných nákladov.</w:t>
      </w:r>
    </w:p>
    <w:p w14:paraId="339006E7" w14:textId="77777777" w:rsidR="00995EF9" w:rsidRDefault="00995EF9" w:rsidP="00D60C2C">
      <w:pPr>
        <w:widowControl w:val="0"/>
        <w:autoSpaceDE w:val="0"/>
        <w:autoSpaceDN w:val="0"/>
        <w:adjustRightInd w:val="0"/>
        <w:spacing w:after="0" w:line="240" w:lineRule="auto"/>
        <w:jc w:val="both"/>
        <w:rPr>
          <w:rFonts w:ascii="Times New Roman" w:hAnsi="Times New Roman"/>
          <w:sz w:val="24"/>
          <w:szCs w:val="24"/>
        </w:rPr>
      </w:pPr>
    </w:p>
    <w:p w14:paraId="3765A23C" w14:textId="6B9200F8" w:rsidR="00D60C2C" w:rsidRDefault="00426BBF" w:rsidP="00D60C2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Ustanovenie </w:t>
      </w:r>
      <w:r w:rsidR="00D60C2C">
        <w:rPr>
          <w:rFonts w:ascii="Times New Roman" w:hAnsi="Times New Roman"/>
          <w:sz w:val="24"/>
          <w:szCs w:val="24"/>
        </w:rPr>
        <w:t>ods</w:t>
      </w:r>
      <w:r w:rsidR="008B3B58">
        <w:rPr>
          <w:rFonts w:ascii="Times New Roman" w:hAnsi="Times New Roman"/>
          <w:sz w:val="24"/>
          <w:szCs w:val="24"/>
        </w:rPr>
        <w:t>eku</w:t>
      </w:r>
      <w:r w:rsidR="00D60C2C">
        <w:rPr>
          <w:rFonts w:ascii="Times New Roman" w:hAnsi="Times New Roman"/>
          <w:sz w:val="24"/>
          <w:szCs w:val="24"/>
        </w:rPr>
        <w:t xml:space="preserve"> </w:t>
      </w:r>
      <w:r w:rsidR="001E465A">
        <w:rPr>
          <w:rFonts w:ascii="Times New Roman" w:hAnsi="Times New Roman"/>
          <w:sz w:val="24"/>
          <w:szCs w:val="24"/>
        </w:rPr>
        <w:t xml:space="preserve">5 </w:t>
      </w:r>
      <w:r w:rsidR="008A1D9A">
        <w:rPr>
          <w:rFonts w:ascii="Times New Roman" w:hAnsi="Times New Roman"/>
          <w:sz w:val="24"/>
          <w:szCs w:val="24"/>
        </w:rPr>
        <w:t xml:space="preserve">určuje, že </w:t>
      </w:r>
      <w:r w:rsidR="00D60C2C">
        <w:rPr>
          <w:rFonts w:ascii="Times New Roman" w:hAnsi="Times New Roman"/>
          <w:sz w:val="24"/>
          <w:szCs w:val="24"/>
        </w:rPr>
        <w:t>z</w:t>
      </w:r>
      <w:r w:rsidR="00D60C2C" w:rsidRPr="006A79A0">
        <w:rPr>
          <w:rFonts w:ascii="Times New Roman" w:hAnsi="Times New Roman"/>
          <w:sz w:val="24"/>
          <w:szCs w:val="24"/>
        </w:rPr>
        <w:t>o</w:t>
      </w:r>
      <w:r w:rsidR="00D60C2C">
        <w:rPr>
          <w:rFonts w:ascii="Times New Roman" w:hAnsi="Times New Roman"/>
          <w:sz w:val="24"/>
          <w:szCs w:val="24"/>
        </w:rPr>
        <w:t xml:space="preserve"> </w:t>
      </w:r>
      <w:r w:rsidR="00D60C2C" w:rsidRPr="006A79A0">
        <w:rPr>
          <w:rFonts w:ascii="Times New Roman" w:hAnsi="Times New Roman"/>
          <w:sz w:val="24"/>
          <w:szCs w:val="24"/>
        </w:rPr>
        <w:t>štátneho rozpočtu sa zabezpečuje</w:t>
      </w:r>
      <w:r w:rsidR="00D60C2C">
        <w:rPr>
          <w:rFonts w:ascii="Times New Roman" w:hAnsi="Times New Roman"/>
          <w:sz w:val="24"/>
          <w:szCs w:val="24"/>
        </w:rPr>
        <w:t xml:space="preserve"> normatívne </w:t>
      </w:r>
      <w:r w:rsidR="00D60C2C" w:rsidRPr="006A79A0">
        <w:rPr>
          <w:rFonts w:ascii="Times New Roman" w:hAnsi="Times New Roman"/>
          <w:sz w:val="24"/>
          <w:szCs w:val="24"/>
        </w:rPr>
        <w:t>financovanie cirkevných</w:t>
      </w:r>
      <w:r w:rsidR="00D60C2C">
        <w:rPr>
          <w:rFonts w:ascii="Times New Roman" w:hAnsi="Times New Roman"/>
          <w:sz w:val="24"/>
          <w:szCs w:val="24"/>
        </w:rPr>
        <w:t xml:space="preserve"> </w:t>
      </w:r>
      <w:r w:rsidR="00D60C2C" w:rsidRPr="006A79A0">
        <w:rPr>
          <w:rFonts w:ascii="Times New Roman" w:hAnsi="Times New Roman"/>
          <w:sz w:val="24"/>
          <w:szCs w:val="24"/>
        </w:rPr>
        <w:t>škôl</w:t>
      </w:r>
      <w:r w:rsidR="00D60C2C">
        <w:rPr>
          <w:rFonts w:ascii="Times New Roman" w:hAnsi="Times New Roman"/>
          <w:sz w:val="24"/>
          <w:szCs w:val="24"/>
        </w:rPr>
        <w:t xml:space="preserve"> a </w:t>
      </w:r>
      <w:r w:rsidR="00D60C2C" w:rsidRPr="006A79A0">
        <w:rPr>
          <w:rFonts w:ascii="Times New Roman" w:hAnsi="Times New Roman"/>
          <w:sz w:val="24"/>
          <w:szCs w:val="24"/>
        </w:rPr>
        <w:t>súkromných</w:t>
      </w:r>
      <w:r w:rsidR="00D60C2C">
        <w:rPr>
          <w:rFonts w:ascii="Times New Roman" w:hAnsi="Times New Roman"/>
          <w:sz w:val="24"/>
          <w:szCs w:val="24"/>
        </w:rPr>
        <w:t xml:space="preserve"> </w:t>
      </w:r>
      <w:r w:rsidR="00D60C2C" w:rsidRPr="006A79A0">
        <w:rPr>
          <w:rFonts w:ascii="Times New Roman" w:hAnsi="Times New Roman"/>
          <w:sz w:val="24"/>
          <w:szCs w:val="24"/>
        </w:rPr>
        <w:t>škôl</w:t>
      </w:r>
      <w:r w:rsidR="00D60C2C">
        <w:rPr>
          <w:rFonts w:ascii="Times New Roman" w:hAnsi="Times New Roman"/>
          <w:sz w:val="24"/>
          <w:szCs w:val="24"/>
        </w:rPr>
        <w:t xml:space="preserve"> </w:t>
      </w:r>
      <w:r w:rsidR="00D60C2C" w:rsidRPr="006A79A0">
        <w:rPr>
          <w:rFonts w:ascii="Times New Roman" w:hAnsi="Times New Roman"/>
          <w:sz w:val="24"/>
          <w:szCs w:val="24"/>
        </w:rPr>
        <w:t>rovnako</w:t>
      </w:r>
      <w:r w:rsidR="00D60C2C">
        <w:rPr>
          <w:rFonts w:ascii="Times New Roman" w:hAnsi="Times New Roman"/>
          <w:sz w:val="24"/>
          <w:szCs w:val="24"/>
        </w:rPr>
        <w:t xml:space="preserve"> </w:t>
      </w:r>
      <w:r w:rsidR="00D60C2C" w:rsidRPr="006A79A0">
        <w:rPr>
          <w:rFonts w:ascii="Times New Roman" w:hAnsi="Times New Roman"/>
          <w:sz w:val="24"/>
          <w:szCs w:val="24"/>
        </w:rPr>
        <w:t>ako</w:t>
      </w:r>
      <w:r w:rsidR="00D60C2C">
        <w:rPr>
          <w:rFonts w:ascii="Times New Roman" w:hAnsi="Times New Roman"/>
          <w:sz w:val="24"/>
          <w:szCs w:val="24"/>
        </w:rPr>
        <w:t xml:space="preserve"> financovanie </w:t>
      </w:r>
      <w:r w:rsidR="00D60C2C" w:rsidRPr="006A79A0">
        <w:rPr>
          <w:rFonts w:ascii="Times New Roman" w:hAnsi="Times New Roman"/>
          <w:sz w:val="24"/>
          <w:szCs w:val="24"/>
        </w:rPr>
        <w:t>šk</w:t>
      </w:r>
      <w:r w:rsidR="00D60C2C">
        <w:rPr>
          <w:rFonts w:ascii="Times New Roman" w:hAnsi="Times New Roman"/>
          <w:sz w:val="24"/>
          <w:szCs w:val="24"/>
        </w:rPr>
        <w:t>ô</w:t>
      </w:r>
      <w:r w:rsidR="00D60C2C" w:rsidRPr="006A79A0">
        <w:rPr>
          <w:rFonts w:ascii="Times New Roman" w:hAnsi="Times New Roman"/>
          <w:sz w:val="24"/>
          <w:szCs w:val="24"/>
        </w:rPr>
        <w:t>l</w:t>
      </w:r>
      <w:r w:rsidR="00D60C2C">
        <w:rPr>
          <w:rFonts w:ascii="Times New Roman" w:hAnsi="Times New Roman"/>
          <w:sz w:val="24"/>
          <w:szCs w:val="24"/>
        </w:rPr>
        <w:t xml:space="preserve"> v </w:t>
      </w:r>
      <w:r w:rsidR="00D60C2C" w:rsidRPr="00A42712">
        <w:rPr>
          <w:rFonts w:ascii="Times New Roman" w:hAnsi="Times New Roman"/>
          <w:sz w:val="24"/>
          <w:szCs w:val="24"/>
        </w:rPr>
        <w:t>zriaďovateľskej pôsobnosti obce, samosprávneho kraja alebo regionálneho úradu</w:t>
      </w:r>
      <w:r w:rsidR="009E4C6A">
        <w:rPr>
          <w:rFonts w:ascii="Times New Roman" w:hAnsi="Times New Roman"/>
          <w:sz w:val="24"/>
          <w:szCs w:val="24"/>
        </w:rPr>
        <w:t xml:space="preserve"> s niektorými osobitosťami.</w:t>
      </w:r>
    </w:p>
    <w:p w14:paraId="510DBB3A" w14:textId="77777777" w:rsidR="00D60C2C" w:rsidRDefault="00D60C2C" w:rsidP="00D60C2C">
      <w:pPr>
        <w:widowControl w:val="0"/>
        <w:autoSpaceDE w:val="0"/>
        <w:autoSpaceDN w:val="0"/>
        <w:adjustRightInd w:val="0"/>
        <w:spacing w:after="0" w:line="240" w:lineRule="auto"/>
        <w:jc w:val="both"/>
        <w:rPr>
          <w:rFonts w:ascii="Times New Roman" w:hAnsi="Times New Roman"/>
          <w:sz w:val="24"/>
          <w:szCs w:val="24"/>
        </w:rPr>
      </w:pPr>
    </w:p>
    <w:p w14:paraId="01C81412" w14:textId="5B3C0E46" w:rsidR="001E465A" w:rsidRDefault="00D60C2C" w:rsidP="00D60C2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Zároveň sa</w:t>
      </w:r>
      <w:r w:rsidR="001E465A">
        <w:rPr>
          <w:rFonts w:ascii="Times New Roman" w:hAnsi="Times New Roman"/>
          <w:sz w:val="24"/>
          <w:szCs w:val="24"/>
        </w:rPr>
        <w:t xml:space="preserve"> osobitne </w:t>
      </w:r>
      <w:r>
        <w:rPr>
          <w:rFonts w:ascii="Times New Roman" w:hAnsi="Times New Roman"/>
          <w:sz w:val="24"/>
          <w:szCs w:val="24"/>
        </w:rPr>
        <w:t xml:space="preserve"> upravujú</w:t>
      </w:r>
      <w:r w:rsidR="001E465A">
        <w:rPr>
          <w:rFonts w:ascii="Times New Roman" w:hAnsi="Times New Roman"/>
          <w:sz w:val="24"/>
          <w:szCs w:val="24"/>
        </w:rPr>
        <w:t xml:space="preserve"> </w:t>
      </w:r>
      <w:r>
        <w:rPr>
          <w:rFonts w:ascii="Times New Roman" w:hAnsi="Times New Roman"/>
          <w:sz w:val="24"/>
          <w:szCs w:val="24"/>
        </w:rPr>
        <w:t>podmienky pre nakladanie s </w:t>
      </w:r>
      <w:r w:rsidR="000F7F10">
        <w:rPr>
          <w:rFonts w:ascii="Times New Roman" w:hAnsi="Times New Roman"/>
          <w:sz w:val="24"/>
          <w:szCs w:val="24"/>
        </w:rPr>
        <w:t xml:space="preserve">poskytnutým </w:t>
      </w:r>
      <w:r>
        <w:rPr>
          <w:rFonts w:ascii="Times New Roman" w:hAnsi="Times New Roman"/>
          <w:sz w:val="24"/>
          <w:szCs w:val="24"/>
        </w:rPr>
        <w:t xml:space="preserve">normatívnym príspevkom </w:t>
      </w:r>
      <w:r w:rsidR="00250004">
        <w:rPr>
          <w:rFonts w:ascii="Times New Roman" w:hAnsi="Times New Roman"/>
          <w:sz w:val="24"/>
          <w:szCs w:val="24"/>
        </w:rPr>
        <w:t xml:space="preserve">na osobné a prevádzkové náklady </w:t>
      </w:r>
      <w:r>
        <w:rPr>
          <w:rFonts w:ascii="Times New Roman" w:hAnsi="Times New Roman"/>
          <w:sz w:val="24"/>
          <w:szCs w:val="24"/>
        </w:rPr>
        <w:t>pre súkromné školy a cirkevné školy, ktoré vyplývajú z povahy zriaďovateľskej pôsobnosti k týmto školám</w:t>
      </w:r>
      <w:r w:rsidR="001E465A">
        <w:rPr>
          <w:rFonts w:ascii="Times New Roman" w:hAnsi="Times New Roman"/>
          <w:sz w:val="24"/>
          <w:szCs w:val="24"/>
        </w:rPr>
        <w:t xml:space="preserve">. </w:t>
      </w:r>
      <w:r w:rsidR="00250004">
        <w:rPr>
          <w:rFonts w:ascii="Times New Roman" w:hAnsi="Times New Roman"/>
          <w:sz w:val="24"/>
          <w:szCs w:val="24"/>
        </w:rPr>
        <w:t xml:space="preserve">Návrhom sa bližšie špecifikujú prevádzkové náklady, pričom táto špecifikácia vychádza zo všeobecne platných a zaužívaných druhov výdavkov definovaných pre subjekty verejnej správy  (ktorými sú aj školy v zriaďovateľskej pôsobnosti regionálneho úradu a samosprávy)  ekonomickou klasifikáciou rozpočtovej klasifikácie. </w:t>
      </w:r>
    </w:p>
    <w:p w14:paraId="3FF60087" w14:textId="77777777" w:rsidR="001E465A" w:rsidRDefault="001E465A" w:rsidP="00D60C2C">
      <w:pPr>
        <w:widowControl w:val="0"/>
        <w:autoSpaceDE w:val="0"/>
        <w:autoSpaceDN w:val="0"/>
        <w:adjustRightInd w:val="0"/>
        <w:spacing w:after="0" w:line="240" w:lineRule="auto"/>
        <w:jc w:val="both"/>
        <w:rPr>
          <w:rFonts w:ascii="Times New Roman" w:hAnsi="Times New Roman"/>
          <w:sz w:val="24"/>
          <w:szCs w:val="24"/>
        </w:rPr>
      </w:pPr>
    </w:p>
    <w:p w14:paraId="3DDDA6EA" w14:textId="733BE32F" w:rsidR="00011A74" w:rsidRDefault="001E465A" w:rsidP="00011A7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Návrh zákona ďalej upravuje, že</w:t>
      </w:r>
      <w:r w:rsidR="001961D9">
        <w:rPr>
          <w:rFonts w:ascii="Times New Roman" w:hAnsi="Times New Roman"/>
          <w:sz w:val="24"/>
          <w:szCs w:val="24"/>
        </w:rPr>
        <w:t xml:space="preserve"> pre </w:t>
      </w:r>
      <w:r>
        <w:rPr>
          <w:rFonts w:ascii="Times New Roman" w:hAnsi="Times New Roman"/>
          <w:sz w:val="24"/>
          <w:szCs w:val="24"/>
        </w:rPr>
        <w:t>materské školy, základné školy a stredné školy</w:t>
      </w:r>
      <w:r w:rsidR="00011A74">
        <w:rPr>
          <w:rFonts w:ascii="Times New Roman" w:hAnsi="Times New Roman"/>
          <w:sz w:val="24"/>
          <w:szCs w:val="24"/>
        </w:rPr>
        <w:t xml:space="preserve"> všetkých zriaďovateľov</w:t>
      </w:r>
      <w:r>
        <w:rPr>
          <w:rFonts w:ascii="Times New Roman" w:hAnsi="Times New Roman"/>
          <w:sz w:val="24"/>
          <w:szCs w:val="24"/>
        </w:rPr>
        <w:t xml:space="preserve"> je p</w:t>
      </w:r>
      <w:r w:rsidR="00D60C2C" w:rsidRPr="006A79A0">
        <w:rPr>
          <w:rFonts w:ascii="Times New Roman" w:hAnsi="Times New Roman"/>
          <w:sz w:val="24"/>
          <w:szCs w:val="24"/>
        </w:rPr>
        <w:t xml:space="preserve">odmienkou </w:t>
      </w:r>
      <w:r>
        <w:rPr>
          <w:rFonts w:ascii="Times New Roman" w:hAnsi="Times New Roman"/>
          <w:sz w:val="24"/>
          <w:szCs w:val="24"/>
        </w:rPr>
        <w:t xml:space="preserve">úpravy rozpisu </w:t>
      </w:r>
      <w:r w:rsidR="00D60C2C" w:rsidRPr="006A79A0">
        <w:rPr>
          <w:rFonts w:ascii="Times New Roman" w:hAnsi="Times New Roman"/>
          <w:sz w:val="24"/>
          <w:szCs w:val="24"/>
        </w:rPr>
        <w:t>finančných prostriedkov</w:t>
      </w:r>
      <w:r>
        <w:rPr>
          <w:rFonts w:ascii="Times New Roman" w:hAnsi="Times New Roman"/>
          <w:sz w:val="24"/>
          <w:szCs w:val="24"/>
        </w:rPr>
        <w:t xml:space="preserve"> </w:t>
      </w:r>
      <w:r w:rsidR="00D60C2C" w:rsidRPr="006A79A0">
        <w:rPr>
          <w:rFonts w:ascii="Times New Roman" w:hAnsi="Times New Roman"/>
          <w:sz w:val="24"/>
          <w:szCs w:val="24"/>
        </w:rPr>
        <w:t>podľa § 7 ods</w:t>
      </w:r>
      <w:r w:rsidR="00D60C2C">
        <w:rPr>
          <w:rFonts w:ascii="Times New Roman" w:hAnsi="Times New Roman"/>
          <w:sz w:val="24"/>
          <w:szCs w:val="24"/>
        </w:rPr>
        <w:t xml:space="preserve">. </w:t>
      </w:r>
      <w:r>
        <w:rPr>
          <w:rFonts w:ascii="Times New Roman" w:hAnsi="Times New Roman"/>
          <w:sz w:val="24"/>
          <w:szCs w:val="24"/>
        </w:rPr>
        <w:t xml:space="preserve">4 </w:t>
      </w:r>
      <w:r w:rsidR="00D60C2C" w:rsidRPr="006A79A0">
        <w:rPr>
          <w:rFonts w:ascii="Times New Roman" w:hAnsi="Times New Roman"/>
          <w:sz w:val="24"/>
          <w:szCs w:val="24"/>
        </w:rPr>
        <w:t>na</w:t>
      </w:r>
      <w:r w:rsidR="00D60C2C">
        <w:rPr>
          <w:rFonts w:ascii="Times New Roman" w:hAnsi="Times New Roman"/>
          <w:sz w:val="24"/>
          <w:szCs w:val="24"/>
        </w:rPr>
        <w:t xml:space="preserve"> </w:t>
      </w:r>
      <w:r w:rsidR="00D60C2C" w:rsidRPr="006A79A0">
        <w:rPr>
          <w:rFonts w:ascii="Times New Roman" w:hAnsi="Times New Roman"/>
          <w:sz w:val="24"/>
          <w:szCs w:val="24"/>
        </w:rPr>
        <w:t xml:space="preserve"> </w:t>
      </w:r>
      <w:r w:rsidR="000F7F10">
        <w:rPr>
          <w:rFonts w:ascii="Times New Roman" w:hAnsi="Times New Roman"/>
          <w:sz w:val="24"/>
          <w:szCs w:val="24"/>
        </w:rPr>
        <w:t>nový školský rok</w:t>
      </w:r>
      <w:r>
        <w:rPr>
          <w:rFonts w:ascii="Times New Roman" w:hAnsi="Times New Roman"/>
          <w:sz w:val="24"/>
          <w:szCs w:val="24"/>
        </w:rPr>
        <w:t xml:space="preserve"> </w:t>
      </w:r>
      <w:r w:rsidR="00D60C2C" w:rsidRPr="006A79A0">
        <w:rPr>
          <w:rFonts w:ascii="Times New Roman" w:hAnsi="Times New Roman"/>
          <w:sz w:val="24"/>
          <w:szCs w:val="24"/>
        </w:rPr>
        <w:t>vyprac</w:t>
      </w:r>
      <w:r w:rsidR="00D60C2C">
        <w:rPr>
          <w:rFonts w:ascii="Times New Roman" w:hAnsi="Times New Roman"/>
          <w:sz w:val="24"/>
          <w:szCs w:val="24"/>
        </w:rPr>
        <w:t xml:space="preserve">ovanie </w:t>
      </w:r>
      <w:r w:rsidR="00D60C2C" w:rsidRPr="008F753C">
        <w:rPr>
          <w:rFonts w:ascii="Times New Roman" w:hAnsi="Times New Roman"/>
          <w:sz w:val="24"/>
          <w:szCs w:val="24"/>
        </w:rPr>
        <w:t>správ</w:t>
      </w:r>
      <w:r w:rsidR="00D60C2C">
        <w:rPr>
          <w:rFonts w:ascii="Times New Roman" w:hAnsi="Times New Roman"/>
          <w:sz w:val="24"/>
          <w:szCs w:val="24"/>
        </w:rPr>
        <w:t>y</w:t>
      </w:r>
      <w:r w:rsidR="001961D9">
        <w:rPr>
          <w:rFonts w:ascii="Times New Roman" w:hAnsi="Times New Roman"/>
          <w:sz w:val="24"/>
          <w:szCs w:val="24"/>
        </w:rPr>
        <w:t xml:space="preserve"> </w:t>
      </w:r>
      <w:r w:rsidR="00D60C2C" w:rsidRPr="008F753C">
        <w:rPr>
          <w:rFonts w:ascii="Times New Roman" w:hAnsi="Times New Roman"/>
          <w:sz w:val="24"/>
          <w:szCs w:val="24"/>
        </w:rPr>
        <w:t>o hospodárení školy</w:t>
      </w:r>
      <w:r w:rsidR="00D60C2C">
        <w:rPr>
          <w:rFonts w:ascii="Times New Roman" w:hAnsi="Times New Roman"/>
          <w:sz w:val="24"/>
          <w:szCs w:val="24"/>
        </w:rPr>
        <w:t xml:space="preserve"> </w:t>
      </w:r>
      <w:r w:rsidR="00D60C2C" w:rsidRPr="008F753C">
        <w:rPr>
          <w:rFonts w:ascii="Times New Roman" w:hAnsi="Times New Roman"/>
          <w:sz w:val="24"/>
          <w:szCs w:val="24"/>
        </w:rPr>
        <w:t>za</w:t>
      </w:r>
      <w:r w:rsidR="00D60C2C">
        <w:rPr>
          <w:rFonts w:ascii="Times New Roman" w:hAnsi="Times New Roman"/>
          <w:sz w:val="24"/>
          <w:szCs w:val="24"/>
        </w:rPr>
        <w:t xml:space="preserve"> </w:t>
      </w:r>
      <w:r w:rsidR="00D60C2C" w:rsidRPr="008F753C">
        <w:rPr>
          <w:rFonts w:ascii="Times New Roman" w:hAnsi="Times New Roman"/>
          <w:sz w:val="24"/>
          <w:szCs w:val="24"/>
        </w:rPr>
        <w:t>predchádzajúci</w:t>
      </w:r>
      <w:r w:rsidR="00D60C2C">
        <w:rPr>
          <w:rFonts w:ascii="Times New Roman" w:hAnsi="Times New Roman"/>
          <w:sz w:val="24"/>
          <w:szCs w:val="24"/>
        </w:rPr>
        <w:t xml:space="preserve"> kalendárny </w:t>
      </w:r>
      <w:r w:rsidR="00D60C2C" w:rsidRPr="008F753C">
        <w:rPr>
          <w:rFonts w:ascii="Times New Roman" w:hAnsi="Times New Roman"/>
          <w:sz w:val="24"/>
          <w:szCs w:val="24"/>
        </w:rPr>
        <w:t>rok</w:t>
      </w:r>
      <w:r w:rsidR="00D60C2C">
        <w:rPr>
          <w:rFonts w:ascii="Times New Roman" w:hAnsi="Times New Roman"/>
          <w:sz w:val="24"/>
          <w:szCs w:val="24"/>
        </w:rPr>
        <w:t>.</w:t>
      </w:r>
      <w:r w:rsidR="009D5392">
        <w:rPr>
          <w:rFonts w:ascii="Times New Roman" w:hAnsi="Times New Roman"/>
          <w:sz w:val="24"/>
          <w:szCs w:val="24"/>
        </w:rPr>
        <w:t xml:space="preserve"> </w:t>
      </w:r>
      <w:r w:rsidR="00011A74">
        <w:rPr>
          <w:rFonts w:ascii="Times New Roman" w:hAnsi="Times New Roman"/>
          <w:sz w:val="24"/>
          <w:szCs w:val="24"/>
        </w:rPr>
        <w:t>Táto úprava má slúžiť ako účinný nástroj na zabezpečenie nevyhnutých zdrojov informácií pre ministerstvo v oblasti použitia normatívnych, nenormatívnych finančných prostriedkov, ako aj ostatných zdrojov financovania škôl, a to v zákonom stanovej lehote.</w:t>
      </w:r>
    </w:p>
    <w:p w14:paraId="708C4EDB" w14:textId="06CBF600" w:rsidR="002F6795" w:rsidRDefault="00011A74" w:rsidP="00011A7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51BA25BD" w14:textId="59A907A9" w:rsidR="007B07E8" w:rsidRDefault="002F6795" w:rsidP="00D60C2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Ustanovenie od</w:t>
      </w:r>
      <w:r w:rsidR="008B3B58">
        <w:rPr>
          <w:rFonts w:ascii="Times New Roman" w:hAnsi="Times New Roman"/>
          <w:sz w:val="24"/>
          <w:szCs w:val="24"/>
        </w:rPr>
        <w:t xml:space="preserve">seku </w:t>
      </w:r>
      <w:r w:rsidR="0075573B">
        <w:rPr>
          <w:rFonts w:ascii="Times New Roman" w:hAnsi="Times New Roman"/>
          <w:sz w:val="24"/>
          <w:szCs w:val="24"/>
        </w:rPr>
        <w:t>8</w:t>
      </w:r>
      <w:r>
        <w:rPr>
          <w:rFonts w:ascii="Times New Roman" w:hAnsi="Times New Roman"/>
          <w:sz w:val="24"/>
          <w:szCs w:val="24"/>
        </w:rPr>
        <w:t xml:space="preserve"> určuje</w:t>
      </w:r>
      <w:r w:rsidR="00A000E4">
        <w:rPr>
          <w:rFonts w:ascii="Times New Roman" w:hAnsi="Times New Roman"/>
          <w:sz w:val="24"/>
          <w:szCs w:val="24"/>
        </w:rPr>
        <w:t xml:space="preserve"> </w:t>
      </w:r>
      <w:r>
        <w:rPr>
          <w:rFonts w:ascii="Times New Roman" w:hAnsi="Times New Roman"/>
          <w:sz w:val="24"/>
          <w:szCs w:val="24"/>
        </w:rPr>
        <w:t>povinnosť ministerstv</w:t>
      </w:r>
      <w:r w:rsidR="00A000E4">
        <w:rPr>
          <w:rFonts w:ascii="Times New Roman" w:hAnsi="Times New Roman"/>
          <w:sz w:val="24"/>
          <w:szCs w:val="24"/>
        </w:rPr>
        <w:t>a</w:t>
      </w:r>
      <w:r>
        <w:rPr>
          <w:rFonts w:ascii="Times New Roman" w:hAnsi="Times New Roman"/>
          <w:sz w:val="24"/>
          <w:szCs w:val="24"/>
        </w:rPr>
        <w:t xml:space="preserve"> zverejniť na svojom webovom sídle </w:t>
      </w:r>
      <w:r w:rsidR="00EB07B2">
        <w:rPr>
          <w:rFonts w:ascii="Times New Roman" w:hAnsi="Times New Roman"/>
          <w:sz w:val="24"/>
          <w:szCs w:val="24"/>
        </w:rPr>
        <w:t>údaje</w:t>
      </w:r>
      <w:r w:rsidR="00360F4D">
        <w:rPr>
          <w:rFonts w:ascii="Times New Roman" w:hAnsi="Times New Roman"/>
          <w:sz w:val="24"/>
          <w:szCs w:val="24"/>
        </w:rPr>
        <w:t xml:space="preserve"> o  percentuálnych podieloch</w:t>
      </w:r>
      <w:r w:rsidR="00EB07B2">
        <w:rPr>
          <w:rFonts w:ascii="Times New Roman" w:hAnsi="Times New Roman"/>
          <w:sz w:val="24"/>
          <w:szCs w:val="24"/>
        </w:rPr>
        <w:t xml:space="preserve"> </w:t>
      </w:r>
      <w:r w:rsidR="00DC68F8">
        <w:rPr>
          <w:rFonts w:ascii="Times New Roman" w:hAnsi="Times New Roman"/>
          <w:sz w:val="24"/>
          <w:szCs w:val="24"/>
        </w:rPr>
        <w:t>z časti normatívneho príspevku</w:t>
      </w:r>
      <w:r w:rsidR="008B63C4">
        <w:rPr>
          <w:rFonts w:ascii="Times New Roman" w:hAnsi="Times New Roman"/>
          <w:sz w:val="24"/>
          <w:szCs w:val="24"/>
        </w:rPr>
        <w:t xml:space="preserve"> pre školy na osobné náklady a na prevádzkové náklady</w:t>
      </w:r>
      <w:r w:rsidR="007B07E8">
        <w:rPr>
          <w:rFonts w:ascii="Times New Roman" w:hAnsi="Times New Roman"/>
          <w:sz w:val="24"/>
          <w:szCs w:val="24"/>
        </w:rPr>
        <w:t xml:space="preserve">, ktoré sú povinní pri rozpise normatívnych príspevkov pre jednotlivé školy dodržiavať zriaďovatelia. </w:t>
      </w:r>
    </w:p>
    <w:p w14:paraId="6D469900" w14:textId="77777777" w:rsidR="008B3B58" w:rsidRDefault="008B3B58" w:rsidP="00D60C2C">
      <w:pPr>
        <w:widowControl w:val="0"/>
        <w:autoSpaceDE w:val="0"/>
        <w:autoSpaceDN w:val="0"/>
        <w:adjustRightInd w:val="0"/>
        <w:spacing w:after="0" w:line="240" w:lineRule="auto"/>
        <w:jc w:val="both"/>
        <w:rPr>
          <w:rFonts w:ascii="Times New Roman" w:hAnsi="Times New Roman"/>
          <w:sz w:val="24"/>
          <w:szCs w:val="24"/>
        </w:rPr>
      </w:pPr>
    </w:p>
    <w:p w14:paraId="486890EE" w14:textId="59FE1AA2" w:rsidR="008B3B58" w:rsidRDefault="008B3B58" w:rsidP="00D60C2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Ustanovenie odseku </w:t>
      </w:r>
      <w:r w:rsidR="0075573B">
        <w:rPr>
          <w:rFonts w:ascii="Times New Roman" w:hAnsi="Times New Roman"/>
          <w:sz w:val="24"/>
          <w:szCs w:val="24"/>
        </w:rPr>
        <w:t xml:space="preserve">9 </w:t>
      </w:r>
      <w:r>
        <w:rPr>
          <w:rFonts w:ascii="Times New Roman" w:hAnsi="Times New Roman"/>
          <w:sz w:val="24"/>
          <w:szCs w:val="24"/>
        </w:rPr>
        <w:t>určuje povinnosť regionálne</w:t>
      </w:r>
      <w:r w:rsidR="001961D9">
        <w:rPr>
          <w:rFonts w:ascii="Times New Roman" w:hAnsi="Times New Roman"/>
          <w:sz w:val="24"/>
          <w:szCs w:val="24"/>
        </w:rPr>
        <w:t xml:space="preserve">ho </w:t>
      </w:r>
      <w:r>
        <w:rPr>
          <w:rFonts w:ascii="Times New Roman" w:hAnsi="Times New Roman"/>
          <w:sz w:val="24"/>
          <w:szCs w:val="24"/>
        </w:rPr>
        <w:t>úradu</w:t>
      </w:r>
      <w:r w:rsidR="001961D9">
        <w:rPr>
          <w:rFonts w:ascii="Times New Roman" w:hAnsi="Times New Roman"/>
          <w:sz w:val="24"/>
          <w:szCs w:val="24"/>
        </w:rPr>
        <w:t xml:space="preserve"> </w:t>
      </w:r>
      <w:r w:rsidR="003A0E7B">
        <w:rPr>
          <w:rFonts w:ascii="Times New Roman" w:hAnsi="Times New Roman"/>
          <w:sz w:val="24"/>
          <w:szCs w:val="24"/>
        </w:rPr>
        <w:t>poskytnúť zriaďovateľom</w:t>
      </w:r>
      <w:r w:rsidR="001961D9">
        <w:rPr>
          <w:rFonts w:ascii="Times New Roman" w:hAnsi="Times New Roman"/>
          <w:sz w:val="24"/>
          <w:szCs w:val="24"/>
        </w:rPr>
        <w:t xml:space="preserve"> </w:t>
      </w:r>
      <w:r w:rsidR="003A0E7B">
        <w:rPr>
          <w:rFonts w:ascii="Times New Roman" w:hAnsi="Times New Roman"/>
          <w:sz w:val="24"/>
          <w:szCs w:val="24"/>
        </w:rPr>
        <w:t xml:space="preserve"> </w:t>
      </w:r>
      <w:r>
        <w:rPr>
          <w:rFonts w:ascii="Times New Roman" w:hAnsi="Times New Roman"/>
          <w:sz w:val="24"/>
          <w:szCs w:val="24"/>
        </w:rPr>
        <w:t xml:space="preserve">v čase, keď ešte nie </w:t>
      </w:r>
      <w:r w:rsidR="009E7FA6">
        <w:rPr>
          <w:rFonts w:ascii="Times New Roman" w:hAnsi="Times New Roman"/>
          <w:sz w:val="24"/>
          <w:szCs w:val="24"/>
        </w:rPr>
        <w:t>je</w:t>
      </w:r>
      <w:r>
        <w:rPr>
          <w:rFonts w:ascii="Times New Roman" w:hAnsi="Times New Roman"/>
          <w:sz w:val="24"/>
          <w:szCs w:val="24"/>
        </w:rPr>
        <w:t xml:space="preserve"> </w:t>
      </w:r>
      <w:r w:rsidR="009E7FA6">
        <w:rPr>
          <w:rFonts w:ascii="Times New Roman" w:hAnsi="Times New Roman"/>
          <w:sz w:val="24"/>
          <w:szCs w:val="24"/>
        </w:rPr>
        <w:t>určená a na webovom sídle ministerstva zverejnená výška</w:t>
      </w:r>
      <w:r w:rsidR="001961D9">
        <w:rPr>
          <w:rFonts w:ascii="Times New Roman" w:hAnsi="Times New Roman"/>
          <w:sz w:val="24"/>
          <w:szCs w:val="24"/>
        </w:rPr>
        <w:t xml:space="preserve"> </w:t>
      </w:r>
      <w:r w:rsidR="009E7FA6">
        <w:rPr>
          <w:rFonts w:ascii="Times New Roman" w:hAnsi="Times New Roman"/>
          <w:sz w:val="24"/>
          <w:szCs w:val="24"/>
        </w:rPr>
        <w:t>normatívnych príspevkov na kalendárny rok</w:t>
      </w:r>
      <w:r w:rsidR="001961D9">
        <w:rPr>
          <w:rFonts w:ascii="Times New Roman" w:hAnsi="Times New Roman"/>
          <w:sz w:val="24"/>
          <w:szCs w:val="24"/>
        </w:rPr>
        <w:t xml:space="preserve"> </w:t>
      </w:r>
      <w:r w:rsidR="009E7FA6">
        <w:rPr>
          <w:rFonts w:ascii="Times New Roman" w:hAnsi="Times New Roman"/>
          <w:sz w:val="24"/>
          <w:szCs w:val="24"/>
        </w:rPr>
        <w:t xml:space="preserve">pre jednotlivých zriaďovateľov, </w:t>
      </w:r>
      <w:r w:rsidR="00F41E71">
        <w:rPr>
          <w:rFonts w:ascii="Times New Roman" w:hAnsi="Times New Roman"/>
          <w:sz w:val="24"/>
          <w:szCs w:val="24"/>
        </w:rPr>
        <w:t xml:space="preserve">zálohu </w:t>
      </w:r>
      <w:r w:rsidR="008066D3">
        <w:rPr>
          <w:rFonts w:ascii="Times New Roman" w:hAnsi="Times New Roman"/>
          <w:sz w:val="24"/>
          <w:szCs w:val="24"/>
        </w:rPr>
        <w:t xml:space="preserve">v mesiaci január na </w:t>
      </w:r>
      <w:r w:rsidR="00F41E71">
        <w:rPr>
          <w:rFonts w:ascii="Times New Roman" w:hAnsi="Times New Roman"/>
          <w:sz w:val="24"/>
          <w:szCs w:val="24"/>
        </w:rPr>
        <w:t>zabezpečenie financovania nákladov na výchovu a vzdelávanie v</w:t>
      </w:r>
      <w:r w:rsidR="00D33795">
        <w:rPr>
          <w:rFonts w:ascii="Times New Roman" w:hAnsi="Times New Roman"/>
          <w:sz w:val="24"/>
          <w:szCs w:val="24"/>
        </w:rPr>
        <w:t> </w:t>
      </w:r>
      <w:r w:rsidR="00F41E71">
        <w:rPr>
          <w:rFonts w:ascii="Times New Roman" w:hAnsi="Times New Roman"/>
          <w:sz w:val="24"/>
          <w:szCs w:val="24"/>
        </w:rPr>
        <w:t>školách</w:t>
      </w:r>
      <w:r w:rsidR="00D33795">
        <w:rPr>
          <w:rFonts w:ascii="Times New Roman" w:hAnsi="Times New Roman"/>
          <w:sz w:val="24"/>
          <w:szCs w:val="24"/>
        </w:rPr>
        <w:t>.</w:t>
      </w:r>
      <w:r w:rsidR="00011A74">
        <w:rPr>
          <w:rFonts w:ascii="Times New Roman" w:hAnsi="Times New Roman"/>
          <w:sz w:val="24"/>
          <w:szCs w:val="24"/>
        </w:rPr>
        <w:t xml:space="preserve"> Účelom tohto ustanovenia je zabezpečiť kontinuitu financovania škôl a školských zariadení. </w:t>
      </w:r>
    </w:p>
    <w:p w14:paraId="6E8CE515" w14:textId="77777777" w:rsidR="002F6795" w:rsidRPr="0099272E" w:rsidRDefault="007B07E8" w:rsidP="00D60C2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7F33BDFC" w14:textId="77777777" w:rsidR="00D60C2C" w:rsidRDefault="00060BFC" w:rsidP="00D60C2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D60C2C" w:rsidRPr="002B4794">
        <w:rPr>
          <w:rFonts w:ascii="Times New Roman" w:eastAsia="Times New Roman" w:hAnsi="Times New Roman" w:cs="Times New Roman"/>
          <w:b/>
          <w:sz w:val="24"/>
          <w:szCs w:val="24"/>
        </w:rPr>
        <w:t>K</w:t>
      </w:r>
      <w:r w:rsidR="00D60C2C">
        <w:rPr>
          <w:rFonts w:ascii="Times New Roman" w:eastAsia="Times New Roman" w:hAnsi="Times New Roman" w:cs="Times New Roman"/>
          <w:b/>
          <w:sz w:val="24"/>
          <w:szCs w:val="24"/>
        </w:rPr>
        <w:t xml:space="preserve"> </w:t>
      </w:r>
      <w:r w:rsidR="00D60C2C" w:rsidRPr="002B4794">
        <w:rPr>
          <w:rFonts w:ascii="Times New Roman" w:eastAsia="Times New Roman" w:hAnsi="Times New Roman" w:cs="Times New Roman"/>
          <w:b/>
          <w:sz w:val="24"/>
          <w:szCs w:val="24"/>
        </w:rPr>
        <w:t>§</w:t>
      </w:r>
      <w:r w:rsidR="00D60C2C">
        <w:rPr>
          <w:rFonts w:ascii="Times New Roman" w:eastAsia="Times New Roman" w:hAnsi="Times New Roman" w:cs="Times New Roman"/>
          <w:b/>
          <w:sz w:val="24"/>
          <w:szCs w:val="24"/>
        </w:rPr>
        <w:t xml:space="preserve"> 9 </w:t>
      </w:r>
    </w:p>
    <w:p w14:paraId="33787817" w14:textId="0E4607AE" w:rsidR="0075573B" w:rsidRDefault="00F44AF1" w:rsidP="00060BFC">
      <w:pPr>
        <w:tabs>
          <w:tab w:val="left" w:pos="373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Účelom úpravy garantovaného minima pri financovaní materských škôl, základných škôl a stredných škôl</w:t>
      </w:r>
      <w:r w:rsidR="00F37011">
        <w:rPr>
          <w:rFonts w:ascii="Times New Roman" w:eastAsia="Times New Roman" w:hAnsi="Times New Roman" w:cs="Times New Roman"/>
          <w:sz w:val="24"/>
          <w:szCs w:val="24"/>
        </w:rPr>
        <w:t>, ktoré sú</w:t>
      </w:r>
      <w:r w:rsidR="0075573B">
        <w:rPr>
          <w:rFonts w:ascii="Times New Roman" w:eastAsia="Times New Roman" w:hAnsi="Times New Roman" w:cs="Times New Roman"/>
          <w:sz w:val="24"/>
          <w:szCs w:val="24"/>
        </w:rPr>
        <w:t xml:space="preserve"> v </w:t>
      </w:r>
      <w:r w:rsidR="0075573B" w:rsidRPr="0075573B">
        <w:rPr>
          <w:rFonts w:ascii="Times New Roman" w:eastAsia="Times New Roman" w:hAnsi="Times New Roman" w:cs="Times New Roman"/>
          <w:sz w:val="24"/>
          <w:szCs w:val="24"/>
        </w:rPr>
        <w:t>zriaďovateľskej pôsobnosti obce, samosprávneho kraja alebo regionálneho úradu</w:t>
      </w:r>
      <w:r w:rsidR="001961D9">
        <w:rPr>
          <w:rFonts w:ascii="Times New Roman" w:eastAsia="Times New Roman" w:hAnsi="Times New Roman" w:cs="Times New Roman"/>
          <w:sz w:val="24"/>
          <w:szCs w:val="24"/>
        </w:rPr>
        <w:t xml:space="preserve"> </w:t>
      </w:r>
      <w:r w:rsidR="0075573B">
        <w:rPr>
          <w:rFonts w:ascii="Times New Roman" w:eastAsia="Times New Roman" w:hAnsi="Times New Roman" w:cs="Times New Roman"/>
          <w:sz w:val="24"/>
          <w:szCs w:val="24"/>
        </w:rPr>
        <w:t>a</w:t>
      </w:r>
      <w:r w:rsidR="001961D9">
        <w:rPr>
          <w:rFonts w:ascii="Times New Roman" w:eastAsia="Times New Roman" w:hAnsi="Times New Roman" w:cs="Times New Roman"/>
          <w:sz w:val="24"/>
          <w:szCs w:val="24"/>
        </w:rPr>
        <w:t xml:space="preserve"> </w:t>
      </w:r>
      <w:r w:rsidR="0075573B">
        <w:rPr>
          <w:rFonts w:ascii="Times New Roman" w:eastAsia="Times New Roman" w:hAnsi="Times New Roman" w:cs="Times New Roman"/>
          <w:sz w:val="24"/>
          <w:szCs w:val="24"/>
        </w:rPr>
        <w:t>taktiež</w:t>
      </w:r>
      <w:r w:rsidR="001961D9">
        <w:rPr>
          <w:rFonts w:ascii="Times New Roman" w:eastAsia="Times New Roman" w:hAnsi="Times New Roman" w:cs="Times New Roman"/>
          <w:sz w:val="24"/>
          <w:szCs w:val="24"/>
        </w:rPr>
        <w:t xml:space="preserve"> </w:t>
      </w:r>
      <w:r w:rsidR="0075573B">
        <w:rPr>
          <w:rFonts w:ascii="Times New Roman" w:eastAsia="Times New Roman" w:hAnsi="Times New Roman" w:cs="Times New Roman"/>
          <w:sz w:val="24"/>
          <w:szCs w:val="24"/>
        </w:rPr>
        <w:t>materských</w:t>
      </w:r>
      <w:r w:rsidR="001961D9">
        <w:rPr>
          <w:rFonts w:ascii="Times New Roman" w:eastAsia="Times New Roman" w:hAnsi="Times New Roman" w:cs="Times New Roman"/>
          <w:sz w:val="24"/>
          <w:szCs w:val="24"/>
        </w:rPr>
        <w:t xml:space="preserve"> </w:t>
      </w:r>
      <w:r w:rsidR="0075573B">
        <w:rPr>
          <w:rFonts w:ascii="Times New Roman" w:eastAsia="Times New Roman" w:hAnsi="Times New Roman" w:cs="Times New Roman"/>
          <w:sz w:val="24"/>
          <w:szCs w:val="24"/>
        </w:rPr>
        <w:t>škôl</w:t>
      </w:r>
      <w:r w:rsidR="001961D9">
        <w:rPr>
          <w:rFonts w:ascii="Times New Roman" w:eastAsia="Times New Roman" w:hAnsi="Times New Roman" w:cs="Times New Roman"/>
          <w:sz w:val="24"/>
          <w:szCs w:val="24"/>
        </w:rPr>
        <w:t xml:space="preserve"> </w:t>
      </w:r>
      <w:r w:rsidR="0075573B">
        <w:rPr>
          <w:rFonts w:ascii="Times New Roman" w:eastAsia="Times New Roman" w:hAnsi="Times New Roman" w:cs="Times New Roman"/>
          <w:sz w:val="24"/>
          <w:szCs w:val="24"/>
        </w:rPr>
        <w:t>a</w:t>
      </w:r>
      <w:r w:rsidR="001961D9">
        <w:rPr>
          <w:rFonts w:ascii="Times New Roman" w:eastAsia="Times New Roman" w:hAnsi="Times New Roman" w:cs="Times New Roman"/>
          <w:sz w:val="24"/>
          <w:szCs w:val="24"/>
        </w:rPr>
        <w:t xml:space="preserve"> </w:t>
      </w:r>
      <w:r w:rsidR="0075573B">
        <w:rPr>
          <w:rFonts w:ascii="Times New Roman" w:eastAsia="Times New Roman" w:hAnsi="Times New Roman" w:cs="Times New Roman"/>
          <w:sz w:val="24"/>
          <w:szCs w:val="24"/>
        </w:rPr>
        <w:t xml:space="preserve">základných škôl, ktoré sú </w:t>
      </w:r>
      <w:r w:rsidR="00F37011">
        <w:rPr>
          <w:rFonts w:ascii="Times New Roman" w:eastAsia="Times New Roman" w:hAnsi="Times New Roman" w:cs="Times New Roman"/>
          <w:sz w:val="24"/>
          <w:szCs w:val="24"/>
        </w:rPr>
        <w:t>verejným poskytovateľom</w:t>
      </w:r>
      <w:r w:rsidR="009A487A">
        <w:rPr>
          <w:rFonts w:ascii="Times New Roman" w:eastAsia="Times New Roman" w:hAnsi="Times New Roman" w:cs="Times New Roman"/>
          <w:sz w:val="24"/>
          <w:szCs w:val="24"/>
        </w:rPr>
        <w:t xml:space="preserve"> </w:t>
      </w:r>
      <w:r w:rsidR="00F37011">
        <w:rPr>
          <w:rFonts w:ascii="Times New Roman" w:eastAsia="Times New Roman" w:hAnsi="Times New Roman" w:cs="Times New Roman"/>
          <w:sz w:val="24"/>
          <w:szCs w:val="24"/>
        </w:rPr>
        <w:t>podľa zákona o</w:t>
      </w:r>
      <w:r w:rsidR="00275F1E">
        <w:rPr>
          <w:rFonts w:ascii="Times New Roman" w:eastAsia="Times New Roman" w:hAnsi="Times New Roman" w:cs="Times New Roman"/>
          <w:sz w:val="24"/>
          <w:szCs w:val="24"/>
        </w:rPr>
        <w:t> školskej správe</w:t>
      </w:r>
      <w:r w:rsidR="0075573B">
        <w:rPr>
          <w:rFonts w:ascii="Times New Roman" w:eastAsia="Times New Roman" w:hAnsi="Times New Roman" w:cs="Times New Roman"/>
          <w:sz w:val="24"/>
          <w:szCs w:val="24"/>
        </w:rPr>
        <w:t xml:space="preserve"> </w:t>
      </w:r>
      <w:r w:rsidR="00275F1E">
        <w:rPr>
          <w:rFonts w:ascii="Times New Roman" w:eastAsia="Times New Roman" w:hAnsi="Times New Roman" w:cs="Times New Roman"/>
          <w:sz w:val="24"/>
          <w:szCs w:val="24"/>
        </w:rPr>
        <w:t>je</w:t>
      </w:r>
      <w:r w:rsidR="007557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zabezpečenie stability financovania</w:t>
      </w:r>
      <w:r w:rsidR="0075573B">
        <w:rPr>
          <w:rFonts w:ascii="Times New Roman" w:eastAsia="Times New Roman" w:hAnsi="Times New Roman" w:cs="Times New Roman"/>
          <w:sz w:val="24"/>
          <w:szCs w:val="24"/>
        </w:rPr>
        <w:t xml:space="preserve"> najmä tých škôl, ktoré </w:t>
      </w:r>
      <w:r>
        <w:rPr>
          <w:rFonts w:ascii="Times New Roman" w:eastAsia="Times New Roman" w:hAnsi="Times New Roman" w:cs="Times New Roman"/>
          <w:sz w:val="24"/>
          <w:szCs w:val="24"/>
        </w:rPr>
        <w:t>poskyt</w:t>
      </w:r>
      <w:r w:rsidR="0075573B">
        <w:rPr>
          <w:rFonts w:ascii="Times New Roman" w:eastAsia="Times New Roman" w:hAnsi="Times New Roman" w:cs="Times New Roman"/>
          <w:sz w:val="24"/>
          <w:szCs w:val="24"/>
        </w:rPr>
        <w:t xml:space="preserve">ujú </w:t>
      </w:r>
      <w:r>
        <w:rPr>
          <w:rFonts w:ascii="Times New Roman" w:eastAsia="Times New Roman" w:hAnsi="Times New Roman" w:cs="Times New Roman"/>
          <w:sz w:val="24"/>
          <w:szCs w:val="24"/>
        </w:rPr>
        <w:t>povinné</w:t>
      </w:r>
      <w:r w:rsidR="007557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predprimárne</w:t>
      </w:r>
      <w:r w:rsidR="007557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vzdelávani</w:t>
      </w:r>
      <w:r w:rsidR="0075573B">
        <w:rPr>
          <w:rFonts w:ascii="Times New Roman" w:eastAsia="Times New Roman" w:hAnsi="Times New Roman" w:cs="Times New Roman"/>
          <w:sz w:val="24"/>
          <w:szCs w:val="24"/>
        </w:rPr>
        <w:t>e</w:t>
      </w:r>
      <w:r>
        <w:rPr>
          <w:rFonts w:ascii="Times New Roman" w:eastAsia="Times New Roman" w:hAnsi="Times New Roman" w:cs="Times New Roman"/>
          <w:sz w:val="24"/>
          <w:szCs w:val="24"/>
        </w:rPr>
        <w:t>,</w:t>
      </w:r>
      <w:r w:rsidR="007557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povinn</w:t>
      </w:r>
      <w:r w:rsidR="0075573B">
        <w:rPr>
          <w:rFonts w:ascii="Times New Roman" w:eastAsia="Times New Roman" w:hAnsi="Times New Roman" w:cs="Times New Roman"/>
          <w:sz w:val="24"/>
          <w:szCs w:val="24"/>
        </w:rPr>
        <w:t xml:space="preserve">ú </w:t>
      </w:r>
      <w:r>
        <w:rPr>
          <w:rFonts w:ascii="Times New Roman" w:eastAsia="Times New Roman" w:hAnsi="Times New Roman" w:cs="Times New Roman"/>
          <w:sz w:val="24"/>
          <w:szCs w:val="24"/>
        </w:rPr>
        <w:t xml:space="preserve"> školsk</w:t>
      </w:r>
      <w:r w:rsidR="0075573B">
        <w:rPr>
          <w:rFonts w:ascii="Times New Roman" w:eastAsia="Times New Roman" w:hAnsi="Times New Roman" w:cs="Times New Roman"/>
          <w:sz w:val="24"/>
          <w:szCs w:val="24"/>
        </w:rPr>
        <w:t xml:space="preserve">ú </w:t>
      </w:r>
      <w:r>
        <w:rPr>
          <w:rFonts w:ascii="Times New Roman" w:eastAsia="Times New Roman" w:hAnsi="Times New Roman" w:cs="Times New Roman"/>
          <w:sz w:val="24"/>
          <w:szCs w:val="24"/>
        </w:rPr>
        <w:t>dochádzk</w:t>
      </w:r>
      <w:r w:rsidR="0075573B">
        <w:rPr>
          <w:rFonts w:ascii="Times New Roman" w:eastAsia="Times New Roman" w:hAnsi="Times New Roman" w:cs="Times New Roman"/>
          <w:sz w:val="24"/>
          <w:szCs w:val="24"/>
        </w:rPr>
        <w:t xml:space="preserve">u, resp. </w:t>
      </w:r>
      <w:r>
        <w:rPr>
          <w:rFonts w:ascii="Times New Roman" w:eastAsia="Times New Roman" w:hAnsi="Times New Roman" w:cs="Times New Roman"/>
          <w:sz w:val="24"/>
          <w:szCs w:val="24"/>
        </w:rPr>
        <w:t>vzdelávani</w:t>
      </w:r>
      <w:r w:rsidR="0075573B">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a odborn</w:t>
      </w:r>
      <w:r w:rsidR="0075573B">
        <w:rPr>
          <w:rFonts w:ascii="Times New Roman" w:eastAsia="Times New Roman" w:hAnsi="Times New Roman" w:cs="Times New Roman"/>
          <w:sz w:val="24"/>
          <w:szCs w:val="24"/>
        </w:rPr>
        <w:t xml:space="preserve">ú </w:t>
      </w:r>
      <w:r>
        <w:rPr>
          <w:rFonts w:ascii="Times New Roman" w:eastAsia="Times New Roman" w:hAnsi="Times New Roman" w:cs="Times New Roman"/>
          <w:sz w:val="24"/>
          <w:szCs w:val="24"/>
        </w:rPr>
        <w:t>príprav</w:t>
      </w:r>
      <w:r w:rsidR="0075573B">
        <w:rPr>
          <w:rFonts w:ascii="Times New Roman" w:eastAsia="Times New Roman" w:hAnsi="Times New Roman" w:cs="Times New Roman"/>
          <w:sz w:val="24"/>
          <w:szCs w:val="24"/>
        </w:rPr>
        <w:t xml:space="preserve">u </w:t>
      </w:r>
      <w:r>
        <w:rPr>
          <w:rFonts w:ascii="Times New Roman" w:eastAsia="Times New Roman" w:hAnsi="Times New Roman" w:cs="Times New Roman"/>
          <w:sz w:val="24"/>
          <w:szCs w:val="24"/>
        </w:rPr>
        <w:t>pre trh práce.</w:t>
      </w:r>
      <w:r w:rsidR="00F37011">
        <w:rPr>
          <w:rFonts w:ascii="Times New Roman" w:eastAsia="Times New Roman" w:hAnsi="Times New Roman" w:cs="Times New Roman"/>
          <w:sz w:val="24"/>
          <w:szCs w:val="24"/>
        </w:rPr>
        <w:t xml:space="preserve"> </w:t>
      </w:r>
    </w:p>
    <w:p w14:paraId="1C21E326" w14:textId="09383571" w:rsidR="00F44AF1" w:rsidRDefault="00F37011" w:rsidP="0018060B">
      <w:pPr>
        <w:tabs>
          <w:tab w:val="left" w:pos="373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Obdobne ako pri iných ustanoveniach</w:t>
      </w:r>
      <w:r w:rsidR="007557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 tu vyrovnávajú podmienky financovania škôl, ktoré sú</w:t>
      </w:r>
      <w:r w:rsidR="007557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verejnými poskytovateľmi</w:t>
      </w:r>
      <w:r w:rsidR="009A487A">
        <w:rPr>
          <w:rFonts w:ascii="Times New Roman" w:eastAsia="Times New Roman" w:hAnsi="Times New Roman" w:cs="Times New Roman"/>
          <w:sz w:val="24"/>
          <w:szCs w:val="24"/>
        </w:rPr>
        <w:t xml:space="preserve"> </w:t>
      </w:r>
      <w:r w:rsidR="0075573B">
        <w:rPr>
          <w:rFonts w:ascii="Times New Roman" w:eastAsia="Times New Roman" w:hAnsi="Times New Roman" w:cs="Times New Roman"/>
          <w:sz w:val="24"/>
          <w:szCs w:val="24"/>
        </w:rPr>
        <w:t>so školami</w:t>
      </w:r>
      <w:r w:rsidR="00BC68B9">
        <w:rPr>
          <w:rFonts w:ascii="Times New Roman" w:eastAsia="Times New Roman" w:hAnsi="Times New Roman" w:cs="Times New Roman"/>
          <w:sz w:val="24"/>
          <w:szCs w:val="24"/>
        </w:rPr>
        <w:t xml:space="preserve"> </w:t>
      </w:r>
      <w:r w:rsidR="0075573B">
        <w:rPr>
          <w:rFonts w:ascii="Times New Roman" w:eastAsia="Times New Roman" w:hAnsi="Times New Roman" w:cs="Times New Roman"/>
          <w:sz w:val="24"/>
          <w:szCs w:val="24"/>
        </w:rPr>
        <w:t>v</w:t>
      </w:r>
      <w:r w:rsidR="00BC68B9">
        <w:rPr>
          <w:rFonts w:ascii="Times New Roman" w:eastAsia="Times New Roman" w:hAnsi="Times New Roman" w:cs="Times New Roman"/>
          <w:sz w:val="24"/>
          <w:szCs w:val="24"/>
        </w:rPr>
        <w:t xml:space="preserve"> </w:t>
      </w:r>
      <w:r w:rsidR="0075573B">
        <w:rPr>
          <w:rFonts w:ascii="Times New Roman" w:eastAsia="Times New Roman" w:hAnsi="Times New Roman" w:cs="Times New Roman"/>
          <w:sz w:val="24"/>
          <w:szCs w:val="24"/>
        </w:rPr>
        <w:t>zriaďovateľskej pôsobnosti samospráv alebo regionálneho úradu.</w:t>
      </w:r>
    </w:p>
    <w:p w14:paraId="4FC80A2E" w14:textId="168ECD09" w:rsidR="00BC68B9" w:rsidRDefault="00FB31F2" w:rsidP="00F44AF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7F5C9DCB" w14:textId="77777777" w:rsidR="00207F02" w:rsidRDefault="00207F02" w:rsidP="00F44AF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B13F78E" w14:textId="729B6D96" w:rsidR="00F44AF1" w:rsidRDefault="00F44AF1" w:rsidP="00F44AF1">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2B4794">
        <w:rPr>
          <w:rFonts w:ascii="Times New Roman" w:eastAsia="Times New Roman" w:hAnsi="Times New Roman" w:cs="Times New Roman"/>
          <w:b/>
          <w:sz w:val="24"/>
          <w:szCs w:val="24"/>
        </w:rPr>
        <w:t>K</w:t>
      </w:r>
      <w:r>
        <w:rPr>
          <w:rFonts w:ascii="Times New Roman" w:eastAsia="Times New Roman" w:hAnsi="Times New Roman" w:cs="Times New Roman"/>
          <w:b/>
          <w:sz w:val="24"/>
          <w:szCs w:val="24"/>
        </w:rPr>
        <w:t xml:space="preserve"> </w:t>
      </w:r>
      <w:r w:rsidRPr="002B479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10 </w:t>
      </w:r>
    </w:p>
    <w:p w14:paraId="11D437E2" w14:textId="1FA79231" w:rsidR="00901A88" w:rsidRDefault="00F44AF1" w:rsidP="00FB31F2">
      <w:pPr>
        <w:tabs>
          <w:tab w:val="left" w:pos="373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Zákon</w:t>
      </w:r>
      <w:r w:rsidR="001961D9">
        <w:rPr>
          <w:rFonts w:ascii="Times New Roman" w:eastAsia="Times New Roman" w:hAnsi="Times New Roman" w:cs="Times New Roman"/>
          <w:sz w:val="24"/>
          <w:szCs w:val="24"/>
        </w:rPr>
        <w:t xml:space="preserve"> rámcovo </w:t>
      </w:r>
      <w:r>
        <w:rPr>
          <w:rFonts w:ascii="Times New Roman" w:eastAsia="Times New Roman" w:hAnsi="Times New Roman" w:cs="Times New Roman"/>
          <w:sz w:val="24"/>
          <w:szCs w:val="24"/>
        </w:rPr>
        <w:t>upravuje</w:t>
      </w:r>
      <w:r w:rsidR="001961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určovanie</w:t>
      </w:r>
      <w:r w:rsidR="001E0E90">
        <w:rPr>
          <w:rFonts w:ascii="Times New Roman" w:eastAsia="Times New Roman" w:hAnsi="Times New Roman" w:cs="Times New Roman"/>
          <w:sz w:val="24"/>
          <w:szCs w:val="24"/>
        </w:rPr>
        <w:t xml:space="preserve"> a rozpisovanie</w:t>
      </w:r>
      <w:r>
        <w:rPr>
          <w:rFonts w:ascii="Times New Roman" w:eastAsia="Times New Roman" w:hAnsi="Times New Roman" w:cs="Times New Roman"/>
          <w:sz w:val="24"/>
          <w:szCs w:val="24"/>
        </w:rPr>
        <w:t xml:space="preserve"> normatívneho príspevku pre </w:t>
      </w:r>
      <w:r w:rsidRPr="00F44AF1">
        <w:rPr>
          <w:rFonts w:ascii="Times New Roman" w:eastAsia="Times New Roman" w:hAnsi="Times New Roman" w:cs="Times New Roman"/>
          <w:sz w:val="24"/>
          <w:szCs w:val="24"/>
        </w:rPr>
        <w:t>školské zariadenia v zriaďovateľskej pôsobnosti</w:t>
      </w:r>
      <w:r>
        <w:rPr>
          <w:rFonts w:ascii="Times New Roman" w:eastAsia="Times New Roman" w:hAnsi="Times New Roman" w:cs="Times New Roman"/>
          <w:sz w:val="24"/>
          <w:szCs w:val="24"/>
        </w:rPr>
        <w:t xml:space="preserve"> </w:t>
      </w:r>
      <w:r w:rsidRPr="00F44AF1">
        <w:rPr>
          <w:rFonts w:ascii="Times New Roman" w:eastAsia="Times New Roman" w:hAnsi="Times New Roman" w:cs="Times New Roman"/>
          <w:sz w:val="24"/>
          <w:szCs w:val="24"/>
        </w:rPr>
        <w:t>regionálneho úradu iné ako zariadenia poradenstva a</w:t>
      </w:r>
      <w:r>
        <w:rPr>
          <w:rFonts w:ascii="Times New Roman" w:eastAsia="Times New Roman" w:hAnsi="Times New Roman" w:cs="Times New Roman"/>
          <w:sz w:val="24"/>
          <w:szCs w:val="24"/>
        </w:rPr>
        <w:t> </w:t>
      </w:r>
      <w:r w:rsidRPr="00F44AF1">
        <w:rPr>
          <w:rFonts w:ascii="Times New Roman" w:eastAsia="Times New Roman" w:hAnsi="Times New Roman" w:cs="Times New Roman"/>
          <w:sz w:val="24"/>
          <w:szCs w:val="24"/>
        </w:rPr>
        <w:t>prevencie</w:t>
      </w:r>
      <w:r>
        <w:rPr>
          <w:rFonts w:ascii="Times New Roman" w:eastAsia="Times New Roman" w:hAnsi="Times New Roman" w:cs="Times New Roman"/>
          <w:sz w:val="24"/>
          <w:szCs w:val="24"/>
        </w:rPr>
        <w:t>.</w:t>
      </w:r>
      <w:r w:rsidR="00D0137E">
        <w:rPr>
          <w:rFonts w:ascii="Times New Roman" w:eastAsia="Times New Roman" w:hAnsi="Times New Roman" w:cs="Times New Roman"/>
          <w:sz w:val="24"/>
          <w:szCs w:val="24"/>
        </w:rPr>
        <w:t xml:space="preserve"> Pri určovaní tohto normatívneho príspevku sa vychádza napr. z počtu detí, ktorému tieto školské zariadenia poskytujú výchovu a</w:t>
      </w:r>
      <w:r w:rsidR="00B06EC4">
        <w:rPr>
          <w:rFonts w:ascii="Times New Roman" w:eastAsia="Times New Roman" w:hAnsi="Times New Roman" w:cs="Times New Roman"/>
          <w:sz w:val="24"/>
          <w:szCs w:val="24"/>
        </w:rPr>
        <w:t> </w:t>
      </w:r>
      <w:r w:rsidR="00D0137E">
        <w:rPr>
          <w:rFonts w:ascii="Times New Roman" w:eastAsia="Times New Roman" w:hAnsi="Times New Roman" w:cs="Times New Roman"/>
          <w:sz w:val="24"/>
          <w:szCs w:val="24"/>
        </w:rPr>
        <w:t>vzdelávanie</w:t>
      </w:r>
      <w:r w:rsidR="00B06EC4">
        <w:rPr>
          <w:rFonts w:ascii="Times New Roman" w:eastAsia="Times New Roman" w:hAnsi="Times New Roman" w:cs="Times New Roman"/>
          <w:sz w:val="24"/>
          <w:szCs w:val="24"/>
        </w:rPr>
        <w:t xml:space="preserve">, </w:t>
      </w:r>
      <w:r w:rsidR="00D0137E">
        <w:rPr>
          <w:rFonts w:ascii="Times New Roman" w:eastAsia="Times New Roman" w:hAnsi="Times New Roman" w:cs="Times New Roman"/>
          <w:sz w:val="24"/>
          <w:szCs w:val="24"/>
        </w:rPr>
        <w:t xml:space="preserve"> záujmovú činnosť, rekreačnú činnosť alebo školské stravovanie. Upravuje sa aj poskytovanie normatívneho príspevku regionálnemu úradu, ak pre deti škôl v zriaďovateľskej pôsobnosti regionálneho úradu zabezpečuje školské stravovanie zariadenie školského stravovania, v zriaďovateľskej pôsobnosti iného zriaďovateľa (obec, samosprávny kraj, cirkevný alebo súkromný zriaďovateľ). </w:t>
      </w:r>
    </w:p>
    <w:p w14:paraId="280CD8C1" w14:textId="5F8669CF" w:rsidR="00D0137E" w:rsidRDefault="00BC68B9" w:rsidP="00FB31F2">
      <w:pPr>
        <w:tabs>
          <w:tab w:val="left" w:pos="373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nadväznosti na úpravu podmienok poskytovania</w:t>
      </w:r>
      <w:r w:rsidR="00901A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odbornej starostlivosti vo výchovných zariadeniach podľa školského zákona, návrh zákona o financovaní podrobnejšie upravuje aj kritériá  pre určovanie normatívneho príspevku pre výchovné zariadenia. Vzhľadom na potrebu implementácie komplexnej úpravy, ktorá sa týka výchovných zariadení, sa začnú kritériá určovania normatívneho príspevku pre výchovné zariadenia uplatňovať </w:t>
      </w:r>
      <w:r w:rsidRPr="00C062AD">
        <w:rPr>
          <w:rFonts w:ascii="Times New Roman" w:eastAsia="Times New Roman" w:hAnsi="Times New Roman" w:cs="Times New Roman"/>
          <w:sz w:val="24"/>
          <w:szCs w:val="24"/>
        </w:rPr>
        <w:t>až od roku 202</w:t>
      </w:r>
      <w:r w:rsidR="00BB60F0" w:rsidRPr="00C062AD">
        <w:rPr>
          <w:rFonts w:ascii="Times New Roman" w:eastAsia="Times New Roman" w:hAnsi="Times New Roman" w:cs="Times New Roman"/>
          <w:sz w:val="24"/>
          <w:szCs w:val="24"/>
        </w:rPr>
        <w:t>7</w:t>
      </w:r>
      <w:r w:rsidRPr="00C062AD">
        <w:rPr>
          <w:rFonts w:ascii="Times New Roman" w:eastAsia="Times New Roman" w:hAnsi="Times New Roman" w:cs="Times New Roman"/>
          <w:sz w:val="24"/>
          <w:szCs w:val="24"/>
        </w:rPr>
        <w:t>. Podrobnosti</w:t>
      </w:r>
      <w:r>
        <w:rPr>
          <w:rFonts w:ascii="Times New Roman" w:eastAsia="Times New Roman" w:hAnsi="Times New Roman" w:cs="Times New Roman"/>
          <w:sz w:val="24"/>
          <w:szCs w:val="24"/>
        </w:rPr>
        <w:t xml:space="preserve"> </w:t>
      </w:r>
      <w:r w:rsidR="00D0137E">
        <w:rPr>
          <w:rFonts w:ascii="Times New Roman" w:eastAsia="Times New Roman" w:hAnsi="Times New Roman" w:cs="Times New Roman"/>
          <w:sz w:val="24"/>
          <w:szCs w:val="24"/>
        </w:rPr>
        <w:t>určovani</w:t>
      </w:r>
      <w:r w:rsidR="000C7B4A">
        <w:rPr>
          <w:rFonts w:ascii="Times New Roman" w:eastAsia="Times New Roman" w:hAnsi="Times New Roman" w:cs="Times New Roman"/>
          <w:sz w:val="24"/>
          <w:szCs w:val="24"/>
        </w:rPr>
        <w:t>a</w:t>
      </w:r>
      <w:r w:rsidR="00D0137E">
        <w:rPr>
          <w:rFonts w:ascii="Times New Roman" w:eastAsia="Times New Roman" w:hAnsi="Times New Roman" w:cs="Times New Roman"/>
          <w:sz w:val="24"/>
          <w:szCs w:val="24"/>
        </w:rPr>
        <w:t xml:space="preserve"> a prideľovani</w:t>
      </w:r>
      <w:r w:rsidR="000C7B4A">
        <w:rPr>
          <w:rFonts w:ascii="Times New Roman" w:eastAsia="Times New Roman" w:hAnsi="Times New Roman" w:cs="Times New Roman"/>
          <w:sz w:val="24"/>
          <w:szCs w:val="24"/>
        </w:rPr>
        <w:t>a</w:t>
      </w:r>
      <w:r w:rsidR="00D0137E">
        <w:rPr>
          <w:rFonts w:ascii="Times New Roman" w:eastAsia="Times New Roman" w:hAnsi="Times New Roman" w:cs="Times New Roman"/>
          <w:sz w:val="24"/>
          <w:szCs w:val="24"/>
        </w:rPr>
        <w:t xml:space="preserve"> normatívneho príspevku pre </w:t>
      </w:r>
      <w:r w:rsidR="00C16198">
        <w:rPr>
          <w:rFonts w:ascii="Times New Roman" w:eastAsia="Times New Roman" w:hAnsi="Times New Roman" w:cs="Times New Roman"/>
          <w:sz w:val="24"/>
          <w:szCs w:val="24"/>
        </w:rPr>
        <w:t xml:space="preserve">tieto </w:t>
      </w:r>
      <w:r w:rsidR="00D0137E" w:rsidRPr="00F44AF1">
        <w:rPr>
          <w:rFonts w:ascii="Times New Roman" w:eastAsia="Times New Roman" w:hAnsi="Times New Roman" w:cs="Times New Roman"/>
          <w:sz w:val="24"/>
          <w:szCs w:val="24"/>
        </w:rPr>
        <w:t xml:space="preserve">školské zariadenia </w:t>
      </w:r>
      <w:r w:rsidR="00D0137E">
        <w:rPr>
          <w:rFonts w:ascii="Times New Roman" w:eastAsia="Times New Roman" w:hAnsi="Times New Roman" w:cs="Times New Roman"/>
          <w:sz w:val="24"/>
          <w:szCs w:val="24"/>
        </w:rPr>
        <w:t>upraví vykonávací predpis.</w:t>
      </w:r>
    </w:p>
    <w:p w14:paraId="0FE4399C" w14:textId="77777777" w:rsidR="00BD7D57" w:rsidRDefault="00BD7D57" w:rsidP="00D0137E">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14:paraId="4182D2D0" w14:textId="77777777" w:rsidR="00D0137E" w:rsidRDefault="00D0137E" w:rsidP="00D0137E">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2B4794">
        <w:rPr>
          <w:rFonts w:ascii="Times New Roman" w:eastAsia="Times New Roman" w:hAnsi="Times New Roman" w:cs="Times New Roman"/>
          <w:b/>
          <w:sz w:val="24"/>
          <w:szCs w:val="24"/>
        </w:rPr>
        <w:t>K</w:t>
      </w:r>
      <w:r>
        <w:rPr>
          <w:rFonts w:ascii="Times New Roman" w:eastAsia="Times New Roman" w:hAnsi="Times New Roman" w:cs="Times New Roman"/>
          <w:b/>
          <w:sz w:val="24"/>
          <w:szCs w:val="24"/>
        </w:rPr>
        <w:t xml:space="preserve"> </w:t>
      </w:r>
      <w:r w:rsidRPr="002B479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11</w:t>
      </w:r>
    </w:p>
    <w:p w14:paraId="52DE57CB" w14:textId="77777777" w:rsidR="0020516C" w:rsidRDefault="00881F1C" w:rsidP="00D0137E">
      <w:pPr>
        <w:widowControl w:val="0"/>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Zákon</w:t>
      </w:r>
      <w:r w:rsidR="008A2C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rámcovo</w:t>
      </w:r>
      <w:r w:rsidR="008A2C15">
        <w:rPr>
          <w:rFonts w:ascii="Times New Roman" w:eastAsia="Times New Roman" w:hAnsi="Times New Roman" w:cs="Times New Roman"/>
          <w:sz w:val="24"/>
          <w:szCs w:val="24"/>
        </w:rPr>
        <w:t xml:space="preserve"> upravuje </w:t>
      </w:r>
      <w:r>
        <w:rPr>
          <w:rFonts w:ascii="Times New Roman" w:eastAsia="Times New Roman" w:hAnsi="Times New Roman" w:cs="Times New Roman"/>
          <w:sz w:val="24"/>
          <w:szCs w:val="24"/>
        </w:rPr>
        <w:t xml:space="preserve">určovanie </w:t>
      </w:r>
      <w:r w:rsidR="00002A2A">
        <w:rPr>
          <w:rFonts w:ascii="Times New Roman" w:eastAsia="Times New Roman" w:hAnsi="Times New Roman" w:cs="Times New Roman"/>
          <w:sz w:val="24"/>
          <w:szCs w:val="24"/>
        </w:rPr>
        <w:t xml:space="preserve">a rozpisovanie </w:t>
      </w:r>
      <w:r>
        <w:rPr>
          <w:rFonts w:ascii="Times New Roman" w:eastAsia="Times New Roman" w:hAnsi="Times New Roman" w:cs="Times New Roman"/>
          <w:sz w:val="24"/>
          <w:szCs w:val="24"/>
        </w:rPr>
        <w:t xml:space="preserve">normatívneho príspevku pre zariadenia poradenstva a prevencie. </w:t>
      </w:r>
      <w:r w:rsidR="002B7A29">
        <w:rPr>
          <w:rFonts w:ascii="Times New Roman" w:eastAsia="Times New Roman" w:hAnsi="Times New Roman" w:cs="Times New Roman"/>
          <w:sz w:val="24"/>
          <w:szCs w:val="24"/>
        </w:rPr>
        <w:t xml:space="preserve">Vzhľadom na povahu činnosti, </w:t>
      </w:r>
      <w:r w:rsidR="00F96D2E">
        <w:rPr>
          <w:rFonts w:ascii="Times New Roman" w:eastAsia="Times New Roman" w:hAnsi="Times New Roman" w:cs="Times New Roman"/>
          <w:sz w:val="24"/>
          <w:szCs w:val="24"/>
        </w:rPr>
        <w:t>ktoré zariadenia poradenstva a prevencie vykonávajú, sa pri</w:t>
      </w:r>
      <w:r w:rsidR="00D0137E" w:rsidRPr="00D0137E">
        <w:rPr>
          <w:rFonts w:ascii="Times New Roman" w:eastAsia="Times New Roman" w:hAnsi="Times New Roman" w:cs="Times New Roman"/>
          <w:sz w:val="24"/>
          <w:szCs w:val="24"/>
        </w:rPr>
        <w:t xml:space="preserve"> určovaní </w:t>
      </w:r>
      <w:r w:rsidR="00F96D2E">
        <w:rPr>
          <w:rFonts w:ascii="Times New Roman" w:eastAsia="Times New Roman" w:hAnsi="Times New Roman" w:cs="Times New Roman"/>
          <w:sz w:val="24"/>
          <w:szCs w:val="24"/>
        </w:rPr>
        <w:t xml:space="preserve">ich </w:t>
      </w:r>
      <w:r w:rsidR="00D0137E" w:rsidRPr="00D0137E">
        <w:rPr>
          <w:rFonts w:ascii="Times New Roman" w:eastAsia="Times New Roman" w:hAnsi="Times New Roman" w:cs="Times New Roman"/>
          <w:sz w:val="24"/>
          <w:szCs w:val="24"/>
        </w:rPr>
        <w:t>normatívneho príspevku vychádza z počtu detí a žiakov</w:t>
      </w:r>
      <w:r w:rsidR="00D0137E" w:rsidRPr="00D0137E">
        <w:rPr>
          <w:rFonts w:ascii="Times New Roman" w:hAnsi="Times New Roman"/>
          <w:sz w:val="24"/>
          <w:szCs w:val="24"/>
        </w:rPr>
        <w:t>,</w:t>
      </w:r>
      <w:r w:rsidR="00D0137E" w:rsidRPr="004F71BD">
        <w:rPr>
          <w:rFonts w:ascii="Times New Roman" w:hAnsi="Times New Roman"/>
          <w:sz w:val="24"/>
          <w:szCs w:val="24"/>
        </w:rPr>
        <w:t xml:space="preserve"> pre ktoré príslušné zariadenie poradenstva a prevencie vykonalo odbornú činnosť, a jednotlivých výkonov odbornej činnosti uskutočnených zariadením poradenstva a prevencie za predchádzajúci školský rok.</w:t>
      </w:r>
      <w:r w:rsidR="00D0137E">
        <w:rPr>
          <w:rFonts w:ascii="Times New Roman" w:hAnsi="Times New Roman"/>
          <w:sz w:val="24"/>
          <w:szCs w:val="24"/>
        </w:rPr>
        <w:t xml:space="preserve"> </w:t>
      </w:r>
    </w:p>
    <w:p w14:paraId="36DAE59B" w14:textId="77777777" w:rsidR="0020516C" w:rsidRDefault="0020516C" w:rsidP="00D0137E">
      <w:pPr>
        <w:widowControl w:val="0"/>
        <w:autoSpaceDE w:val="0"/>
        <w:autoSpaceDN w:val="0"/>
        <w:adjustRightInd w:val="0"/>
        <w:spacing w:after="0" w:line="240" w:lineRule="auto"/>
        <w:jc w:val="both"/>
        <w:rPr>
          <w:rFonts w:ascii="Times New Roman" w:hAnsi="Times New Roman"/>
          <w:sz w:val="24"/>
          <w:szCs w:val="24"/>
        </w:rPr>
      </w:pPr>
    </w:p>
    <w:p w14:paraId="06A74381" w14:textId="77777777" w:rsidR="0020516C" w:rsidRDefault="0020516C" w:rsidP="00D0137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Zároveň sa upravujú, obdobne ako pri normatívnom príspevku pre školy, špecifické podmienky pre nakladanie s normatívnymi finančnými prostriedkami pre cirkevné a súkromné zariadenia poradenstva a prevencie. </w:t>
      </w:r>
    </w:p>
    <w:p w14:paraId="59D55752" w14:textId="77777777" w:rsidR="0020516C" w:rsidRDefault="0020516C" w:rsidP="00D0137E">
      <w:pPr>
        <w:widowControl w:val="0"/>
        <w:autoSpaceDE w:val="0"/>
        <w:autoSpaceDN w:val="0"/>
        <w:adjustRightInd w:val="0"/>
        <w:spacing w:after="0" w:line="240" w:lineRule="auto"/>
        <w:jc w:val="both"/>
        <w:rPr>
          <w:rFonts w:ascii="Times New Roman" w:hAnsi="Times New Roman"/>
          <w:sz w:val="24"/>
          <w:szCs w:val="24"/>
        </w:rPr>
      </w:pPr>
    </w:p>
    <w:p w14:paraId="6883CC1D" w14:textId="291A0489" w:rsidR="007523AC" w:rsidRDefault="007523AC" w:rsidP="007523A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Ustanovenie</w:t>
      </w:r>
      <w:r w:rsidR="00BB60F0">
        <w:rPr>
          <w:rFonts w:ascii="Times New Roman" w:hAnsi="Times New Roman"/>
          <w:sz w:val="24"/>
          <w:szCs w:val="24"/>
        </w:rPr>
        <w:t xml:space="preserve"> </w:t>
      </w:r>
      <w:r>
        <w:rPr>
          <w:rFonts w:ascii="Times New Roman" w:hAnsi="Times New Roman"/>
          <w:sz w:val="24"/>
          <w:szCs w:val="24"/>
        </w:rPr>
        <w:t>odseku</w:t>
      </w:r>
      <w:r w:rsidR="00BB60F0">
        <w:rPr>
          <w:rFonts w:ascii="Times New Roman" w:hAnsi="Times New Roman"/>
          <w:sz w:val="24"/>
          <w:szCs w:val="24"/>
        </w:rPr>
        <w:t xml:space="preserve"> 9 </w:t>
      </w:r>
      <w:r>
        <w:rPr>
          <w:rFonts w:ascii="Times New Roman" w:hAnsi="Times New Roman"/>
          <w:sz w:val="24"/>
          <w:szCs w:val="24"/>
        </w:rPr>
        <w:t>určuje povinnosť regionálnemu úradu</w:t>
      </w:r>
      <w:r w:rsidR="00192E9A">
        <w:rPr>
          <w:rFonts w:ascii="Times New Roman" w:hAnsi="Times New Roman"/>
          <w:sz w:val="24"/>
          <w:szCs w:val="24"/>
        </w:rPr>
        <w:t xml:space="preserve"> </w:t>
      </w:r>
      <w:r w:rsidR="003A0E7B">
        <w:rPr>
          <w:rFonts w:ascii="Times New Roman" w:hAnsi="Times New Roman"/>
          <w:sz w:val="24"/>
          <w:szCs w:val="24"/>
        </w:rPr>
        <w:t xml:space="preserve"> poskytnúť zriaďovateľom</w:t>
      </w:r>
      <w:r w:rsidR="00192E9A">
        <w:rPr>
          <w:rFonts w:ascii="Times New Roman" w:hAnsi="Times New Roman"/>
          <w:sz w:val="24"/>
          <w:szCs w:val="24"/>
        </w:rPr>
        <w:t xml:space="preserve"> </w:t>
      </w:r>
      <w:r>
        <w:rPr>
          <w:rFonts w:ascii="Times New Roman" w:hAnsi="Times New Roman"/>
          <w:sz w:val="24"/>
          <w:szCs w:val="24"/>
        </w:rPr>
        <w:t>v</w:t>
      </w:r>
      <w:r w:rsidR="00192E9A">
        <w:rPr>
          <w:rFonts w:ascii="Times New Roman" w:hAnsi="Times New Roman"/>
          <w:sz w:val="24"/>
          <w:szCs w:val="24"/>
        </w:rPr>
        <w:t xml:space="preserve"> </w:t>
      </w:r>
      <w:r>
        <w:rPr>
          <w:rFonts w:ascii="Times New Roman" w:hAnsi="Times New Roman"/>
          <w:sz w:val="24"/>
          <w:szCs w:val="24"/>
        </w:rPr>
        <w:t xml:space="preserve">čase, </w:t>
      </w:r>
      <w:r w:rsidR="003A0E7B">
        <w:rPr>
          <w:rFonts w:ascii="Times New Roman" w:hAnsi="Times New Roman"/>
          <w:sz w:val="24"/>
          <w:szCs w:val="24"/>
        </w:rPr>
        <w:t>k</w:t>
      </w:r>
      <w:r>
        <w:rPr>
          <w:rFonts w:ascii="Times New Roman" w:hAnsi="Times New Roman"/>
          <w:sz w:val="24"/>
          <w:szCs w:val="24"/>
        </w:rPr>
        <w:t xml:space="preserve">eď ešte nie je určená a na webovom sídle ministerstva zverejnená výška normatívnych príspevkov na kalendárny rok pre jednotlivých zriaďovateľov </w:t>
      </w:r>
      <w:r w:rsidR="004D370F">
        <w:rPr>
          <w:rFonts w:ascii="Times New Roman" w:hAnsi="Times New Roman"/>
          <w:sz w:val="24"/>
          <w:szCs w:val="24"/>
        </w:rPr>
        <w:t>cirkevných a súkromných zariadení poradenstva a prevencie</w:t>
      </w:r>
      <w:r>
        <w:rPr>
          <w:rFonts w:ascii="Times New Roman" w:hAnsi="Times New Roman"/>
          <w:sz w:val="24"/>
          <w:szCs w:val="24"/>
        </w:rPr>
        <w:t xml:space="preserve">, zálohu v mesiaci január na zabezpečenie financovania nákladov </w:t>
      </w:r>
      <w:r w:rsidR="000369F3">
        <w:rPr>
          <w:rFonts w:ascii="Times New Roman" w:hAnsi="Times New Roman"/>
          <w:sz w:val="24"/>
          <w:szCs w:val="24"/>
        </w:rPr>
        <w:t xml:space="preserve">na </w:t>
      </w:r>
      <w:r w:rsidR="004D370F">
        <w:rPr>
          <w:rFonts w:ascii="Times New Roman" w:hAnsi="Times New Roman"/>
          <w:sz w:val="24"/>
          <w:szCs w:val="24"/>
        </w:rPr>
        <w:t>odbornú činnosť</w:t>
      </w:r>
      <w:r>
        <w:rPr>
          <w:rFonts w:ascii="Times New Roman" w:hAnsi="Times New Roman"/>
          <w:sz w:val="24"/>
          <w:szCs w:val="24"/>
        </w:rPr>
        <w:t xml:space="preserve"> v</w:t>
      </w:r>
      <w:r w:rsidR="000369F3">
        <w:rPr>
          <w:rFonts w:ascii="Times New Roman" w:hAnsi="Times New Roman"/>
          <w:sz w:val="24"/>
          <w:szCs w:val="24"/>
        </w:rPr>
        <w:t xml:space="preserve"> týchto školských zariadeniach. </w:t>
      </w:r>
      <w:r w:rsidR="00C16198">
        <w:rPr>
          <w:rFonts w:ascii="Times New Roman" w:hAnsi="Times New Roman"/>
          <w:sz w:val="24"/>
          <w:szCs w:val="24"/>
        </w:rPr>
        <w:t>Účelom tohto ustanovenia je zabezpečenie kontinuity financovania  týchto zariadení poradenstva a prevencie.</w:t>
      </w:r>
    </w:p>
    <w:p w14:paraId="233A60E2" w14:textId="77777777" w:rsidR="0020516C" w:rsidRDefault="0020516C" w:rsidP="00D0137E">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14:paraId="11A38A9B" w14:textId="77777777" w:rsidR="0020516C" w:rsidRDefault="0020516C" w:rsidP="00D0137E">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20516C">
        <w:rPr>
          <w:rFonts w:ascii="Times New Roman" w:eastAsia="Times New Roman" w:hAnsi="Times New Roman" w:cs="Times New Roman"/>
          <w:b/>
          <w:sz w:val="24"/>
          <w:szCs w:val="24"/>
        </w:rPr>
        <w:t>K §</w:t>
      </w:r>
      <w:r>
        <w:rPr>
          <w:rFonts w:ascii="Times New Roman" w:eastAsia="Times New Roman" w:hAnsi="Times New Roman" w:cs="Times New Roman"/>
          <w:b/>
          <w:sz w:val="24"/>
          <w:szCs w:val="24"/>
        </w:rPr>
        <w:t xml:space="preserve"> 12 </w:t>
      </w:r>
    </w:p>
    <w:p w14:paraId="4A09213E" w14:textId="0908BCCF" w:rsidR="009B28BA" w:rsidRDefault="0020516C" w:rsidP="00D0137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B30CF">
        <w:rPr>
          <w:rFonts w:ascii="Times New Roman" w:eastAsia="Times New Roman" w:hAnsi="Times New Roman" w:cs="Times New Roman"/>
          <w:sz w:val="24"/>
          <w:szCs w:val="24"/>
        </w:rPr>
        <w:t>V porovnaní</w:t>
      </w:r>
      <w:r w:rsidR="00FD13DA">
        <w:rPr>
          <w:rFonts w:ascii="Times New Roman" w:eastAsia="Times New Roman" w:hAnsi="Times New Roman" w:cs="Times New Roman"/>
          <w:sz w:val="24"/>
          <w:szCs w:val="24"/>
        </w:rPr>
        <w:t xml:space="preserve"> </w:t>
      </w:r>
      <w:r w:rsidRPr="009B30CF">
        <w:rPr>
          <w:rFonts w:ascii="Times New Roman" w:eastAsia="Times New Roman" w:hAnsi="Times New Roman" w:cs="Times New Roman"/>
          <w:sz w:val="24"/>
          <w:szCs w:val="24"/>
        </w:rPr>
        <w:t>s</w:t>
      </w:r>
      <w:r w:rsidR="00FD13DA">
        <w:rPr>
          <w:rFonts w:ascii="Times New Roman" w:eastAsia="Times New Roman" w:hAnsi="Times New Roman" w:cs="Times New Roman"/>
          <w:sz w:val="24"/>
          <w:szCs w:val="24"/>
        </w:rPr>
        <w:t xml:space="preserve"> </w:t>
      </w:r>
      <w:r w:rsidRPr="009B30CF">
        <w:rPr>
          <w:rFonts w:ascii="Times New Roman" w:eastAsia="Times New Roman" w:hAnsi="Times New Roman" w:cs="Times New Roman"/>
          <w:sz w:val="24"/>
          <w:szCs w:val="24"/>
        </w:rPr>
        <w:t>aktuálne účinnou úpravou dohodovacieho konania</w:t>
      </w:r>
      <w:r w:rsidR="00FD13DA">
        <w:rPr>
          <w:rFonts w:ascii="Times New Roman" w:eastAsia="Times New Roman" w:hAnsi="Times New Roman" w:cs="Times New Roman"/>
          <w:sz w:val="24"/>
          <w:szCs w:val="24"/>
        </w:rPr>
        <w:t xml:space="preserve"> sa </w:t>
      </w:r>
      <w:r w:rsidR="00104568">
        <w:rPr>
          <w:rFonts w:ascii="Times New Roman" w:eastAsia="Times New Roman" w:hAnsi="Times New Roman" w:cs="Times New Roman"/>
          <w:sz w:val="24"/>
          <w:szCs w:val="24"/>
        </w:rPr>
        <w:t>ustanovenia o racionalizačných opatreniach</w:t>
      </w:r>
      <w:r w:rsidR="00FD13DA">
        <w:rPr>
          <w:rFonts w:ascii="Times New Roman" w:eastAsia="Times New Roman" w:hAnsi="Times New Roman" w:cs="Times New Roman"/>
          <w:sz w:val="24"/>
          <w:szCs w:val="24"/>
        </w:rPr>
        <w:t xml:space="preserve"> presúvajú do samostatného § 13</w:t>
      </w:r>
      <w:r w:rsidR="00C16198">
        <w:rPr>
          <w:rFonts w:ascii="Times New Roman" w:eastAsia="Times New Roman" w:hAnsi="Times New Roman" w:cs="Times New Roman"/>
          <w:sz w:val="24"/>
          <w:szCs w:val="24"/>
        </w:rPr>
        <w:t xml:space="preserve">. Zároveň </w:t>
      </w:r>
      <w:r w:rsidR="00FD13DA">
        <w:rPr>
          <w:rFonts w:ascii="Times New Roman" w:eastAsia="Times New Roman" w:hAnsi="Times New Roman" w:cs="Times New Roman"/>
          <w:sz w:val="24"/>
          <w:szCs w:val="24"/>
        </w:rPr>
        <w:t xml:space="preserve">z dôvodov, na základe ktorých môže  </w:t>
      </w:r>
      <w:r w:rsidR="00C16198">
        <w:rPr>
          <w:rFonts w:ascii="Times New Roman" w:eastAsia="Times New Roman" w:hAnsi="Times New Roman" w:cs="Times New Roman"/>
          <w:sz w:val="24"/>
          <w:szCs w:val="24"/>
        </w:rPr>
        <w:t xml:space="preserve">zriaďovateľ </w:t>
      </w:r>
      <w:r w:rsidR="00FD13DA">
        <w:rPr>
          <w:rFonts w:ascii="Times New Roman" w:eastAsia="Times New Roman" w:hAnsi="Times New Roman" w:cs="Times New Roman"/>
          <w:sz w:val="24"/>
          <w:szCs w:val="24"/>
        </w:rPr>
        <w:t>škol</w:t>
      </w:r>
      <w:r w:rsidR="00C16198">
        <w:rPr>
          <w:rFonts w:ascii="Times New Roman" w:eastAsia="Times New Roman" w:hAnsi="Times New Roman" w:cs="Times New Roman"/>
          <w:sz w:val="24"/>
          <w:szCs w:val="24"/>
        </w:rPr>
        <w:t>y</w:t>
      </w:r>
      <w:r w:rsidR="00FD13DA">
        <w:rPr>
          <w:rFonts w:ascii="Times New Roman" w:eastAsia="Times New Roman" w:hAnsi="Times New Roman" w:cs="Times New Roman"/>
          <w:sz w:val="24"/>
          <w:szCs w:val="24"/>
        </w:rPr>
        <w:t xml:space="preserve"> alebo školské</w:t>
      </w:r>
      <w:r w:rsidR="00C16198">
        <w:rPr>
          <w:rFonts w:ascii="Times New Roman" w:eastAsia="Times New Roman" w:hAnsi="Times New Roman" w:cs="Times New Roman"/>
          <w:sz w:val="24"/>
          <w:szCs w:val="24"/>
        </w:rPr>
        <w:t>ho</w:t>
      </w:r>
      <w:r w:rsidR="00FD13DA">
        <w:rPr>
          <w:rFonts w:ascii="Times New Roman" w:eastAsia="Times New Roman" w:hAnsi="Times New Roman" w:cs="Times New Roman"/>
          <w:sz w:val="24"/>
          <w:szCs w:val="24"/>
        </w:rPr>
        <w:t xml:space="preserve"> zariaden</w:t>
      </w:r>
      <w:r w:rsidR="00C16198">
        <w:rPr>
          <w:rFonts w:ascii="Times New Roman" w:eastAsia="Times New Roman" w:hAnsi="Times New Roman" w:cs="Times New Roman"/>
          <w:sz w:val="24"/>
          <w:szCs w:val="24"/>
        </w:rPr>
        <w:t>ia požiadať o dohodovacie konanie boli</w:t>
      </w:r>
      <w:r w:rsidR="00FD13DA">
        <w:rPr>
          <w:rFonts w:ascii="Times New Roman" w:eastAsia="Times New Roman" w:hAnsi="Times New Roman" w:cs="Times New Roman"/>
          <w:sz w:val="24"/>
          <w:szCs w:val="24"/>
        </w:rPr>
        <w:t xml:space="preserve"> vypust</w:t>
      </w:r>
      <w:r w:rsidR="00C16198">
        <w:rPr>
          <w:rFonts w:ascii="Times New Roman" w:eastAsia="Times New Roman" w:hAnsi="Times New Roman" w:cs="Times New Roman"/>
          <w:sz w:val="24"/>
          <w:szCs w:val="24"/>
        </w:rPr>
        <w:t>ené</w:t>
      </w:r>
      <w:r w:rsidR="00FD13DA">
        <w:rPr>
          <w:rFonts w:ascii="Times New Roman" w:eastAsia="Times New Roman" w:hAnsi="Times New Roman" w:cs="Times New Roman"/>
          <w:sz w:val="24"/>
          <w:szCs w:val="24"/>
        </w:rPr>
        <w:t xml:space="preserve"> náklady na podporné opatreni</w:t>
      </w:r>
      <w:r w:rsidR="00C16198">
        <w:rPr>
          <w:rFonts w:ascii="Times New Roman" w:eastAsia="Times New Roman" w:hAnsi="Times New Roman" w:cs="Times New Roman"/>
          <w:sz w:val="24"/>
          <w:szCs w:val="24"/>
        </w:rPr>
        <w:t>e</w:t>
      </w:r>
      <w:r w:rsidR="00FD13DA">
        <w:rPr>
          <w:rFonts w:ascii="Times New Roman" w:eastAsia="Times New Roman" w:hAnsi="Times New Roman" w:cs="Times New Roman"/>
          <w:sz w:val="24"/>
          <w:szCs w:val="24"/>
        </w:rPr>
        <w:t xml:space="preserve"> vo výchove a vzdelávaní, ktorými je doučovanie alebo poskytovanie kurzu vyučovacieho jazyka školy</w:t>
      </w:r>
      <w:r w:rsidR="00C16198">
        <w:rPr>
          <w:rFonts w:ascii="Times New Roman" w:eastAsia="Times New Roman" w:hAnsi="Times New Roman" w:cs="Times New Roman"/>
          <w:sz w:val="24"/>
          <w:szCs w:val="24"/>
        </w:rPr>
        <w:t>. I</w:t>
      </w:r>
      <w:r w:rsidR="00FD13DA">
        <w:rPr>
          <w:rFonts w:ascii="Times New Roman" w:eastAsia="Times New Roman" w:hAnsi="Times New Roman" w:cs="Times New Roman"/>
          <w:sz w:val="24"/>
          <w:szCs w:val="24"/>
        </w:rPr>
        <w:t>ch financovanie bude uprav</w:t>
      </w:r>
      <w:r w:rsidR="00C16198">
        <w:rPr>
          <w:rFonts w:ascii="Times New Roman" w:eastAsia="Times New Roman" w:hAnsi="Times New Roman" w:cs="Times New Roman"/>
          <w:sz w:val="24"/>
          <w:szCs w:val="24"/>
        </w:rPr>
        <w:t xml:space="preserve">ené </w:t>
      </w:r>
      <w:r w:rsidR="00FD13DA">
        <w:rPr>
          <w:rFonts w:ascii="Times New Roman" w:eastAsia="Times New Roman" w:hAnsi="Times New Roman" w:cs="Times New Roman"/>
          <w:sz w:val="24"/>
          <w:szCs w:val="24"/>
        </w:rPr>
        <w:t xml:space="preserve">v rámci  </w:t>
      </w:r>
      <w:r w:rsidR="00E66150">
        <w:rPr>
          <w:rFonts w:ascii="Times New Roman" w:eastAsia="Times New Roman" w:hAnsi="Times New Roman" w:cs="Times New Roman"/>
          <w:sz w:val="24"/>
          <w:szCs w:val="24"/>
        </w:rPr>
        <w:t xml:space="preserve">príspevku na </w:t>
      </w:r>
      <w:r w:rsidR="00FD13DA">
        <w:rPr>
          <w:rFonts w:ascii="Times New Roman" w:eastAsia="Times New Roman" w:hAnsi="Times New Roman" w:cs="Times New Roman"/>
          <w:sz w:val="24"/>
          <w:szCs w:val="24"/>
        </w:rPr>
        <w:t>podporn</w:t>
      </w:r>
      <w:r w:rsidR="00E66150">
        <w:rPr>
          <w:rFonts w:ascii="Times New Roman" w:eastAsia="Times New Roman" w:hAnsi="Times New Roman" w:cs="Times New Roman"/>
          <w:sz w:val="24"/>
          <w:szCs w:val="24"/>
        </w:rPr>
        <w:t xml:space="preserve">é </w:t>
      </w:r>
      <w:r w:rsidR="00FD13DA">
        <w:rPr>
          <w:rFonts w:ascii="Times New Roman" w:eastAsia="Times New Roman" w:hAnsi="Times New Roman" w:cs="Times New Roman"/>
          <w:sz w:val="24"/>
          <w:szCs w:val="24"/>
        </w:rPr>
        <w:t>opatren</w:t>
      </w:r>
      <w:r w:rsidR="00E66150">
        <w:rPr>
          <w:rFonts w:ascii="Times New Roman" w:eastAsia="Times New Roman" w:hAnsi="Times New Roman" w:cs="Times New Roman"/>
          <w:sz w:val="24"/>
          <w:szCs w:val="24"/>
        </w:rPr>
        <w:t>i</w:t>
      </w:r>
      <w:r w:rsidR="00C16198">
        <w:rPr>
          <w:rFonts w:ascii="Times New Roman" w:eastAsia="Times New Roman" w:hAnsi="Times New Roman" w:cs="Times New Roman"/>
          <w:sz w:val="24"/>
          <w:szCs w:val="24"/>
        </w:rPr>
        <w:t>e</w:t>
      </w:r>
      <w:r w:rsidR="00E66150">
        <w:rPr>
          <w:rFonts w:ascii="Times New Roman" w:eastAsia="Times New Roman" w:hAnsi="Times New Roman" w:cs="Times New Roman"/>
          <w:sz w:val="24"/>
          <w:szCs w:val="24"/>
        </w:rPr>
        <w:t xml:space="preserve"> podľa § 27. </w:t>
      </w:r>
      <w:r w:rsidR="00FD13DA">
        <w:rPr>
          <w:rFonts w:ascii="Times New Roman" w:eastAsia="Times New Roman" w:hAnsi="Times New Roman" w:cs="Times New Roman"/>
          <w:sz w:val="24"/>
          <w:szCs w:val="24"/>
        </w:rPr>
        <w:t xml:space="preserve">                     </w:t>
      </w:r>
      <w:r w:rsidR="00104568">
        <w:rPr>
          <w:rFonts w:ascii="Times New Roman" w:eastAsia="Times New Roman" w:hAnsi="Times New Roman" w:cs="Times New Roman"/>
          <w:sz w:val="24"/>
          <w:szCs w:val="24"/>
        </w:rPr>
        <w:t xml:space="preserve"> </w:t>
      </w:r>
    </w:p>
    <w:p w14:paraId="0A948BE4" w14:textId="152A5913" w:rsidR="00FD13DA" w:rsidRDefault="007E64C1" w:rsidP="009B28B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DD8DFD8" w14:textId="77777777" w:rsidR="00FF6822" w:rsidRDefault="00FF6822" w:rsidP="00E66150">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14:paraId="6864CA57" w14:textId="01E5F446" w:rsidR="00E66150" w:rsidRDefault="00E66150" w:rsidP="00E66150">
      <w:pPr>
        <w:widowControl w:val="0"/>
        <w:autoSpaceDE w:val="0"/>
        <w:autoSpaceDN w:val="0"/>
        <w:adjustRightInd w:val="0"/>
        <w:spacing w:after="0" w:line="240" w:lineRule="auto"/>
        <w:jc w:val="both"/>
        <w:rPr>
          <w:rFonts w:ascii="Times New Roman" w:hAnsi="Times New Roman"/>
          <w:sz w:val="24"/>
          <w:szCs w:val="24"/>
        </w:rPr>
      </w:pPr>
      <w:r w:rsidRPr="0020516C">
        <w:rPr>
          <w:rFonts w:ascii="Times New Roman" w:eastAsia="Times New Roman" w:hAnsi="Times New Roman" w:cs="Times New Roman"/>
          <w:b/>
          <w:sz w:val="24"/>
          <w:szCs w:val="24"/>
        </w:rPr>
        <w:lastRenderedPageBreak/>
        <w:t>K §</w:t>
      </w:r>
      <w:r>
        <w:rPr>
          <w:rFonts w:ascii="Times New Roman" w:eastAsia="Times New Roman" w:hAnsi="Times New Roman" w:cs="Times New Roman"/>
          <w:b/>
          <w:sz w:val="24"/>
          <w:szCs w:val="24"/>
        </w:rPr>
        <w:t xml:space="preserve"> 13</w:t>
      </w:r>
    </w:p>
    <w:p w14:paraId="2F274DFB" w14:textId="2F3FF790" w:rsidR="00E66150" w:rsidRDefault="00E66150" w:rsidP="009B28BA">
      <w:pPr>
        <w:widowControl w:val="0"/>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V nadväznosti na dôvod poskytnutia finančných prostriedkov v dohodovacom konaní, ktorým je </w:t>
      </w:r>
      <w:r>
        <w:rPr>
          <w:rFonts w:ascii="Times New Roman" w:hAnsi="Times New Roman"/>
          <w:sz w:val="24"/>
          <w:szCs w:val="24"/>
        </w:rPr>
        <w:t>nedostatok finančných prostriedkov na osobné náklady alebo na prevádzkové náklady, sa v § 13 upravuje, že ministerstvo môže podmieniť poskytnutie</w:t>
      </w:r>
      <w:r w:rsidR="00901A88">
        <w:rPr>
          <w:rFonts w:ascii="Times New Roman" w:hAnsi="Times New Roman"/>
          <w:sz w:val="24"/>
          <w:szCs w:val="24"/>
        </w:rPr>
        <w:t xml:space="preserve"> týchto </w:t>
      </w:r>
      <w:r>
        <w:rPr>
          <w:rFonts w:ascii="Times New Roman" w:hAnsi="Times New Roman"/>
          <w:sz w:val="24"/>
          <w:szCs w:val="24"/>
        </w:rPr>
        <w:t xml:space="preserve">finančných prostriedkov </w:t>
      </w:r>
      <w:r w:rsidR="000373F0">
        <w:rPr>
          <w:rFonts w:ascii="Times New Roman" w:hAnsi="Times New Roman"/>
          <w:sz w:val="24"/>
          <w:szCs w:val="24"/>
        </w:rPr>
        <w:t xml:space="preserve">zriaďovateľovi školy a školského zariadenia </w:t>
      </w:r>
      <w:r>
        <w:rPr>
          <w:rFonts w:ascii="Times New Roman" w:hAnsi="Times New Roman"/>
          <w:sz w:val="24"/>
          <w:szCs w:val="24"/>
        </w:rPr>
        <w:t xml:space="preserve">v dohodovacom konaní tým, že zriaďovateľ vykoná racionalizačné opatrenie. </w:t>
      </w:r>
    </w:p>
    <w:p w14:paraId="4C5EFAFA" w14:textId="72CF2953" w:rsidR="00E66150" w:rsidRDefault="00E66150" w:rsidP="009B28BA">
      <w:pPr>
        <w:widowControl w:val="0"/>
        <w:autoSpaceDE w:val="0"/>
        <w:autoSpaceDN w:val="0"/>
        <w:adjustRightInd w:val="0"/>
        <w:spacing w:after="0" w:line="240" w:lineRule="auto"/>
        <w:jc w:val="both"/>
        <w:rPr>
          <w:rFonts w:ascii="Times New Roman" w:hAnsi="Times New Roman"/>
          <w:sz w:val="24"/>
          <w:szCs w:val="24"/>
        </w:rPr>
      </w:pPr>
    </w:p>
    <w:p w14:paraId="22A4D22D" w14:textId="44092927" w:rsidR="0039256D" w:rsidRDefault="00E66150" w:rsidP="009B28BA">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Zároveň sa zavádzajú v porovnaní so zákonom </w:t>
      </w:r>
      <w:r w:rsidR="000373F0">
        <w:rPr>
          <w:rFonts w:ascii="Times New Roman" w:hAnsi="Times New Roman"/>
          <w:sz w:val="24"/>
          <w:szCs w:val="24"/>
        </w:rPr>
        <w:t xml:space="preserve">č. </w:t>
      </w:r>
      <w:r>
        <w:rPr>
          <w:rFonts w:ascii="Times New Roman" w:hAnsi="Times New Roman"/>
          <w:sz w:val="24"/>
          <w:szCs w:val="24"/>
        </w:rPr>
        <w:t>597/2003 Z. z. nové racionalizačné opatrenia, ktorými sú zlúčenie</w:t>
      </w:r>
      <w:r w:rsidR="0039256D">
        <w:rPr>
          <w:rFonts w:ascii="Times New Roman" w:hAnsi="Times New Roman"/>
          <w:sz w:val="24"/>
          <w:szCs w:val="24"/>
        </w:rPr>
        <w:t xml:space="preserve"> </w:t>
      </w:r>
      <w:r>
        <w:rPr>
          <w:rFonts w:ascii="Times New Roman" w:hAnsi="Times New Roman"/>
          <w:sz w:val="24"/>
          <w:szCs w:val="24"/>
        </w:rPr>
        <w:t>alebo splynutie škôl a</w:t>
      </w:r>
      <w:r w:rsidR="000373F0">
        <w:rPr>
          <w:rFonts w:ascii="Times New Roman" w:hAnsi="Times New Roman"/>
          <w:sz w:val="24"/>
          <w:szCs w:val="24"/>
        </w:rPr>
        <w:t>lebo</w:t>
      </w:r>
      <w:r>
        <w:rPr>
          <w:rFonts w:ascii="Times New Roman" w:hAnsi="Times New Roman"/>
          <w:sz w:val="24"/>
          <w:szCs w:val="24"/>
        </w:rPr>
        <w:t xml:space="preserve"> založenie klastra</w:t>
      </w:r>
      <w:r w:rsidR="0039256D">
        <w:rPr>
          <w:rFonts w:ascii="Times New Roman" w:hAnsi="Times New Roman"/>
          <w:sz w:val="24"/>
          <w:szCs w:val="24"/>
        </w:rPr>
        <w:t xml:space="preserve"> </w:t>
      </w:r>
      <w:r>
        <w:rPr>
          <w:rFonts w:ascii="Times New Roman" w:hAnsi="Times New Roman"/>
          <w:sz w:val="24"/>
          <w:szCs w:val="24"/>
        </w:rPr>
        <w:t>škôl alebo klastra školských zariadení</w:t>
      </w:r>
      <w:r w:rsidR="0039256D">
        <w:rPr>
          <w:rFonts w:ascii="Times New Roman" w:hAnsi="Times New Roman"/>
          <w:sz w:val="24"/>
          <w:szCs w:val="24"/>
        </w:rPr>
        <w:t xml:space="preserve"> za účelom najmä skvalitnenia výchovy a vzdelávania. </w:t>
      </w:r>
    </w:p>
    <w:p w14:paraId="64B77C59" w14:textId="77777777" w:rsidR="0039256D" w:rsidRDefault="0039256D" w:rsidP="009B28BA">
      <w:pPr>
        <w:widowControl w:val="0"/>
        <w:autoSpaceDE w:val="0"/>
        <w:autoSpaceDN w:val="0"/>
        <w:adjustRightInd w:val="0"/>
        <w:spacing w:after="0" w:line="240" w:lineRule="auto"/>
        <w:jc w:val="both"/>
        <w:rPr>
          <w:rFonts w:ascii="Times New Roman" w:hAnsi="Times New Roman"/>
          <w:sz w:val="24"/>
          <w:szCs w:val="24"/>
        </w:rPr>
      </w:pPr>
    </w:p>
    <w:p w14:paraId="6792683A" w14:textId="2E7C8ED7" w:rsidR="0039256D" w:rsidRDefault="0039256D" w:rsidP="009B28BA">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Vyššie uvedené </w:t>
      </w:r>
      <w:r w:rsidR="00901A88">
        <w:rPr>
          <w:rFonts w:ascii="Times New Roman" w:hAnsi="Times New Roman"/>
          <w:sz w:val="24"/>
          <w:szCs w:val="24"/>
        </w:rPr>
        <w:t xml:space="preserve">nové </w:t>
      </w:r>
      <w:r>
        <w:rPr>
          <w:rFonts w:ascii="Times New Roman" w:hAnsi="Times New Roman"/>
          <w:sz w:val="24"/>
          <w:szCs w:val="24"/>
        </w:rPr>
        <w:t>racionalizačné opatrenia ako aj iné racionalizačné opatreni</w:t>
      </w:r>
      <w:r w:rsidR="000373F0">
        <w:rPr>
          <w:rFonts w:ascii="Times New Roman" w:hAnsi="Times New Roman"/>
          <w:sz w:val="24"/>
          <w:szCs w:val="24"/>
        </w:rPr>
        <w:t>a</w:t>
      </w:r>
      <w:r>
        <w:rPr>
          <w:rFonts w:ascii="Times New Roman" w:hAnsi="Times New Roman"/>
          <w:sz w:val="24"/>
          <w:szCs w:val="24"/>
        </w:rPr>
        <w:t xml:space="preserve"> podľa písmena f) bude navrhovať  zriaďovateľ podľa metodiky, ktorú bude vydávať a zverejňovať ministerstvo na svojom webovom sídle. </w:t>
      </w:r>
    </w:p>
    <w:p w14:paraId="25D89F35" w14:textId="77777777" w:rsidR="0039256D" w:rsidRDefault="0039256D" w:rsidP="009B28BA">
      <w:pPr>
        <w:widowControl w:val="0"/>
        <w:autoSpaceDE w:val="0"/>
        <w:autoSpaceDN w:val="0"/>
        <w:adjustRightInd w:val="0"/>
        <w:spacing w:after="0" w:line="240" w:lineRule="auto"/>
        <w:jc w:val="both"/>
        <w:rPr>
          <w:rFonts w:ascii="Times New Roman" w:hAnsi="Times New Roman"/>
          <w:sz w:val="24"/>
          <w:szCs w:val="24"/>
        </w:rPr>
      </w:pPr>
    </w:p>
    <w:p w14:paraId="1071538F" w14:textId="1CE28822" w:rsidR="00E66150" w:rsidRDefault="0039256D" w:rsidP="009B28BA">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Ustanovenia § 13 podrobne upravujú postup</w:t>
      </w:r>
      <w:r w:rsidR="00901A88">
        <w:rPr>
          <w:rFonts w:ascii="Times New Roman" w:hAnsi="Times New Roman"/>
          <w:sz w:val="24"/>
          <w:szCs w:val="24"/>
        </w:rPr>
        <w:t xml:space="preserve"> v súvislosti s </w:t>
      </w:r>
      <w:r>
        <w:rPr>
          <w:rFonts w:ascii="Times New Roman" w:hAnsi="Times New Roman"/>
          <w:sz w:val="24"/>
          <w:szCs w:val="24"/>
        </w:rPr>
        <w:t>navrhovaní</w:t>
      </w:r>
      <w:r w:rsidR="00901A88">
        <w:rPr>
          <w:rFonts w:ascii="Times New Roman" w:hAnsi="Times New Roman"/>
          <w:sz w:val="24"/>
          <w:szCs w:val="24"/>
        </w:rPr>
        <w:t xml:space="preserve">m </w:t>
      </w:r>
      <w:r>
        <w:rPr>
          <w:rFonts w:ascii="Times New Roman" w:hAnsi="Times New Roman"/>
          <w:sz w:val="24"/>
          <w:szCs w:val="24"/>
        </w:rPr>
        <w:t>racionalizačného opatrenia, jeho prerokovan</w:t>
      </w:r>
      <w:r w:rsidR="00901A88">
        <w:rPr>
          <w:rFonts w:ascii="Times New Roman" w:hAnsi="Times New Roman"/>
          <w:sz w:val="24"/>
          <w:szCs w:val="24"/>
        </w:rPr>
        <w:t xml:space="preserve">ím </w:t>
      </w:r>
      <w:r>
        <w:rPr>
          <w:rFonts w:ascii="Times New Roman" w:hAnsi="Times New Roman"/>
          <w:sz w:val="24"/>
          <w:szCs w:val="24"/>
        </w:rPr>
        <w:t>s regionálnym úradom</w:t>
      </w:r>
      <w:r w:rsidR="00901A88">
        <w:rPr>
          <w:rFonts w:ascii="Times New Roman" w:hAnsi="Times New Roman"/>
          <w:sz w:val="24"/>
          <w:szCs w:val="24"/>
        </w:rPr>
        <w:t xml:space="preserve"> </w:t>
      </w:r>
      <w:r>
        <w:rPr>
          <w:rFonts w:ascii="Times New Roman" w:hAnsi="Times New Roman"/>
          <w:sz w:val="24"/>
          <w:szCs w:val="24"/>
        </w:rPr>
        <w:t>a schvaľovan</w:t>
      </w:r>
      <w:r w:rsidR="00901A88">
        <w:rPr>
          <w:rFonts w:ascii="Times New Roman" w:hAnsi="Times New Roman"/>
          <w:sz w:val="24"/>
          <w:szCs w:val="24"/>
        </w:rPr>
        <w:t xml:space="preserve">ím </w:t>
      </w:r>
      <w:r>
        <w:rPr>
          <w:rFonts w:ascii="Times New Roman" w:hAnsi="Times New Roman"/>
          <w:sz w:val="24"/>
          <w:szCs w:val="24"/>
        </w:rPr>
        <w:t>ministerstvom. Cieľom tejto úpravy je vytvoriť inštitucionálne a procesné predpoklady</w:t>
      </w:r>
      <w:r w:rsidR="00901A88">
        <w:rPr>
          <w:rFonts w:ascii="Times New Roman" w:hAnsi="Times New Roman"/>
          <w:sz w:val="24"/>
          <w:szCs w:val="24"/>
        </w:rPr>
        <w:t xml:space="preserve"> </w:t>
      </w:r>
      <w:r>
        <w:rPr>
          <w:rFonts w:ascii="Times New Roman" w:hAnsi="Times New Roman"/>
          <w:sz w:val="24"/>
          <w:szCs w:val="24"/>
        </w:rPr>
        <w:t>pre racionalizáciu siete škôl a školských zariadení a tým aj efektívnejšie využívanie prostriedkov</w:t>
      </w:r>
      <w:r w:rsidR="00901A88">
        <w:rPr>
          <w:rFonts w:ascii="Times New Roman" w:hAnsi="Times New Roman"/>
          <w:sz w:val="24"/>
          <w:szCs w:val="24"/>
        </w:rPr>
        <w:t xml:space="preserve"> </w:t>
      </w:r>
      <w:r>
        <w:rPr>
          <w:rFonts w:ascii="Times New Roman" w:hAnsi="Times New Roman"/>
          <w:sz w:val="24"/>
          <w:szCs w:val="24"/>
        </w:rPr>
        <w:t>štátneho rozpočtu</w:t>
      </w:r>
      <w:r w:rsidR="001078C7">
        <w:rPr>
          <w:rFonts w:ascii="Times New Roman" w:hAnsi="Times New Roman"/>
          <w:sz w:val="24"/>
          <w:szCs w:val="24"/>
        </w:rPr>
        <w:t xml:space="preserve"> (napr. vytváraním klastrov škôl</w:t>
      </w:r>
      <w:r w:rsidR="00901A88">
        <w:rPr>
          <w:rFonts w:ascii="Times New Roman" w:hAnsi="Times New Roman"/>
          <w:sz w:val="24"/>
          <w:szCs w:val="24"/>
        </w:rPr>
        <w:t xml:space="preserve">, </w:t>
      </w:r>
      <w:r w:rsidR="001078C7">
        <w:rPr>
          <w:rFonts w:ascii="Times New Roman" w:hAnsi="Times New Roman"/>
          <w:sz w:val="24"/>
          <w:szCs w:val="24"/>
        </w:rPr>
        <w:t xml:space="preserve">zlučovaním škôl) </w:t>
      </w:r>
      <w:r>
        <w:rPr>
          <w:rFonts w:ascii="Times New Roman" w:hAnsi="Times New Roman"/>
          <w:sz w:val="24"/>
          <w:szCs w:val="24"/>
        </w:rPr>
        <w:t>v</w:t>
      </w:r>
      <w:r w:rsidR="001078C7">
        <w:rPr>
          <w:rFonts w:ascii="Times New Roman" w:hAnsi="Times New Roman"/>
          <w:sz w:val="24"/>
          <w:szCs w:val="24"/>
        </w:rPr>
        <w:t xml:space="preserve"> </w:t>
      </w:r>
      <w:r>
        <w:rPr>
          <w:rFonts w:ascii="Times New Roman" w:hAnsi="Times New Roman"/>
          <w:sz w:val="24"/>
          <w:szCs w:val="24"/>
        </w:rPr>
        <w:t xml:space="preserve">nadväznosti na </w:t>
      </w:r>
      <w:r w:rsidRPr="009B30CF">
        <w:rPr>
          <w:rFonts w:ascii="Times New Roman" w:hAnsi="Times New Roman"/>
          <w:sz w:val="24"/>
          <w:szCs w:val="24"/>
        </w:rPr>
        <w:t>záverečnú</w:t>
      </w:r>
      <w:r>
        <w:rPr>
          <w:rFonts w:ascii="Times New Roman" w:hAnsi="Times New Roman"/>
          <w:sz w:val="24"/>
          <w:szCs w:val="24"/>
        </w:rPr>
        <w:t xml:space="preserve"> </w:t>
      </w:r>
      <w:r w:rsidRPr="009B30CF">
        <w:rPr>
          <w:rFonts w:ascii="Times New Roman" w:hAnsi="Times New Roman"/>
          <w:sz w:val="24"/>
          <w:szCs w:val="24"/>
        </w:rPr>
        <w:t>správu</w:t>
      </w:r>
      <w:r>
        <w:rPr>
          <w:rFonts w:ascii="Times New Roman" w:hAnsi="Times New Roman"/>
          <w:sz w:val="24"/>
          <w:szCs w:val="24"/>
        </w:rPr>
        <w:t xml:space="preserve"> </w:t>
      </w:r>
      <w:r w:rsidRPr="009B30CF">
        <w:rPr>
          <w:rFonts w:ascii="Times New Roman" w:hAnsi="Times New Roman"/>
          <w:sz w:val="24"/>
          <w:szCs w:val="24"/>
        </w:rPr>
        <w:t>Revízie</w:t>
      </w:r>
      <w:r>
        <w:rPr>
          <w:rFonts w:ascii="Times New Roman" w:hAnsi="Times New Roman"/>
          <w:sz w:val="24"/>
          <w:szCs w:val="24"/>
        </w:rPr>
        <w:t xml:space="preserve"> </w:t>
      </w:r>
      <w:r w:rsidRPr="009B30CF">
        <w:rPr>
          <w:rFonts w:ascii="Times New Roman" w:hAnsi="Times New Roman"/>
          <w:sz w:val="24"/>
          <w:szCs w:val="24"/>
        </w:rPr>
        <w:t>výdavkov</w:t>
      </w:r>
      <w:r>
        <w:rPr>
          <w:rFonts w:ascii="Times New Roman" w:hAnsi="Times New Roman"/>
          <w:sz w:val="24"/>
          <w:szCs w:val="24"/>
        </w:rPr>
        <w:t xml:space="preserve"> </w:t>
      </w:r>
      <w:r w:rsidRPr="009B30CF">
        <w:rPr>
          <w:rFonts w:ascii="Times New Roman" w:hAnsi="Times New Roman"/>
          <w:sz w:val="24"/>
          <w:szCs w:val="24"/>
        </w:rPr>
        <w:t>na</w:t>
      </w:r>
      <w:r>
        <w:rPr>
          <w:rFonts w:ascii="Times New Roman" w:hAnsi="Times New Roman"/>
          <w:sz w:val="24"/>
          <w:szCs w:val="24"/>
        </w:rPr>
        <w:t xml:space="preserve"> </w:t>
      </w:r>
      <w:r w:rsidRPr="009B30CF">
        <w:rPr>
          <w:rFonts w:ascii="Times New Roman" w:hAnsi="Times New Roman"/>
          <w:sz w:val="24"/>
          <w:szCs w:val="24"/>
        </w:rPr>
        <w:t>základné</w:t>
      </w:r>
      <w:r>
        <w:rPr>
          <w:rFonts w:ascii="Times New Roman" w:hAnsi="Times New Roman"/>
          <w:sz w:val="24"/>
          <w:szCs w:val="24"/>
        </w:rPr>
        <w:t xml:space="preserve"> </w:t>
      </w:r>
      <w:r w:rsidRPr="009B30CF">
        <w:rPr>
          <w:rFonts w:ascii="Times New Roman" w:hAnsi="Times New Roman"/>
          <w:sz w:val="24"/>
          <w:szCs w:val="24"/>
        </w:rPr>
        <w:t>a</w:t>
      </w:r>
      <w:r>
        <w:rPr>
          <w:rFonts w:ascii="Times New Roman" w:hAnsi="Times New Roman"/>
          <w:sz w:val="24"/>
          <w:szCs w:val="24"/>
        </w:rPr>
        <w:t xml:space="preserve"> </w:t>
      </w:r>
      <w:r w:rsidRPr="009B30CF">
        <w:rPr>
          <w:rFonts w:ascii="Times New Roman" w:hAnsi="Times New Roman"/>
          <w:sz w:val="24"/>
          <w:szCs w:val="24"/>
        </w:rPr>
        <w:t>stredné školy</w:t>
      </w:r>
      <w:r>
        <w:rPr>
          <w:rFonts w:ascii="Times New Roman" w:hAnsi="Times New Roman"/>
          <w:sz w:val="24"/>
          <w:szCs w:val="24"/>
        </w:rPr>
        <w:t>.</w:t>
      </w:r>
    </w:p>
    <w:p w14:paraId="7599552B" w14:textId="77777777" w:rsidR="00E66150" w:rsidRDefault="00E66150" w:rsidP="009B28BA">
      <w:pPr>
        <w:widowControl w:val="0"/>
        <w:autoSpaceDE w:val="0"/>
        <w:autoSpaceDN w:val="0"/>
        <w:adjustRightInd w:val="0"/>
        <w:spacing w:after="0" w:line="240" w:lineRule="auto"/>
        <w:jc w:val="both"/>
        <w:rPr>
          <w:rFonts w:ascii="Times New Roman" w:hAnsi="Times New Roman"/>
          <w:sz w:val="24"/>
          <w:szCs w:val="24"/>
        </w:rPr>
      </w:pPr>
    </w:p>
    <w:p w14:paraId="4874D6FB" w14:textId="25F8E30D" w:rsidR="00E66150" w:rsidRDefault="0039256D" w:rsidP="009B28BA">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Zároveň sa upravuje, že podľa vyššie uvedenej metodiky sa pri navrhovaní</w:t>
      </w:r>
      <w:r w:rsidR="001078C7">
        <w:rPr>
          <w:rFonts w:ascii="Times New Roman" w:hAnsi="Times New Roman"/>
          <w:sz w:val="24"/>
          <w:szCs w:val="24"/>
        </w:rPr>
        <w:t xml:space="preserve"> príslušných</w:t>
      </w:r>
      <w:r>
        <w:rPr>
          <w:rFonts w:ascii="Times New Roman" w:hAnsi="Times New Roman"/>
          <w:sz w:val="24"/>
          <w:szCs w:val="24"/>
        </w:rPr>
        <w:t xml:space="preserve"> </w:t>
      </w:r>
      <w:r w:rsidR="001078C7">
        <w:rPr>
          <w:rFonts w:ascii="Times New Roman" w:hAnsi="Times New Roman"/>
          <w:sz w:val="24"/>
          <w:szCs w:val="24"/>
        </w:rPr>
        <w:t xml:space="preserve">racionalizačných opatrení bude postupovať najskôr od 1. januára 2028.  </w:t>
      </w:r>
      <w:r>
        <w:rPr>
          <w:rFonts w:ascii="Times New Roman" w:hAnsi="Times New Roman"/>
          <w:sz w:val="24"/>
          <w:szCs w:val="24"/>
        </w:rPr>
        <w:t xml:space="preserve">  </w:t>
      </w:r>
    </w:p>
    <w:p w14:paraId="14524DD6" w14:textId="77777777" w:rsidR="00FD13DA" w:rsidRDefault="00FD13DA" w:rsidP="009B28BA">
      <w:pPr>
        <w:widowControl w:val="0"/>
        <w:autoSpaceDE w:val="0"/>
        <w:autoSpaceDN w:val="0"/>
        <w:adjustRightInd w:val="0"/>
        <w:spacing w:after="0" w:line="240" w:lineRule="auto"/>
        <w:jc w:val="both"/>
        <w:rPr>
          <w:rFonts w:ascii="Times New Roman" w:hAnsi="Times New Roman"/>
          <w:sz w:val="24"/>
          <w:szCs w:val="24"/>
        </w:rPr>
      </w:pPr>
    </w:p>
    <w:p w14:paraId="751815C5" w14:textId="3E2BDB9A" w:rsidR="009B28BA" w:rsidRDefault="009B28BA" w:rsidP="009B28B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F70135">
        <w:rPr>
          <w:rFonts w:ascii="Times New Roman" w:hAnsi="Times New Roman"/>
          <w:sz w:val="24"/>
          <w:szCs w:val="24"/>
        </w:rPr>
        <w:t xml:space="preserve"> </w:t>
      </w:r>
      <w:r w:rsidRPr="0020516C">
        <w:rPr>
          <w:rFonts w:ascii="Times New Roman" w:eastAsia="Times New Roman" w:hAnsi="Times New Roman" w:cs="Times New Roman"/>
          <w:b/>
          <w:sz w:val="24"/>
          <w:szCs w:val="24"/>
        </w:rPr>
        <w:t>K §</w:t>
      </w:r>
      <w:r>
        <w:rPr>
          <w:rFonts w:ascii="Times New Roman" w:eastAsia="Times New Roman" w:hAnsi="Times New Roman" w:cs="Times New Roman"/>
          <w:b/>
          <w:sz w:val="24"/>
          <w:szCs w:val="24"/>
        </w:rPr>
        <w:t xml:space="preserve"> 1</w:t>
      </w:r>
      <w:r w:rsidR="009233ED">
        <w:rPr>
          <w:rFonts w:ascii="Times New Roman" w:eastAsia="Times New Roman" w:hAnsi="Times New Roman" w:cs="Times New Roman"/>
          <w:b/>
          <w:sz w:val="24"/>
          <w:szCs w:val="24"/>
        </w:rPr>
        <w:t>4</w:t>
      </w:r>
    </w:p>
    <w:p w14:paraId="3808134A" w14:textId="4021EFA3" w:rsidR="009B28BA" w:rsidRDefault="009B28BA" w:rsidP="009B28B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B28BA">
        <w:rPr>
          <w:rFonts w:ascii="Times New Roman" w:eastAsia="Times New Roman" w:hAnsi="Times New Roman" w:cs="Times New Roman"/>
          <w:sz w:val="24"/>
          <w:szCs w:val="24"/>
        </w:rPr>
        <w:t>V</w:t>
      </w:r>
      <w:r>
        <w:rPr>
          <w:rFonts w:ascii="Times New Roman" w:eastAsia="Times New Roman" w:hAnsi="Times New Roman" w:cs="Times New Roman"/>
          <w:sz w:val="24"/>
          <w:szCs w:val="24"/>
        </w:rPr>
        <w:t> </w:t>
      </w:r>
      <w:r w:rsidRPr="009B28BA">
        <w:rPr>
          <w:rFonts w:ascii="Times New Roman" w:eastAsia="Times New Roman" w:hAnsi="Times New Roman" w:cs="Times New Roman"/>
          <w:sz w:val="24"/>
          <w:szCs w:val="24"/>
        </w:rPr>
        <w:t>porovnaní</w:t>
      </w:r>
      <w:r>
        <w:rPr>
          <w:rFonts w:ascii="Times New Roman" w:eastAsia="Times New Roman" w:hAnsi="Times New Roman" w:cs="Times New Roman"/>
          <w:sz w:val="24"/>
          <w:szCs w:val="24"/>
        </w:rPr>
        <w:t xml:space="preserve"> </w:t>
      </w:r>
      <w:r w:rsidR="00F3701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aktuálne účinnou úpravou v zákone č. 597/2003 Z. z. sa rozširuje okruh dôvodov, na základe ktorých ministerstvo zníži zriaďovateľovi normatívny príspevok. </w:t>
      </w:r>
    </w:p>
    <w:p w14:paraId="28D8C6F1" w14:textId="77777777" w:rsidR="009B28BA" w:rsidRDefault="009B28BA" w:rsidP="009B28B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1F54C2DA" w14:textId="2C66B1BF" w:rsidR="00BC6753" w:rsidRDefault="009B28BA" w:rsidP="009B28BA">
      <w:pPr>
        <w:widowControl w:val="0"/>
        <w:autoSpaceDE w:val="0"/>
        <w:autoSpaceDN w:val="0"/>
        <w:adjustRightInd w:val="0"/>
        <w:spacing w:after="0" w:line="240" w:lineRule="auto"/>
        <w:jc w:val="both"/>
        <w:rPr>
          <w:rFonts w:ascii="Times New Roman" w:hAnsi="Times New Roman"/>
          <w:bCs/>
          <w:sz w:val="24"/>
          <w:szCs w:val="24"/>
        </w:rPr>
      </w:pPr>
      <w:r>
        <w:rPr>
          <w:rFonts w:ascii="Times New Roman" w:eastAsia="Times New Roman" w:hAnsi="Times New Roman" w:cs="Times New Roman"/>
          <w:sz w:val="24"/>
          <w:szCs w:val="24"/>
        </w:rPr>
        <w:t xml:space="preserve">Navrhuje sa, aby ministerstvo znížilo príspevok zriaďovateľovi zariadenia poradenstva a prevencie v prípade, že </w:t>
      </w:r>
      <w:r w:rsidR="00F37011">
        <w:rPr>
          <w:rFonts w:ascii="Times New Roman" w:hAnsi="Times New Roman"/>
          <w:sz w:val="24"/>
          <w:szCs w:val="24"/>
        </w:rPr>
        <w:t xml:space="preserve">ministerstvo alebo regionálny úrad </w:t>
      </w:r>
      <w:r>
        <w:rPr>
          <w:rFonts w:ascii="Times New Roman" w:hAnsi="Times New Roman"/>
          <w:sz w:val="24"/>
          <w:szCs w:val="24"/>
        </w:rPr>
        <w:t xml:space="preserve"> zistí </w:t>
      </w:r>
      <w:r w:rsidRPr="0099272E">
        <w:rPr>
          <w:rFonts w:ascii="Times New Roman" w:hAnsi="Times New Roman"/>
          <w:bCs/>
          <w:sz w:val="24"/>
          <w:szCs w:val="24"/>
        </w:rPr>
        <w:t>nedodržanie ustanovení o minimálnom počte odborných zamestnancov v zariadení poradenstva a</w:t>
      </w:r>
      <w:r w:rsidR="00306495">
        <w:rPr>
          <w:rFonts w:ascii="Times New Roman" w:hAnsi="Times New Roman"/>
          <w:bCs/>
          <w:sz w:val="24"/>
          <w:szCs w:val="24"/>
        </w:rPr>
        <w:t> </w:t>
      </w:r>
      <w:r w:rsidRPr="0099272E">
        <w:rPr>
          <w:rFonts w:ascii="Times New Roman" w:hAnsi="Times New Roman"/>
          <w:bCs/>
          <w:sz w:val="24"/>
          <w:szCs w:val="24"/>
        </w:rPr>
        <w:t>prevencie</w:t>
      </w:r>
      <w:r w:rsidR="00306495">
        <w:rPr>
          <w:rFonts w:ascii="Times New Roman" w:hAnsi="Times New Roman"/>
          <w:bCs/>
          <w:sz w:val="24"/>
          <w:szCs w:val="24"/>
        </w:rPr>
        <w:t>,</w:t>
      </w:r>
      <w:r>
        <w:rPr>
          <w:rFonts w:ascii="Times New Roman" w:hAnsi="Times New Roman"/>
          <w:bCs/>
          <w:sz w:val="24"/>
          <w:szCs w:val="24"/>
        </w:rPr>
        <w:t xml:space="preserve"> ako aj v prípade,</w:t>
      </w:r>
      <w:r w:rsidR="00F37011">
        <w:rPr>
          <w:rFonts w:ascii="Times New Roman" w:hAnsi="Times New Roman"/>
          <w:bCs/>
          <w:sz w:val="24"/>
          <w:szCs w:val="24"/>
        </w:rPr>
        <w:t xml:space="preserve"> ak štátna školská inšpekcia zistí, </w:t>
      </w:r>
      <w:r>
        <w:rPr>
          <w:rFonts w:ascii="Times New Roman" w:hAnsi="Times New Roman"/>
          <w:bCs/>
          <w:sz w:val="24"/>
          <w:szCs w:val="24"/>
        </w:rPr>
        <w:t>že</w:t>
      </w:r>
      <w:r w:rsidR="00BC6753">
        <w:rPr>
          <w:rFonts w:ascii="Times New Roman" w:hAnsi="Times New Roman"/>
          <w:bCs/>
          <w:sz w:val="24"/>
          <w:szCs w:val="24"/>
        </w:rPr>
        <w:t xml:space="preserve"> dochádza k </w:t>
      </w:r>
      <w:r w:rsidRPr="0099272E">
        <w:rPr>
          <w:rFonts w:ascii="Times New Roman" w:hAnsi="Times New Roman"/>
          <w:bCs/>
          <w:sz w:val="24"/>
          <w:szCs w:val="24"/>
        </w:rPr>
        <w:t>nedodržiavan</w:t>
      </w:r>
      <w:r w:rsidR="00BC6753">
        <w:rPr>
          <w:rFonts w:ascii="Times New Roman" w:hAnsi="Times New Roman"/>
          <w:bCs/>
          <w:sz w:val="24"/>
          <w:szCs w:val="24"/>
        </w:rPr>
        <w:t xml:space="preserve">iu </w:t>
      </w:r>
      <w:r w:rsidRPr="0099272E">
        <w:rPr>
          <w:rFonts w:ascii="Times New Roman" w:hAnsi="Times New Roman"/>
          <w:bCs/>
          <w:sz w:val="24"/>
          <w:szCs w:val="24"/>
        </w:rPr>
        <w:t>výkonových</w:t>
      </w:r>
      <w:r>
        <w:rPr>
          <w:rFonts w:ascii="Times New Roman" w:hAnsi="Times New Roman"/>
          <w:bCs/>
          <w:sz w:val="24"/>
          <w:szCs w:val="24"/>
        </w:rPr>
        <w:t xml:space="preserve"> </w:t>
      </w:r>
      <w:r w:rsidRPr="0099272E">
        <w:rPr>
          <w:rFonts w:ascii="Times New Roman" w:hAnsi="Times New Roman"/>
          <w:bCs/>
          <w:sz w:val="24"/>
          <w:szCs w:val="24"/>
        </w:rPr>
        <w:t>a</w:t>
      </w:r>
      <w:r>
        <w:rPr>
          <w:rFonts w:ascii="Times New Roman" w:hAnsi="Times New Roman"/>
          <w:bCs/>
          <w:sz w:val="24"/>
          <w:szCs w:val="24"/>
        </w:rPr>
        <w:t xml:space="preserve"> </w:t>
      </w:r>
      <w:r w:rsidRPr="0099272E">
        <w:rPr>
          <w:rFonts w:ascii="Times New Roman" w:hAnsi="Times New Roman"/>
          <w:bCs/>
          <w:sz w:val="24"/>
          <w:szCs w:val="24"/>
        </w:rPr>
        <w:t>obsahových štandardov výchovného poradenstva</w:t>
      </w:r>
      <w:r w:rsidR="00BC6753" w:rsidRPr="00B3250D">
        <w:rPr>
          <w:rFonts w:ascii="Times New Roman" w:hAnsi="Times New Roman"/>
          <w:bCs/>
          <w:sz w:val="24"/>
          <w:szCs w:val="24"/>
        </w:rPr>
        <w:t>. Uvedená úprava</w:t>
      </w:r>
      <w:r w:rsidR="00BC6753">
        <w:rPr>
          <w:rFonts w:ascii="Times New Roman" w:hAnsi="Times New Roman"/>
          <w:bCs/>
          <w:sz w:val="24"/>
          <w:szCs w:val="24"/>
        </w:rPr>
        <w:t xml:space="preserve"> sa navrhuje na základe zistení </w:t>
      </w:r>
      <w:r w:rsidR="00CA70A1">
        <w:rPr>
          <w:rFonts w:ascii="Times New Roman" w:hAnsi="Times New Roman"/>
          <w:bCs/>
          <w:sz w:val="24"/>
          <w:szCs w:val="24"/>
        </w:rPr>
        <w:t xml:space="preserve">ministerstva, regionálneho úradu a </w:t>
      </w:r>
      <w:r w:rsidR="003F6DAC">
        <w:rPr>
          <w:rFonts w:ascii="Times New Roman" w:hAnsi="Times New Roman"/>
          <w:bCs/>
          <w:sz w:val="24"/>
          <w:szCs w:val="24"/>
        </w:rPr>
        <w:t>štátnej školskej inšpekcie</w:t>
      </w:r>
      <w:r w:rsidR="00BC6753">
        <w:rPr>
          <w:rFonts w:ascii="Times New Roman" w:hAnsi="Times New Roman"/>
          <w:bCs/>
          <w:sz w:val="24"/>
          <w:szCs w:val="24"/>
        </w:rPr>
        <w:t xml:space="preserve">, </w:t>
      </w:r>
      <w:r w:rsidR="00CA70A1">
        <w:rPr>
          <w:rFonts w:ascii="Times New Roman" w:hAnsi="Times New Roman"/>
          <w:bCs/>
          <w:sz w:val="24"/>
          <w:szCs w:val="24"/>
        </w:rPr>
        <w:t xml:space="preserve">z ktorých vyplynulo, že v aplikačnej praxi </w:t>
      </w:r>
      <w:r w:rsidR="00BC6753">
        <w:rPr>
          <w:rFonts w:ascii="Times New Roman" w:hAnsi="Times New Roman"/>
          <w:bCs/>
          <w:sz w:val="24"/>
          <w:szCs w:val="24"/>
        </w:rPr>
        <w:t xml:space="preserve"> </w:t>
      </w:r>
      <w:r w:rsidR="00CA70A1">
        <w:rPr>
          <w:rFonts w:ascii="Times New Roman" w:hAnsi="Times New Roman"/>
          <w:bCs/>
          <w:sz w:val="24"/>
          <w:szCs w:val="24"/>
        </w:rPr>
        <w:t xml:space="preserve">dochádza </w:t>
      </w:r>
      <w:r w:rsidR="00BC6753">
        <w:rPr>
          <w:rFonts w:ascii="Times New Roman" w:hAnsi="Times New Roman"/>
          <w:bCs/>
          <w:sz w:val="24"/>
          <w:szCs w:val="24"/>
        </w:rPr>
        <w:t>vo zvýšenej miere k nedodržiavaniu vyššie uvedených zákonných podmienok činnosti zariadení poradenstva a</w:t>
      </w:r>
      <w:r w:rsidR="00CA70A1">
        <w:rPr>
          <w:rFonts w:ascii="Times New Roman" w:hAnsi="Times New Roman"/>
          <w:bCs/>
          <w:sz w:val="24"/>
          <w:szCs w:val="24"/>
        </w:rPr>
        <w:t> </w:t>
      </w:r>
      <w:r w:rsidR="00BC6753">
        <w:rPr>
          <w:rFonts w:ascii="Times New Roman" w:hAnsi="Times New Roman"/>
          <w:bCs/>
          <w:sz w:val="24"/>
          <w:szCs w:val="24"/>
        </w:rPr>
        <w:t>prevencie</w:t>
      </w:r>
      <w:r w:rsidR="00CA70A1">
        <w:rPr>
          <w:rFonts w:ascii="Times New Roman" w:hAnsi="Times New Roman"/>
          <w:bCs/>
          <w:sz w:val="24"/>
          <w:szCs w:val="24"/>
        </w:rPr>
        <w:t xml:space="preserve">. Zároveň úprava reflektuje aj na </w:t>
      </w:r>
      <w:r w:rsidR="00BC6753">
        <w:rPr>
          <w:rFonts w:ascii="Times New Roman" w:hAnsi="Times New Roman"/>
          <w:bCs/>
          <w:sz w:val="24"/>
          <w:szCs w:val="24"/>
        </w:rPr>
        <w:t>verejn</w:t>
      </w:r>
      <w:r w:rsidR="0012607F">
        <w:rPr>
          <w:rFonts w:ascii="Times New Roman" w:hAnsi="Times New Roman"/>
          <w:bCs/>
          <w:sz w:val="24"/>
          <w:szCs w:val="24"/>
        </w:rPr>
        <w:t>ý</w:t>
      </w:r>
      <w:r w:rsidR="00BC6753">
        <w:rPr>
          <w:rFonts w:ascii="Times New Roman" w:hAnsi="Times New Roman"/>
          <w:bCs/>
          <w:sz w:val="24"/>
          <w:szCs w:val="24"/>
        </w:rPr>
        <w:t xml:space="preserve"> záuj</w:t>
      </w:r>
      <w:r w:rsidR="0012607F">
        <w:rPr>
          <w:rFonts w:ascii="Times New Roman" w:hAnsi="Times New Roman"/>
          <w:bCs/>
          <w:sz w:val="24"/>
          <w:szCs w:val="24"/>
        </w:rPr>
        <w:t>em</w:t>
      </w:r>
      <w:r w:rsidR="00CA70A1">
        <w:rPr>
          <w:rFonts w:ascii="Times New Roman" w:hAnsi="Times New Roman"/>
          <w:bCs/>
          <w:sz w:val="24"/>
          <w:szCs w:val="24"/>
        </w:rPr>
        <w:t xml:space="preserve">, ktorým je </w:t>
      </w:r>
      <w:r w:rsidR="0012607F">
        <w:rPr>
          <w:rFonts w:ascii="Times New Roman" w:hAnsi="Times New Roman"/>
          <w:bCs/>
          <w:sz w:val="24"/>
          <w:szCs w:val="24"/>
        </w:rPr>
        <w:t xml:space="preserve"> zabezpečeni</w:t>
      </w:r>
      <w:r w:rsidR="00CA70A1">
        <w:rPr>
          <w:rFonts w:ascii="Times New Roman" w:hAnsi="Times New Roman"/>
          <w:bCs/>
          <w:sz w:val="24"/>
          <w:szCs w:val="24"/>
        </w:rPr>
        <w:t>e</w:t>
      </w:r>
      <w:r w:rsidR="0012607F">
        <w:rPr>
          <w:rFonts w:ascii="Times New Roman" w:hAnsi="Times New Roman"/>
          <w:bCs/>
          <w:sz w:val="24"/>
          <w:szCs w:val="24"/>
        </w:rPr>
        <w:t xml:space="preserve"> </w:t>
      </w:r>
      <w:r w:rsidR="00D725B1">
        <w:rPr>
          <w:rFonts w:ascii="Times New Roman" w:hAnsi="Times New Roman"/>
          <w:bCs/>
          <w:sz w:val="24"/>
          <w:szCs w:val="24"/>
        </w:rPr>
        <w:t xml:space="preserve">kvalitného </w:t>
      </w:r>
      <w:r w:rsidR="00BC6753">
        <w:rPr>
          <w:rFonts w:ascii="Times New Roman" w:hAnsi="Times New Roman"/>
          <w:bCs/>
          <w:sz w:val="24"/>
          <w:szCs w:val="24"/>
        </w:rPr>
        <w:t>poskytovania odborn</w:t>
      </w:r>
      <w:r w:rsidR="00192E9A">
        <w:rPr>
          <w:rFonts w:ascii="Times New Roman" w:hAnsi="Times New Roman"/>
          <w:bCs/>
          <w:sz w:val="24"/>
          <w:szCs w:val="24"/>
        </w:rPr>
        <w:t xml:space="preserve">ej činnosti </w:t>
      </w:r>
      <w:r w:rsidR="00BC6753">
        <w:rPr>
          <w:rFonts w:ascii="Times New Roman" w:hAnsi="Times New Roman"/>
          <w:bCs/>
          <w:sz w:val="24"/>
          <w:szCs w:val="24"/>
        </w:rPr>
        <w:t>v</w:t>
      </w:r>
      <w:r w:rsidR="00192E9A">
        <w:rPr>
          <w:rFonts w:ascii="Times New Roman" w:hAnsi="Times New Roman"/>
          <w:bCs/>
          <w:sz w:val="24"/>
          <w:szCs w:val="24"/>
        </w:rPr>
        <w:t xml:space="preserve"> </w:t>
      </w:r>
      <w:r w:rsidR="00BC6753">
        <w:rPr>
          <w:rFonts w:ascii="Times New Roman" w:hAnsi="Times New Roman"/>
          <w:bCs/>
          <w:sz w:val="24"/>
          <w:szCs w:val="24"/>
        </w:rPr>
        <w:t>zariadeniach poradenstva a prevencie.</w:t>
      </w:r>
      <w:r w:rsidR="002052FB">
        <w:rPr>
          <w:rFonts w:ascii="Times New Roman" w:hAnsi="Times New Roman"/>
          <w:bCs/>
          <w:sz w:val="24"/>
          <w:szCs w:val="24"/>
        </w:rPr>
        <w:t xml:space="preserve"> </w:t>
      </w:r>
      <w:r w:rsidR="008D5C69">
        <w:rPr>
          <w:rFonts w:ascii="Times New Roman" w:hAnsi="Times New Roman"/>
          <w:bCs/>
          <w:sz w:val="24"/>
          <w:szCs w:val="24"/>
        </w:rPr>
        <w:t>Z</w:t>
      </w:r>
      <w:r w:rsidR="003B5281">
        <w:rPr>
          <w:rFonts w:ascii="Times New Roman" w:hAnsi="Times New Roman"/>
          <w:bCs/>
          <w:sz w:val="24"/>
          <w:szCs w:val="24"/>
        </w:rPr>
        <w:t>níženi</w:t>
      </w:r>
      <w:r w:rsidR="008D5C69">
        <w:rPr>
          <w:rFonts w:ascii="Times New Roman" w:hAnsi="Times New Roman"/>
          <w:bCs/>
          <w:sz w:val="24"/>
          <w:szCs w:val="24"/>
        </w:rPr>
        <w:t>e</w:t>
      </w:r>
      <w:r w:rsidR="003B5281">
        <w:rPr>
          <w:rFonts w:ascii="Times New Roman" w:hAnsi="Times New Roman"/>
          <w:bCs/>
          <w:sz w:val="24"/>
          <w:szCs w:val="24"/>
        </w:rPr>
        <w:t xml:space="preserve"> normatívneho príspevku</w:t>
      </w:r>
      <w:r w:rsidR="002052FB">
        <w:rPr>
          <w:rFonts w:ascii="Times New Roman" w:hAnsi="Times New Roman"/>
          <w:bCs/>
          <w:sz w:val="24"/>
          <w:szCs w:val="24"/>
        </w:rPr>
        <w:t xml:space="preserve"> z dôvodu </w:t>
      </w:r>
      <w:r w:rsidR="00002E17">
        <w:rPr>
          <w:rFonts w:ascii="Times New Roman" w:hAnsi="Times New Roman"/>
          <w:bCs/>
          <w:sz w:val="24"/>
          <w:szCs w:val="24"/>
        </w:rPr>
        <w:t>nedodržania štandardov výchovného poradenstva</w:t>
      </w:r>
      <w:r w:rsidR="008D5C69">
        <w:rPr>
          <w:rFonts w:ascii="Times New Roman" w:hAnsi="Times New Roman"/>
          <w:bCs/>
          <w:sz w:val="24"/>
          <w:szCs w:val="24"/>
        </w:rPr>
        <w:t xml:space="preserve"> </w:t>
      </w:r>
      <w:r w:rsidR="005F5513">
        <w:rPr>
          <w:rFonts w:ascii="Times New Roman" w:hAnsi="Times New Roman"/>
          <w:bCs/>
          <w:sz w:val="24"/>
          <w:szCs w:val="24"/>
        </w:rPr>
        <w:t>bude uplatňované najskôr od 1. 1. 2028</w:t>
      </w:r>
      <w:r w:rsidR="009F2707">
        <w:rPr>
          <w:rFonts w:ascii="Times New Roman" w:hAnsi="Times New Roman"/>
          <w:bCs/>
          <w:sz w:val="24"/>
          <w:szCs w:val="24"/>
        </w:rPr>
        <w:t xml:space="preserve">, aby bol zariadeniam poradenstva </w:t>
      </w:r>
      <w:r w:rsidR="00C33C65">
        <w:rPr>
          <w:rFonts w:ascii="Times New Roman" w:hAnsi="Times New Roman"/>
          <w:bCs/>
          <w:sz w:val="24"/>
          <w:szCs w:val="24"/>
        </w:rPr>
        <w:t>a prevencie umožnený dostatočný priestor na</w:t>
      </w:r>
      <w:r w:rsidR="00192F1C">
        <w:rPr>
          <w:rFonts w:ascii="Times New Roman" w:hAnsi="Times New Roman"/>
          <w:bCs/>
          <w:sz w:val="24"/>
          <w:szCs w:val="24"/>
        </w:rPr>
        <w:t xml:space="preserve"> </w:t>
      </w:r>
      <w:r w:rsidR="00C33C65">
        <w:rPr>
          <w:rFonts w:ascii="Times New Roman" w:hAnsi="Times New Roman"/>
          <w:bCs/>
          <w:sz w:val="24"/>
          <w:szCs w:val="24"/>
        </w:rPr>
        <w:t xml:space="preserve"> </w:t>
      </w:r>
      <w:r w:rsidR="00192F1C">
        <w:rPr>
          <w:rFonts w:ascii="Times New Roman" w:hAnsi="Times New Roman"/>
          <w:bCs/>
          <w:sz w:val="24"/>
          <w:szCs w:val="24"/>
        </w:rPr>
        <w:t>etablovanie štandardov v aplikačnej praxi.</w:t>
      </w:r>
      <w:r w:rsidR="008D5C69">
        <w:rPr>
          <w:rFonts w:ascii="Times New Roman" w:hAnsi="Times New Roman"/>
          <w:bCs/>
          <w:sz w:val="24"/>
          <w:szCs w:val="24"/>
        </w:rPr>
        <w:t xml:space="preserve"> </w:t>
      </w:r>
    </w:p>
    <w:p w14:paraId="11C3DA9F" w14:textId="77777777" w:rsidR="00BC6753" w:rsidRDefault="00BC6753" w:rsidP="009B28BA">
      <w:pPr>
        <w:widowControl w:val="0"/>
        <w:autoSpaceDE w:val="0"/>
        <w:autoSpaceDN w:val="0"/>
        <w:adjustRightInd w:val="0"/>
        <w:spacing w:after="0" w:line="240" w:lineRule="auto"/>
        <w:jc w:val="both"/>
        <w:rPr>
          <w:rFonts w:ascii="Times New Roman" w:hAnsi="Times New Roman"/>
          <w:bCs/>
          <w:sz w:val="24"/>
          <w:szCs w:val="24"/>
        </w:rPr>
      </w:pPr>
    </w:p>
    <w:p w14:paraId="7CA55C0E" w14:textId="02179CF0" w:rsidR="001078C7" w:rsidRDefault="00BC6753" w:rsidP="00BC675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Cs/>
          <w:sz w:val="24"/>
          <w:szCs w:val="24"/>
        </w:rPr>
        <w:t>Ďalej sa navrhuje zníženie normatívneho príspevku</w:t>
      </w:r>
      <w:r w:rsidR="00D82929">
        <w:rPr>
          <w:rFonts w:ascii="Times New Roman" w:hAnsi="Times New Roman"/>
          <w:bCs/>
          <w:sz w:val="24"/>
          <w:szCs w:val="24"/>
        </w:rPr>
        <w:t xml:space="preserve"> zriaďovateľovi</w:t>
      </w:r>
      <w:r>
        <w:rPr>
          <w:rFonts w:ascii="Times New Roman" w:hAnsi="Times New Roman"/>
          <w:bCs/>
          <w:sz w:val="24"/>
          <w:szCs w:val="24"/>
        </w:rPr>
        <w:t>, ak</w:t>
      </w:r>
      <w:r w:rsidR="001078C7">
        <w:rPr>
          <w:rFonts w:ascii="Times New Roman" w:hAnsi="Times New Roman"/>
          <w:bCs/>
          <w:sz w:val="24"/>
          <w:szCs w:val="24"/>
        </w:rPr>
        <w:t xml:space="preserve"> sa </w:t>
      </w:r>
      <w:r>
        <w:rPr>
          <w:rFonts w:ascii="Times New Roman" w:hAnsi="Times New Roman"/>
          <w:sz w:val="24"/>
          <w:szCs w:val="24"/>
        </w:rPr>
        <w:t>cirkevná</w:t>
      </w:r>
      <w:r w:rsidR="00545E53">
        <w:rPr>
          <w:rFonts w:ascii="Times New Roman" w:hAnsi="Times New Roman"/>
          <w:sz w:val="24"/>
          <w:szCs w:val="24"/>
        </w:rPr>
        <w:t xml:space="preserve"> materská škola, cirkevná základná š</w:t>
      </w:r>
      <w:r w:rsidR="002E28F1">
        <w:rPr>
          <w:rFonts w:ascii="Times New Roman" w:hAnsi="Times New Roman"/>
          <w:sz w:val="24"/>
          <w:szCs w:val="24"/>
        </w:rPr>
        <w:t>kola</w:t>
      </w:r>
      <w:r w:rsidR="001078C7">
        <w:rPr>
          <w:rFonts w:ascii="Times New Roman" w:hAnsi="Times New Roman"/>
          <w:sz w:val="24"/>
          <w:szCs w:val="24"/>
        </w:rPr>
        <w:t>,</w:t>
      </w:r>
      <w:r w:rsidR="00545E53">
        <w:rPr>
          <w:rFonts w:ascii="Times New Roman" w:hAnsi="Times New Roman"/>
          <w:sz w:val="24"/>
          <w:szCs w:val="24"/>
        </w:rPr>
        <w:t xml:space="preserve"> súkromná materská škola alebo súkromná základná škola, </w:t>
      </w:r>
      <w:r w:rsidR="001078C7">
        <w:rPr>
          <w:rFonts w:ascii="Times New Roman" w:hAnsi="Times New Roman"/>
          <w:sz w:val="24"/>
          <w:szCs w:val="24"/>
        </w:rPr>
        <w:t xml:space="preserve"> ktorá sa môže stať </w:t>
      </w:r>
      <w:r w:rsidR="002E28F1">
        <w:rPr>
          <w:rFonts w:ascii="Times New Roman" w:hAnsi="Times New Roman"/>
          <w:sz w:val="24"/>
          <w:szCs w:val="24"/>
        </w:rPr>
        <w:t>verejný</w:t>
      </w:r>
      <w:r w:rsidR="001078C7">
        <w:rPr>
          <w:rFonts w:ascii="Times New Roman" w:hAnsi="Times New Roman"/>
          <w:sz w:val="24"/>
          <w:szCs w:val="24"/>
        </w:rPr>
        <w:t xml:space="preserve">m </w:t>
      </w:r>
      <w:r w:rsidR="002E28F1">
        <w:rPr>
          <w:rFonts w:ascii="Times New Roman" w:hAnsi="Times New Roman"/>
          <w:sz w:val="24"/>
          <w:szCs w:val="24"/>
        </w:rPr>
        <w:t>poskytovateľ</w:t>
      </w:r>
      <w:r w:rsidR="001078C7">
        <w:rPr>
          <w:rFonts w:ascii="Times New Roman" w:hAnsi="Times New Roman"/>
          <w:sz w:val="24"/>
          <w:szCs w:val="24"/>
        </w:rPr>
        <w:t>om</w:t>
      </w:r>
      <w:r w:rsidR="009A487A">
        <w:rPr>
          <w:rFonts w:ascii="Times New Roman" w:hAnsi="Times New Roman"/>
          <w:sz w:val="24"/>
          <w:szCs w:val="24"/>
        </w:rPr>
        <w:t xml:space="preserve"> </w:t>
      </w:r>
      <w:r w:rsidR="002E28F1">
        <w:rPr>
          <w:rFonts w:ascii="Times New Roman" w:hAnsi="Times New Roman"/>
          <w:sz w:val="24"/>
          <w:szCs w:val="24"/>
        </w:rPr>
        <w:t>podľa zákona</w:t>
      </w:r>
      <w:r w:rsidR="00275F1E">
        <w:rPr>
          <w:rFonts w:ascii="Times New Roman" w:hAnsi="Times New Roman"/>
          <w:sz w:val="24"/>
          <w:szCs w:val="24"/>
        </w:rPr>
        <w:t xml:space="preserve"> o </w:t>
      </w:r>
      <w:r w:rsidR="002E28F1">
        <w:rPr>
          <w:rFonts w:ascii="Times New Roman" w:hAnsi="Times New Roman"/>
          <w:sz w:val="24"/>
          <w:szCs w:val="24"/>
        </w:rPr>
        <w:t>škols</w:t>
      </w:r>
      <w:r w:rsidR="00275F1E">
        <w:rPr>
          <w:rFonts w:ascii="Times New Roman" w:hAnsi="Times New Roman"/>
          <w:sz w:val="24"/>
          <w:szCs w:val="24"/>
        </w:rPr>
        <w:t>kej správe</w:t>
      </w:r>
      <w:r w:rsidR="001078C7">
        <w:rPr>
          <w:rFonts w:ascii="Times New Roman" w:hAnsi="Times New Roman"/>
          <w:sz w:val="24"/>
          <w:szCs w:val="24"/>
        </w:rPr>
        <w:t>, nestane verejným poskytovateľom</w:t>
      </w:r>
      <w:r w:rsidR="003D63EB">
        <w:rPr>
          <w:rFonts w:ascii="Times New Roman" w:hAnsi="Times New Roman"/>
          <w:sz w:val="24"/>
          <w:szCs w:val="24"/>
        </w:rPr>
        <w:t xml:space="preserve"> a neuzatvorí dohodu o verejnej službe vo výchove a vzdelávaní podľa zákona o školskej správe.    </w:t>
      </w:r>
    </w:p>
    <w:p w14:paraId="418FF649" w14:textId="77777777" w:rsidR="001078C7" w:rsidRDefault="001078C7" w:rsidP="00BC6753">
      <w:pPr>
        <w:widowControl w:val="0"/>
        <w:autoSpaceDE w:val="0"/>
        <w:autoSpaceDN w:val="0"/>
        <w:adjustRightInd w:val="0"/>
        <w:spacing w:after="0" w:line="240" w:lineRule="auto"/>
        <w:jc w:val="both"/>
        <w:rPr>
          <w:rFonts w:ascii="Times New Roman" w:hAnsi="Times New Roman"/>
          <w:sz w:val="24"/>
          <w:szCs w:val="24"/>
        </w:rPr>
      </w:pPr>
    </w:p>
    <w:p w14:paraId="46C008DE" w14:textId="77777777" w:rsidR="003837E6" w:rsidRDefault="00BC6753" w:rsidP="00BC675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Uveden</w:t>
      </w:r>
      <w:r w:rsidR="002E28F1">
        <w:rPr>
          <w:rFonts w:ascii="Times New Roman" w:hAnsi="Times New Roman"/>
          <w:sz w:val="24"/>
          <w:szCs w:val="24"/>
        </w:rPr>
        <w:t xml:space="preserve">ým </w:t>
      </w:r>
      <w:r>
        <w:rPr>
          <w:rFonts w:ascii="Times New Roman" w:hAnsi="Times New Roman"/>
          <w:sz w:val="24"/>
          <w:szCs w:val="24"/>
        </w:rPr>
        <w:t>dôvod</w:t>
      </w:r>
      <w:r w:rsidR="002E28F1">
        <w:rPr>
          <w:rFonts w:ascii="Times New Roman" w:hAnsi="Times New Roman"/>
          <w:sz w:val="24"/>
          <w:szCs w:val="24"/>
        </w:rPr>
        <w:t>om</w:t>
      </w:r>
      <w:r>
        <w:rPr>
          <w:rFonts w:ascii="Times New Roman" w:hAnsi="Times New Roman"/>
          <w:sz w:val="24"/>
          <w:szCs w:val="24"/>
        </w:rPr>
        <w:t xml:space="preserve"> zníženia normatívneho príspevku</w:t>
      </w:r>
      <w:r w:rsidR="002E28F1">
        <w:rPr>
          <w:rFonts w:ascii="Times New Roman" w:hAnsi="Times New Roman"/>
          <w:sz w:val="24"/>
          <w:szCs w:val="24"/>
        </w:rPr>
        <w:t xml:space="preserve"> sa sleduje vyrovnávanie podmienok</w:t>
      </w:r>
      <w:r w:rsidR="005A242B">
        <w:rPr>
          <w:rFonts w:ascii="Times New Roman" w:hAnsi="Times New Roman"/>
          <w:sz w:val="24"/>
          <w:szCs w:val="24"/>
        </w:rPr>
        <w:t xml:space="preserve"> </w:t>
      </w:r>
      <w:r w:rsidR="002E28F1">
        <w:rPr>
          <w:rFonts w:ascii="Times New Roman" w:hAnsi="Times New Roman"/>
          <w:sz w:val="24"/>
          <w:szCs w:val="24"/>
        </w:rPr>
        <w:lastRenderedPageBreak/>
        <w:t>financovani</w:t>
      </w:r>
      <w:r w:rsidR="00AA48F2">
        <w:rPr>
          <w:rFonts w:ascii="Times New Roman" w:hAnsi="Times New Roman"/>
          <w:sz w:val="24"/>
          <w:szCs w:val="24"/>
        </w:rPr>
        <w:t>a</w:t>
      </w:r>
      <w:r w:rsidR="002E28F1">
        <w:rPr>
          <w:rFonts w:ascii="Times New Roman" w:hAnsi="Times New Roman"/>
          <w:sz w:val="24"/>
          <w:szCs w:val="24"/>
        </w:rPr>
        <w:t xml:space="preserve"> škôl</w:t>
      </w:r>
      <w:r w:rsidR="005A242B">
        <w:rPr>
          <w:rFonts w:ascii="Times New Roman" w:hAnsi="Times New Roman"/>
          <w:sz w:val="24"/>
          <w:szCs w:val="24"/>
        </w:rPr>
        <w:t xml:space="preserve"> rôznych druhov zriaďovateľov</w:t>
      </w:r>
      <w:r w:rsidR="00851D40">
        <w:rPr>
          <w:rFonts w:ascii="Times New Roman" w:hAnsi="Times New Roman"/>
          <w:sz w:val="24"/>
          <w:szCs w:val="24"/>
        </w:rPr>
        <w:t>,</w:t>
      </w:r>
      <w:r w:rsidR="005A242B">
        <w:rPr>
          <w:rFonts w:ascii="Times New Roman" w:hAnsi="Times New Roman"/>
          <w:sz w:val="24"/>
          <w:szCs w:val="24"/>
        </w:rPr>
        <w:t xml:space="preserve"> a to najmä z hľadiska kritéria poskytovania výchovy a vzdelávania vo verejnom záujme. </w:t>
      </w:r>
      <w:r w:rsidR="000373F0">
        <w:rPr>
          <w:rFonts w:ascii="Times New Roman" w:hAnsi="Times New Roman"/>
          <w:sz w:val="24"/>
          <w:szCs w:val="24"/>
        </w:rPr>
        <w:t>Cirkevné a súkromné m</w:t>
      </w:r>
      <w:r w:rsidR="005A242B">
        <w:rPr>
          <w:rFonts w:ascii="Times New Roman" w:hAnsi="Times New Roman"/>
          <w:sz w:val="24"/>
          <w:szCs w:val="24"/>
        </w:rPr>
        <w:t>aterské školy</w:t>
      </w:r>
      <w:r w:rsidR="001078C7">
        <w:rPr>
          <w:rFonts w:ascii="Times New Roman" w:hAnsi="Times New Roman"/>
          <w:sz w:val="24"/>
          <w:szCs w:val="24"/>
        </w:rPr>
        <w:t xml:space="preserve"> a </w:t>
      </w:r>
      <w:r w:rsidR="005A242B">
        <w:rPr>
          <w:rFonts w:ascii="Times New Roman" w:hAnsi="Times New Roman"/>
          <w:sz w:val="24"/>
          <w:szCs w:val="24"/>
        </w:rPr>
        <w:t>základné školy,</w:t>
      </w:r>
      <w:r w:rsidR="001078C7">
        <w:rPr>
          <w:rFonts w:ascii="Times New Roman" w:hAnsi="Times New Roman"/>
          <w:sz w:val="24"/>
          <w:szCs w:val="24"/>
        </w:rPr>
        <w:t xml:space="preserve"> </w:t>
      </w:r>
      <w:r w:rsidR="005A242B">
        <w:rPr>
          <w:rFonts w:ascii="Times New Roman" w:hAnsi="Times New Roman"/>
          <w:sz w:val="24"/>
          <w:szCs w:val="24"/>
        </w:rPr>
        <w:t>k</w:t>
      </w:r>
      <w:r w:rsidR="002E28F1">
        <w:rPr>
          <w:rFonts w:ascii="Times New Roman" w:hAnsi="Times New Roman"/>
          <w:sz w:val="24"/>
          <w:szCs w:val="24"/>
        </w:rPr>
        <w:t>toré poskytujú výchovu a vzdelávanie za rovnakých podmienok</w:t>
      </w:r>
      <w:r w:rsidR="005A242B">
        <w:rPr>
          <w:rFonts w:ascii="Times New Roman" w:hAnsi="Times New Roman"/>
          <w:sz w:val="24"/>
          <w:szCs w:val="24"/>
        </w:rPr>
        <w:t xml:space="preserve"> </w:t>
      </w:r>
      <w:r w:rsidR="002E28F1">
        <w:rPr>
          <w:rFonts w:ascii="Times New Roman" w:hAnsi="Times New Roman"/>
          <w:sz w:val="24"/>
          <w:szCs w:val="24"/>
        </w:rPr>
        <w:t>ako</w:t>
      </w:r>
      <w:r w:rsidR="005A242B">
        <w:rPr>
          <w:rFonts w:ascii="Times New Roman" w:hAnsi="Times New Roman"/>
          <w:sz w:val="24"/>
          <w:szCs w:val="24"/>
        </w:rPr>
        <w:t xml:space="preserve"> </w:t>
      </w:r>
      <w:r w:rsidR="002E28F1">
        <w:rPr>
          <w:rFonts w:ascii="Times New Roman" w:hAnsi="Times New Roman"/>
          <w:sz w:val="24"/>
          <w:szCs w:val="24"/>
        </w:rPr>
        <w:t>školy</w:t>
      </w:r>
      <w:r w:rsidR="00275F1E">
        <w:rPr>
          <w:rFonts w:ascii="Times New Roman" w:hAnsi="Times New Roman"/>
          <w:sz w:val="24"/>
          <w:szCs w:val="24"/>
        </w:rPr>
        <w:t xml:space="preserve"> </w:t>
      </w:r>
      <w:r w:rsidR="002E28F1">
        <w:rPr>
          <w:rFonts w:ascii="Times New Roman" w:hAnsi="Times New Roman"/>
          <w:sz w:val="24"/>
          <w:szCs w:val="24"/>
        </w:rPr>
        <w:t>v</w:t>
      </w:r>
      <w:r w:rsidR="00275F1E">
        <w:rPr>
          <w:rFonts w:ascii="Times New Roman" w:hAnsi="Times New Roman"/>
          <w:sz w:val="24"/>
          <w:szCs w:val="24"/>
        </w:rPr>
        <w:t xml:space="preserve"> </w:t>
      </w:r>
      <w:r w:rsidR="002E28F1">
        <w:rPr>
          <w:rFonts w:ascii="Times New Roman" w:hAnsi="Times New Roman"/>
          <w:sz w:val="24"/>
          <w:szCs w:val="24"/>
        </w:rPr>
        <w:t>zriaďovateľskej pôsobnosti obce, samosprávneho kraja alebo regionálneho</w:t>
      </w:r>
      <w:r w:rsidR="00B36F1B">
        <w:rPr>
          <w:rFonts w:ascii="Times New Roman" w:hAnsi="Times New Roman"/>
          <w:sz w:val="24"/>
          <w:szCs w:val="24"/>
        </w:rPr>
        <w:t xml:space="preserve"> </w:t>
      </w:r>
      <w:r w:rsidR="002E28F1">
        <w:rPr>
          <w:rFonts w:ascii="Times New Roman" w:hAnsi="Times New Roman"/>
          <w:sz w:val="24"/>
          <w:szCs w:val="24"/>
        </w:rPr>
        <w:t>úradu,</w:t>
      </w:r>
      <w:r w:rsidR="00B36F1B">
        <w:rPr>
          <w:rFonts w:ascii="Times New Roman" w:hAnsi="Times New Roman"/>
          <w:sz w:val="24"/>
          <w:szCs w:val="24"/>
        </w:rPr>
        <w:t xml:space="preserve"> </w:t>
      </w:r>
      <w:r w:rsidR="002E28F1">
        <w:rPr>
          <w:rFonts w:ascii="Times New Roman" w:hAnsi="Times New Roman"/>
          <w:sz w:val="24"/>
          <w:szCs w:val="24"/>
        </w:rPr>
        <w:t>t.</w:t>
      </w:r>
      <w:r w:rsidR="00B36F1B">
        <w:rPr>
          <w:rFonts w:ascii="Times New Roman" w:hAnsi="Times New Roman"/>
          <w:sz w:val="24"/>
          <w:szCs w:val="24"/>
        </w:rPr>
        <w:t xml:space="preserve"> </w:t>
      </w:r>
      <w:r w:rsidR="002E28F1">
        <w:rPr>
          <w:rFonts w:ascii="Times New Roman" w:hAnsi="Times New Roman"/>
          <w:sz w:val="24"/>
          <w:szCs w:val="24"/>
        </w:rPr>
        <w:t>j.</w:t>
      </w:r>
      <w:r w:rsidR="005A242B">
        <w:rPr>
          <w:rFonts w:ascii="Times New Roman" w:hAnsi="Times New Roman"/>
          <w:sz w:val="24"/>
          <w:szCs w:val="24"/>
        </w:rPr>
        <w:t xml:space="preserve"> napr.</w:t>
      </w:r>
      <w:r w:rsidR="00275F1E">
        <w:rPr>
          <w:rFonts w:ascii="Times New Roman" w:hAnsi="Times New Roman"/>
          <w:sz w:val="24"/>
          <w:szCs w:val="24"/>
        </w:rPr>
        <w:t xml:space="preserve"> </w:t>
      </w:r>
      <w:r w:rsidR="002E28F1">
        <w:rPr>
          <w:rFonts w:ascii="Times New Roman" w:hAnsi="Times New Roman"/>
          <w:sz w:val="24"/>
          <w:szCs w:val="24"/>
        </w:rPr>
        <w:t>nevyberajú školné, prednostne prijímajú deti alebo žiakov v rámci verejných školských</w:t>
      </w:r>
      <w:r w:rsidR="00B36F1B">
        <w:rPr>
          <w:rFonts w:ascii="Times New Roman" w:hAnsi="Times New Roman"/>
          <w:sz w:val="24"/>
          <w:szCs w:val="24"/>
        </w:rPr>
        <w:t xml:space="preserve"> </w:t>
      </w:r>
      <w:r w:rsidR="002E28F1">
        <w:rPr>
          <w:rFonts w:ascii="Times New Roman" w:hAnsi="Times New Roman"/>
          <w:sz w:val="24"/>
          <w:szCs w:val="24"/>
        </w:rPr>
        <w:t>obvodov</w:t>
      </w:r>
      <w:r w:rsidR="005A242B">
        <w:rPr>
          <w:rFonts w:ascii="Times New Roman" w:hAnsi="Times New Roman"/>
          <w:sz w:val="24"/>
          <w:szCs w:val="24"/>
        </w:rPr>
        <w:t>,</w:t>
      </w:r>
      <w:r w:rsidR="001078C7">
        <w:rPr>
          <w:rFonts w:ascii="Times New Roman" w:hAnsi="Times New Roman"/>
          <w:sz w:val="24"/>
          <w:szCs w:val="24"/>
        </w:rPr>
        <w:t xml:space="preserve"> </w:t>
      </w:r>
      <w:r w:rsidR="005A242B">
        <w:rPr>
          <w:rFonts w:ascii="Times New Roman" w:hAnsi="Times New Roman"/>
          <w:sz w:val="24"/>
          <w:szCs w:val="24"/>
        </w:rPr>
        <w:t>budú financované za rovnakých podmienok, bez ohľadu na ich zriaďovateľa.</w:t>
      </w:r>
      <w:r w:rsidR="001078C7">
        <w:rPr>
          <w:rFonts w:ascii="Times New Roman" w:hAnsi="Times New Roman"/>
          <w:sz w:val="24"/>
          <w:szCs w:val="24"/>
        </w:rPr>
        <w:t xml:space="preserve">  </w:t>
      </w:r>
      <w:r w:rsidR="000373F0">
        <w:rPr>
          <w:rFonts w:ascii="Times New Roman" w:hAnsi="Times New Roman"/>
          <w:sz w:val="24"/>
          <w:szCs w:val="24"/>
        </w:rPr>
        <w:t>Bude im teda poskytovaný normatívny príspevok v 100 %-nej výške ako v súčasnosti.</w:t>
      </w:r>
      <w:r w:rsidR="001078C7">
        <w:rPr>
          <w:rFonts w:ascii="Times New Roman" w:hAnsi="Times New Roman"/>
          <w:sz w:val="24"/>
          <w:szCs w:val="24"/>
        </w:rPr>
        <w:t xml:space="preserve"> </w:t>
      </w:r>
    </w:p>
    <w:p w14:paraId="0FB57AC0" w14:textId="77777777" w:rsidR="003837E6" w:rsidRPr="003837E6" w:rsidRDefault="003837E6" w:rsidP="003837E6">
      <w:pPr>
        <w:pStyle w:val="Normlnywebov"/>
        <w:jc w:val="both"/>
      </w:pPr>
      <w:r w:rsidRPr="003837E6">
        <w:t xml:space="preserve">Uvedená zmena sa týka úpravy verejného financovanie cirkevných a súkromných škôl. Zámerom tejto úpravy je vyrovnať podmienky financovania verejných škôl na jednej strane a cirkevných a súkromných škôl na strane druhej vo vzťahu k tomu, ako tieto školy plnia verejnú funkciu vo výchove a vzdelávaní (napr. poskytovanie bezplatného vzdelania, neuplatňovanie selekcie pri prijímaní detí a žiakov na výchovu a vzdelávanie). V tejto súvislosti OECD konštatuje, že v niektorých krajinách, o. i. v Slovenskej republike, by sa malo prehodnotiť vynakladanie rovnakého množstvo finančných prostriedkov, aké sa vynakladá na žiakov vo verejných školách, na žiakov v neštátnych školách, keďže neštátne školy si môžu účtovať poplatky. Poskytovanie takýchto značných dotácií vo všeobecnosti motivuje bohatšie domácnosti, aby odhlásili svoje deti zo systému verejných škôl, čo vyvoláva vážne otázky rovnosti a z dlhodobého hľadiska aj otázky kvality, pretože verejné školy zbavuje vstupu často angažovanejších rodičov a žiakov.  </w:t>
      </w:r>
    </w:p>
    <w:p w14:paraId="785A99DA" w14:textId="77777777" w:rsidR="003837E6" w:rsidRPr="003837E6" w:rsidRDefault="003837E6" w:rsidP="003837E6">
      <w:pPr>
        <w:pStyle w:val="Normlnywebov"/>
        <w:jc w:val="both"/>
      </w:pPr>
      <w:r w:rsidRPr="003837E6">
        <w:t xml:space="preserve">V tejto súvislosti uvádzame, že OECD varuje pred praxou v krajinách, kde rovnaké financovanie verejných a neštátnych škôl vyústilo k výrazným nerovnostiam v prístupe ku vzdelávaniu (napr. Chile). OECD zároveň odporúča, aby krajiny ako Slovenská republika alebo Estónsko implementovali spôsob financovania neštátnych škôl ako sa uplatňuje v Belgicku, kde síce neštátne školy dostávajú z verejných zdrojov na dieťa alebo žiaka rovnako ako verejné školy, nesmú však vyberať poplatky a uplatňovať selektívny prístup pri prijímaní na výchovu a vzdelávanie.                            </w:t>
      </w:r>
    </w:p>
    <w:p w14:paraId="47EDA040" w14:textId="77777777" w:rsidR="003837E6" w:rsidRDefault="003837E6" w:rsidP="003837E6">
      <w:pPr>
        <w:pStyle w:val="Normlnywebov"/>
        <w:jc w:val="both"/>
      </w:pPr>
      <w:r w:rsidRPr="003837E6">
        <w:t>Súčasný systém financovania cirkevných a súkromných škôl je taktiež v rozpore s cieľom štátu konsolidovať verejné vzdelávanie do škôl efektívneho rozsahu a v tomto svetle ho možno považovať za kontraproduktívny. Jedným zo spôsobov ako dosiahnuť vytváranie efektívnych škôl je zrušiť požiadavku, aby sa cirkevným a súkromným školám poskytovalo zo štátneho rozpočtu rovnaké množstvo peňazí, aké sa vynakladajú na deti a žiakov vo verejných školách (mimo mzdy). Rozhodnutia o prideľovaní verejných prostriedkov na vzdelávacie služby, by mali čoraz viac závisieť od analýzy potrieb a hodnotenia kvality, napríklad pri schvaľovaní vstupu novej súkromnej školy do školskej siete. Verejné financovanie by mali dostávať iba služby s preukázanou kvalitou a len novým školám, ktorých potreba bola identifikovaná, by malo byť povolené stať sa súčasťou školskej siete.</w:t>
      </w:r>
    </w:p>
    <w:p w14:paraId="4D77CABA" w14:textId="5C4DBDBD" w:rsidR="00545E53" w:rsidRDefault="001012CF" w:rsidP="00BC675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Možnosť znižovania </w:t>
      </w:r>
      <w:r w:rsidR="001078C7">
        <w:rPr>
          <w:rFonts w:ascii="Times New Roman" w:hAnsi="Times New Roman"/>
          <w:sz w:val="24"/>
          <w:szCs w:val="24"/>
        </w:rPr>
        <w:t>normatívneho príspevku sa zavádza aj</w:t>
      </w:r>
      <w:r w:rsidR="00545E53">
        <w:rPr>
          <w:rFonts w:ascii="Times New Roman" w:hAnsi="Times New Roman"/>
          <w:sz w:val="24"/>
          <w:szCs w:val="24"/>
        </w:rPr>
        <w:t xml:space="preserve"> pre príslušné cirkevné materské školy, cirkevné základné školy, súkromné materské školy alebo súkromné základné školy</w:t>
      </w:r>
      <w:r w:rsidR="001078C7">
        <w:rPr>
          <w:rFonts w:ascii="Times New Roman" w:hAnsi="Times New Roman"/>
          <w:sz w:val="24"/>
          <w:szCs w:val="24"/>
        </w:rPr>
        <w:t>,</w:t>
      </w:r>
      <w:r w:rsidR="00545E53">
        <w:rPr>
          <w:rFonts w:ascii="Times New Roman" w:hAnsi="Times New Roman"/>
          <w:sz w:val="24"/>
          <w:szCs w:val="24"/>
        </w:rPr>
        <w:t xml:space="preserve"> </w:t>
      </w:r>
      <w:r w:rsidR="001078C7">
        <w:rPr>
          <w:rFonts w:ascii="Times New Roman" w:hAnsi="Times New Roman"/>
          <w:sz w:val="24"/>
          <w:szCs w:val="24"/>
        </w:rPr>
        <w:t>ktor</w:t>
      </w:r>
      <w:r w:rsidR="00545E53">
        <w:rPr>
          <w:rFonts w:ascii="Times New Roman" w:hAnsi="Times New Roman"/>
          <w:sz w:val="24"/>
          <w:szCs w:val="24"/>
        </w:rPr>
        <w:t>é sa síce nestali verejným poskytovateľom</w:t>
      </w:r>
      <w:r w:rsidR="009A487A">
        <w:rPr>
          <w:rFonts w:ascii="Times New Roman" w:hAnsi="Times New Roman"/>
          <w:sz w:val="24"/>
          <w:szCs w:val="24"/>
        </w:rPr>
        <w:t xml:space="preserve"> </w:t>
      </w:r>
      <w:r w:rsidR="00545E53">
        <w:rPr>
          <w:rFonts w:ascii="Times New Roman" w:hAnsi="Times New Roman"/>
          <w:sz w:val="24"/>
          <w:szCs w:val="24"/>
        </w:rPr>
        <w:t>ale uzatvoria</w:t>
      </w:r>
      <w:r w:rsidR="00A54569">
        <w:rPr>
          <w:rFonts w:ascii="Times New Roman" w:hAnsi="Times New Roman"/>
          <w:sz w:val="24"/>
          <w:szCs w:val="24"/>
        </w:rPr>
        <w:t xml:space="preserve"> </w:t>
      </w:r>
      <w:r w:rsidR="00545E53">
        <w:rPr>
          <w:rFonts w:ascii="Times New Roman" w:hAnsi="Times New Roman"/>
          <w:sz w:val="24"/>
          <w:szCs w:val="24"/>
        </w:rPr>
        <w:t>s</w:t>
      </w:r>
      <w:r w:rsidR="00A54569">
        <w:rPr>
          <w:rFonts w:ascii="Times New Roman" w:hAnsi="Times New Roman"/>
          <w:sz w:val="24"/>
          <w:szCs w:val="24"/>
        </w:rPr>
        <w:t xml:space="preserve"> </w:t>
      </w:r>
      <w:r w:rsidR="00545E53">
        <w:rPr>
          <w:rFonts w:ascii="Times New Roman" w:hAnsi="Times New Roman"/>
          <w:sz w:val="24"/>
          <w:szCs w:val="24"/>
        </w:rPr>
        <w:t>ministerstvom školstva dohodu o verejnej službe vo výchove a</w:t>
      </w:r>
      <w:r w:rsidR="00892BDE">
        <w:rPr>
          <w:rFonts w:ascii="Times New Roman" w:hAnsi="Times New Roman"/>
          <w:sz w:val="24"/>
          <w:szCs w:val="24"/>
        </w:rPr>
        <w:t> </w:t>
      </w:r>
      <w:r w:rsidR="00545E53">
        <w:rPr>
          <w:rFonts w:ascii="Times New Roman" w:hAnsi="Times New Roman"/>
          <w:sz w:val="24"/>
          <w:szCs w:val="24"/>
        </w:rPr>
        <w:t>vzdelávaní</w:t>
      </w:r>
      <w:r w:rsidR="00892BDE">
        <w:rPr>
          <w:rFonts w:ascii="Times New Roman" w:hAnsi="Times New Roman"/>
          <w:sz w:val="24"/>
          <w:szCs w:val="24"/>
        </w:rPr>
        <w:t xml:space="preserve"> (ďalej len „dohoda o verejnej službe“) </w:t>
      </w:r>
      <w:r w:rsidR="00545E53">
        <w:rPr>
          <w:rFonts w:ascii="Times New Roman" w:hAnsi="Times New Roman"/>
          <w:sz w:val="24"/>
          <w:szCs w:val="24"/>
        </w:rPr>
        <w:t xml:space="preserve">podľa zákona o školskej správe. </w:t>
      </w:r>
    </w:p>
    <w:p w14:paraId="7DB59B01" w14:textId="77777777" w:rsidR="00545E53" w:rsidRDefault="00545E53" w:rsidP="00BC6753">
      <w:pPr>
        <w:widowControl w:val="0"/>
        <w:autoSpaceDE w:val="0"/>
        <w:autoSpaceDN w:val="0"/>
        <w:adjustRightInd w:val="0"/>
        <w:spacing w:after="0" w:line="240" w:lineRule="auto"/>
        <w:jc w:val="both"/>
        <w:rPr>
          <w:rFonts w:ascii="Times New Roman" w:hAnsi="Times New Roman"/>
          <w:sz w:val="24"/>
          <w:szCs w:val="24"/>
        </w:rPr>
      </w:pPr>
    </w:p>
    <w:p w14:paraId="4586EBA0" w14:textId="16D71111" w:rsidR="005C511C" w:rsidRDefault="003D63EB" w:rsidP="00BC675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Podrobnosti, ktoré sa týkajú úpravy znižovania normatívneho príspevku pre školy, ktoré uzatvoria</w:t>
      </w:r>
      <w:r w:rsidR="001012CF">
        <w:rPr>
          <w:rFonts w:ascii="Times New Roman" w:hAnsi="Times New Roman"/>
          <w:sz w:val="24"/>
          <w:szCs w:val="24"/>
        </w:rPr>
        <w:t xml:space="preserve"> s ministerstvom dohodu o </w:t>
      </w:r>
      <w:r>
        <w:rPr>
          <w:rFonts w:ascii="Times New Roman" w:hAnsi="Times New Roman"/>
          <w:sz w:val="24"/>
          <w:szCs w:val="24"/>
        </w:rPr>
        <w:t>verejn</w:t>
      </w:r>
      <w:r w:rsidR="001012CF">
        <w:rPr>
          <w:rFonts w:ascii="Times New Roman" w:hAnsi="Times New Roman"/>
          <w:sz w:val="24"/>
          <w:szCs w:val="24"/>
        </w:rPr>
        <w:t>ej</w:t>
      </w:r>
      <w:r>
        <w:rPr>
          <w:rFonts w:ascii="Times New Roman" w:hAnsi="Times New Roman"/>
          <w:sz w:val="24"/>
          <w:szCs w:val="24"/>
        </w:rPr>
        <w:t xml:space="preserve"> služb</w:t>
      </w:r>
      <w:r w:rsidR="001012CF">
        <w:rPr>
          <w:rFonts w:ascii="Times New Roman" w:hAnsi="Times New Roman"/>
          <w:sz w:val="24"/>
          <w:szCs w:val="24"/>
        </w:rPr>
        <w:t>e</w:t>
      </w:r>
      <w:r>
        <w:rPr>
          <w:rFonts w:ascii="Times New Roman" w:hAnsi="Times New Roman"/>
          <w:sz w:val="24"/>
          <w:szCs w:val="24"/>
        </w:rPr>
        <w:t xml:space="preserve"> </w:t>
      </w:r>
      <w:r w:rsidR="001012CF">
        <w:rPr>
          <w:rFonts w:ascii="Times New Roman" w:hAnsi="Times New Roman"/>
          <w:sz w:val="24"/>
          <w:szCs w:val="24"/>
        </w:rPr>
        <w:t>v</w:t>
      </w:r>
      <w:r>
        <w:rPr>
          <w:rFonts w:ascii="Times New Roman" w:hAnsi="Times New Roman"/>
          <w:sz w:val="24"/>
          <w:szCs w:val="24"/>
        </w:rPr>
        <w:t>o výchove a vzdelávaní upraví nariadenie vlády.</w:t>
      </w:r>
      <w:r w:rsidR="005C511C">
        <w:rPr>
          <w:rFonts w:ascii="Times New Roman" w:hAnsi="Times New Roman"/>
          <w:sz w:val="24"/>
          <w:szCs w:val="24"/>
        </w:rPr>
        <w:t xml:space="preserve"> </w:t>
      </w:r>
      <w:r w:rsidR="00A54569">
        <w:rPr>
          <w:rFonts w:ascii="Times New Roman" w:hAnsi="Times New Roman"/>
          <w:sz w:val="24"/>
          <w:szCs w:val="24"/>
        </w:rPr>
        <w:t xml:space="preserve">V tejto súvislosti sa taktiež upravuje, že ministerstvo môže určiť škole príspevok na špecifiká za plnenie dohody o verejnej službe.   </w:t>
      </w:r>
    </w:p>
    <w:p w14:paraId="788B342E" w14:textId="77777777" w:rsidR="005C511C" w:rsidRDefault="005C511C" w:rsidP="00BC6753">
      <w:pPr>
        <w:widowControl w:val="0"/>
        <w:autoSpaceDE w:val="0"/>
        <w:autoSpaceDN w:val="0"/>
        <w:adjustRightInd w:val="0"/>
        <w:spacing w:after="0" w:line="240" w:lineRule="auto"/>
        <w:jc w:val="both"/>
        <w:rPr>
          <w:rFonts w:ascii="Times New Roman" w:hAnsi="Times New Roman"/>
          <w:sz w:val="24"/>
          <w:szCs w:val="24"/>
        </w:rPr>
      </w:pPr>
    </w:p>
    <w:p w14:paraId="74C2E9F8" w14:textId="518A579D" w:rsidR="003D63EB" w:rsidRDefault="005C511C" w:rsidP="00BC675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Zároveň sa upravuje, že ministerstvo môže pre školy, ktoré majú uzatvorenú dohodu o verejnej službe vo výchove a vzdelávaní upraviť poskytovanie osobitného príspevku, podrobnosti o tomto príspevku sa taktiež upravia v nariadení vlády.  </w:t>
      </w:r>
    </w:p>
    <w:p w14:paraId="23CAA189" w14:textId="77777777" w:rsidR="009340A8" w:rsidRDefault="009340A8" w:rsidP="00BC6753">
      <w:pPr>
        <w:widowControl w:val="0"/>
        <w:autoSpaceDE w:val="0"/>
        <w:autoSpaceDN w:val="0"/>
        <w:adjustRightInd w:val="0"/>
        <w:spacing w:after="0" w:line="240" w:lineRule="auto"/>
        <w:jc w:val="both"/>
        <w:rPr>
          <w:rFonts w:ascii="Times New Roman" w:hAnsi="Times New Roman"/>
          <w:sz w:val="24"/>
          <w:szCs w:val="24"/>
        </w:rPr>
      </w:pPr>
    </w:p>
    <w:p w14:paraId="734FFA91" w14:textId="7B160DD4" w:rsidR="00BC5057" w:rsidRDefault="009340A8" w:rsidP="00BC675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Ak by dochádzalo na jednotlivých školách k zmenám „režimov“, t. j. škola, by sa stala verejným poskytovateľom výchovy a vzdelávania, resp. by ním prestala byť alebo by uzatvorila dohodu o verejnej službe</w:t>
      </w:r>
      <w:r w:rsidR="00892BDE">
        <w:rPr>
          <w:rFonts w:ascii="Times New Roman" w:hAnsi="Times New Roman"/>
          <w:sz w:val="24"/>
          <w:szCs w:val="24"/>
        </w:rPr>
        <w:t xml:space="preserve">, </w:t>
      </w:r>
      <w:r w:rsidR="00177190">
        <w:rPr>
          <w:rFonts w:ascii="Times New Roman" w:hAnsi="Times New Roman"/>
          <w:sz w:val="24"/>
          <w:szCs w:val="24"/>
        </w:rPr>
        <w:t xml:space="preserve">znižovanie </w:t>
      </w:r>
      <w:r>
        <w:rPr>
          <w:rFonts w:ascii="Times New Roman" w:hAnsi="Times New Roman"/>
          <w:sz w:val="24"/>
          <w:szCs w:val="24"/>
        </w:rPr>
        <w:t xml:space="preserve">normatívneho príspevku sa bude </w:t>
      </w:r>
      <w:r w:rsidR="001F2147">
        <w:rPr>
          <w:rFonts w:ascii="Times New Roman" w:hAnsi="Times New Roman"/>
          <w:sz w:val="24"/>
          <w:szCs w:val="24"/>
        </w:rPr>
        <w:t>uskutočňovať</w:t>
      </w:r>
      <w:r w:rsidRPr="0018060B">
        <w:rPr>
          <w:rFonts w:ascii="Times New Roman" w:hAnsi="Times New Roman"/>
          <w:color w:val="EE0000"/>
          <w:sz w:val="24"/>
          <w:szCs w:val="24"/>
        </w:rPr>
        <w:t xml:space="preserve"> </w:t>
      </w:r>
      <w:r w:rsidR="00041D63" w:rsidRPr="00B140D4">
        <w:rPr>
          <w:rFonts w:ascii="Times New Roman" w:hAnsi="Times New Roman"/>
          <w:sz w:val="24"/>
          <w:szCs w:val="24"/>
        </w:rPr>
        <w:t xml:space="preserve">podľa </w:t>
      </w:r>
      <w:r w:rsidR="00BC5057">
        <w:rPr>
          <w:rFonts w:ascii="Times New Roman" w:hAnsi="Times New Roman"/>
          <w:sz w:val="24"/>
          <w:szCs w:val="24"/>
        </w:rPr>
        <w:t>percentuálne</w:t>
      </w:r>
      <w:r w:rsidR="00041D63">
        <w:rPr>
          <w:rFonts w:ascii="Times New Roman" w:hAnsi="Times New Roman"/>
          <w:sz w:val="24"/>
          <w:szCs w:val="24"/>
        </w:rPr>
        <w:t>ho</w:t>
      </w:r>
      <w:r w:rsidR="00BC5057">
        <w:rPr>
          <w:rFonts w:ascii="Times New Roman" w:hAnsi="Times New Roman"/>
          <w:sz w:val="24"/>
          <w:szCs w:val="24"/>
        </w:rPr>
        <w:t xml:space="preserve"> podiel</w:t>
      </w:r>
      <w:r w:rsidR="00041D63">
        <w:rPr>
          <w:rFonts w:ascii="Times New Roman" w:hAnsi="Times New Roman"/>
          <w:sz w:val="24"/>
          <w:szCs w:val="24"/>
        </w:rPr>
        <w:t>u</w:t>
      </w:r>
      <w:r w:rsidR="00BC5057">
        <w:rPr>
          <w:rFonts w:ascii="Times New Roman" w:hAnsi="Times New Roman"/>
          <w:sz w:val="24"/>
          <w:szCs w:val="24"/>
        </w:rPr>
        <w:t xml:space="preserve"> </w:t>
      </w:r>
      <w:r>
        <w:rPr>
          <w:rFonts w:ascii="Times New Roman" w:hAnsi="Times New Roman"/>
          <w:sz w:val="24"/>
          <w:szCs w:val="24"/>
        </w:rPr>
        <w:t>počt</w:t>
      </w:r>
      <w:r w:rsidR="00041D63">
        <w:rPr>
          <w:rFonts w:ascii="Times New Roman" w:hAnsi="Times New Roman"/>
          <w:sz w:val="24"/>
          <w:szCs w:val="24"/>
        </w:rPr>
        <w:t>u</w:t>
      </w:r>
      <w:r w:rsidR="00BC5057">
        <w:rPr>
          <w:rFonts w:ascii="Times New Roman" w:hAnsi="Times New Roman"/>
          <w:sz w:val="24"/>
          <w:szCs w:val="24"/>
        </w:rPr>
        <w:t xml:space="preserve"> </w:t>
      </w:r>
      <w:r>
        <w:rPr>
          <w:rFonts w:ascii="Times New Roman" w:hAnsi="Times New Roman"/>
          <w:sz w:val="24"/>
          <w:szCs w:val="24"/>
        </w:rPr>
        <w:t>detí alebo žiakov, ktorí boli prijatí</w:t>
      </w:r>
      <w:r w:rsidR="00BC5057">
        <w:rPr>
          <w:rFonts w:ascii="Times New Roman" w:hAnsi="Times New Roman"/>
          <w:sz w:val="24"/>
          <w:szCs w:val="24"/>
        </w:rPr>
        <w:t xml:space="preserve"> na školu </w:t>
      </w:r>
      <w:r>
        <w:rPr>
          <w:rFonts w:ascii="Times New Roman" w:hAnsi="Times New Roman"/>
          <w:sz w:val="24"/>
          <w:szCs w:val="24"/>
        </w:rPr>
        <w:t>za podmienok príslušného „režimu“</w:t>
      </w:r>
      <w:r w:rsidR="00041D63">
        <w:rPr>
          <w:rFonts w:ascii="Times New Roman" w:hAnsi="Times New Roman"/>
          <w:sz w:val="24"/>
          <w:szCs w:val="24"/>
        </w:rPr>
        <w:t xml:space="preserve"> z celkového počtu detí alebo žiakov</w:t>
      </w:r>
      <w:r>
        <w:rPr>
          <w:rFonts w:ascii="Times New Roman" w:hAnsi="Times New Roman"/>
          <w:sz w:val="24"/>
          <w:szCs w:val="24"/>
        </w:rPr>
        <w:t xml:space="preserve">.   </w:t>
      </w:r>
    </w:p>
    <w:p w14:paraId="364D2D86" w14:textId="77777777" w:rsidR="00BC5057" w:rsidRDefault="00BC5057" w:rsidP="00BC6753">
      <w:pPr>
        <w:widowControl w:val="0"/>
        <w:autoSpaceDE w:val="0"/>
        <w:autoSpaceDN w:val="0"/>
        <w:adjustRightInd w:val="0"/>
        <w:spacing w:after="0" w:line="240" w:lineRule="auto"/>
        <w:jc w:val="both"/>
        <w:rPr>
          <w:rFonts w:ascii="Times New Roman" w:hAnsi="Times New Roman"/>
          <w:sz w:val="24"/>
          <w:szCs w:val="24"/>
        </w:rPr>
      </w:pPr>
    </w:p>
    <w:p w14:paraId="69D54A4E" w14:textId="4B549240" w:rsidR="009340A8" w:rsidRDefault="00BC5057" w:rsidP="00BC675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14 upravuje aj znižovanie normatívneho príspevku pre školy</w:t>
      </w:r>
      <w:r w:rsidR="00B82877">
        <w:rPr>
          <w:rFonts w:ascii="Times New Roman" w:hAnsi="Times New Roman"/>
          <w:sz w:val="24"/>
          <w:szCs w:val="24"/>
        </w:rPr>
        <w:t xml:space="preserve">, ktorých </w:t>
      </w:r>
      <w:r>
        <w:rPr>
          <w:rFonts w:ascii="Times New Roman" w:hAnsi="Times New Roman"/>
          <w:sz w:val="24"/>
          <w:szCs w:val="24"/>
        </w:rPr>
        <w:t>zriaďovateľ</w:t>
      </w:r>
      <w:r w:rsidR="00B82877">
        <w:rPr>
          <w:rFonts w:ascii="Times New Roman" w:hAnsi="Times New Roman"/>
          <w:sz w:val="24"/>
          <w:szCs w:val="24"/>
        </w:rPr>
        <w:t xml:space="preserve">om </w:t>
      </w:r>
      <w:r>
        <w:rPr>
          <w:rFonts w:ascii="Times New Roman" w:hAnsi="Times New Roman"/>
          <w:sz w:val="24"/>
          <w:szCs w:val="24"/>
        </w:rPr>
        <w:t xml:space="preserve">je obec, ak táto obec pri určovaní verejných školských obvodov neprihliadala na kritéria určené v zákone o školskej správe. Cieľom tejto úpravy </w:t>
      </w:r>
      <w:r w:rsidR="00B82877">
        <w:rPr>
          <w:rFonts w:ascii="Times New Roman" w:hAnsi="Times New Roman"/>
          <w:sz w:val="24"/>
          <w:szCs w:val="24"/>
        </w:rPr>
        <w:t>je zabezpečiť dodržiavanie pravidiel zo strany obcí</w:t>
      </w:r>
      <w:r>
        <w:rPr>
          <w:rFonts w:ascii="Times New Roman" w:hAnsi="Times New Roman"/>
          <w:sz w:val="24"/>
          <w:szCs w:val="24"/>
        </w:rPr>
        <w:t xml:space="preserve"> pri určovaní verejných školských obvodov</w:t>
      </w:r>
      <w:r w:rsidR="00B82877">
        <w:rPr>
          <w:rFonts w:ascii="Times New Roman" w:hAnsi="Times New Roman"/>
          <w:sz w:val="24"/>
          <w:szCs w:val="24"/>
        </w:rPr>
        <w:t xml:space="preserve"> tak, aby</w:t>
      </w:r>
      <w:r>
        <w:rPr>
          <w:rFonts w:ascii="Times New Roman" w:hAnsi="Times New Roman"/>
          <w:sz w:val="24"/>
          <w:szCs w:val="24"/>
        </w:rPr>
        <w:t xml:space="preserve"> zohľadňovali kritériá podľa zákona o školskej správe.</w:t>
      </w:r>
    </w:p>
    <w:p w14:paraId="067B8D60" w14:textId="77777777" w:rsidR="00FF6822" w:rsidRDefault="00FF6822" w:rsidP="00BC6753">
      <w:pPr>
        <w:widowControl w:val="0"/>
        <w:autoSpaceDE w:val="0"/>
        <w:autoSpaceDN w:val="0"/>
        <w:adjustRightInd w:val="0"/>
        <w:spacing w:after="0" w:line="240" w:lineRule="auto"/>
        <w:jc w:val="both"/>
        <w:rPr>
          <w:rFonts w:ascii="Times New Roman" w:hAnsi="Times New Roman"/>
          <w:sz w:val="24"/>
          <w:szCs w:val="24"/>
        </w:rPr>
      </w:pPr>
    </w:p>
    <w:p w14:paraId="5F5337D8" w14:textId="77777777" w:rsidR="009340A8" w:rsidRDefault="009340A8" w:rsidP="00BC6753">
      <w:pPr>
        <w:widowControl w:val="0"/>
        <w:autoSpaceDE w:val="0"/>
        <w:autoSpaceDN w:val="0"/>
        <w:adjustRightInd w:val="0"/>
        <w:spacing w:after="0" w:line="240" w:lineRule="auto"/>
        <w:jc w:val="both"/>
        <w:rPr>
          <w:rFonts w:ascii="Times New Roman" w:hAnsi="Times New Roman"/>
          <w:sz w:val="24"/>
          <w:szCs w:val="24"/>
        </w:rPr>
      </w:pPr>
    </w:p>
    <w:p w14:paraId="7993A1B1" w14:textId="7E20BE2D" w:rsidR="005C511C" w:rsidRPr="00C3017F" w:rsidRDefault="009340A8" w:rsidP="005C511C">
      <w:pPr>
        <w:widowControl w:val="0"/>
        <w:autoSpaceDE w:val="0"/>
        <w:autoSpaceDN w:val="0"/>
        <w:adjustRightInd w:val="0"/>
        <w:spacing w:after="0" w:line="240" w:lineRule="auto"/>
        <w:ind w:firstLine="720"/>
        <w:jc w:val="both"/>
        <w:rPr>
          <w:rFonts w:asciiTheme="majorBidi" w:hAnsiTheme="majorBidi" w:cstheme="majorBidi"/>
          <w:sz w:val="24"/>
          <w:szCs w:val="24"/>
        </w:rPr>
      </w:pPr>
      <w:r>
        <w:rPr>
          <w:rFonts w:ascii="Times New Roman" w:hAnsi="Times New Roman"/>
          <w:sz w:val="24"/>
          <w:szCs w:val="24"/>
        </w:rPr>
        <w:t xml:space="preserve"> </w:t>
      </w:r>
      <w:r w:rsidR="00BC5057">
        <w:rPr>
          <w:rFonts w:ascii="Times New Roman" w:hAnsi="Times New Roman"/>
          <w:sz w:val="24"/>
          <w:szCs w:val="24"/>
        </w:rPr>
        <w:t xml:space="preserve">Osobitným druhom znižovania normatívneho príspevku je aj jeho znižovanie z dôvodu, že materská škola alebo základná škola  </w:t>
      </w:r>
      <w:r w:rsidR="00BC5057">
        <w:rPr>
          <w:rFonts w:asciiTheme="majorBidi" w:hAnsiTheme="majorBidi" w:cstheme="majorBidi"/>
          <w:color w:val="000000" w:themeColor="text1"/>
          <w:sz w:val="24"/>
          <w:szCs w:val="24"/>
        </w:rPr>
        <w:t>neprijme na výchovu a vzdelávanie najmenej počas dvoch po sebe nasledujúcich školských rokov proporcionálny podiel detí alebo žiakov zo sociálne znevýhodneného prostredia podľa zastúpenia detí zo sociálne znevýhodneného prostredia</w:t>
      </w:r>
      <w:r w:rsidR="003D63EB">
        <w:rPr>
          <w:rFonts w:asciiTheme="majorBidi" w:hAnsiTheme="majorBidi" w:cstheme="majorBidi"/>
          <w:color w:val="000000" w:themeColor="text1"/>
          <w:sz w:val="24"/>
          <w:szCs w:val="24"/>
        </w:rPr>
        <w:t xml:space="preserve"> vo verejnom školskom obvode alebo vo verejných školských obvodoch, v ktorých je škola zaradená.</w:t>
      </w:r>
      <w:r w:rsidR="009233ED">
        <w:rPr>
          <w:rFonts w:asciiTheme="majorBidi" w:hAnsiTheme="majorBidi" w:cstheme="majorBidi"/>
          <w:color w:val="000000" w:themeColor="text1"/>
          <w:sz w:val="24"/>
          <w:szCs w:val="24"/>
        </w:rPr>
        <w:t xml:space="preserve"> </w:t>
      </w:r>
      <w:r w:rsidR="003D63EB">
        <w:rPr>
          <w:rFonts w:asciiTheme="majorBidi" w:hAnsiTheme="majorBidi" w:cstheme="majorBidi"/>
          <w:color w:val="000000" w:themeColor="text1"/>
          <w:sz w:val="24"/>
          <w:szCs w:val="24"/>
        </w:rPr>
        <w:t xml:space="preserve">V tomto prípade dôjde k zníženiu normatívneho príspevku len v prípade, </w:t>
      </w:r>
      <w:r w:rsidR="005C511C" w:rsidRPr="000755B1">
        <w:rPr>
          <w:rFonts w:asciiTheme="majorBidi" w:hAnsiTheme="majorBidi" w:cstheme="majorBidi"/>
          <w:sz w:val="24"/>
          <w:szCs w:val="24"/>
        </w:rPr>
        <w:t>ak sa preukáže, že počet detí alebo žiakov zo sociálne znevýhodňujúceho prostredia uchádzajúcich sa o prijatie do školy bol dostatočný na dosiahnutie tohto podielu a ich neprijatie nebolo odôvodnené objektívnymi kapacitnými, organizačnými alebo inými overiteľnými prekážkami. Metodiku výpočtu proporcionálneho  podielu detí alebo žiakov zo sociálne znevýhodňujúceho prostredia zverejní ministerstvo na svojom webovom sídle.</w:t>
      </w:r>
    </w:p>
    <w:p w14:paraId="2A78D025" w14:textId="77777777" w:rsidR="005C511C" w:rsidRDefault="005C511C" w:rsidP="00BC6753">
      <w:pPr>
        <w:widowControl w:val="0"/>
        <w:autoSpaceDE w:val="0"/>
        <w:autoSpaceDN w:val="0"/>
        <w:adjustRightInd w:val="0"/>
        <w:spacing w:after="0" w:line="240" w:lineRule="auto"/>
        <w:jc w:val="both"/>
        <w:rPr>
          <w:rFonts w:asciiTheme="majorBidi" w:hAnsiTheme="majorBidi" w:cstheme="majorBidi"/>
          <w:color w:val="000000" w:themeColor="text1"/>
          <w:sz w:val="24"/>
          <w:szCs w:val="24"/>
        </w:rPr>
      </w:pPr>
    </w:p>
    <w:p w14:paraId="49A3868E" w14:textId="0F0769F7" w:rsidR="009340A8" w:rsidRDefault="00BC5057" w:rsidP="00BC6753">
      <w:pPr>
        <w:widowControl w:val="0"/>
        <w:autoSpaceDE w:val="0"/>
        <w:autoSpaceDN w:val="0"/>
        <w:adjustRightInd w:val="0"/>
        <w:spacing w:after="0" w:line="240" w:lineRule="auto"/>
        <w:jc w:val="both"/>
        <w:rPr>
          <w:rFonts w:ascii="Times New Roman" w:hAnsi="Times New Roman"/>
          <w:sz w:val="24"/>
          <w:szCs w:val="24"/>
        </w:rPr>
      </w:pPr>
      <w:r>
        <w:rPr>
          <w:rFonts w:asciiTheme="majorBidi" w:hAnsiTheme="majorBidi" w:cstheme="majorBidi"/>
          <w:color w:val="000000" w:themeColor="text1"/>
          <w:sz w:val="24"/>
          <w:szCs w:val="24"/>
        </w:rPr>
        <w:t>Cieľom</w:t>
      </w:r>
      <w:r w:rsidR="009233ED">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tejto úpravy je zabezpečenie</w:t>
      </w:r>
      <w:r w:rsidR="009233ED">
        <w:rPr>
          <w:rFonts w:asciiTheme="majorBidi" w:hAnsiTheme="majorBidi" w:cstheme="majorBidi"/>
          <w:color w:val="000000" w:themeColor="text1"/>
          <w:sz w:val="24"/>
          <w:szCs w:val="24"/>
        </w:rPr>
        <w:t xml:space="preserve"> podmienok na to</w:t>
      </w:r>
      <w:r>
        <w:rPr>
          <w:rFonts w:asciiTheme="majorBidi" w:hAnsiTheme="majorBidi" w:cstheme="majorBidi"/>
          <w:color w:val="000000" w:themeColor="text1"/>
          <w:sz w:val="24"/>
          <w:szCs w:val="24"/>
        </w:rPr>
        <w:t>,</w:t>
      </w:r>
      <w:r w:rsidR="009233ED">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aby školy bez ohľadu na druh ich zriaďovateľa</w:t>
      </w:r>
      <w:r w:rsidR="00892BDE">
        <w:rPr>
          <w:rFonts w:asciiTheme="majorBidi" w:hAnsiTheme="majorBidi" w:cstheme="majorBidi"/>
          <w:color w:val="000000" w:themeColor="text1"/>
          <w:sz w:val="24"/>
          <w:szCs w:val="24"/>
        </w:rPr>
        <w:t>,</w:t>
      </w:r>
      <w:r w:rsidR="009233ED">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pristupovali k prijímaniu detí a žiakov neselektívne s rešpektovaním princípu</w:t>
      </w:r>
      <w:r w:rsidR="009233ED">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inkluzívnosti</w:t>
      </w:r>
      <w:proofErr w:type="spellEnd"/>
      <w:r>
        <w:rPr>
          <w:rFonts w:asciiTheme="majorBidi" w:hAnsiTheme="majorBidi" w:cstheme="majorBidi"/>
          <w:color w:val="000000" w:themeColor="text1"/>
          <w:sz w:val="24"/>
          <w:szCs w:val="24"/>
        </w:rPr>
        <w:t>.</w:t>
      </w:r>
    </w:p>
    <w:p w14:paraId="2E0423E1" w14:textId="2E3D56BB" w:rsidR="001078C7" w:rsidRDefault="001078C7" w:rsidP="00BC6753">
      <w:pPr>
        <w:widowControl w:val="0"/>
        <w:autoSpaceDE w:val="0"/>
        <w:autoSpaceDN w:val="0"/>
        <w:adjustRightInd w:val="0"/>
        <w:spacing w:after="0" w:line="240" w:lineRule="auto"/>
        <w:jc w:val="both"/>
        <w:rPr>
          <w:rFonts w:ascii="Times New Roman" w:hAnsi="Times New Roman"/>
          <w:sz w:val="24"/>
          <w:szCs w:val="24"/>
        </w:rPr>
      </w:pPr>
    </w:p>
    <w:p w14:paraId="4748D018" w14:textId="1F07A69D" w:rsidR="009340A8" w:rsidRDefault="009340A8" w:rsidP="00BC6753">
      <w:pPr>
        <w:widowControl w:val="0"/>
        <w:autoSpaceDE w:val="0"/>
        <w:autoSpaceDN w:val="0"/>
        <w:adjustRightInd w:val="0"/>
        <w:spacing w:after="0" w:line="240" w:lineRule="auto"/>
        <w:jc w:val="both"/>
        <w:rPr>
          <w:rFonts w:ascii="Times New Roman" w:hAnsi="Times New Roman"/>
          <w:sz w:val="24"/>
          <w:szCs w:val="24"/>
        </w:rPr>
      </w:pPr>
    </w:p>
    <w:p w14:paraId="038F93D4" w14:textId="5D8A789D" w:rsidR="008936AC" w:rsidRDefault="008936AC" w:rsidP="00BC6753">
      <w:pPr>
        <w:widowControl w:val="0"/>
        <w:autoSpaceDE w:val="0"/>
        <w:autoSpaceDN w:val="0"/>
        <w:adjustRightInd w:val="0"/>
        <w:spacing w:after="0" w:line="240" w:lineRule="auto"/>
        <w:jc w:val="both"/>
        <w:rPr>
          <w:rFonts w:ascii="Times New Roman" w:hAnsi="Times New Roman"/>
          <w:sz w:val="24"/>
          <w:szCs w:val="24"/>
        </w:rPr>
      </w:pPr>
    </w:p>
    <w:p w14:paraId="244211E7" w14:textId="77777777" w:rsidR="003837E6" w:rsidRDefault="003837E6" w:rsidP="00BC6753">
      <w:pPr>
        <w:widowControl w:val="0"/>
        <w:autoSpaceDE w:val="0"/>
        <w:autoSpaceDN w:val="0"/>
        <w:adjustRightInd w:val="0"/>
        <w:spacing w:after="0" w:line="240" w:lineRule="auto"/>
        <w:jc w:val="both"/>
        <w:rPr>
          <w:rFonts w:ascii="Times New Roman" w:hAnsi="Times New Roman"/>
          <w:sz w:val="24"/>
          <w:szCs w:val="24"/>
        </w:rPr>
      </w:pPr>
    </w:p>
    <w:p w14:paraId="597E841D" w14:textId="0F2F4ED1" w:rsidR="00870FB8" w:rsidRPr="0009215C" w:rsidRDefault="00870FB8" w:rsidP="00870FB8">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09215C">
        <w:rPr>
          <w:rFonts w:ascii="Times New Roman" w:eastAsia="Times New Roman" w:hAnsi="Times New Roman" w:cs="Times New Roman"/>
          <w:b/>
          <w:sz w:val="24"/>
          <w:szCs w:val="24"/>
        </w:rPr>
        <w:t>K § 1</w:t>
      </w:r>
      <w:r w:rsidR="009233ED">
        <w:rPr>
          <w:rFonts w:ascii="Times New Roman" w:eastAsia="Times New Roman" w:hAnsi="Times New Roman" w:cs="Times New Roman"/>
          <w:b/>
          <w:sz w:val="24"/>
          <w:szCs w:val="24"/>
        </w:rPr>
        <w:t>5</w:t>
      </w:r>
      <w:r w:rsidR="004B0462" w:rsidRPr="0009215C">
        <w:rPr>
          <w:rFonts w:ascii="Times New Roman" w:eastAsia="Times New Roman" w:hAnsi="Times New Roman" w:cs="Times New Roman"/>
          <w:b/>
          <w:sz w:val="24"/>
          <w:szCs w:val="24"/>
        </w:rPr>
        <w:t xml:space="preserve"> až § 2</w:t>
      </w:r>
      <w:r w:rsidR="009233ED">
        <w:rPr>
          <w:rFonts w:ascii="Times New Roman" w:eastAsia="Times New Roman" w:hAnsi="Times New Roman" w:cs="Times New Roman"/>
          <w:b/>
          <w:sz w:val="24"/>
          <w:szCs w:val="24"/>
        </w:rPr>
        <w:t>9</w:t>
      </w:r>
    </w:p>
    <w:p w14:paraId="4FD282F9" w14:textId="24EF6B10" w:rsidR="009233ED" w:rsidRDefault="004B0462" w:rsidP="00870FB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426B5">
        <w:rPr>
          <w:rFonts w:ascii="Times New Roman" w:eastAsia="Times New Roman" w:hAnsi="Times New Roman" w:cs="Times New Roman"/>
          <w:sz w:val="24"/>
          <w:szCs w:val="24"/>
        </w:rPr>
        <w:t xml:space="preserve">Tieto ustanovenia </w:t>
      </w:r>
      <w:r w:rsidR="005F2231" w:rsidRPr="004426B5">
        <w:rPr>
          <w:rFonts w:ascii="Times New Roman" w:eastAsia="Times New Roman" w:hAnsi="Times New Roman" w:cs="Times New Roman"/>
          <w:sz w:val="24"/>
          <w:szCs w:val="24"/>
        </w:rPr>
        <w:t xml:space="preserve">sa týkajú </w:t>
      </w:r>
      <w:r w:rsidR="0079524E" w:rsidRPr="004426B5">
        <w:rPr>
          <w:rFonts w:ascii="Times New Roman" w:eastAsia="Times New Roman" w:hAnsi="Times New Roman" w:cs="Times New Roman"/>
          <w:sz w:val="24"/>
          <w:szCs w:val="24"/>
        </w:rPr>
        <w:t>prideľovania</w:t>
      </w:r>
      <w:r w:rsidR="009233ED">
        <w:rPr>
          <w:rFonts w:ascii="Times New Roman" w:eastAsia="Times New Roman" w:hAnsi="Times New Roman" w:cs="Times New Roman"/>
          <w:sz w:val="24"/>
          <w:szCs w:val="24"/>
        </w:rPr>
        <w:t xml:space="preserve"> a poskytovania </w:t>
      </w:r>
      <w:r w:rsidR="005F2231" w:rsidRPr="004426B5">
        <w:rPr>
          <w:rFonts w:ascii="Times New Roman" w:eastAsia="Times New Roman" w:hAnsi="Times New Roman" w:cs="Times New Roman"/>
          <w:sz w:val="24"/>
          <w:szCs w:val="24"/>
        </w:rPr>
        <w:t>nenormatívnych finančných prostriedkov zo štátneho rozpočtu pre zriaďovateľov škôl a školských zariadení</w:t>
      </w:r>
      <w:r w:rsidR="0079524E" w:rsidRPr="004426B5">
        <w:rPr>
          <w:rFonts w:ascii="Times New Roman" w:eastAsia="Times New Roman" w:hAnsi="Times New Roman" w:cs="Times New Roman"/>
          <w:sz w:val="24"/>
          <w:szCs w:val="24"/>
        </w:rPr>
        <w:t xml:space="preserve">, ako aj </w:t>
      </w:r>
      <w:r w:rsidR="00DD0DA5" w:rsidRPr="004426B5">
        <w:rPr>
          <w:rFonts w:ascii="Times New Roman" w:eastAsia="Times New Roman" w:hAnsi="Times New Roman" w:cs="Times New Roman"/>
          <w:sz w:val="24"/>
          <w:szCs w:val="24"/>
        </w:rPr>
        <w:t>povinnost</w:t>
      </w:r>
      <w:r w:rsidR="00792FCD" w:rsidRPr="004426B5">
        <w:rPr>
          <w:rFonts w:ascii="Times New Roman" w:eastAsia="Times New Roman" w:hAnsi="Times New Roman" w:cs="Times New Roman"/>
          <w:sz w:val="24"/>
          <w:szCs w:val="24"/>
        </w:rPr>
        <w:t>í</w:t>
      </w:r>
      <w:r w:rsidR="00DD0DA5" w:rsidRPr="004426B5">
        <w:rPr>
          <w:rFonts w:ascii="Times New Roman" w:eastAsia="Times New Roman" w:hAnsi="Times New Roman" w:cs="Times New Roman"/>
          <w:sz w:val="24"/>
          <w:szCs w:val="24"/>
        </w:rPr>
        <w:t xml:space="preserve"> </w:t>
      </w:r>
      <w:r w:rsidR="00292ED0" w:rsidRPr="004426B5">
        <w:rPr>
          <w:rFonts w:ascii="Times New Roman" w:eastAsia="Times New Roman" w:hAnsi="Times New Roman" w:cs="Times New Roman"/>
          <w:sz w:val="24"/>
          <w:szCs w:val="24"/>
        </w:rPr>
        <w:t xml:space="preserve">zverejňovania, </w:t>
      </w:r>
      <w:r w:rsidR="00DD0DA5" w:rsidRPr="004426B5">
        <w:rPr>
          <w:rFonts w:ascii="Times New Roman" w:eastAsia="Times New Roman" w:hAnsi="Times New Roman" w:cs="Times New Roman"/>
          <w:sz w:val="24"/>
          <w:szCs w:val="24"/>
        </w:rPr>
        <w:t>oznamovania</w:t>
      </w:r>
      <w:r w:rsidR="00292ED0" w:rsidRPr="004426B5">
        <w:rPr>
          <w:rFonts w:ascii="Times New Roman" w:eastAsia="Times New Roman" w:hAnsi="Times New Roman" w:cs="Times New Roman"/>
          <w:sz w:val="24"/>
          <w:szCs w:val="24"/>
        </w:rPr>
        <w:t xml:space="preserve"> a </w:t>
      </w:r>
      <w:r w:rsidR="00DD0DA5" w:rsidRPr="004426B5">
        <w:rPr>
          <w:rFonts w:ascii="Times New Roman" w:eastAsia="Times New Roman" w:hAnsi="Times New Roman" w:cs="Times New Roman"/>
          <w:sz w:val="24"/>
          <w:szCs w:val="24"/>
        </w:rPr>
        <w:t xml:space="preserve">rozpisovania </w:t>
      </w:r>
      <w:r w:rsidR="00292ED0" w:rsidRPr="004426B5">
        <w:rPr>
          <w:rFonts w:ascii="Times New Roman" w:eastAsia="Times New Roman" w:hAnsi="Times New Roman" w:cs="Times New Roman"/>
          <w:sz w:val="24"/>
          <w:szCs w:val="24"/>
        </w:rPr>
        <w:t>týchto finančných prostriedkov.</w:t>
      </w:r>
      <w:r w:rsidR="007936B4" w:rsidRPr="004426B5">
        <w:rPr>
          <w:rFonts w:ascii="Times New Roman" w:eastAsia="Times New Roman" w:hAnsi="Times New Roman" w:cs="Times New Roman"/>
          <w:sz w:val="24"/>
          <w:szCs w:val="24"/>
        </w:rPr>
        <w:t xml:space="preserve"> Z dôvodu ucelenosti</w:t>
      </w:r>
      <w:r w:rsidR="00094710" w:rsidRPr="004426B5">
        <w:rPr>
          <w:rFonts w:ascii="Times New Roman" w:eastAsia="Times New Roman" w:hAnsi="Times New Roman" w:cs="Times New Roman"/>
          <w:sz w:val="24"/>
          <w:szCs w:val="24"/>
        </w:rPr>
        <w:t xml:space="preserve"> a prehľadnosti v oblasti nenormatívneho financovania</w:t>
      </w:r>
      <w:r w:rsidR="00271F65" w:rsidRPr="004426B5">
        <w:rPr>
          <w:rFonts w:ascii="Times New Roman" w:eastAsia="Times New Roman" w:hAnsi="Times New Roman" w:cs="Times New Roman"/>
          <w:sz w:val="24"/>
          <w:szCs w:val="24"/>
        </w:rPr>
        <w:t xml:space="preserve"> sa dopĺňajú k jednotlivým druhom nenormatívnych príspevkov ustanovenia, ktoré</w:t>
      </w:r>
      <w:r w:rsidR="005478FB" w:rsidRPr="0009215C">
        <w:rPr>
          <w:rFonts w:ascii="Times New Roman" w:eastAsia="Times New Roman" w:hAnsi="Times New Roman" w:cs="Times New Roman"/>
          <w:sz w:val="24"/>
          <w:szCs w:val="24"/>
        </w:rPr>
        <w:t xml:space="preserve"> sú v aktuálne účinnej úprave zákona č. 597/2003 Z. z.</w:t>
      </w:r>
      <w:r w:rsidR="00271F65" w:rsidRPr="004426B5">
        <w:rPr>
          <w:rFonts w:ascii="Times New Roman" w:eastAsia="Times New Roman" w:hAnsi="Times New Roman" w:cs="Times New Roman"/>
          <w:sz w:val="24"/>
          <w:szCs w:val="24"/>
        </w:rPr>
        <w:t xml:space="preserve"> </w:t>
      </w:r>
      <w:r w:rsidR="005478FB" w:rsidRPr="004426B5">
        <w:rPr>
          <w:rFonts w:ascii="Times New Roman" w:eastAsia="Times New Roman" w:hAnsi="Times New Roman" w:cs="Times New Roman"/>
          <w:sz w:val="24"/>
          <w:szCs w:val="24"/>
        </w:rPr>
        <w:t xml:space="preserve">uvedené </w:t>
      </w:r>
      <w:r w:rsidR="00781A26" w:rsidRPr="004426B5">
        <w:rPr>
          <w:rFonts w:ascii="Times New Roman" w:eastAsia="Times New Roman" w:hAnsi="Times New Roman" w:cs="Times New Roman"/>
          <w:sz w:val="24"/>
          <w:szCs w:val="24"/>
        </w:rPr>
        <w:t xml:space="preserve"> spoločne k viacerým ustanoveniam zákona.</w:t>
      </w:r>
    </w:p>
    <w:p w14:paraId="51537573" w14:textId="77777777" w:rsidR="004F6310" w:rsidRDefault="004F6310" w:rsidP="00870FB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02CCA96A" w14:textId="38978CD8" w:rsidR="009233ED" w:rsidRDefault="009233ED" w:rsidP="00870FB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Zároveň sa </w:t>
      </w:r>
      <w:r w:rsidR="00A943AA">
        <w:rPr>
          <w:rFonts w:ascii="Times New Roman" w:eastAsia="Times New Roman" w:hAnsi="Times New Roman" w:cs="Times New Roman"/>
          <w:sz w:val="24"/>
          <w:szCs w:val="24"/>
        </w:rPr>
        <w:t xml:space="preserve">ako </w:t>
      </w:r>
      <w:r>
        <w:rPr>
          <w:rFonts w:ascii="Times New Roman" w:eastAsia="Times New Roman" w:hAnsi="Times New Roman" w:cs="Times New Roman"/>
          <w:sz w:val="24"/>
          <w:szCs w:val="24"/>
        </w:rPr>
        <w:t>nov</w:t>
      </w:r>
      <w:r w:rsidR="00A943AA">
        <w:rPr>
          <w:rFonts w:ascii="Times New Roman" w:eastAsia="Times New Roman" w:hAnsi="Times New Roman" w:cs="Times New Roman"/>
          <w:sz w:val="24"/>
          <w:szCs w:val="24"/>
        </w:rPr>
        <w:t>ý</w:t>
      </w:r>
      <w:r w:rsidR="004F6310">
        <w:rPr>
          <w:rFonts w:ascii="Times New Roman" w:eastAsia="Times New Roman" w:hAnsi="Times New Roman" w:cs="Times New Roman"/>
          <w:sz w:val="24"/>
          <w:szCs w:val="24"/>
        </w:rPr>
        <w:t xml:space="preserve"> </w:t>
      </w:r>
      <w:r w:rsidR="00A943AA">
        <w:rPr>
          <w:rFonts w:ascii="Times New Roman" w:eastAsia="Times New Roman" w:hAnsi="Times New Roman" w:cs="Times New Roman"/>
          <w:sz w:val="24"/>
          <w:szCs w:val="24"/>
        </w:rPr>
        <w:t xml:space="preserve">druh </w:t>
      </w:r>
      <w:r w:rsidR="004F6310">
        <w:rPr>
          <w:rFonts w:ascii="Times New Roman" w:eastAsia="Times New Roman" w:hAnsi="Times New Roman" w:cs="Times New Roman"/>
          <w:sz w:val="24"/>
          <w:szCs w:val="24"/>
        </w:rPr>
        <w:t>nenormatívn</w:t>
      </w:r>
      <w:r w:rsidR="00A943AA">
        <w:rPr>
          <w:rFonts w:ascii="Times New Roman" w:eastAsia="Times New Roman" w:hAnsi="Times New Roman" w:cs="Times New Roman"/>
          <w:sz w:val="24"/>
          <w:szCs w:val="24"/>
        </w:rPr>
        <w:t>eho</w:t>
      </w:r>
      <w:r w:rsidR="004F6310">
        <w:rPr>
          <w:rFonts w:ascii="Times New Roman" w:eastAsia="Times New Roman" w:hAnsi="Times New Roman" w:cs="Times New Roman"/>
          <w:sz w:val="24"/>
          <w:szCs w:val="24"/>
        </w:rPr>
        <w:t xml:space="preserve"> príspevk</w:t>
      </w:r>
      <w:r w:rsidR="00A943AA">
        <w:rPr>
          <w:rFonts w:ascii="Times New Roman" w:eastAsia="Times New Roman" w:hAnsi="Times New Roman" w:cs="Times New Roman"/>
          <w:sz w:val="24"/>
          <w:szCs w:val="24"/>
        </w:rPr>
        <w:t>u</w:t>
      </w:r>
      <w:r w:rsidR="00A73459">
        <w:rPr>
          <w:rFonts w:ascii="Times New Roman" w:eastAsia="Times New Roman" w:hAnsi="Times New Roman" w:cs="Times New Roman"/>
          <w:sz w:val="24"/>
          <w:szCs w:val="24"/>
        </w:rPr>
        <w:t xml:space="preserve"> zavádza </w:t>
      </w:r>
      <w:r w:rsidR="004F6310">
        <w:rPr>
          <w:rFonts w:ascii="Times New Roman" w:eastAsia="Times New Roman" w:hAnsi="Times New Roman" w:cs="Times New Roman"/>
          <w:sz w:val="24"/>
          <w:szCs w:val="24"/>
        </w:rPr>
        <w:t>príspevok na školský podporný tím a</w:t>
      </w:r>
      <w:r w:rsidR="00A73459">
        <w:rPr>
          <w:rFonts w:ascii="Times New Roman" w:eastAsia="Times New Roman" w:hAnsi="Times New Roman" w:cs="Times New Roman"/>
          <w:sz w:val="24"/>
          <w:szCs w:val="24"/>
        </w:rPr>
        <w:t xml:space="preserve"> tiež </w:t>
      </w:r>
      <w:r w:rsidR="004F6310">
        <w:rPr>
          <w:rFonts w:ascii="Times New Roman" w:eastAsia="Times New Roman" w:hAnsi="Times New Roman" w:cs="Times New Roman"/>
          <w:sz w:val="24"/>
          <w:szCs w:val="24"/>
        </w:rPr>
        <w:t xml:space="preserve">príspevok na deti a žiakov zo sociálne znevýhodňujúceho prostredia. </w:t>
      </w:r>
      <w:r w:rsidR="00C92507">
        <w:rPr>
          <w:rFonts w:ascii="Times New Roman" w:eastAsia="Times New Roman" w:hAnsi="Times New Roman" w:cs="Times New Roman"/>
          <w:sz w:val="24"/>
          <w:szCs w:val="24"/>
        </w:rPr>
        <w:t>Tieto boli v</w:t>
      </w:r>
      <w:r w:rsidR="001E7B76">
        <w:rPr>
          <w:rFonts w:ascii="Times New Roman" w:eastAsia="Times New Roman" w:hAnsi="Times New Roman" w:cs="Times New Roman"/>
          <w:sz w:val="24"/>
          <w:szCs w:val="24"/>
        </w:rPr>
        <w:t> </w:t>
      </w:r>
      <w:r w:rsidR="00C92507">
        <w:rPr>
          <w:rFonts w:ascii="Times New Roman" w:eastAsia="Times New Roman" w:hAnsi="Times New Roman" w:cs="Times New Roman"/>
          <w:sz w:val="24"/>
          <w:szCs w:val="24"/>
        </w:rPr>
        <w:t>aktuálne</w:t>
      </w:r>
      <w:r w:rsidR="001E7B76">
        <w:rPr>
          <w:rFonts w:ascii="Times New Roman" w:eastAsia="Times New Roman" w:hAnsi="Times New Roman" w:cs="Times New Roman"/>
          <w:sz w:val="24"/>
          <w:szCs w:val="24"/>
        </w:rPr>
        <w:t xml:space="preserve"> účinnom znení zákona súčasťou príspevku na podporné opatrenie.</w:t>
      </w:r>
    </w:p>
    <w:p w14:paraId="6F0359D0" w14:textId="77777777" w:rsidR="00207F02" w:rsidRDefault="00781A26" w:rsidP="00870FB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426B5">
        <w:rPr>
          <w:rFonts w:ascii="Times New Roman" w:eastAsia="Times New Roman" w:hAnsi="Times New Roman" w:cs="Times New Roman"/>
          <w:sz w:val="24"/>
          <w:szCs w:val="24"/>
        </w:rPr>
        <w:t xml:space="preserve"> </w:t>
      </w:r>
    </w:p>
    <w:p w14:paraId="2615E31F" w14:textId="1F1E788C" w:rsidR="00C63616" w:rsidRDefault="00C27872" w:rsidP="00870FB8">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 1</w:t>
      </w:r>
      <w:r w:rsidR="00B94C4C">
        <w:rPr>
          <w:rFonts w:ascii="Times New Roman" w:eastAsia="Times New Roman" w:hAnsi="Times New Roman" w:cs="Times New Roman"/>
          <w:b/>
          <w:sz w:val="24"/>
          <w:szCs w:val="24"/>
        </w:rPr>
        <w:t>5</w:t>
      </w:r>
    </w:p>
    <w:p w14:paraId="30B6E8EA" w14:textId="01E1522A" w:rsidR="008E2E48" w:rsidRDefault="00B66F9B" w:rsidP="00B66F9B">
      <w:pPr>
        <w:widowControl w:val="0"/>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s="Times New Roman"/>
          <w:sz w:val="24"/>
          <w:szCs w:val="24"/>
        </w:rPr>
        <w:lastRenderedPageBreak/>
        <w:t>V rámci úpravy prideľovania</w:t>
      </w:r>
      <w:r w:rsidR="00B94C4C">
        <w:rPr>
          <w:rFonts w:ascii="Times New Roman" w:eastAsia="Times New Roman" w:hAnsi="Times New Roman" w:cs="Times New Roman"/>
          <w:sz w:val="24"/>
          <w:szCs w:val="24"/>
        </w:rPr>
        <w:t xml:space="preserve"> a poskytovania </w:t>
      </w:r>
      <w:r>
        <w:rPr>
          <w:rFonts w:ascii="Times New Roman" w:eastAsia="Times New Roman" w:hAnsi="Times New Roman" w:cs="Times New Roman"/>
          <w:sz w:val="24"/>
          <w:szCs w:val="24"/>
        </w:rPr>
        <w:t>nenormatívneho príspevku na dopravu sa v porovnaní</w:t>
      </w:r>
      <w:r w:rsidR="00B94C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00B94C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aktuálne</w:t>
      </w:r>
      <w:r w:rsidR="00B94C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účinnou právnou úpravou navrhuje</w:t>
      </w:r>
      <w:r w:rsidR="001A63C4">
        <w:rPr>
          <w:rFonts w:ascii="Times New Roman" w:eastAsia="Times New Roman" w:hAnsi="Times New Roman" w:cs="Times New Roman"/>
          <w:sz w:val="24"/>
          <w:szCs w:val="24"/>
        </w:rPr>
        <w:t xml:space="preserve"> </w:t>
      </w:r>
      <w:r w:rsidR="009D7EFA">
        <w:rPr>
          <w:rFonts w:ascii="Times New Roman" w:eastAsia="Times New Roman" w:hAnsi="Times New Roman" w:cs="Times New Roman"/>
          <w:sz w:val="24"/>
          <w:szCs w:val="24"/>
        </w:rPr>
        <w:t>neposkytovať</w:t>
      </w:r>
      <w:r w:rsidR="00324725">
        <w:rPr>
          <w:rFonts w:ascii="Times New Roman" w:eastAsia="Times New Roman" w:hAnsi="Times New Roman" w:cs="Times New Roman"/>
          <w:sz w:val="24"/>
          <w:szCs w:val="24"/>
        </w:rPr>
        <w:t xml:space="preserve"> príspevok na dopravu zákonnému zástupcovi </w:t>
      </w:r>
      <w:r>
        <w:rPr>
          <w:rFonts w:ascii="Times New Roman" w:eastAsia="Times New Roman" w:hAnsi="Times New Roman" w:cs="Times New Roman"/>
          <w:sz w:val="24"/>
          <w:szCs w:val="24"/>
        </w:rPr>
        <w:t xml:space="preserve">v prípade, že </w:t>
      </w:r>
      <w:r w:rsidR="00375BB2">
        <w:rPr>
          <w:rFonts w:ascii="Times New Roman" w:eastAsia="Times New Roman" w:hAnsi="Times New Roman" w:cs="Times New Roman"/>
          <w:sz w:val="24"/>
          <w:szCs w:val="24"/>
        </w:rPr>
        <w:t>zriaďovateľ školy</w:t>
      </w:r>
      <w:r w:rsidR="005624F9">
        <w:rPr>
          <w:rFonts w:ascii="Times New Roman" w:eastAsia="Times New Roman" w:hAnsi="Times New Roman" w:cs="Times New Roman"/>
          <w:sz w:val="24"/>
          <w:szCs w:val="24"/>
        </w:rPr>
        <w:t xml:space="preserve"> alebo</w:t>
      </w:r>
      <w:r w:rsidR="001A63C4">
        <w:rPr>
          <w:rFonts w:ascii="Times New Roman" w:eastAsia="Times New Roman" w:hAnsi="Times New Roman" w:cs="Times New Roman"/>
          <w:sz w:val="24"/>
          <w:szCs w:val="24"/>
        </w:rPr>
        <w:t xml:space="preserve"> </w:t>
      </w:r>
      <w:r w:rsidR="00375BB2">
        <w:rPr>
          <w:rFonts w:ascii="Times New Roman" w:eastAsia="Times New Roman" w:hAnsi="Times New Roman" w:cs="Times New Roman"/>
          <w:sz w:val="24"/>
          <w:szCs w:val="24"/>
        </w:rPr>
        <w:t xml:space="preserve">škola </w:t>
      </w:r>
      <w:r w:rsidRPr="009901D0">
        <w:rPr>
          <w:rFonts w:ascii="Times New Roman" w:hAnsi="Times New Roman"/>
          <w:sz w:val="24"/>
          <w:szCs w:val="24"/>
        </w:rPr>
        <w:t>zabezpeč</w:t>
      </w:r>
      <w:r w:rsidR="005624F9">
        <w:rPr>
          <w:rFonts w:ascii="Times New Roman" w:hAnsi="Times New Roman"/>
          <w:sz w:val="24"/>
          <w:szCs w:val="24"/>
        </w:rPr>
        <w:t xml:space="preserve">í dopravu na vlastné náklady inak. </w:t>
      </w:r>
      <w:r w:rsidR="005350A9">
        <w:rPr>
          <w:rFonts w:ascii="Times New Roman" w:hAnsi="Times New Roman"/>
          <w:sz w:val="24"/>
          <w:szCs w:val="24"/>
        </w:rPr>
        <w:t>V tomto prípade úhradu vlastných nákladov spojených so zabezpečením dopravy</w:t>
      </w:r>
      <w:r w:rsidR="00B94C4C">
        <w:rPr>
          <w:rFonts w:ascii="Times New Roman" w:hAnsi="Times New Roman"/>
          <w:sz w:val="24"/>
          <w:szCs w:val="24"/>
        </w:rPr>
        <w:t xml:space="preserve"> </w:t>
      </w:r>
      <w:r w:rsidR="005350A9">
        <w:rPr>
          <w:rFonts w:ascii="Times New Roman" w:hAnsi="Times New Roman"/>
          <w:sz w:val="24"/>
          <w:szCs w:val="24"/>
        </w:rPr>
        <w:t>je</w:t>
      </w:r>
      <w:r w:rsidR="00B94C4C">
        <w:rPr>
          <w:rFonts w:ascii="Times New Roman" w:hAnsi="Times New Roman"/>
          <w:sz w:val="24"/>
          <w:szCs w:val="24"/>
        </w:rPr>
        <w:t xml:space="preserve"> </w:t>
      </w:r>
      <w:r w:rsidR="005350A9">
        <w:rPr>
          <w:rFonts w:ascii="Times New Roman" w:hAnsi="Times New Roman"/>
          <w:sz w:val="24"/>
          <w:szCs w:val="24"/>
        </w:rPr>
        <w:t>možné zabezpečiť z príspevku p</w:t>
      </w:r>
      <w:r w:rsidR="000C09A6">
        <w:rPr>
          <w:rFonts w:ascii="Times New Roman" w:hAnsi="Times New Roman"/>
          <w:sz w:val="24"/>
          <w:szCs w:val="24"/>
        </w:rPr>
        <w:t>rideleného zriaďovateľovi ministerstvom</w:t>
      </w:r>
      <w:r w:rsidR="00F24C21">
        <w:rPr>
          <w:rFonts w:ascii="Times New Roman" w:hAnsi="Times New Roman"/>
          <w:sz w:val="24"/>
          <w:szCs w:val="24"/>
        </w:rPr>
        <w:t xml:space="preserve"> do výšky vypočítanej podľa jednotlivých ustanovení</w:t>
      </w:r>
      <w:r w:rsidR="009A487A">
        <w:rPr>
          <w:rFonts w:ascii="Times New Roman" w:hAnsi="Times New Roman"/>
          <w:sz w:val="24"/>
          <w:szCs w:val="24"/>
        </w:rPr>
        <w:t xml:space="preserve"> § 15</w:t>
      </w:r>
      <w:r w:rsidR="00F24C21">
        <w:rPr>
          <w:rFonts w:ascii="Times New Roman" w:hAnsi="Times New Roman"/>
          <w:sz w:val="24"/>
          <w:szCs w:val="24"/>
        </w:rPr>
        <w:t>.</w:t>
      </w:r>
      <w:r w:rsidR="009A487A">
        <w:rPr>
          <w:rFonts w:ascii="Times New Roman" w:hAnsi="Times New Roman"/>
          <w:sz w:val="24"/>
          <w:szCs w:val="24"/>
        </w:rPr>
        <w:t xml:space="preserve"> </w:t>
      </w:r>
      <w:r w:rsidR="008E2E48">
        <w:rPr>
          <w:rFonts w:ascii="Times New Roman" w:hAnsi="Times New Roman"/>
          <w:sz w:val="24"/>
          <w:szCs w:val="24"/>
        </w:rPr>
        <w:t>Cieľom úpravy je</w:t>
      </w:r>
      <w:r w:rsidR="001A63C4">
        <w:rPr>
          <w:rFonts w:ascii="Times New Roman" w:hAnsi="Times New Roman"/>
          <w:sz w:val="24"/>
          <w:szCs w:val="24"/>
        </w:rPr>
        <w:t xml:space="preserve"> </w:t>
      </w:r>
      <w:r w:rsidR="007E7AEA">
        <w:rPr>
          <w:rFonts w:ascii="Times New Roman" w:hAnsi="Times New Roman"/>
          <w:sz w:val="24"/>
          <w:szCs w:val="24"/>
        </w:rPr>
        <w:t xml:space="preserve">zabezpečiť </w:t>
      </w:r>
      <w:r w:rsidR="00E12486">
        <w:rPr>
          <w:rFonts w:ascii="Times New Roman" w:hAnsi="Times New Roman"/>
          <w:sz w:val="24"/>
          <w:szCs w:val="24"/>
        </w:rPr>
        <w:t xml:space="preserve">pre </w:t>
      </w:r>
      <w:r w:rsidR="007E7AEA">
        <w:rPr>
          <w:rFonts w:ascii="Times New Roman" w:hAnsi="Times New Roman"/>
          <w:sz w:val="24"/>
          <w:szCs w:val="24"/>
        </w:rPr>
        <w:t>zriaďovateľ</w:t>
      </w:r>
      <w:r w:rsidR="00E12486">
        <w:rPr>
          <w:rFonts w:ascii="Times New Roman" w:hAnsi="Times New Roman"/>
          <w:sz w:val="24"/>
          <w:szCs w:val="24"/>
        </w:rPr>
        <w:t>ov</w:t>
      </w:r>
      <w:r w:rsidR="007E7AEA">
        <w:rPr>
          <w:rFonts w:ascii="Times New Roman" w:hAnsi="Times New Roman"/>
          <w:sz w:val="24"/>
          <w:szCs w:val="24"/>
        </w:rPr>
        <w:t xml:space="preserve"> a škol</w:t>
      </w:r>
      <w:r w:rsidR="00E12486">
        <w:rPr>
          <w:rFonts w:ascii="Times New Roman" w:hAnsi="Times New Roman"/>
          <w:sz w:val="24"/>
          <w:szCs w:val="24"/>
        </w:rPr>
        <w:t>y</w:t>
      </w:r>
      <w:r w:rsidR="007E7AEA">
        <w:rPr>
          <w:rFonts w:ascii="Times New Roman" w:hAnsi="Times New Roman"/>
          <w:sz w:val="24"/>
          <w:szCs w:val="24"/>
        </w:rPr>
        <w:t>, ktoré zabezpečujú dopravu</w:t>
      </w:r>
      <w:r w:rsidR="001A63C4">
        <w:rPr>
          <w:rFonts w:ascii="Times New Roman" w:hAnsi="Times New Roman"/>
          <w:sz w:val="24"/>
          <w:szCs w:val="24"/>
        </w:rPr>
        <w:t xml:space="preserve"> </w:t>
      </w:r>
      <w:r w:rsidR="007E7AEA">
        <w:rPr>
          <w:rFonts w:ascii="Times New Roman" w:hAnsi="Times New Roman"/>
          <w:sz w:val="24"/>
          <w:szCs w:val="24"/>
        </w:rPr>
        <w:t xml:space="preserve">detí a žiakov </w:t>
      </w:r>
      <w:r w:rsidR="00E12486">
        <w:rPr>
          <w:rFonts w:ascii="Times New Roman" w:hAnsi="Times New Roman"/>
          <w:sz w:val="24"/>
          <w:szCs w:val="24"/>
        </w:rPr>
        <w:t>na vlastné náklady, finančné prostriedky na pokrytie výdavkov spojených so</w:t>
      </w:r>
      <w:r w:rsidR="001A63C4">
        <w:rPr>
          <w:rFonts w:ascii="Times New Roman" w:hAnsi="Times New Roman"/>
          <w:sz w:val="24"/>
          <w:szCs w:val="24"/>
        </w:rPr>
        <w:t xml:space="preserve"> </w:t>
      </w:r>
      <w:r w:rsidR="00E12486">
        <w:rPr>
          <w:rFonts w:ascii="Times New Roman" w:hAnsi="Times New Roman"/>
          <w:sz w:val="24"/>
          <w:szCs w:val="24"/>
        </w:rPr>
        <w:t>zabezpečením tejto dopravy</w:t>
      </w:r>
      <w:r w:rsidR="001A63C4">
        <w:rPr>
          <w:rFonts w:ascii="Times New Roman" w:hAnsi="Times New Roman"/>
          <w:sz w:val="24"/>
          <w:szCs w:val="24"/>
        </w:rPr>
        <w:t xml:space="preserve">, t. j. adresne </w:t>
      </w:r>
      <w:r w:rsidR="0032551A">
        <w:rPr>
          <w:rFonts w:ascii="Times New Roman" w:hAnsi="Times New Roman"/>
          <w:sz w:val="24"/>
          <w:szCs w:val="24"/>
        </w:rPr>
        <w:t xml:space="preserve">smerovať </w:t>
      </w:r>
      <w:r w:rsidR="007C296C">
        <w:rPr>
          <w:rFonts w:ascii="Times New Roman" w:hAnsi="Times New Roman"/>
          <w:sz w:val="24"/>
          <w:szCs w:val="24"/>
        </w:rPr>
        <w:t xml:space="preserve">finančné prostriedky štátneho rozpočtu, ktorými majú byť kryté </w:t>
      </w:r>
      <w:r w:rsidR="008972C0">
        <w:rPr>
          <w:rFonts w:ascii="Times New Roman" w:hAnsi="Times New Roman"/>
          <w:sz w:val="24"/>
          <w:szCs w:val="24"/>
        </w:rPr>
        <w:t>náklady</w:t>
      </w:r>
      <w:r w:rsidR="007C296C">
        <w:rPr>
          <w:rFonts w:ascii="Times New Roman" w:hAnsi="Times New Roman"/>
          <w:sz w:val="24"/>
          <w:szCs w:val="24"/>
        </w:rPr>
        <w:t xml:space="preserve"> na dopra</w:t>
      </w:r>
      <w:r w:rsidR="008972C0">
        <w:rPr>
          <w:rFonts w:ascii="Times New Roman" w:hAnsi="Times New Roman"/>
          <w:sz w:val="24"/>
          <w:szCs w:val="24"/>
        </w:rPr>
        <w:t xml:space="preserve">vu detí a žiakov, tomu subjektu, ktorému náklady vznikajú. </w:t>
      </w:r>
    </w:p>
    <w:p w14:paraId="74122BE0" w14:textId="77777777" w:rsidR="001A63C4" w:rsidRDefault="001A63C4" w:rsidP="00B66F9B">
      <w:pPr>
        <w:widowControl w:val="0"/>
        <w:autoSpaceDE w:val="0"/>
        <w:autoSpaceDN w:val="0"/>
        <w:adjustRightInd w:val="0"/>
        <w:spacing w:after="0" w:line="240" w:lineRule="auto"/>
        <w:jc w:val="both"/>
        <w:rPr>
          <w:rFonts w:ascii="Times New Roman" w:hAnsi="Times New Roman"/>
          <w:sz w:val="24"/>
          <w:szCs w:val="24"/>
        </w:rPr>
      </w:pPr>
    </w:p>
    <w:p w14:paraId="016FEBD4" w14:textId="74FB2657" w:rsidR="00D81F6B" w:rsidRDefault="00B94C4C" w:rsidP="00B66F9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V porovnaní s úpravou v zákone č. 597/2003 Z. z. </w:t>
      </w:r>
      <w:r w:rsidR="001A63C4">
        <w:rPr>
          <w:rFonts w:ascii="Times New Roman" w:hAnsi="Times New Roman"/>
          <w:sz w:val="24"/>
          <w:szCs w:val="24"/>
        </w:rPr>
        <w:t>sa</w:t>
      </w:r>
      <w:r w:rsidR="00D81F6B">
        <w:rPr>
          <w:rFonts w:ascii="Times New Roman" w:hAnsi="Times New Roman"/>
          <w:sz w:val="24"/>
          <w:szCs w:val="24"/>
        </w:rPr>
        <w:t xml:space="preserve"> ďalej </w:t>
      </w:r>
      <w:r w:rsidR="001A63C4">
        <w:rPr>
          <w:rFonts w:ascii="Times New Roman" w:hAnsi="Times New Roman"/>
          <w:sz w:val="24"/>
          <w:szCs w:val="24"/>
        </w:rPr>
        <w:t>upravuje, že na účely</w:t>
      </w:r>
      <w:r>
        <w:rPr>
          <w:rFonts w:ascii="Times New Roman" w:hAnsi="Times New Roman"/>
          <w:sz w:val="24"/>
          <w:szCs w:val="24"/>
        </w:rPr>
        <w:t xml:space="preserve"> prideľovania </w:t>
      </w:r>
      <w:r w:rsidR="001A63C4">
        <w:rPr>
          <w:rFonts w:ascii="Times New Roman" w:hAnsi="Times New Roman"/>
          <w:sz w:val="24"/>
          <w:szCs w:val="24"/>
        </w:rPr>
        <w:t xml:space="preserve"> </w:t>
      </w:r>
      <w:r>
        <w:rPr>
          <w:rFonts w:ascii="Times New Roman" w:hAnsi="Times New Roman"/>
          <w:sz w:val="24"/>
          <w:szCs w:val="24"/>
        </w:rPr>
        <w:t xml:space="preserve">a </w:t>
      </w:r>
      <w:r w:rsidR="001A63C4">
        <w:rPr>
          <w:rFonts w:ascii="Times New Roman" w:hAnsi="Times New Roman"/>
          <w:sz w:val="24"/>
          <w:szCs w:val="24"/>
        </w:rPr>
        <w:t>poskytovania príspevku na dopravu</w:t>
      </w:r>
      <w:r>
        <w:rPr>
          <w:rFonts w:ascii="Times New Roman" w:hAnsi="Times New Roman"/>
          <w:sz w:val="24"/>
          <w:szCs w:val="24"/>
        </w:rPr>
        <w:t xml:space="preserve"> </w:t>
      </w:r>
      <w:r w:rsidR="001A63C4">
        <w:rPr>
          <w:rFonts w:ascii="Times New Roman" w:hAnsi="Times New Roman"/>
          <w:sz w:val="24"/>
          <w:szCs w:val="24"/>
        </w:rPr>
        <w:t>sa</w:t>
      </w:r>
      <w:r>
        <w:rPr>
          <w:rFonts w:ascii="Times New Roman" w:hAnsi="Times New Roman"/>
          <w:sz w:val="24"/>
          <w:szCs w:val="24"/>
        </w:rPr>
        <w:t xml:space="preserve"> </w:t>
      </w:r>
      <w:r w:rsidR="001A63C4">
        <w:rPr>
          <w:rFonts w:ascii="Times New Roman" w:hAnsi="Times New Roman"/>
          <w:sz w:val="24"/>
          <w:szCs w:val="24"/>
        </w:rPr>
        <w:t>zohľadňuje</w:t>
      </w:r>
      <w:r w:rsidR="00096244">
        <w:rPr>
          <w:rFonts w:ascii="Times New Roman" w:hAnsi="Times New Roman"/>
          <w:sz w:val="24"/>
          <w:szCs w:val="24"/>
        </w:rPr>
        <w:t xml:space="preserve"> okrem trvalého pobytu, aj</w:t>
      </w:r>
      <w:r w:rsidR="001A63C4">
        <w:rPr>
          <w:rFonts w:ascii="Times New Roman" w:hAnsi="Times New Roman"/>
          <w:sz w:val="24"/>
          <w:szCs w:val="24"/>
        </w:rPr>
        <w:t xml:space="preserve"> </w:t>
      </w:r>
      <w:r w:rsidR="001A63C4" w:rsidRPr="009A487A">
        <w:rPr>
          <w:rFonts w:ascii="Times New Roman" w:hAnsi="Times New Roman"/>
          <w:sz w:val="24"/>
          <w:szCs w:val="24"/>
        </w:rPr>
        <w:t>miesto</w:t>
      </w:r>
      <w:r w:rsidR="00D81F6B" w:rsidRPr="009A487A">
        <w:rPr>
          <w:rFonts w:ascii="Times New Roman" w:hAnsi="Times New Roman"/>
          <w:sz w:val="24"/>
          <w:szCs w:val="24"/>
        </w:rPr>
        <w:t xml:space="preserve"> obvyklého pobytu</w:t>
      </w:r>
      <w:r w:rsidR="00D81F6B">
        <w:rPr>
          <w:rFonts w:ascii="Times New Roman" w:hAnsi="Times New Roman"/>
          <w:sz w:val="24"/>
          <w:szCs w:val="24"/>
        </w:rPr>
        <w:t xml:space="preserve"> alebo povoleného pobytu </w:t>
      </w:r>
      <w:r w:rsidR="001A63C4">
        <w:rPr>
          <w:rFonts w:ascii="Times New Roman" w:hAnsi="Times New Roman"/>
          <w:sz w:val="24"/>
          <w:szCs w:val="24"/>
        </w:rPr>
        <w:t>dieťaťa</w:t>
      </w:r>
      <w:r w:rsidR="00923F61">
        <w:rPr>
          <w:rFonts w:ascii="Times New Roman" w:hAnsi="Times New Roman"/>
          <w:sz w:val="24"/>
          <w:szCs w:val="24"/>
        </w:rPr>
        <w:t xml:space="preserve"> alebo </w:t>
      </w:r>
      <w:r w:rsidR="001A63C4">
        <w:rPr>
          <w:rFonts w:ascii="Times New Roman" w:hAnsi="Times New Roman"/>
          <w:sz w:val="24"/>
          <w:szCs w:val="24"/>
        </w:rPr>
        <w:t>žiaka</w:t>
      </w:r>
      <w:r w:rsidR="00D81F6B">
        <w:rPr>
          <w:rFonts w:ascii="Times New Roman" w:hAnsi="Times New Roman"/>
          <w:sz w:val="24"/>
          <w:szCs w:val="24"/>
        </w:rPr>
        <w:t xml:space="preserve">.   </w:t>
      </w:r>
    </w:p>
    <w:p w14:paraId="3F6BD28C" w14:textId="77777777" w:rsidR="00D81F6B" w:rsidRDefault="00D81F6B" w:rsidP="00B66F9B">
      <w:pPr>
        <w:widowControl w:val="0"/>
        <w:autoSpaceDE w:val="0"/>
        <w:autoSpaceDN w:val="0"/>
        <w:adjustRightInd w:val="0"/>
        <w:spacing w:after="0" w:line="240" w:lineRule="auto"/>
        <w:jc w:val="both"/>
        <w:rPr>
          <w:rFonts w:ascii="Times New Roman" w:hAnsi="Times New Roman"/>
          <w:sz w:val="24"/>
          <w:szCs w:val="24"/>
        </w:rPr>
      </w:pPr>
    </w:p>
    <w:p w14:paraId="0AA40F3B" w14:textId="53B9F37F" w:rsidR="00FC5BCB" w:rsidRDefault="00D81F6B" w:rsidP="00B66F9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1A63C4">
        <w:rPr>
          <w:rFonts w:ascii="Times New Roman" w:hAnsi="Times New Roman"/>
          <w:sz w:val="24"/>
          <w:szCs w:val="24"/>
        </w:rPr>
        <w:t>Cieľom</w:t>
      </w:r>
      <w:r w:rsidR="009A487A">
        <w:rPr>
          <w:rFonts w:ascii="Times New Roman" w:hAnsi="Times New Roman"/>
          <w:sz w:val="24"/>
          <w:szCs w:val="24"/>
        </w:rPr>
        <w:t xml:space="preserve"> </w:t>
      </w:r>
      <w:r w:rsidR="001A63C4">
        <w:rPr>
          <w:rFonts w:ascii="Times New Roman" w:hAnsi="Times New Roman"/>
          <w:sz w:val="24"/>
          <w:szCs w:val="24"/>
        </w:rPr>
        <w:t>úpravy je umožniť, aby</w:t>
      </w:r>
      <w:r w:rsidR="00652D12">
        <w:rPr>
          <w:rFonts w:ascii="Times New Roman" w:hAnsi="Times New Roman"/>
          <w:sz w:val="24"/>
          <w:szCs w:val="24"/>
        </w:rPr>
        <w:t xml:space="preserve"> </w:t>
      </w:r>
      <w:r w:rsidR="001A63C4">
        <w:rPr>
          <w:rFonts w:ascii="Times New Roman" w:hAnsi="Times New Roman"/>
          <w:sz w:val="24"/>
          <w:szCs w:val="24"/>
        </w:rPr>
        <w:t>tento príspevok mohol byť za podmienok ustanovených v § 1</w:t>
      </w:r>
      <w:r>
        <w:rPr>
          <w:rFonts w:ascii="Times New Roman" w:hAnsi="Times New Roman"/>
          <w:sz w:val="24"/>
          <w:szCs w:val="24"/>
        </w:rPr>
        <w:t xml:space="preserve">5 </w:t>
      </w:r>
      <w:r w:rsidR="00AD7BF9">
        <w:rPr>
          <w:rFonts w:ascii="Times New Roman" w:hAnsi="Times New Roman"/>
          <w:sz w:val="24"/>
          <w:szCs w:val="24"/>
        </w:rPr>
        <w:t xml:space="preserve">pridelený a </w:t>
      </w:r>
      <w:r w:rsidR="001A63C4">
        <w:rPr>
          <w:rFonts w:ascii="Times New Roman" w:hAnsi="Times New Roman"/>
          <w:sz w:val="24"/>
          <w:szCs w:val="24"/>
        </w:rPr>
        <w:t>poskytnutý aj pre cudzincov,</w:t>
      </w:r>
      <w:r w:rsidR="00652D12">
        <w:rPr>
          <w:rFonts w:ascii="Times New Roman" w:hAnsi="Times New Roman"/>
          <w:sz w:val="24"/>
          <w:szCs w:val="24"/>
        </w:rPr>
        <w:t xml:space="preserve"> </w:t>
      </w:r>
      <w:r w:rsidR="001A63C4">
        <w:rPr>
          <w:rFonts w:ascii="Times New Roman" w:hAnsi="Times New Roman"/>
          <w:sz w:val="24"/>
          <w:szCs w:val="24"/>
        </w:rPr>
        <w:t>ktor</w:t>
      </w:r>
      <w:r w:rsidR="00334DB5">
        <w:rPr>
          <w:rFonts w:ascii="Times New Roman" w:hAnsi="Times New Roman"/>
          <w:sz w:val="24"/>
          <w:szCs w:val="24"/>
        </w:rPr>
        <w:t xml:space="preserve">í </w:t>
      </w:r>
      <w:r w:rsidR="001A63C4">
        <w:rPr>
          <w:rFonts w:ascii="Times New Roman" w:hAnsi="Times New Roman"/>
          <w:sz w:val="24"/>
          <w:szCs w:val="24"/>
        </w:rPr>
        <w:t>sa vzdelávajú podľa § 146 zákona č. 245/2008 Z. z.</w:t>
      </w:r>
      <w:r w:rsidR="00FC5BCB" w:rsidRPr="00EA37F6">
        <w:rPr>
          <w:rFonts w:ascii="Times New Roman" w:hAnsi="Times New Roman"/>
          <w:sz w:val="24"/>
          <w:szCs w:val="24"/>
        </w:rPr>
        <w:t>.</w:t>
      </w:r>
      <w:r w:rsidR="00FC5BCB">
        <w:rPr>
          <w:rFonts w:ascii="Times New Roman" w:hAnsi="Times New Roman"/>
          <w:sz w:val="24"/>
          <w:szCs w:val="24"/>
        </w:rPr>
        <w:t xml:space="preserve">   </w:t>
      </w:r>
    </w:p>
    <w:p w14:paraId="51BA6A49" w14:textId="77777777" w:rsidR="00FC5BCB" w:rsidRDefault="00FC5BCB" w:rsidP="00B66F9B">
      <w:pPr>
        <w:widowControl w:val="0"/>
        <w:autoSpaceDE w:val="0"/>
        <w:autoSpaceDN w:val="0"/>
        <w:adjustRightInd w:val="0"/>
        <w:spacing w:after="0" w:line="240" w:lineRule="auto"/>
        <w:jc w:val="both"/>
        <w:rPr>
          <w:rFonts w:ascii="Times New Roman" w:hAnsi="Times New Roman"/>
          <w:sz w:val="24"/>
          <w:szCs w:val="24"/>
        </w:rPr>
      </w:pPr>
    </w:p>
    <w:p w14:paraId="782A2C87" w14:textId="3D5424EA" w:rsidR="001A63C4" w:rsidRDefault="00FC5BCB" w:rsidP="00B66F9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Zároveň sa</w:t>
      </w:r>
      <w:r w:rsidR="005A12F4">
        <w:rPr>
          <w:rFonts w:ascii="Times New Roman" w:hAnsi="Times New Roman"/>
          <w:sz w:val="24"/>
          <w:szCs w:val="24"/>
        </w:rPr>
        <w:t xml:space="preserve"> upravuje</w:t>
      </w:r>
      <w:r>
        <w:rPr>
          <w:rFonts w:ascii="Times New Roman" w:hAnsi="Times New Roman"/>
          <w:sz w:val="24"/>
          <w:szCs w:val="24"/>
        </w:rPr>
        <w:t>,</w:t>
      </w:r>
      <w:r w:rsidR="005A12F4">
        <w:rPr>
          <w:rFonts w:ascii="Times New Roman" w:hAnsi="Times New Roman"/>
          <w:sz w:val="24"/>
          <w:szCs w:val="24"/>
        </w:rPr>
        <w:t xml:space="preserve"> </w:t>
      </w:r>
      <w:r>
        <w:rPr>
          <w:rFonts w:ascii="Times New Roman" w:hAnsi="Times New Roman"/>
          <w:sz w:val="24"/>
          <w:szCs w:val="24"/>
        </w:rPr>
        <w:t>že</w:t>
      </w:r>
      <w:r w:rsidR="00B94C4C">
        <w:rPr>
          <w:rFonts w:ascii="Times New Roman" w:hAnsi="Times New Roman"/>
          <w:sz w:val="24"/>
          <w:szCs w:val="24"/>
        </w:rPr>
        <w:t xml:space="preserve"> </w:t>
      </w:r>
      <w:r>
        <w:rPr>
          <w:rFonts w:ascii="Times New Roman" w:hAnsi="Times New Roman"/>
          <w:sz w:val="24"/>
          <w:szCs w:val="24"/>
        </w:rPr>
        <w:t>príspevok</w:t>
      </w:r>
      <w:r w:rsidR="00652D12">
        <w:rPr>
          <w:rFonts w:ascii="Times New Roman" w:hAnsi="Times New Roman"/>
          <w:sz w:val="24"/>
          <w:szCs w:val="24"/>
        </w:rPr>
        <w:t xml:space="preserve"> </w:t>
      </w:r>
      <w:r>
        <w:rPr>
          <w:rFonts w:ascii="Times New Roman" w:hAnsi="Times New Roman"/>
          <w:sz w:val="24"/>
          <w:szCs w:val="24"/>
        </w:rPr>
        <w:t>na</w:t>
      </w:r>
      <w:r w:rsidR="00652D12">
        <w:rPr>
          <w:rFonts w:ascii="Times New Roman" w:hAnsi="Times New Roman"/>
          <w:sz w:val="24"/>
          <w:szCs w:val="24"/>
        </w:rPr>
        <w:t xml:space="preserve"> </w:t>
      </w:r>
      <w:r>
        <w:rPr>
          <w:rFonts w:ascii="Times New Roman" w:hAnsi="Times New Roman"/>
          <w:sz w:val="24"/>
          <w:szCs w:val="24"/>
        </w:rPr>
        <w:t>dopravu</w:t>
      </w:r>
      <w:r w:rsidR="00652D12">
        <w:rPr>
          <w:rFonts w:ascii="Times New Roman" w:hAnsi="Times New Roman"/>
          <w:sz w:val="24"/>
          <w:szCs w:val="24"/>
        </w:rPr>
        <w:t xml:space="preserve"> </w:t>
      </w:r>
      <w:r>
        <w:rPr>
          <w:rFonts w:ascii="Times New Roman" w:hAnsi="Times New Roman"/>
          <w:sz w:val="24"/>
          <w:szCs w:val="24"/>
        </w:rPr>
        <w:t>sa</w:t>
      </w:r>
      <w:r w:rsidR="00652D12">
        <w:rPr>
          <w:rFonts w:ascii="Times New Roman" w:hAnsi="Times New Roman"/>
          <w:sz w:val="24"/>
          <w:szCs w:val="24"/>
        </w:rPr>
        <w:t xml:space="preserve"> </w:t>
      </w:r>
      <w:r>
        <w:rPr>
          <w:rFonts w:ascii="Times New Roman" w:hAnsi="Times New Roman"/>
          <w:sz w:val="24"/>
          <w:szCs w:val="24"/>
        </w:rPr>
        <w:t>prideľuje</w:t>
      </w:r>
      <w:r w:rsidR="00652D12">
        <w:rPr>
          <w:rFonts w:ascii="Times New Roman" w:hAnsi="Times New Roman"/>
          <w:sz w:val="24"/>
          <w:szCs w:val="24"/>
        </w:rPr>
        <w:t xml:space="preserve"> </w:t>
      </w:r>
      <w:r w:rsidR="00B94C4C">
        <w:rPr>
          <w:rFonts w:ascii="Times New Roman" w:hAnsi="Times New Roman"/>
          <w:sz w:val="24"/>
          <w:szCs w:val="24"/>
        </w:rPr>
        <w:t>a</w:t>
      </w:r>
      <w:r w:rsidR="00652D12">
        <w:rPr>
          <w:rFonts w:ascii="Times New Roman" w:hAnsi="Times New Roman"/>
          <w:sz w:val="24"/>
          <w:szCs w:val="24"/>
        </w:rPr>
        <w:t xml:space="preserve"> </w:t>
      </w:r>
      <w:r w:rsidR="00B94C4C">
        <w:rPr>
          <w:rFonts w:ascii="Times New Roman" w:hAnsi="Times New Roman"/>
          <w:sz w:val="24"/>
          <w:szCs w:val="24"/>
        </w:rPr>
        <w:t>poskytuje</w:t>
      </w:r>
      <w:r w:rsidR="00652D12">
        <w:rPr>
          <w:rFonts w:ascii="Times New Roman" w:hAnsi="Times New Roman"/>
          <w:sz w:val="24"/>
          <w:szCs w:val="24"/>
        </w:rPr>
        <w:t xml:space="preserve"> </w:t>
      </w:r>
      <w:r>
        <w:rPr>
          <w:rFonts w:ascii="Times New Roman" w:hAnsi="Times New Roman"/>
          <w:sz w:val="24"/>
          <w:szCs w:val="24"/>
        </w:rPr>
        <w:t>aj</w:t>
      </w:r>
      <w:r w:rsidR="00652D12">
        <w:rPr>
          <w:rFonts w:ascii="Times New Roman" w:hAnsi="Times New Roman"/>
          <w:sz w:val="24"/>
          <w:szCs w:val="24"/>
        </w:rPr>
        <w:t xml:space="preserve"> vo vzťahu k </w:t>
      </w:r>
      <w:r>
        <w:rPr>
          <w:rFonts w:ascii="Times New Roman" w:hAnsi="Times New Roman"/>
          <w:sz w:val="24"/>
          <w:szCs w:val="24"/>
        </w:rPr>
        <w:t>zriaďovateľovi</w:t>
      </w:r>
      <w:r w:rsidR="00652D12">
        <w:rPr>
          <w:rFonts w:ascii="Times New Roman" w:hAnsi="Times New Roman"/>
          <w:sz w:val="24"/>
          <w:szCs w:val="24"/>
        </w:rPr>
        <w:t xml:space="preserve"> s</w:t>
      </w:r>
      <w:r>
        <w:rPr>
          <w:rFonts w:ascii="Times New Roman" w:hAnsi="Times New Roman"/>
          <w:sz w:val="24"/>
          <w:szCs w:val="24"/>
        </w:rPr>
        <w:t>úkromnej materskej</w:t>
      </w:r>
      <w:r w:rsidR="00652D12">
        <w:rPr>
          <w:rFonts w:ascii="Times New Roman" w:hAnsi="Times New Roman"/>
          <w:sz w:val="24"/>
          <w:szCs w:val="24"/>
        </w:rPr>
        <w:t xml:space="preserve"> </w:t>
      </w:r>
      <w:r>
        <w:rPr>
          <w:rFonts w:ascii="Times New Roman" w:hAnsi="Times New Roman"/>
          <w:sz w:val="24"/>
          <w:szCs w:val="24"/>
        </w:rPr>
        <w:t>školy</w:t>
      </w:r>
      <w:r w:rsidR="00652D12">
        <w:rPr>
          <w:rFonts w:ascii="Times New Roman" w:hAnsi="Times New Roman"/>
          <w:sz w:val="24"/>
          <w:szCs w:val="24"/>
        </w:rPr>
        <w:t xml:space="preserve"> </w:t>
      </w:r>
      <w:r>
        <w:rPr>
          <w:rFonts w:ascii="Times New Roman" w:hAnsi="Times New Roman"/>
          <w:sz w:val="24"/>
          <w:szCs w:val="24"/>
        </w:rPr>
        <w:t>alebo</w:t>
      </w:r>
      <w:r w:rsidR="00652D12">
        <w:rPr>
          <w:rFonts w:ascii="Times New Roman" w:hAnsi="Times New Roman"/>
          <w:sz w:val="24"/>
          <w:szCs w:val="24"/>
        </w:rPr>
        <w:t xml:space="preserve"> </w:t>
      </w:r>
      <w:r>
        <w:rPr>
          <w:rFonts w:ascii="Times New Roman" w:hAnsi="Times New Roman"/>
          <w:sz w:val="24"/>
          <w:szCs w:val="24"/>
        </w:rPr>
        <w:t>súkromnej základnej školy,</w:t>
      </w:r>
      <w:r w:rsidR="00652D12">
        <w:rPr>
          <w:rFonts w:ascii="Times New Roman" w:hAnsi="Times New Roman"/>
          <w:sz w:val="24"/>
          <w:szCs w:val="24"/>
        </w:rPr>
        <w:t xml:space="preserve"> ktorá je </w:t>
      </w:r>
      <w:r w:rsidR="005A12F4">
        <w:rPr>
          <w:rFonts w:ascii="Times New Roman" w:hAnsi="Times New Roman"/>
          <w:sz w:val="24"/>
          <w:szCs w:val="24"/>
        </w:rPr>
        <w:t xml:space="preserve"> </w:t>
      </w:r>
      <w:r>
        <w:rPr>
          <w:rFonts w:ascii="Times New Roman" w:hAnsi="Times New Roman"/>
          <w:sz w:val="24"/>
          <w:szCs w:val="24"/>
        </w:rPr>
        <w:t>verejným poskytovateľom,</w:t>
      </w:r>
      <w:r w:rsidR="00652D12">
        <w:rPr>
          <w:rFonts w:ascii="Times New Roman" w:hAnsi="Times New Roman"/>
          <w:sz w:val="24"/>
          <w:szCs w:val="24"/>
        </w:rPr>
        <w:t xml:space="preserve"> </w:t>
      </w:r>
      <w:r>
        <w:rPr>
          <w:rFonts w:ascii="Times New Roman" w:hAnsi="Times New Roman"/>
          <w:sz w:val="24"/>
          <w:szCs w:val="24"/>
        </w:rPr>
        <w:t>čo</w:t>
      </w:r>
      <w:r w:rsidR="005A12F4">
        <w:rPr>
          <w:rFonts w:ascii="Times New Roman" w:hAnsi="Times New Roman"/>
          <w:sz w:val="24"/>
          <w:szCs w:val="24"/>
        </w:rPr>
        <w:t xml:space="preserve"> </w:t>
      </w:r>
      <w:r>
        <w:rPr>
          <w:rFonts w:ascii="Times New Roman" w:hAnsi="Times New Roman"/>
          <w:sz w:val="24"/>
          <w:szCs w:val="24"/>
        </w:rPr>
        <w:t>súvisí s vyrovnávaním podmienok financovania škôl, ktoré</w:t>
      </w:r>
      <w:r w:rsidR="005A12F4">
        <w:rPr>
          <w:rFonts w:ascii="Times New Roman" w:hAnsi="Times New Roman"/>
          <w:sz w:val="24"/>
          <w:szCs w:val="24"/>
        </w:rPr>
        <w:t xml:space="preserve"> plnia verejn</w:t>
      </w:r>
      <w:r w:rsidR="00FD4CA1">
        <w:rPr>
          <w:rFonts w:ascii="Times New Roman" w:hAnsi="Times New Roman"/>
          <w:sz w:val="24"/>
          <w:szCs w:val="24"/>
        </w:rPr>
        <w:t>ý záujem</w:t>
      </w:r>
      <w:r w:rsidR="005A12F4">
        <w:rPr>
          <w:rFonts w:ascii="Times New Roman" w:hAnsi="Times New Roman"/>
          <w:sz w:val="24"/>
          <w:szCs w:val="24"/>
        </w:rPr>
        <w:t xml:space="preserve"> vo výchove a vzdelávaní.</w:t>
      </w:r>
      <w:r>
        <w:rPr>
          <w:rFonts w:ascii="Times New Roman" w:hAnsi="Times New Roman"/>
          <w:sz w:val="24"/>
          <w:szCs w:val="24"/>
        </w:rPr>
        <w:t xml:space="preserve"> </w:t>
      </w:r>
    </w:p>
    <w:p w14:paraId="04FB3680" w14:textId="0A0841BE" w:rsidR="001A63C4" w:rsidRDefault="001A63C4" w:rsidP="00B66F9B">
      <w:pPr>
        <w:widowControl w:val="0"/>
        <w:autoSpaceDE w:val="0"/>
        <w:autoSpaceDN w:val="0"/>
        <w:adjustRightInd w:val="0"/>
        <w:spacing w:after="0" w:line="240" w:lineRule="auto"/>
        <w:jc w:val="both"/>
        <w:rPr>
          <w:rFonts w:ascii="Times New Roman" w:hAnsi="Times New Roman"/>
          <w:sz w:val="24"/>
          <w:szCs w:val="24"/>
        </w:rPr>
      </w:pPr>
    </w:p>
    <w:p w14:paraId="79CEC646" w14:textId="77777777" w:rsidR="00FF6822" w:rsidRDefault="00FF6822" w:rsidP="00B66F9B">
      <w:pPr>
        <w:widowControl w:val="0"/>
        <w:autoSpaceDE w:val="0"/>
        <w:autoSpaceDN w:val="0"/>
        <w:adjustRightInd w:val="0"/>
        <w:spacing w:after="0" w:line="240" w:lineRule="auto"/>
        <w:jc w:val="both"/>
        <w:rPr>
          <w:rFonts w:ascii="Times New Roman" w:hAnsi="Times New Roman"/>
          <w:sz w:val="24"/>
          <w:szCs w:val="24"/>
        </w:rPr>
      </w:pPr>
    </w:p>
    <w:p w14:paraId="450C3F52" w14:textId="77777777" w:rsidR="00FF6822" w:rsidRDefault="00FF6822" w:rsidP="008E2E48">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14:paraId="34667EEE" w14:textId="0FDA4EC3" w:rsidR="008E2E48" w:rsidRDefault="008E2E48" w:rsidP="008E2E48">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20516C">
        <w:rPr>
          <w:rFonts w:ascii="Times New Roman" w:eastAsia="Times New Roman" w:hAnsi="Times New Roman" w:cs="Times New Roman"/>
          <w:b/>
          <w:sz w:val="24"/>
          <w:szCs w:val="24"/>
        </w:rPr>
        <w:t>K §</w:t>
      </w:r>
      <w:r>
        <w:rPr>
          <w:rFonts w:ascii="Times New Roman" w:eastAsia="Times New Roman" w:hAnsi="Times New Roman" w:cs="Times New Roman"/>
          <w:b/>
          <w:sz w:val="24"/>
          <w:szCs w:val="24"/>
        </w:rPr>
        <w:t xml:space="preserve"> 1</w:t>
      </w:r>
      <w:r w:rsidR="00C062AD">
        <w:rPr>
          <w:rFonts w:ascii="Times New Roman" w:eastAsia="Times New Roman" w:hAnsi="Times New Roman" w:cs="Times New Roman"/>
          <w:b/>
          <w:sz w:val="24"/>
          <w:szCs w:val="24"/>
        </w:rPr>
        <w:t>6</w:t>
      </w:r>
    </w:p>
    <w:p w14:paraId="5B202D4D" w14:textId="77777777" w:rsidR="00B66F9B" w:rsidRPr="009901D0" w:rsidRDefault="008E2E48" w:rsidP="008E2E4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Navrhuje sa zmena názvu nenormatívneho „príspevku na kurz pohybových aktivít v prírode“ na „príspevok na pohybové aktivity“.</w:t>
      </w:r>
    </w:p>
    <w:p w14:paraId="7C76CFB1" w14:textId="77777777" w:rsidR="008E2E48" w:rsidRDefault="00B66F9B" w:rsidP="008E2E48">
      <w:pPr>
        <w:widowControl w:val="0"/>
        <w:autoSpaceDE w:val="0"/>
        <w:autoSpaceDN w:val="0"/>
        <w:adjustRightInd w:val="0"/>
        <w:spacing w:after="0" w:line="240" w:lineRule="auto"/>
        <w:rPr>
          <w:rFonts w:ascii="Times New Roman" w:hAnsi="Times New Roman"/>
          <w:sz w:val="24"/>
          <w:szCs w:val="24"/>
        </w:rPr>
      </w:pPr>
      <w:r w:rsidRPr="009901D0">
        <w:rPr>
          <w:rFonts w:ascii="Times New Roman" w:hAnsi="Times New Roman"/>
          <w:sz w:val="24"/>
          <w:szCs w:val="24"/>
        </w:rPr>
        <w:t xml:space="preserve"> </w:t>
      </w:r>
    </w:p>
    <w:p w14:paraId="750AA8A4" w14:textId="77777777" w:rsidR="008E2E48" w:rsidRPr="009901D0" w:rsidRDefault="008E2E48" w:rsidP="008E2E4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Návrh reflektuje skutočnosť, že tento príspevok je určený pre žiakov strednej školy na </w:t>
      </w:r>
      <w:r w:rsidRPr="009901D0">
        <w:rPr>
          <w:rFonts w:ascii="Times New Roman" w:hAnsi="Times New Roman"/>
          <w:sz w:val="24"/>
          <w:szCs w:val="24"/>
        </w:rPr>
        <w:t>kurz</w:t>
      </w:r>
      <w:r>
        <w:rPr>
          <w:rFonts w:ascii="Times New Roman" w:hAnsi="Times New Roman"/>
          <w:sz w:val="24"/>
          <w:szCs w:val="24"/>
        </w:rPr>
        <w:t xml:space="preserve"> </w:t>
      </w:r>
      <w:r w:rsidRPr="009901D0">
        <w:rPr>
          <w:rFonts w:ascii="Times New Roman" w:hAnsi="Times New Roman"/>
          <w:sz w:val="24"/>
          <w:szCs w:val="24"/>
        </w:rPr>
        <w:t>pohybových</w:t>
      </w:r>
      <w:r>
        <w:rPr>
          <w:rFonts w:ascii="Times New Roman" w:hAnsi="Times New Roman"/>
          <w:sz w:val="24"/>
          <w:szCs w:val="24"/>
        </w:rPr>
        <w:t xml:space="preserve"> </w:t>
      </w:r>
      <w:r w:rsidRPr="009901D0">
        <w:rPr>
          <w:rFonts w:ascii="Times New Roman" w:hAnsi="Times New Roman"/>
          <w:sz w:val="24"/>
          <w:szCs w:val="24"/>
        </w:rPr>
        <w:t>aktivít</w:t>
      </w:r>
      <w:r>
        <w:rPr>
          <w:rFonts w:ascii="Times New Roman" w:hAnsi="Times New Roman"/>
          <w:sz w:val="24"/>
          <w:szCs w:val="24"/>
        </w:rPr>
        <w:t xml:space="preserve"> </w:t>
      </w:r>
      <w:r w:rsidRPr="009901D0">
        <w:rPr>
          <w:rFonts w:ascii="Times New Roman" w:hAnsi="Times New Roman"/>
          <w:sz w:val="24"/>
          <w:szCs w:val="24"/>
        </w:rPr>
        <w:t>v</w:t>
      </w:r>
      <w:r>
        <w:rPr>
          <w:rFonts w:ascii="Times New Roman" w:hAnsi="Times New Roman"/>
          <w:sz w:val="24"/>
          <w:szCs w:val="24"/>
        </w:rPr>
        <w:t> </w:t>
      </w:r>
      <w:r w:rsidRPr="009901D0">
        <w:rPr>
          <w:rFonts w:ascii="Times New Roman" w:hAnsi="Times New Roman"/>
          <w:sz w:val="24"/>
          <w:szCs w:val="24"/>
        </w:rPr>
        <w:t>prírode</w:t>
      </w:r>
      <w:r>
        <w:rPr>
          <w:rFonts w:ascii="Times New Roman" w:hAnsi="Times New Roman"/>
          <w:sz w:val="24"/>
          <w:szCs w:val="24"/>
        </w:rPr>
        <w:t xml:space="preserve"> ako aj žiakov základnej školy na športový výcvik.</w:t>
      </w:r>
    </w:p>
    <w:p w14:paraId="34F498C9" w14:textId="77777777" w:rsidR="00D0137E" w:rsidRDefault="00D0137E" w:rsidP="00D0137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1468B451" w14:textId="77777777" w:rsidR="00FF6822" w:rsidRDefault="00FF6822" w:rsidP="008E2E48">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14:paraId="26961E94" w14:textId="0F2187F0" w:rsidR="008E2E48" w:rsidRDefault="008E2E48" w:rsidP="008E2E48">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20516C">
        <w:rPr>
          <w:rFonts w:ascii="Times New Roman" w:eastAsia="Times New Roman" w:hAnsi="Times New Roman" w:cs="Times New Roman"/>
          <w:b/>
          <w:sz w:val="24"/>
          <w:szCs w:val="24"/>
        </w:rPr>
        <w:t>K §</w:t>
      </w:r>
      <w:r>
        <w:rPr>
          <w:rFonts w:ascii="Times New Roman" w:eastAsia="Times New Roman" w:hAnsi="Times New Roman" w:cs="Times New Roman"/>
          <w:b/>
          <w:sz w:val="24"/>
          <w:szCs w:val="24"/>
        </w:rPr>
        <w:t xml:space="preserve"> 1</w:t>
      </w:r>
      <w:r w:rsidR="00032704">
        <w:rPr>
          <w:rFonts w:ascii="Times New Roman" w:eastAsia="Times New Roman" w:hAnsi="Times New Roman" w:cs="Times New Roman"/>
          <w:b/>
          <w:sz w:val="24"/>
          <w:szCs w:val="24"/>
        </w:rPr>
        <w:t>7</w:t>
      </w:r>
    </w:p>
    <w:p w14:paraId="5DDF9E6C" w14:textId="152E325D" w:rsidR="00BD7D57" w:rsidRDefault="00C436BD" w:rsidP="00C7194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 porovnaní s aktuálne účinnou právnou úpravou</w:t>
      </w:r>
      <w:r w:rsidR="00C7194D">
        <w:rPr>
          <w:rFonts w:ascii="Times New Roman" w:hAnsi="Times New Roman"/>
          <w:sz w:val="24"/>
          <w:szCs w:val="24"/>
        </w:rPr>
        <w:t xml:space="preserve"> pri „príspevku na školu v prírode“ nedochádza k obsahovým zmenám.</w:t>
      </w:r>
      <w:r w:rsidR="008E2E48">
        <w:rPr>
          <w:rFonts w:ascii="Times New Roman" w:hAnsi="Times New Roman"/>
          <w:sz w:val="24"/>
          <w:szCs w:val="24"/>
        </w:rPr>
        <w:t xml:space="preserve"> </w:t>
      </w:r>
    </w:p>
    <w:p w14:paraId="66CD7045" w14:textId="77777777" w:rsidR="008E2E48" w:rsidRDefault="008E2E48" w:rsidP="00BD7D57">
      <w:pPr>
        <w:widowControl w:val="0"/>
        <w:autoSpaceDE w:val="0"/>
        <w:autoSpaceDN w:val="0"/>
        <w:adjustRightInd w:val="0"/>
        <w:spacing w:after="0" w:line="240" w:lineRule="auto"/>
        <w:jc w:val="both"/>
        <w:rPr>
          <w:rFonts w:ascii="Times New Roman" w:hAnsi="Times New Roman"/>
          <w:sz w:val="24"/>
          <w:szCs w:val="24"/>
        </w:rPr>
      </w:pPr>
      <w:r w:rsidRPr="009901D0">
        <w:rPr>
          <w:rFonts w:ascii="Times New Roman" w:hAnsi="Times New Roman"/>
          <w:sz w:val="24"/>
          <w:szCs w:val="24"/>
        </w:rPr>
        <w:t xml:space="preserve"> </w:t>
      </w:r>
    </w:p>
    <w:p w14:paraId="11CA0B55" w14:textId="77777777" w:rsidR="00FF6822" w:rsidRDefault="00FF6822" w:rsidP="00BE1C5E">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14:paraId="7258FB81" w14:textId="033E8D94" w:rsidR="00BE1C5E" w:rsidRDefault="00BE1C5E" w:rsidP="00BE1C5E">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20516C">
        <w:rPr>
          <w:rFonts w:ascii="Times New Roman" w:eastAsia="Times New Roman" w:hAnsi="Times New Roman" w:cs="Times New Roman"/>
          <w:b/>
          <w:sz w:val="24"/>
          <w:szCs w:val="24"/>
        </w:rPr>
        <w:t>K §</w:t>
      </w:r>
      <w:r>
        <w:rPr>
          <w:rFonts w:ascii="Times New Roman" w:eastAsia="Times New Roman" w:hAnsi="Times New Roman" w:cs="Times New Roman"/>
          <w:b/>
          <w:sz w:val="24"/>
          <w:szCs w:val="24"/>
        </w:rPr>
        <w:t xml:space="preserve"> 1</w:t>
      </w:r>
      <w:r w:rsidR="00032704">
        <w:rPr>
          <w:rFonts w:ascii="Times New Roman" w:eastAsia="Times New Roman" w:hAnsi="Times New Roman" w:cs="Times New Roman"/>
          <w:b/>
          <w:sz w:val="24"/>
          <w:szCs w:val="24"/>
        </w:rPr>
        <w:t>8</w:t>
      </w:r>
    </w:p>
    <w:p w14:paraId="05110CA0" w14:textId="54A33805" w:rsidR="00DC3E54" w:rsidRDefault="00BE1C5E" w:rsidP="009D210C">
      <w:pPr>
        <w:widowControl w:val="0"/>
        <w:autoSpaceDE w:val="0"/>
        <w:autoSpaceDN w:val="0"/>
        <w:adjustRightInd w:val="0"/>
        <w:spacing w:after="0" w:line="240" w:lineRule="auto"/>
        <w:jc w:val="both"/>
        <w:rPr>
          <w:rFonts w:ascii="Times New Roman" w:hAnsi="Times New Roman"/>
          <w:sz w:val="24"/>
          <w:szCs w:val="24"/>
        </w:rPr>
      </w:pPr>
      <w:r w:rsidRPr="00BE1C5E">
        <w:rPr>
          <w:rFonts w:ascii="Times New Roman" w:eastAsia="Times New Roman" w:hAnsi="Times New Roman" w:cs="Times New Roman"/>
          <w:sz w:val="24"/>
          <w:szCs w:val="24"/>
        </w:rPr>
        <w:t xml:space="preserve">V porovnaní </w:t>
      </w:r>
      <w:r>
        <w:rPr>
          <w:rFonts w:ascii="Times New Roman" w:eastAsia="Times New Roman" w:hAnsi="Times New Roman" w:cs="Times New Roman"/>
          <w:sz w:val="24"/>
          <w:szCs w:val="24"/>
        </w:rPr>
        <w:t>s aktuálne účinnou úpravou v zákone č. 597/2003 Z. z. sa navrhuje, aby sa pri  určení výšky príspevku na edukačné publikácie</w:t>
      </w:r>
      <w:r w:rsidR="009D210C">
        <w:rPr>
          <w:rFonts w:ascii="Times New Roman" w:eastAsia="Times New Roman" w:hAnsi="Times New Roman" w:cs="Times New Roman"/>
          <w:sz w:val="24"/>
          <w:szCs w:val="24"/>
        </w:rPr>
        <w:t xml:space="preserve"> ministerstvom školstva zohľadnil aj vyučovací jazyk a zdravotné znevýhodnenie. Zároveň úprava reflektuje aj skutočnosť, že v paralelne  predkladanej novele školského zákona sa zavádza register edukačných publikácií s vydaným certifikátom. </w:t>
      </w:r>
      <w:r w:rsidR="002E3842">
        <w:rPr>
          <w:rFonts w:ascii="Times New Roman" w:eastAsia="Times New Roman" w:hAnsi="Times New Roman" w:cs="Times New Roman"/>
          <w:sz w:val="24"/>
          <w:szCs w:val="24"/>
        </w:rPr>
        <w:t xml:space="preserve">Taktiež sa upravuje, že </w:t>
      </w:r>
      <w:r w:rsidR="002E3842" w:rsidRPr="00C06E9C">
        <w:rPr>
          <w:rFonts w:ascii="Times New Roman" w:hAnsi="Times New Roman"/>
          <w:sz w:val="24"/>
          <w:szCs w:val="24"/>
        </w:rPr>
        <w:t>ministerstv</w:t>
      </w:r>
      <w:r w:rsidR="002E3842">
        <w:rPr>
          <w:rFonts w:ascii="Times New Roman" w:hAnsi="Times New Roman"/>
          <w:sz w:val="24"/>
          <w:szCs w:val="24"/>
        </w:rPr>
        <w:t>o</w:t>
      </w:r>
      <w:r w:rsidR="00334DB5">
        <w:rPr>
          <w:rFonts w:ascii="Times New Roman" w:hAnsi="Times New Roman"/>
          <w:sz w:val="24"/>
          <w:szCs w:val="24"/>
        </w:rPr>
        <w:t xml:space="preserve"> školstva </w:t>
      </w:r>
      <w:r w:rsidR="002E3842">
        <w:rPr>
          <w:rFonts w:ascii="Times New Roman" w:hAnsi="Times New Roman"/>
          <w:sz w:val="24"/>
          <w:szCs w:val="24"/>
        </w:rPr>
        <w:t>môže tento príspevok prideliť</w:t>
      </w:r>
      <w:r w:rsidR="00AD7BF9">
        <w:rPr>
          <w:rFonts w:ascii="Times New Roman" w:hAnsi="Times New Roman"/>
          <w:sz w:val="24"/>
          <w:szCs w:val="24"/>
        </w:rPr>
        <w:t xml:space="preserve"> a poskytnúť </w:t>
      </w:r>
      <w:r w:rsidR="002E3842">
        <w:rPr>
          <w:rFonts w:ascii="Times New Roman" w:hAnsi="Times New Roman"/>
          <w:sz w:val="24"/>
          <w:szCs w:val="24"/>
        </w:rPr>
        <w:t xml:space="preserve">aj </w:t>
      </w:r>
      <w:r w:rsidR="002E3842" w:rsidRPr="00C06E9C">
        <w:rPr>
          <w:rFonts w:ascii="Times New Roman" w:hAnsi="Times New Roman"/>
          <w:sz w:val="24"/>
          <w:szCs w:val="24"/>
        </w:rPr>
        <w:t xml:space="preserve"> zriaďovateľovi materskej školy</w:t>
      </w:r>
      <w:r w:rsidR="002E3842">
        <w:rPr>
          <w:rFonts w:ascii="Times New Roman" w:hAnsi="Times New Roman"/>
          <w:sz w:val="24"/>
          <w:szCs w:val="24"/>
        </w:rPr>
        <w:t xml:space="preserve"> </w:t>
      </w:r>
      <w:r w:rsidR="002E3842" w:rsidRPr="00C06E9C">
        <w:rPr>
          <w:rFonts w:ascii="Times New Roman" w:hAnsi="Times New Roman"/>
          <w:sz w:val="24"/>
          <w:szCs w:val="24"/>
        </w:rPr>
        <w:t>na pracovné zošity, ktoré sú uvedené v registri edukačných publikácií s vydaným certifikátom</w:t>
      </w:r>
      <w:r w:rsidR="002E3842">
        <w:rPr>
          <w:rFonts w:ascii="Times New Roman" w:hAnsi="Times New Roman"/>
          <w:sz w:val="24"/>
          <w:szCs w:val="24"/>
        </w:rPr>
        <w:t>, ak ide o dieťa, ktoré plní povinné predprimárne vzdelávanie</w:t>
      </w:r>
      <w:r w:rsidR="00DC3E54">
        <w:rPr>
          <w:rFonts w:ascii="Times New Roman" w:hAnsi="Times New Roman"/>
          <w:sz w:val="24"/>
          <w:szCs w:val="24"/>
        </w:rPr>
        <w:t>.</w:t>
      </w:r>
    </w:p>
    <w:p w14:paraId="7C654249" w14:textId="5E7A22FF" w:rsidR="009D210C" w:rsidRDefault="009D210C" w:rsidP="009D210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2F379AE8" w14:textId="77777777" w:rsidR="00FF6822" w:rsidRDefault="00FF6822" w:rsidP="009D210C">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14:paraId="53ACF7FC" w14:textId="35D10849" w:rsidR="009D210C" w:rsidRDefault="009D210C" w:rsidP="009D210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20516C">
        <w:rPr>
          <w:rFonts w:ascii="Times New Roman" w:eastAsia="Times New Roman" w:hAnsi="Times New Roman" w:cs="Times New Roman"/>
          <w:b/>
          <w:sz w:val="24"/>
          <w:szCs w:val="24"/>
        </w:rPr>
        <w:lastRenderedPageBreak/>
        <w:t>K §</w:t>
      </w:r>
      <w:r>
        <w:rPr>
          <w:rFonts w:ascii="Times New Roman" w:eastAsia="Times New Roman" w:hAnsi="Times New Roman" w:cs="Times New Roman"/>
          <w:b/>
          <w:sz w:val="24"/>
          <w:szCs w:val="24"/>
        </w:rPr>
        <w:t xml:space="preserve"> 1</w:t>
      </w:r>
      <w:r w:rsidR="00032704">
        <w:rPr>
          <w:rFonts w:ascii="Times New Roman" w:eastAsia="Times New Roman" w:hAnsi="Times New Roman" w:cs="Times New Roman"/>
          <w:b/>
          <w:sz w:val="24"/>
          <w:szCs w:val="24"/>
        </w:rPr>
        <w:t>9</w:t>
      </w:r>
    </w:p>
    <w:p w14:paraId="2DB255FD" w14:textId="0C996ABC" w:rsidR="009D210C" w:rsidRDefault="009D210C" w:rsidP="009D210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Ide o úpravu prideľovania</w:t>
      </w:r>
      <w:r w:rsidR="00AD7BF9">
        <w:rPr>
          <w:rFonts w:ascii="Times New Roman" w:hAnsi="Times New Roman"/>
          <w:sz w:val="24"/>
          <w:szCs w:val="24"/>
        </w:rPr>
        <w:t xml:space="preserve"> a poskytovani</w:t>
      </w:r>
      <w:r w:rsidR="009D5CBD">
        <w:rPr>
          <w:rFonts w:ascii="Times New Roman" w:hAnsi="Times New Roman"/>
          <w:sz w:val="24"/>
          <w:szCs w:val="24"/>
        </w:rPr>
        <w:t>a</w:t>
      </w:r>
      <w:r w:rsidR="00AD7BF9">
        <w:rPr>
          <w:rFonts w:ascii="Times New Roman" w:hAnsi="Times New Roman"/>
          <w:sz w:val="24"/>
          <w:szCs w:val="24"/>
        </w:rPr>
        <w:t xml:space="preserve"> </w:t>
      </w:r>
      <w:r>
        <w:rPr>
          <w:rFonts w:ascii="Times New Roman" w:hAnsi="Times New Roman"/>
          <w:sz w:val="24"/>
          <w:szCs w:val="24"/>
        </w:rPr>
        <w:t>p</w:t>
      </w:r>
      <w:r w:rsidRPr="009901D0">
        <w:rPr>
          <w:rFonts w:ascii="Times New Roman" w:hAnsi="Times New Roman"/>
          <w:sz w:val="24"/>
          <w:szCs w:val="24"/>
        </w:rPr>
        <w:t>ríspevk</w:t>
      </w:r>
      <w:r>
        <w:rPr>
          <w:rFonts w:ascii="Times New Roman" w:hAnsi="Times New Roman"/>
          <w:sz w:val="24"/>
          <w:szCs w:val="24"/>
        </w:rPr>
        <w:t xml:space="preserve">u </w:t>
      </w:r>
      <w:r w:rsidRPr="009901D0">
        <w:rPr>
          <w:rFonts w:ascii="Times New Roman" w:hAnsi="Times New Roman"/>
          <w:sz w:val="24"/>
          <w:szCs w:val="24"/>
        </w:rPr>
        <w:t>na záujmové vzdelávanie podľa počtu prijatých vzdelávacích poukazov a hodnoty vzdelávacieho poukazu. Vzdelávací poukaz vyjadruje ročný príspevok štátu na záujmové vzdelávanie pre jedného žiaka základnej školy</w:t>
      </w:r>
      <w:r>
        <w:rPr>
          <w:rFonts w:ascii="Times New Roman" w:hAnsi="Times New Roman"/>
          <w:sz w:val="24"/>
          <w:szCs w:val="24"/>
        </w:rPr>
        <w:t xml:space="preserve"> a strednej školy</w:t>
      </w:r>
      <w:r w:rsidRPr="009901D0">
        <w:rPr>
          <w:rFonts w:ascii="Times New Roman" w:hAnsi="Times New Roman"/>
          <w:sz w:val="24"/>
          <w:szCs w:val="24"/>
        </w:rPr>
        <w:t>.</w:t>
      </w:r>
      <w:r>
        <w:rPr>
          <w:rFonts w:ascii="Times New Roman" w:hAnsi="Times New Roman"/>
          <w:sz w:val="24"/>
          <w:szCs w:val="24"/>
        </w:rPr>
        <w:t xml:space="preserve"> </w:t>
      </w:r>
      <w:r w:rsidRPr="00BE1C5E">
        <w:rPr>
          <w:rFonts w:ascii="Times New Roman" w:eastAsia="Times New Roman" w:hAnsi="Times New Roman" w:cs="Times New Roman"/>
          <w:sz w:val="24"/>
          <w:szCs w:val="24"/>
        </w:rPr>
        <w:t xml:space="preserve">V porovnaní </w:t>
      </w:r>
      <w:r>
        <w:rPr>
          <w:rFonts w:ascii="Times New Roman" w:eastAsia="Times New Roman" w:hAnsi="Times New Roman" w:cs="Times New Roman"/>
          <w:sz w:val="24"/>
          <w:szCs w:val="24"/>
        </w:rPr>
        <w:t xml:space="preserve">s aktuálne účinnou úpravou v zákone č. 597/2003 Z. z. sa pri tomto nenormatívnom príspevku nenavrhujú obsahové zmeny. </w:t>
      </w:r>
    </w:p>
    <w:p w14:paraId="74A07926" w14:textId="77777777" w:rsidR="00FF6822" w:rsidRDefault="00FF6822" w:rsidP="009D210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D494BC7" w14:textId="77777777" w:rsidR="00DC3E54" w:rsidRDefault="00DC3E54" w:rsidP="009D210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7A2CCD1A" w14:textId="231F5054" w:rsidR="00867224" w:rsidRPr="00867224" w:rsidRDefault="009D210C" w:rsidP="0086722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9901D0">
        <w:rPr>
          <w:rFonts w:ascii="Times New Roman" w:hAnsi="Times New Roman"/>
          <w:sz w:val="24"/>
          <w:szCs w:val="24"/>
        </w:rPr>
        <w:t xml:space="preserve"> </w:t>
      </w:r>
      <w:r w:rsidR="00867224" w:rsidRPr="00867224">
        <w:rPr>
          <w:rFonts w:ascii="Times New Roman" w:eastAsia="Times New Roman" w:hAnsi="Times New Roman" w:cs="Times New Roman"/>
          <w:b/>
          <w:sz w:val="24"/>
          <w:szCs w:val="24"/>
        </w:rPr>
        <w:t xml:space="preserve">K § </w:t>
      </w:r>
      <w:r w:rsidR="00AD7BF9">
        <w:rPr>
          <w:rFonts w:ascii="Times New Roman" w:eastAsia="Times New Roman" w:hAnsi="Times New Roman" w:cs="Times New Roman"/>
          <w:b/>
          <w:sz w:val="24"/>
          <w:szCs w:val="24"/>
        </w:rPr>
        <w:t>20</w:t>
      </w:r>
    </w:p>
    <w:p w14:paraId="64576DD4" w14:textId="404AFD41" w:rsidR="002E3842" w:rsidRDefault="009D210C" w:rsidP="002E3842">
      <w:pPr>
        <w:widowControl w:val="0"/>
        <w:autoSpaceDE w:val="0"/>
        <w:autoSpaceDN w:val="0"/>
        <w:adjustRightInd w:val="0"/>
        <w:spacing w:after="0" w:line="240" w:lineRule="auto"/>
        <w:jc w:val="both"/>
        <w:rPr>
          <w:rFonts w:ascii="Times New Roman" w:hAnsi="Times New Roman"/>
          <w:sz w:val="24"/>
          <w:szCs w:val="24"/>
        </w:rPr>
      </w:pPr>
      <w:r w:rsidRPr="009901D0">
        <w:rPr>
          <w:rFonts w:ascii="Times New Roman" w:hAnsi="Times New Roman"/>
          <w:sz w:val="24"/>
          <w:szCs w:val="24"/>
        </w:rPr>
        <w:t xml:space="preserve"> </w:t>
      </w:r>
      <w:r w:rsidR="002E3842">
        <w:rPr>
          <w:rFonts w:ascii="Times New Roman" w:eastAsia="Times New Roman" w:hAnsi="Times New Roman" w:cs="Times New Roman"/>
          <w:sz w:val="24"/>
          <w:szCs w:val="24"/>
        </w:rPr>
        <w:t xml:space="preserve">Účelom príspevku na špecifiká je </w:t>
      </w:r>
      <w:r w:rsidR="002E3842" w:rsidRPr="00C06E9C">
        <w:rPr>
          <w:rFonts w:ascii="Times New Roman" w:hAnsi="Times New Roman"/>
          <w:sz w:val="24"/>
          <w:szCs w:val="24"/>
        </w:rPr>
        <w:t>úhrad</w:t>
      </w:r>
      <w:r w:rsidR="002E3842">
        <w:rPr>
          <w:rFonts w:ascii="Times New Roman" w:hAnsi="Times New Roman"/>
          <w:sz w:val="24"/>
          <w:szCs w:val="24"/>
        </w:rPr>
        <w:t>a n</w:t>
      </w:r>
      <w:r w:rsidR="002E3842" w:rsidRPr="00C06E9C">
        <w:rPr>
          <w:rFonts w:ascii="Times New Roman" w:hAnsi="Times New Roman"/>
          <w:sz w:val="24"/>
          <w:szCs w:val="24"/>
        </w:rPr>
        <w:t>ákladov</w:t>
      </w:r>
      <w:r w:rsidR="00586F7F">
        <w:rPr>
          <w:rFonts w:ascii="Times New Roman" w:hAnsi="Times New Roman"/>
          <w:sz w:val="24"/>
          <w:szCs w:val="24"/>
        </w:rPr>
        <w:t xml:space="preserve"> </w:t>
      </w:r>
      <w:r w:rsidR="00E02BF7">
        <w:rPr>
          <w:rFonts w:ascii="Times New Roman" w:hAnsi="Times New Roman"/>
          <w:sz w:val="24"/>
          <w:szCs w:val="24"/>
        </w:rPr>
        <w:t>škôl a školských zariadení</w:t>
      </w:r>
      <w:r w:rsidR="002E3842" w:rsidRPr="00C06E9C">
        <w:rPr>
          <w:rFonts w:ascii="Times New Roman" w:hAnsi="Times New Roman"/>
          <w:sz w:val="24"/>
          <w:szCs w:val="24"/>
        </w:rPr>
        <w:t>, ktoré nemožno predvídať</w:t>
      </w:r>
      <w:r w:rsidR="009D4E2A">
        <w:rPr>
          <w:rFonts w:ascii="Times New Roman" w:hAnsi="Times New Roman"/>
          <w:sz w:val="24"/>
          <w:szCs w:val="24"/>
        </w:rPr>
        <w:t xml:space="preserve"> alebo</w:t>
      </w:r>
      <w:r w:rsidR="002E3842">
        <w:rPr>
          <w:rFonts w:ascii="Times New Roman" w:hAnsi="Times New Roman"/>
          <w:sz w:val="24"/>
          <w:szCs w:val="24"/>
        </w:rPr>
        <w:t xml:space="preserve"> </w:t>
      </w:r>
      <w:r w:rsidR="002E3842" w:rsidRPr="00C06E9C">
        <w:rPr>
          <w:rFonts w:ascii="Times New Roman" w:hAnsi="Times New Roman"/>
          <w:sz w:val="24"/>
          <w:szCs w:val="24"/>
        </w:rPr>
        <w:t>nákladov</w:t>
      </w:r>
      <w:r w:rsidR="009C61A8">
        <w:rPr>
          <w:rFonts w:ascii="Times New Roman" w:hAnsi="Times New Roman"/>
          <w:sz w:val="24"/>
          <w:szCs w:val="24"/>
        </w:rPr>
        <w:t>,</w:t>
      </w:r>
      <w:r w:rsidR="002E3842" w:rsidRPr="00C06E9C">
        <w:rPr>
          <w:rFonts w:ascii="Times New Roman" w:hAnsi="Times New Roman"/>
          <w:sz w:val="24"/>
          <w:szCs w:val="24"/>
        </w:rPr>
        <w:t xml:space="preserve"> ktoré majú špecifický charakter</w:t>
      </w:r>
      <w:r w:rsidR="00D90CEE">
        <w:rPr>
          <w:rFonts w:ascii="Times New Roman" w:hAnsi="Times New Roman"/>
          <w:sz w:val="24"/>
          <w:szCs w:val="24"/>
        </w:rPr>
        <w:t>,</w:t>
      </w:r>
      <w:r w:rsidR="002E3842">
        <w:rPr>
          <w:rFonts w:ascii="Times New Roman" w:hAnsi="Times New Roman"/>
          <w:sz w:val="24"/>
          <w:szCs w:val="24"/>
        </w:rPr>
        <w:t xml:space="preserve"> a</w:t>
      </w:r>
      <w:r w:rsidR="009D4E2A">
        <w:rPr>
          <w:rFonts w:ascii="Times New Roman" w:hAnsi="Times New Roman"/>
          <w:sz w:val="24"/>
          <w:szCs w:val="24"/>
        </w:rPr>
        <w:t xml:space="preserve"> taktiež</w:t>
      </w:r>
      <w:r w:rsidR="002E3842">
        <w:rPr>
          <w:rFonts w:ascii="Times New Roman" w:hAnsi="Times New Roman"/>
          <w:sz w:val="24"/>
          <w:szCs w:val="24"/>
        </w:rPr>
        <w:t xml:space="preserve"> </w:t>
      </w:r>
      <w:r w:rsidR="00D90CEE">
        <w:rPr>
          <w:rFonts w:ascii="Times New Roman" w:hAnsi="Times New Roman"/>
          <w:sz w:val="24"/>
          <w:szCs w:val="24"/>
        </w:rPr>
        <w:t xml:space="preserve">úhrada </w:t>
      </w:r>
      <w:r w:rsidR="002E3842">
        <w:rPr>
          <w:rFonts w:ascii="Times New Roman" w:hAnsi="Times New Roman"/>
          <w:sz w:val="24"/>
          <w:szCs w:val="24"/>
        </w:rPr>
        <w:t>kompenzačného príspevku podľa zákona o pedagogických zamestnancoch a odborných zamestnancoch.</w:t>
      </w:r>
    </w:p>
    <w:p w14:paraId="17E26F26" w14:textId="64CEB1AF" w:rsidR="007E14E0" w:rsidRDefault="007E14E0" w:rsidP="002E3842">
      <w:pPr>
        <w:widowControl w:val="0"/>
        <w:autoSpaceDE w:val="0"/>
        <w:autoSpaceDN w:val="0"/>
        <w:adjustRightInd w:val="0"/>
        <w:spacing w:after="0" w:line="240" w:lineRule="auto"/>
        <w:jc w:val="both"/>
        <w:rPr>
          <w:rFonts w:ascii="Times New Roman" w:hAnsi="Times New Roman"/>
          <w:sz w:val="24"/>
          <w:szCs w:val="24"/>
        </w:rPr>
      </w:pPr>
    </w:p>
    <w:p w14:paraId="68837F35" w14:textId="00E9CC1F" w:rsidR="007E14E0" w:rsidRPr="00C06E9C" w:rsidRDefault="007E14E0" w:rsidP="002E384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Rozširuje sa rozsah nákladov, na ktoré môže byť použitý príspevok na špecifiká  o náklady súvisiace so skutočnosťou, že škola </w:t>
      </w:r>
      <w:r w:rsidRPr="00A524F0">
        <w:rPr>
          <w:rFonts w:ascii="Times New Roman" w:hAnsi="Times New Roman"/>
          <w:sz w:val="24"/>
          <w:szCs w:val="24"/>
        </w:rPr>
        <w:t>pos</w:t>
      </w:r>
      <w:r w:rsidRPr="00A524F0">
        <w:rPr>
          <w:rFonts w:asciiTheme="majorBidi" w:hAnsiTheme="majorBidi" w:cstheme="majorBidi"/>
          <w:sz w:val="24"/>
          <w:szCs w:val="24"/>
        </w:rPr>
        <w:t>kyt</w:t>
      </w:r>
      <w:r>
        <w:rPr>
          <w:rFonts w:asciiTheme="majorBidi" w:hAnsiTheme="majorBidi" w:cstheme="majorBidi"/>
          <w:sz w:val="24"/>
          <w:szCs w:val="24"/>
        </w:rPr>
        <w:t xml:space="preserve">uje </w:t>
      </w:r>
      <w:r w:rsidRPr="00A524F0">
        <w:rPr>
          <w:rFonts w:asciiTheme="majorBidi" w:hAnsiTheme="majorBidi" w:cstheme="majorBidi"/>
          <w:sz w:val="24"/>
          <w:szCs w:val="24"/>
        </w:rPr>
        <w:t>výchovno-vzdelávac</w:t>
      </w:r>
      <w:r>
        <w:rPr>
          <w:rFonts w:asciiTheme="majorBidi" w:hAnsiTheme="majorBidi" w:cstheme="majorBidi"/>
          <w:sz w:val="24"/>
          <w:szCs w:val="24"/>
        </w:rPr>
        <w:t xml:space="preserve">ie </w:t>
      </w:r>
      <w:r w:rsidRPr="00A524F0">
        <w:rPr>
          <w:rFonts w:asciiTheme="majorBidi" w:hAnsiTheme="majorBidi" w:cstheme="majorBidi"/>
          <w:sz w:val="24"/>
          <w:szCs w:val="24"/>
        </w:rPr>
        <w:t>činnost</w:t>
      </w:r>
      <w:r>
        <w:rPr>
          <w:rFonts w:asciiTheme="majorBidi" w:hAnsiTheme="majorBidi" w:cstheme="majorBidi"/>
          <w:sz w:val="24"/>
          <w:szCs w:val="24"/>
        </w:rPr>
        <w:t>i</w:t>
      </w:r>
      <w:r w:rsidRPr="00A524F0">
        <w:rPr>
          <w:rFonts w:asciiTheme="majorBidi" w:hAnsiTheme="majorBidi" w:cstheme="majorBidi"/>
          <w:sz w:val="24"/>
          <w:szCs w:val="24"/>
        </w:rPr>
        <w:t xml:space="preserve"> alebo výstup</w:t>
      </w:r>
      <w:r>
        <w:rPr>
          <w:rFonts w:asciiTheme="majorBidi" w:hAnsiTheme="majorBidi" w:cstheme="majorBidi"/>
          <w:sz w:val="24"/>
          <w:szCs w:val="24"/>
        </w:rPr>
        <w:t>y</w:t>
      </w:r>
      <w:r w:rsidRPr="00A524F0">
        <w:rPr>
          <w:rFonts w:asciiTheme="majorBidi" w:hAnsiTheme="majorBidi" w:cstheme="majorBidi"/>
          <w:sz w:val="24"/>
          <w:szCs w:val="24"/>
        </w:rPr>
        <w:t xml:space="preserve"> nad rámec štandardného výchovno-vzdelávacieho procesu, ktoré môžu využívať aj iné školy alebo komunit</w:t>
      </w:r>
      <w:r>
        <w:rPr>
          <w:rFonts w:asciiTheme="majorBidi" w:hAnsiTheme="majorBidi" w:cstheme="majorBidi"/>
          <w:sz w:val="24"/>
          <w:szCs w:val="24"/>
        </w:rPr>
        <w:t xml:space="preserve">a. Cieľom uvedenej úpravy je podporiť financovanie škôl bez ohľadu na ich zriaďovateľa v závislosti od kvality, ktorú školy dosahujú.       </w:t>
      </w:r>
    </w:p>
    <w:p w14:paraId="624360B6" w14:textId="77777777" w:rsidR="00867224" w:rsidRDefault="00867224" w:rsidP="0086722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DE21FA6" w14:textId="74748032" w:rsidR="00867224" w:rsidRPr="00867224" w:rsidRDefault="00867224" w:rsidP="0086722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867224">
        <w:rPr>
          <w:rFonts w:ascii="Times New Roman" w:eastAsia="Times New Roman" w:hAnsi="Times New Roman" w:cs="Times New Roman"/>
          <w:b/>
          <w:sz w:val="24"/>
          <w:szCs w:val="24"/>
        </w:rPr>
        <w:t>K § 2</w:t>
      </w:r>
      <w:r w:rsidR="00AD7BF9">
        <w:rPr>
          <w:rFonts w:ascii="Times New Roman" w:eastAsia="Times New Roman" w:hAnsi="Times New Roman" w:cs="Times New Roman"/>
          <w:b/>
          <w:sz w:val="24"/>
          <w:szCs w:val="24"/>
        </w:rPr>
        <w:t>1</w:t>
      </w:r>
      <w:r w:rsidRPr="00867224">
        <w:rPr>
          <w:rFonts w:ascii="Times New Roman" w:eastAsia="Times New Roman" w:hAnsi="Times New Roman" w:cs="Times New Roman"/>
          <w:b/>
          <w:sz w:val="24"/>
          <w:szCs w:val="24"/>
        </w:rPr>
        <w:t xml:space="preserve"> </w:t>
      </w:r>
    </w:p>
    <w:p w14:paraId="76E514F8" w14:textId="77777777" w:rsidR="00DA5B56" w:rsidRPr="00BA0591" w:rsidRDefault="00BA0591" w:rsidP="00372F2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0591">
        <w:rPr>
          <w:rFonts w:ascii="Times New Roman" w:eastAsia="Times New Roman" w:hAnsi="Times New Roman" w:cs="Times New Roman"/>
          <w:sz w:val="24"/>
          <w:szCs w:val="24"/>
        </w:rPr>
        <w:t>Účelom príspevku je</w:t>
      </w:r>
      <w:r>
        <w:rPr>
          <w:rFonts w:ascii="Times New Roman" w:eastAsia="Times New Roman" w:hAnsi="Times New Roman" w:cs="Times New Roman"/>
          <w:sz w:val="24"/>
          <w:szCs w:val="24"/>
        </w:rPr>
        <w:t xml:space="preserve"> podporiť finančné zabezpečenie výchovy a vzdelávania detí, pre ktoré je predprimárne vzdelávanie povinné a detí, ktoré sú členom domácnosti, ktorej členovi sa poskytuje pomoc v hmotnej núdzi.  </w:t>
      </w:r>
      <w:r>
        <w:rPr>
          <w:rFonts w:ascii="Times New Roman" w:hAnsi="Times New Roman"/>
          <w:sz w:val="24"/>
          <w:szCs w:val="24"/>
        </w:rPr>
        <w:t xml:space="preserve">Pri úprave tohto nenormatívneho príspevku v </w:t>
      </w:r>
      <w:r w:rsidRPr="00BE1C5E">
        <w:rPr>
          <w:rFonts w:ascii="Times New Roman" w:eastAsia="Times New Roman" w:hAnsi="Times New Roman" w:cs="Times New Roman"/>
          <w:sz w:val="24"/>
          <w:szCs w:val="24"/>
        </w:rPr>
        <w:t xml:space="preserve">porovnaní </w:t>
      </w:r>
      <w:r>
        <w:rPr>
          <w:rFonts w:ascii="Times New Roman" w:eastAsia="Times New Roman" w:hAnsi="Times New Roman" w:cs="Times New Roman"/>
          <w:sz w:val="24"/>
          <w:szCs w:val="24"/>
        </w:rPr>
        <w:t>s aktuálne účinnou úpravou v zákone č. 597/2003 Z. z. nedošlo k vecným zmenám.</w:t>
      </w:r>
    </w:p>
    <w:p w14:paraId="4D625CFD" w14:textId="232E3581" w:rsidR="00DA5B56" w:rsidRDefault="00DA5B56" w:rsidP="00372F2A">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14:paraId="3EC75E52" w14:textId="77777777" w:rsidR="00FF6822" w:rsidRDefault="00FF6822" w:rsidP="00372F2A">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14:paraId="08B5B5CE" w14:textId="3466E8DD" w:rsidR="00BA0591" w:rsidRDefault="00372F2A" w:rsidP="00BA0591">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867224">
        <w:rPr>
          <w:rFonts w:ascii="Times New Roman" w:eastAsia="Times New Roman" w:hAnsi="Times New Roman" w:cs="Times New Roman"/>
          <w:b/>
          <w:sz w:val="24"/>
          <w:szCs w:val="24"/>
        </w:rPr>
        <w:t>K § 2</w:t>
      </w:r>
      <w:r w:rsidR="00AD7BF9">
        <w:rPr>
          <w:rFonts w:ascii="Times New Roman" w:eastAsia="Times New Roman" w:hAnsi="Times New Roman" w:cs="Times New Roman"/>
          <w:b/>
          <w:sz w:val="24"/>
          <w:szCs w:val="24"/>
        </w:rPr>
        <w:t>2</w:t>
      </w:r>
      <w:r w:rsidRPr="00867224">
        <w:rPr>
          <w:rFonts w:ascii="Times New Roman" w:eastAsia="Times New Roman" w:hAnsi="Times New Roman" w:cs="Times New Roman"/>
          <w:b/>
          <w:sz w:val="24"/>
          <w:szCs w:val="24"/>
        </w:rPr>
        <w:t xml:space="preserve"> </w:t>
      </w:r>
    </w:p>
    <w:p w14:paraId="39DD81FA" w14:textId="0B53B5FB" w:rsidR="00BA0591" w:rsidRDefault="00BD2103" w:rsidP="00BA059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Pri </w:t>
      </w:r>
      <w:r w:rsidR="00BA0591">
        <w:rPr>
          <w:rFonts w:ascii="Times New Roman" w:hAnsi="Times New Roman"/>
          <w:sz w:val="24"/>
          <w:szCs w:val="24"/>
        </w:rPr>
        <w:t>f</w:t>
      </w:r>
      <w:r w:rsidR="00BA0591" w:rsidRPr="00BA0591">
        <w:rPr>
          <w:rFonts w:ascii="Times New Roman" w:hAnsi="Times New Roman"/>
          <w:sz w:val="24"/>
          <w:szCs w:val="24"/>
        </w:rPr>
        <w:t>inancovan</w:t>
      </w:r>
      <w:r w:rsidR="00835CC0">
        <w:rPr>
          <w:rFonts w:ascii="Times New Roman" w:hAnsi="Times New Roman"/>
          <w:sz w:val="24"/>
          <w:szCs w:val="24"/>
        </w:rPr>
        <w:t>í</w:t>
      </w:r>
      <w:r w:rsidR="00BA0591" w:rsidRPr="00BA0591">
        <w:rPr>
          <w:rFonts w:ascii="Times New Roman" w:hAnsi="Times New Roman"/>
          <w:sz w:val="24"/>
          <w:szCs w:val="24"/>
        </w:rPr>
        <w:t xml:space="preserve"> mimoriadnych výsledkov žiakov</w:t>
      </w:r>
      <w:r w:rsidR="00BA0591">
        <w:rPr>
          <w:rFonts w:ascii="Times New Roman" w:hAnsi="Times New Roman"/>
          <w:sz w:val="24"/>
          <w:szCs w:val="24"/>
        </w:rPr>
        <w:t xml:space="preserve"> sa v porovnaní s aktuálne účinnou úpravou</w:t>
      </w:r>
      <w:r w:rsidR="00C8382F">
        <w:rPr>
          <w:rFonts w:ascii="Times New Roman" w:hAnsi="Times New Roman"/>
          <w:sz w:val="24"/>
          <w:szCs w:val="24"/>
        </w:rPr>
        <w:t xml:space="preserve"> </w:t>
      </w:r>
      <w:r w:rsidR="00BA0591">
        <w:rPr>
          <w:rFonts w:ascii="Times New Roman" w:hAnsi="Times New Roman"/>
          <w:sz w:val="24"/>
          <w:szCs w:val="24"/>
        </w:rPr>
        <w:t xml:space="preserve">zmenil termín, v ktorom ministerstvo školstva zverejňuje </w:t>
      </w:r>
      <w:r w:rsidR="00C23ED6">
        <w:rPr>
          <w:rFonts w:ascii="Times New Roman" w:hAnsi="Times New Roman"/>
          <w:sz w:val="24"/>
          <w:szCs w:val="24"/>
        </w:rPr>
        <w:t xml:space="preserve">zoznam </w:t>
      </w:r>
      <w:r w:rsidR="00BA0591" w:rsidRPr="009901D0">
        <w:rPr>
          <w:rFonts w:ascii="Times New Roman" w:hAnsi="Times New Roman"/>
          <w:sz w:val="24"/>
          <w:szCs w:val="24"/>
        </w:rPr>
        <w:t>súťaží, predmetových olympiád, medzinárodných projektov a medzinárodných programov na nový školský rok</w:t>
      </w:r>
      <w:r w:rsidR="00BA0591">
        <w:rPr>
          <w:rFonts w:ascii="Times New Roman" w:hAnsi="Times New Roman"/>
          <w:sz w:val="24"/>
          <w:szCs w:val="24"/>
        </w:rPr>
        <w:t xml:space="preserve">, </w:t>
      </w:r>
      <w:r w:rsidR="00AE0E29">
        <w:rPr>
          <w:rFonts w:ascii="Times New Roman" w:hAnsi="Times New Roman"/>
          <w:sz w:val="24"/>
          <w:szCs w:val="24"/>
        </w:rPr>
        <w:t>aktuálne platí</w:t>
      </w:r>
      <w:r w:rsidR="00BA0591">
        <w:rPr>
          <w:rFonts w:ascii="Times New Roman" w:hAnsi="Times New Roman"/>
          <w:sz w:val="24"/>
          <w:szCs w:val="24"/>
        </w:rPr>
        <w:t xml:space="preserve"> 15. </w:t>
      </w:r>
      <w:r w:rsidR="00A3088F">
        <w:rPr>
          <w:rFonts w:ascii="Times New Roman" w:hAnsi="Times New Roman"/>
          <w:sz w:val="24"/>
          <w:szCs w:val="24"/>
        </w:rPr>
        <w:t xml:space="preserve">jún </w:t>
      </w:r>
      <w:r w:rsidR="00A57E30">
        <w:rPr>
          <w:rFonts w:ascii="Times New Roman" w:hAnsi="Times New Roman"/>
          <w:sz w:val="24"/>
          <w:szCs w:val="24"/>
        </w:rPr>
        <w:t xml:space="preserve">príslušného kalendárneho roka </w:t>
      </w:r>
      <w:r w:rsidR="00BA0591">
        <w:rPr>
          <w:rFonts w:ascii="Times New Roman" w:hAnsi="Times New Roman"/>
          <w:sz w:val="24"/>
          <w:szCs w:val="24"/>
        </w:rPr>
        <w:t>a navrhuje sa 31. august.</w:t>
      </w:r>
      <w:r w:rsidR="00AD7BF9">
        <w:rPr>
          <w:rFonts w:ascii="Times New Roman" w:hAnsi="Times New Roman"/>
          <w:sz w:val="24"/>
          <w:szCs w:val="24"/>
        </w:rPr>
        <w:t xml:space="preserve"> Zároveň sa </w:t>
      </w:r>
      <w:r w:rsidR="00C8382F">
        <w:rPr>
          <w:rFonts w:ascii="Times New Roman" w:hAnsi="Times New Roman"/>
          <w:sz w:val="24"/>
          <w:szCs w:val="24"/>
        </w:rPr>
        <w:t xml:space="preserve"> prideľovanie a </w:t>
      </w:r>
      <w:r w:rsidR="00AD7BF9">
        <w:rPr>
          <w:rFonts w:ascii="Times New Roman" w:hAnsi="Times New Roman"/>
          <w:sz w:val="24"/>
          <w:szCs w:val="24"/>
        </w:rPr>
        <w:t xml:space="preserve">poskytovanie tohto príspevku rozšírilo </w:t>
      </w:r>
      <w:r w:rsidR="00C8382F">
        <w:rPr>
          <w:rFonts w:ascii="Times New Roman" w:hAnsi="Times New Roman"/>
          <w:sz w:val="24"/>
          <w:szCs w:val="24"/>
        </w:rPr>
        <w:t xml:space="preserve"> </w:t>
      </w:r>
      <w:r w:rsidR="00AD7BF9">
        <w:rPr>
          <w:rFonts w:ascii="Times New Roman" w:hAnsi="Times New Roman"/>
          <w:sz w:val="24"/>
          <w:szCs w:val="24"/>
        </w:rPr>
        <w:t>a</w:t>
      </w:r>
      <w:r w:rsidR="00C8382F">
        <w:rPr>
          <w:rFonts w:ascii="Times New Roman" w:hAnsi="Times New Roman"/>
          <w:sz w:val="24"/>
          <w:szCs w:val="24"/>
        </w:rPr>
        <w:t xml:space="preserve"> </w:t>
      </w:r>
      <w:r w:rsidR="00AD7BF9">
        <w:rPr>
          <w:rFonts w:ascii="Times New Roman" w:hAnsi="Times New Roman"/>
          <w:sz w:val="24"/>
          <w:szCs w:val="24"/>
        </w:rPr>
        <w:t>môže sa prideľovať</w:t>
      </w:r>
      <w:r w:rsidR="00C8382F">
        <w:rPr>
          <w:rFonts w:ascii="Times New Roman" w:hAnsi="Times New Roman"/>
          <w:sz w:val="24"/>
          <w:szCs w:val="24"/>
        </w:rPr>
        <w:t xml:space="preserve"> </w:t>
      </w:r>
      <w:r w:rsidR="00AD7BF9">
        <w:rPr>
          <w:rFonts w:ascii="Times New Roman" w:hAnsi="Times New Roman"/>
          <w:sz w:val="24"/>
          <w:szCs w:val="24"/>
        </w:rPr>
        <w:t>a</w:t>
      </w:r>
      <w:r w:rsidR="00C8382F">
        <w:rPr>
          <w:rFonts w:ascii="Times New Roman" w:hAnsi="Times New Roman"/>
          <w:sz w:val="24"/>
          <w:szCs w:val="24"/>
        </w:rPr>
        <w:t xml:space="preserve"> </w:t>
      </w:r>
      <w:r w:rsidR="00AD7BF9">
        <w:rPr>
          <w:rFonts w:ascii="Times New Roman" w:hAnsi="Times New Roman"/>
          <w:sz w:val="24"/>
          <w:szCs w:val="24"/>
        </w:rPr>
        <w:t xml:space="preserve">poskytovať aj zriaďovateľovi základnej umeleckej školy.   </w:t>
      </w:r>
      <w:r w:rsidR="00BA0591">
        <w:rPr>
          <w:rFonts w:ascii="Times New Roman" w:hAnsi="Times New Roman"/>
          <w:sz w:val="24"/>
          <w:szCs w:val="24"/>
        </w:rPr>
        <w:t xml:space="preserve">Účelom </w:t>
      </w:r>
      <w:r w:rsidR="00497D34">
        <w:rPr>
          <w:rFonts w:ascii="Times New Roman" w:hAnsi="Times New Roman"/>
          <w:sz w:val="24"/>
          <w:szCs w:val="24"/>
        </w:rPr>
        <w:t xml:space="preserve">poskytovania týchto finančných </w:t>
      </w:r>
      <w:r w:rsidR="00125144">
        <w:rPr>
          <w:rFonts w:ascii="Times New Roman" w:hAnsi="Times New Roman"/>
          <w:sz w:val="24"/>
          <w:szCs w:val="24"/>
        </w:rPr>
        <w:t xml:space="preserve">prostriedkov </w:t>
      </w:r>
      <w:r w:rsidR="00BA0591">
        <w:rPr>
          <w:rFonts w:ascii="Times New Roman" w:hAnsi="Times New Roman"/>
          <w:sz w:val="24"/>
          <w:szCs w:val="24"/>
        </w:rPr>
        <w:t>je</w:t>
      </w:r>
      <w:r w:rsidR="006839EF">
        <w:rPr>
          <w:rFonts w:ascii="Times New Roman" w:hAnsi="Times New Roman"/>
          <w:sz w:val="24"/>
          <w:szCs w:val="24"/>
        </w:rPr>
        <w:t xml:space="preserve"> prispieť školám na úhradu nákladov </w:t>
      </w:r>
      <w:r w:rsidR="000879BB">
        <w:rPr>
          <w:rFonts w:ascii="Times New Roman" w:hAnsi="Times New Roman"/>
          <w:sz w:val="24"/>
          <w:szCs w:val="24"/>
        </w:rPr>
        <w:t>za mimoriadne výsledky žiakov v</w:t>
      </w:r>
      <w:r w:rsidR="00E11F94">
        <w:rPr>
          <w:rFonts w:ascii="Times New Roman" w:hAnsi="Times New Roman"/>
          <w:sz w:val="24"/>
          <w:szCs w:val="24"/>
        </w:rPr>
        <w:t> </w:t>
      </w:r>
      <w:r w:rsidR="000879BB">
        <w:rPr>
          <w:rFonts w:ascii="Times New Roman" w:hAnsi="Times New Roman"/>
          <w:sz w:val="24"/>
          <w:szCs w:val="24"/>
        </w:rPr>
        <w:t>súťažiach</w:t>
      </w:r>
      <w:r w:rsidR="00E11F94">
        <w:rPr>
          <w:rFonts w:ascii="Times New Roman" w:hAnsi="Times New Roman"/>
          <w:sz w:val="24"/>
          <w:szCs w:val="24"/>
        </w:rPr>
        <w:t xml:space="preserve"> a predmetových olympiád</w:t>
      </w:r>
      <w:r w:rsidR="00B140D4">
        <w:rPr>
          <w:rFonts w:ascii="Times New Roman" w:hAnsi="Times New Roman"/>
          <w:sz w:val="24"/>
          <w:szCs w:val="24"/>
        </w:rPr>
        <w:t>a</w:t>
      </w:r>
      <w:r w:rsidR="00E11F94">
        <w:rPr>
          <w:rFonts w:ascii="Times New Roman" w:hAnsi="Times New Roman"/>
          <w:sz w:val="24"/>
          <w:szCs w:val="24"/>
        </w:rPr>
        <w:t>ch</w:t>
      </w:r>
      <w:r w:rsidR="0042303F">
        <w:rPr>
          <w:rFonts w:ascii="Times New Roman" w:hAnsi="Times New Roman"/>
          <w:sz w:val="24"/>
          <w:szCs w:val="24"/>
        </w:rPr>
        <w:t>,</w:t>
      </w:r>
      <w:r w:rsidR="00B140D4">
        <w:rPr>
          <w:rFonts w:ascii="Times New Roman" w:hAnsi="Times New Roman"/>
          <w:sz w:val="24"/>
          <w:szCs w:val="24"/>
        </w:rPr>
        <w:t xml:space="preserve"> </w:t>
      </w:r>
      <w:r w:rsidR="0042303F">
        <w:rPr>
          <w:rFonts w:ascii="Times New Roman" w:hAnsi="Times New Roman"/>
          <w:sz w:val="24"/>
          <w:szCs w:val="24"/>
        </w:rPr>
        <w:t>ako</w:t>
      </w:r>
      <w:r w:rsidR="00B140D4">
        <w:rPr>
          <w:rFonts w:ascii="Times New Roman" w:hAnsi="Times New Roman"/>
          <w:sz w:val="24"/>
          <w:szCs w:val="24"/>
        </w:rPr>
        <w:t xml:space="preserve"> </w:t>
      </w:r>
      <w:r w:rsidR="0042303F">
        <w:rPr>
          <w:rFonts w:ascii="Times New Roman" w:hAnsi="Times New Roman"/>
          <w:sz w:val="24"/>
          <w:szCs w:val="24"/>
        </w:rPr>
        <w:t>aj</w:t>
      </w:r>
      <w:r w:rsidR="00B140D4">
        <w:rPr>
          <w:rFonts w:ascii="Times New Roman" w:hAnsi="Times New Roman"/>
          <w:sz w:val="24"/>
          <w:szCs w:val="24"/>
        </w:rPr>
        <w:t xml:space="preserve"> </w:t>
      </w:r>
      <w:r w:rsidR="0042303F">
        <w:rPr>
          <w:rFonts w:ascii="Times New Roman" w:hAnsi="Times New Roman"/>
          <w:sz w:val="24"/>
          <w:szCs w:val="24"/>
        </w:rPr>
        <w:t>za</w:t>
      </w:r>
      <w:r w:rsidR="00B140D4">
        <w:rPr>
          <w:rFonts w:ascii="Times New Roman" w:hAnsi="Times New Roman"/>
          <w:sz w:val="24"/>
          <w:szCs w:val="24"/>
        </w:rPr>
        <w:t xml:space="preserve"> </w:t>
      </w:r>
      <w:r w:rsidR="0042303F">
        <w:rPr>
          <w:rFonts w:ascii="Times New Roman" w:hAnsi="Times New Roman"/>
          <w:sz w:val="24"/>
          <w:szCs w:val="24"/>
        </w:rPr>
        <w:t>účasť</w:t>
      </w:r>
      <w:r w:rsidR="00B140D4">
        <w:rPr>
          <w:rFonts w:ascii="Times New Roman" w:hAnsi="Times New Roman"/>
          <w:sz w:val="24"/>
          <w:szCs w:val="24"/>
        </w:rPr>
        <w:t xml:space="preserve"> </w:t>
      </w:r>
      <w:r w:rsidR="0042303F">
        <w:rPr>
          <w:rFonts w:ascii="Times New Roman" w:hAnsi="Times New Roman"/>
          <w:sz w:val="24"/>
          <w:szCs w:val="24"/>
        </w:rPr>
        <w:t>školy</w:t>
      </w:r>
      <w:r w:rsidR="00B140D4">
        <w:rPr>
          <w:rFonts w:ascii="Times New Roman" w:hAnsi="Times New Roman"/>
          <w:sz w:val="24"/>
          <w:szCs w:val="24"/>
        </w:rPr>
        <w:t xml:space="preserve"> </w:t>
      </w:r>
      <w:r w:rsidR="0042303F">
        <w:rPr>
          <w:rFonts w:ascii="Times New Roman" w:hAnsi="Times New Roman"/>
          <w:sz w:val="24"/>
          <w:szCs w:val="24"/>
        </w:rPr>
        <w:t>v</w:t>
      </w:r>
      <w:r w:rsidR="00B140D4">
        <w:rPr>
          <w:rFonts w:ascii="Times New Roman" w:hAnsi="Times New Roman"/>
          <w:sz w:val="24"/>
          <w:szCs w:val="24"/>
        </w:rPr>
        <w:t xml:space="preserve"> </w:t>
      </w:r>
      <w:r w:rsidR="0042303F">
        <w:rPr>
          <w:rFonts w:ascii="Times New Roman" w:hAnsi="Times New Roman"/>
          <w:sz w:val="24"/>
          <w:szCs w:val="24"/>
        </w:rPr>
        <w:t>medzinárodných projektoch alebo medzinárodných programoch</w:t>
      </w:r>
      <w:r w:rsidR="00B140D4">
        <w:rPr>
          <w:rFonts w:ascii="Times New Roman" w:hAnsi="Times New Roman"/>
          <w:sz w:val="24"/>
          <w:szCs w:val="24"/>
        </w:rPr>
        <w:t xml:space="preserve"> </w:t>
      </w:r>
      <w:r w:rsidR="0042303F">
        <w:rPr>
          <w:rFonts w:ascii="Times New Roman" w:hAnsi="Times New Roman"/>
          <w:sz w:val="24"/>
          <w:szCs w:val="24"/>
        </w:rPr>
        <w:t>a</w:t>
      </w:r>
      <w:r w:rsidR="00B140D4">
        <w:rPr>
          <w:rFonts w:ascii="Times New Roman" w:hAnsi="Times New Roman"/>
          <w:sz w:val="24"/>
          <w:szCs w:val="24"/>
        </w:rPr>
        <w:t xml:space="preserve"> </w:t>
      </w:r>
      <w:r w:rsidR="0042303F">
        <w:rPr>
          <w:rFonts w:ascii="Times New Roman" w:hAnsi="Times New Roman"/>
          <w:sz w:val="24"/>
          <w:szCs w:val="24"/>
        </w:rPr>
        <w:t xml:space="preserve">tým </w:t>
      </w:r>
      <w:r w:rsidR="00F50E45">
        <w:rPr>
          <w:rFonts w:ascii="Times New Roman" w:hAnsi="Times New Roman"/>
          <w:sz w:val="24"/>
          <w:szCs w:val="24"/>
        </w:rPr>
        <w:t xml:space="preserve">finančne </w:t>
      </w:r>
      <w:r w:rsidR="00BA0591">
        <w:rPr>
          <w:rFonts w:ascii="Times New Roman" w:hAnsi="Times New Roman"/>
          <w:sz w:val="24"/>
          <w:szCs w:val="24"/>
        </w:rPr>
        <w:t>podpor</w:t>
      </w:r>
      <w:r w:rsidR="0042303F">
        <w:rPr>
          <w:rFonts w:ascii="Times New Roman" w:hAnsi="Times New Roman"/>
          <w:sz w:val="24"/>
          <w:szCs w:val="24"/>
        </w:rPr>
        <w:t>iť</w:t>
      </w:r>
      <w:r w:rsidR="00B140D4">
        <w:rPr>
          <w:rFonts w:ascii="Times New Roman" w:hAnsi="Times New Roman"/>
          <w:sz w:val="24"/>
          <w:szCs w:val="24"/>
        </w:rPr>
        <w:t xml:space="preserve"> </w:t>
      </w:r>
      <w:r w:rsidR="00741D4F">
        <w:rPr>
          <w:rFonts w:ascii="Times New Roman" w:hAnsi="Times New Roman"/>
          <w:sz w:val="24"/>
          <w:szCs w:val="24"/>
        </w:rPr>
        <w:t>aktivit</w:t>
      </w:r>
      <w:r w:rsidR="00E67F70">
        <w:rPr>
          <w:rFonts w:ascii="Times New Roman" w:hAnsi="Times New Roman"/>
          <w:sz w:val="24"/>
          <w:szCs w:val="24"/>
        </w:rPr>
        <w:t>u</w:t>
      </w:r>
      <w:r w:rsidR="00B140D4">
        <w:rPr>
          <w:rFonts w:ascii="Times New Roman" w:hAnsi="Times New Roman"/>
          <w:sz w:val="24"/>
          <w:szCs w:val="24"/>
        </w:rPr>
        <w:t xml:space="preserve"> </w:t>
      </w:r>
      <w:r w:rsidR="00741D4F">
        <w:rPr>
          <w:rFonts w:ascii="Times New Roman" w:hAnsi="Times New Roman"/>
          <w:sz w:val="24"/>
          <w:szCs w:val="24"/>
        </w:rPr>
        <w:t>škôl</w:t>
      </w:r>
      <w:r w:rsidR="00B140D4">
        <w:rPr>
          <w:rFonts w:ascii="Times New Roman" w:hAnsi="Times New Roman"/>
          <w:sz w:val="24"/>
          <w:szCs w:val="24"/>
        </w:rPr>
        <w:t xml:space="preserve"> </w:t>
      </w:r>
      <w:r w:rsidR="00741D4F">
        <w:rPr>
          <w:rFonts w:ascii="Times New Roman" w:hAnsi="Times New Roman"/>
          <w:sz w:val="24"/>
          <w:szCs w:val="24"/>
        </w:rPr>
        <w:t>pri</w:t>
      </w:r>
      <w:r w:rsidR="00B140D4">
        <w:rPr>
          <w:rFonts w:ascii="Times New Roman" w:hAnsi="Times New Roman"/>
          <w:sz w:val="24"/>
          <w:szCs w:val="24"/>
        </w:rPr>
        <w:t xml:space="preserve"> </w:t>
      </w:r>
      <w:r w:rsidR="00BA0591">
        <w:rPr>
          <w:rFonts w:ascii="Times New Roman" w:hAnsi="Times New Roman"/>
          <w:sz w:val="24"/>
          <w:szCs w:val="24"/>
        </w:rPr>
        <w:t>vzdelávan</w:t>
      </w:r>
      <w:r w:rsidR="00741D4F">
        <w:rPr>
          <w:rFonts w:ascii="Times New Roman" w:hAnsi="Times New Roman"/>
          <w:sz w:val="24"/>
          <w:szCs w:val="24"/>
        </w:rPr>
        <w:t>í</w:t>
      </w:r>
      <w:r w:rsidR="00BA0591">
        <w:rPr>
          <w:rFonts w:ascii="Times New Roman" w:hAnsi="Times New Roman"/>
          <w:sz w:val="24"/>
          <w:szCs w:val="24"/>
        </w:rPr>
        <w:t xml:space="preserve"> nadaných žiakov.</w:t>
      </w:r>
      <w:r w:rsidR="00B140D4">
        <w:rPr>
          <w:rFonts w:ascii="Times New Roman" w:hAnsi="Times New Roman"/>
          <w:sz w:val="24"/>
          <w:szCs w:val="24"/>
        </w:rPr>
        <w:t xml:space="preserve">  </w:t>
      </w:r>
      <w:r w:rsidR="00BA0591">
        <w:rPr>
          <w:rFonts w:ascii="Times New Roman" w:hAnsi="Times New Roman"/>
          <w:sz w:val="24"/>
          <w:szCs w:val="24"/>
        </w:rPr>
        <w:t xml:space="preserve"> </w:t>
      </w:r>
    </w:p>
    <w:p w14:paraId="01D02A11" w14:textId="77777777" w:rsidR="00BA0591" w:rsidRDefault="00BA0591" w:rsidP="00BA0591">
      <w:pPr>
        <w:widowControl w:val="0"/>
        <w:autoSpaceDE w:val="0"/>
        <w:autoSpaceDN w:val="0"/>
        <w:adjustRightInd w:val="0"/>
        <w:spacing w:after="0" w:line="240" w:lineRule="auto"/>
        <w:jc w:val="both"/>
        <w:rPr>
          <w:rFonts w:ascii="Times New Roman" w:hAnsi="Times New Roman"/>
          <w:sz w:val="24"/>
          <w:szCs w:val="24"/>
        </w:rPr>
      </w:pPr>
    </w:p>
    <w:p w14:paraId="29EA8447" w14:textId="65A16A91" w:rsidR="00313D38" w:rsidRPr="00B56828" w:rsidRDefault="00BA0591" w:rsidP="00BA0591">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B56828">
        <w:rPr>
          <w:rFonts w:ascii="Times New Roman" w:eastAsia="Times New Roman" w:hAnsi="Times New Roman" w:cs="Times New Roman"/>
          <w:b/>
          <w:sz w:val="24"/>
          <w:szCs w:val="24"/>
        </w:rPr>
        <w:t>K § 2</w:t>
      </w:r>
      <w:r w:rsidR="00C8382F" w:rsidRPr="00B56828">
        <w:rPr>
          <w:rFonts w:ascii="Times New Roman" w:eastAsia="Times New Roman" w:hAnsi="Times New Roman" w:cs="Times New Roman"/>
          <w:b/>
          <w:sz w:val="24"/>
          <w:szCs w:val="24"/>
        </w:rPr>
        <w:t>3</w:t>
      </w:r>
      <w:r w:rsidRPr="00B56828">
        <w:rPr>
          <w:rFonts w:ascii="Times New Roman" w:eastAsia="Times New Roman" w:hAnsi="Times New Roman" w:cs="Times New Roman"/>
          <w:b/>
          <w:sz w:val="24"/>
          <w:szCs w:val="24"/>
        </w:rPr>
        <w:t xml:space="preserve"> </w:t>
      </w:r>
    </w:p>
    <w:p w14:paraId="24E150D1" w14:textId="3626E7BC" w:rsidR="00313D38" w:rsidRPr="00B56828" w:rsidRDefault="00BA0591" w:rsidP="00BA0591">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B56828">
        <w:rPr>
          <w:rFonts w:ascii="Times New Roman" w:hAnsi="Times New Roman"/>
          <w:sz w:val="24"/>
          <w:szCs w:val="24"/>
        </w:rPr>
        <w:t xml:space="preserve"> </w:t>
      </w:r>
      <w:r w:rsidR="001B5584" w:rsidRPr="0018060B">
        <w:rPr>
          <w:rFonts w:ascii="Times New Roman" w:hAnsi="Times New Roman"/>
          <w:sz w:val="24"/>
          <w:szCs w:val="24"/>
        </w:rPr>
        <w:t>Finančné prostriedky n</w:t>
      </w:r>
      <w:r w:rsidR="00313D38" w:rsidRPr="00B56828">
        <w:rPr>
          <w:rFonts w:ascii="Times New Roman" w:hAnsi="Times New Roman"/>
          <w:sz w:val="24"/>
          <w:szCs w:val="24"/>
        </w:rPr>
        <w:t xml:space="preserve">a </w:t>
      </w:r>
      <w:r w:rsidR="00316451" w:rsidRPr="0018060B">
        <w:rPr>
          <w:rFonts w:ascii="Times New Roman" w:hAnsi="Times New Roman"/>
          <w:sz w:val="24"/>
          <w:szCs w:val="24"/>
        </w:rPr>
        <w:t xml:space="preserve">riešenie havarijných situácií </w:t>
      </w:r>
      <w:r w:rsidR="000D07CC" w:rsidRPr="0018060B">
        <w:rPr>
          <w:rFonts w:ascii="Times New Roman" w:hAnsi="Times New Roman"/>
          <w:sz w:val="24"/>
          <w:szCs w:val="24"/>
        </w:rPr>
        <w:t>sú účelovo určené na po</w:t>
      </w:r>
      <w:r w:rsidR="00146670" w:rsidRPr="0018060B">
        <w:rPr>
          <w:rFonts w:ascii="Times New Roman" w:hAnsi="Times New Roman"/>
          <w:sz w:val="24"/>
          <w:szCs w:val="24"/>
        </w:rPr>
        <w:t>k</w:t>
      </w:r>
      <w:r w:rsidR="000D07CC" w:rsidRPr="0018060B">
        <w:rPr>
          <w:rFonts w:ascii="Times New Roman" w:hAnsi="Times New Roman"/>
          <w:sz w:val="24"/>
          <w:szCs w:val="24"/>
        </w:rPr>
        <w:t>rytie</w:t>
      </w:r>
      <w:r w:rsidR="00692FB2" w:rsidRPr="0018060B">
        <w:rPr>
          <w:rFonts w:ascii="Times New Roman" w:hAnsi="Times New Roman"/>
          <w:sz w:val="24"/>
          <w:szCs w:val="24"/>
        </w:rPr>
        <w:t xml:space="preserve"> nevyhnutných </w:t>
      </w:r>
      <w:r w:rsidR="000D07CC" w:rsidRPr="0018060B">
        <w:rPr>
          <w:rFonts w:ascii="Times New Roman" w:hAnsi="Times New Roman"/>
          <w:sz w:val="24"/>
          <w:szCs w:val="24"/>
        </w:rPr>
        <w:t xml:space="preserve"> výdavkov zriaďovateľov v súvislosti s odstraňovaním </w:t>
      </w:r>
      <w:r w:rsidR="00692FB2" w:rsidRPr="0018060B">
        <w:rPr>
          <w:rFonts w:ascii="Times New Roman" w:hAnsi="Times New Roman"/>
          <w:sz w:val="24"/>
          <w:szCs w:val="24"/>
        </w:rPr>
        <w:t>havá</w:t>
      </w:r>
      <w:r w:rsidR="009B1A16" w:rsidRPr="0018060B">
        <w:rPr>
          <w:rFonts w:ascii="Times New Roman" w:hAnsi="Times New Roman"/>
          <w:sz w:val="24"/>
          <w:szCs w:val="24"/>
        </w:rPr>
        <w:t>rií v školách a školských zariadeniach. Ministerstvo ich môže prideliť formou bežných výdavko</w:t>
      </w:r>
      <w:r w:rsidR="00B54245" w:rsidRPr="0018060B">
        <w:rPr>
          <w:rFonts w:ascii="Times New Roman" w:hAnsi="Times New Roman"/>
          <w:sz w:val="24"/>
          <w:szCs w:val="24"/>
        </w:rPr>
        <w:t>v</w:t>
      </w:r>
      <w:r w:rsidR="009B1A16" w:rsidRPr="0018060B">
        <w:rPr>
          <w:rFonts w:ascii="Times New Roman" w:hAnsi="Times New Roman"/>
          <w:sz w:val="24"/>
          <w:szCs w:val="24"/>
        </w:rPr>
        <w:t xml:space="preserve"> alebo kapitálových výdavkov. </w:t>
      </w:r>
      <w:r w:rsidR="00313D38" w:rsidRPr="00B56828">
        <w:rPr>
          <w:rFonts w:ascii="Times New Roman" w:hAnsi="Times New Roman"/>
          <w:sz w:val="24"/>
          <w:szCs w:val="24"/>
        </w:rPr>
        <w:t xml:space="preserve"> Vo vzťahu k</w:t>
      </w:r>
      <w:r w:rsidR="00782926" w:rsidRPr="00B56828">
        <w:rPr>
          <w:rFonts w:ascii="Times New Roman" w:hAnsi="Times New Roman"/>
          <w:sz w:val="24"/>
          <w:szCs w:val="24"/>
        </w:rPr>
        <w:t> </w:t>
      </w:r>
      <w:r w:rsidR="00313D38" w:rsidRPr="00B56828">
        <w:rPr>
          <w:rFonts w:ascii="Times New Roman" w:hAnsi="Times New Roman"/>
          <w:sz w:val="24"/>
          <w:szCs w:val="24"/>
        </w:rPr>
        <w:t xml:space="preserve">školským zariadeniam sa </w:t>
      </w:r>
      <w:r w:rsidR="00B54245" w:rsidRPr="0018060B">
        <w:rPr>
          <w:rFonts w:ascii="Times New Roman" w:hAnsi="Times New Roman"/>
          <w:sz w:val="24"/>
          <w:szCs w:val="24"/>
        </w:rPr>
        <w:t>tieto finančné prostriedky</w:t>
      </w:r>
      <w:r w:rsidR="00313D38" w:rsidRPr="00B56828">
        <w:rPr>
          <w:rFonts w:ascii="Times New Roman" w:hAnsi="Times New Roman"/>
          <w:sz w:val="24"/>
          <w:szCs w:val="24"/>
        </w:rPr>
        <w:t xml:space="preserve"> p</w:t>
      </w:r>
      <w:r w:rsidR="00CA68C7" w:rsidRPr="0018060B">
        <w:rPr>
          <w:rFonts w:ascii="Times New Roman" w:hAnsi="Times New Roman"/>
          <w:sz w:val="24"/>
          <w:szCs w:val="24"/>
        </w:rPr>
        <w:t>rideľuje</w:t>
      </w:r>
      <w:r w:rsidR="00313D38" w:rsidRPr="00B56828">
        <w:rPr>
          <w:rFonts w:ascii="Times New Roman" w:hAnsi="Times New Roman"/>
          <w:sz w:val="24"/>
          <w:szCs w:val="24"/>
        </w:rPr>
        <w:t xml:space="preserve"> len školským zariadeniam v zriaďovateľskej pôsobnosti regionálneho úradu, </w:t>
      </w:r>
      <w:r w:rsidR="0096184C" w:rsidRPr="00B56828">
        <w:rPr>
          <w:rFonts w:ascii="Times New Roman" w:hAnsi="Times New Roman"/>
          <w:sz w:val="24"/>
          <w:szCs w:val="24"/>
        </w:rPr>
        <w:t>ktoré sú štátnymi rozpočtovými organizáciami</w:t>
      </w:r>
      <w:r w:rsidR="003E4B54" w:rsidRPr="00B56828">
        <w:rPr>
          <w:rFonts w:ascii="Times New Roman" w:hAnsi="Times New Roman"/>
          <w:sz w:val="24"/>
          <w:szCs w:val="24"/>
        </w:rPr>
        <w:t xml:space="preserve"> a</w:t>
      </w:r>
      <w:r w:rsidR="00CA68C7" w:rsidRPr="0018060B">
        <w:rPr>
          <w:rFonts w:ascii="Times New Roman" w:hAnsi="Times New Roman"/>
          <w:sz w:val="24"/>
          <w:szCs w:val="24"/>
        </w:rPr>
        <w:t>lebo</w:t>
      </w:r>
      <w:r w:rsidR="003E4B54" w:rsidRPr="00B56828">
        <w:rPr>
          <w:rFonts w:ascii="Times New Roman" w:hAnsi="Times New Roman"/>
          <w:sz w:val="24"/>
          <w:szCs w:val="24"/>
        </w:rPr>
        <w:t> štátnymi príspevkovými organizáciami</w:t>
      </w:r>
      <w:r w:rsidR="00991E48" w:rsidRPr="00B56828">
        <w:rPr>
          <w:rFonts w:ascii="Times New Roman" w:hAnsi="Times New Roman"/>
          <w:sz w:val="24"/>
          <w:szCs w:val="24"/>
        </w:rPr>
        <w:t>.</w:t>
      </w:r>
      <w:r w:rsidR="00DC3E54" w:rsidRPr="00B56828">
        <w:rPr>
          <w:rFonts w:ascii="Times New Roman" w:hAnsi="Times New Roman"/>
          <w:sz w:val="24"/>
          <w:szCs w:val="24"/>
        </w:rPr>
        <w:t xml:space="preserve"> </w:t>
      </w:r>
      <w:r w:rsidR="008936AC">
        <w:rPr>
          <w:rFonts w:ascii="Times New Roman" w:hAnsi="Times New Roman"/>
          <w:sz w:val="24"/>
          <w:szCs w:val="24"/>
        </w:rPr>
        <w:t xml:space="preserve"> </w:t>
      </w:r>
    </w:p>
    <w:p w14:paraId="08BA621A" w14:textId="77777777" w:rsidR="00C8382F" w:rsidRPr="00B56828" w:rsidRDefault="00C8382F" w:rsidP="00BA0591">
      <w:pPr>
        <w:widowControl w:val="0"/>
        <w:autoSpaceDE w:val="0"/>
        <w:autoSpaceDN w:val="0"/>
        <w:adjustRightInd w:val="0"/>
        <w:spacing w:after="0" w:line="240" w:lineRule="auto"/>
        <w:jc w:val="both"/>
        <w:rPr>
          <w:rFonts w:ascii="Times New Roman" w:hAnsi="Times New Roman"/>
          <w:sz w:val="24"/>
          <w:szCs w:val="24"/>
        </w:rPr>
      </w:pPr>
    </w:p>
    <w:p w14:paraId="1578D805" w14:textId="673CEBB5" w:rsidR="0042708A" w:rsidRDefault="008D5302" w:rsidP="00E750AD">
      <w:pPr>
        <w:widowControl w:val="0"/>
        <w:autoSpaceDE w:val="0"/>
        <w:autoSpaceDN w:val="0"/>
        <w:adjustRightInd w:val="0"/>
        <w:spacing w:after="0" w:line="240" w:lineRule="auto"/>
        <w:jc w:val="both"/>
        <w:rPr>
          <w:rFonts w:ascii="Times New Roman" w:hAnsi="Times New Roman"/>
          <w:sz w:val="24"/>
          <w:szCs w:val="24"/>
        </w:rPr>
      </w:pPr>
      <w:r w:rsidRPr="00B56828">
        <w:rPr>
          <w:rFonts w:ascii="Times New Roman" w:hAnsi="Times New Roman"/>
          <w:sz w:val="24"/>
          <w:szCs w:val="24"/>
        </w:rPr>
        <w:t>V</w:t>
      </w:r>
      <w:r w:rsidR="00B54245" w:rsidRPr="0018060B">
        <w:rPr>
          <w:rFonts w:ascii="Times New Roman" w:hAnsi="Times New Roman"/>
          <w:sz w:val="24"/>
          <w:szCs w:val="24"/>
        </w:rPr>
        <w:t xml:space="preserve"> súlade s navrhovanou úpravou sa </w:t>
      </w:r>
      <w:r w:rsidR="00E70F4A" w:rsidRPr="00B56828">
        <w:rPr>
          <w:rFonts w:ascii="Times New Roman" w:hAnsi="Times New Roman"/>
          <w:sz w:val="24"/>
          <w:szCs w:val="24"/>
        </w:rPr>
        <w:t xml:space="preserve"> umožňuje poskytovanie </w:t>
      </w:r>
      <w:r w:rsidR="0019071B" w:rsidRPr="0018060B">
        <w:rPr>
          <w:rFonts w:ascii="Times New Roman" w:hAnsi="Times New Roman"/>
          <w:sz w:val="24"/>
          <w:szCs w:val="24"/>
        </w:rPr>
        <w:t>finančných prostriedkov</w:t>
      </w:r>
      <w:r w:rsidR="00E70F4A" w:rsidRPr="00B56828">
        <w:rPr>
          <w:rFonts w:ascii="Times New Roman" w:hAnsi="Times New Roman"/>
          <w:sz w:val="24"/>
          <w:szCs w:val="24"/>
        </w:rPr>
        <w:t xml:space="preserve"> na riešenie havarijných situácií </w:t>
      </w:r>
      <w:r w:rsidR="00070224" w:rsidRPr="0018060B">
        <w:rPr>
          <w:rFonts w:ascii="Times New Roman" w:hAnsi="Times New Roman"/>
          <w:sz w:val="24"/>
          <w:szCs w:val="24"/>
        </w:rPr>
        <w:t>zriaďovateľovi</w:t>
      </w:r>
      <w:r w:rsidR="00B54245" w:rsidRPr="0018060B">
        <w:rPr>
          <w:rFonts w:ascii="Times New Roman" w:hAnsi="Times New Roman"/>
          <w:sz w:val="24"/>
          <w:szCs w:val="24"/>
        </w:rPr>
        <w:t xml:space="preserve">, ktorým je </w:t>
      </w:r>
      <w:r w:rsidR="00863BF0" w:rsidRPr="0018060B">
        <w:rPr>
          <w:rFonts w:ascii="Times New Roman" w:hAnsi="Times New Roman"/>
          <w:sz w:val="24"/>
          <w:szCs w:val="24"/>
        </w:rPr>
        <w:t>regionálny úrad, obec alebo samosprávny kraj</w:t>
      </w:r>
      <w:r w:rsidR="00EC0001" w:rsidRPr="0018060B">
        <w:rPr>
          <w:rFonts w:ascii="Times New Roman" w:hAnsi="Times New Roman"/>
          <w:sz w:val="24"/>
          <w:szCs w:val="24"/>
        </w:rPr>
        <w:t xml:space="preserve"> rovnako ako</w:t>
      </w:r>
      <w:r w:rsidR="00456ECE" w:rsidRPr="0018060B">
        <w:rPr>
          <w:rFonts w:ascii="Times New Roman" w:hAnsi="Times New Roman"/>
          <w:sz w:val="24"/>
          <w:szCs w:val="24"/>
        </w:rPr>
        <w:t xml:space="preserve"> doposiaľ.</w:t>
      </w:r>
      <w:r w:rsidR="00863BF0" w:rsidRPr="0018060B">
        <w:rPr>
          <w:rFonts w:ascii="Times New Roman" w:hAnsi="Times New Roman"/>
          <w:sz w:val="24"/>
          <w:szCs w:val="24"/>
        </w:rPr>
        <w:t xml:space="preserve"> </w:t>
      </w:r>
      <w:r w:rsidR="00070224" w:rsidRPr="0018060B">
        <w:rPr>
          <w:rFonts w:ascii="Times New Roman" w:hAnsi="Times New Roman"/>
          <w:sz w:val="24"/>
          <w:szCs w:val="24"/>
        </w:rPr>
        <w:t xml:space="preserve"> </w:t>
      </w:r>
      <w:r w:rsidR="00456ECE" w:rsidRPr="0018060B">
        <w:rPr>
          <w:rFonts w:ascii="Times New Roman" w:hAnsi="Times New Roman"/>
          <w:sz w:val="24"/>
          <w:szCs w:val="24"/>
        </w:rPr>
        <w:t xml:space="preserve">Taktiež sa umožňuje poskytovanie týchto finančných prostriedkov aj zriaďovateľovi </w:t>
      </w:r>
      <w:r w:rsidR="00070224" w:rsidRPr="0018060B">
        <w:rPr>
          <w:rFonts w:ascii="Times New Roman" w:hAnsi="Times New Roman"/>
          <w:sz w:val="24"/>
          <w:szCs w:val="24"/>
        </w:rPr>
        <w:t xml:space="preserve">cirkevnej materskej školy, cirkevnej základnej školy a cirkevnej </w:t>
      </w:r>
      <w:r w:rsidR="00070224" w:rsidRPr="0018060B">
        <w:rPr>
          <w:rFonts w:ascii="Times New Roman" w:hAnsi="Times New Roman"/>
          <w:sz w:val="24"/>
          <w:szCs w:val="24"/>
        </w:rPr>
        <w:lastRenderedPageBreak/>
        <w:t>strednej školy</w:t>
      </w:r>
      <w:r w:rsidR="00742A13">
        <w:rPr>
          <w:rFonts w:ascii="Times New Roman" w:hAnsi="Times New Roman"/>
          <w:sz w:val="24"/>
          <w:szCs w:val="24"/>
        </w:rPr>
        <w:t xml:space="preserve"> a zriaďovateľovi súkromnej </w:t>
      </w:r>
      <w:r w:rsidR="00742A13" w:rsidRPr="0018060B">
        <w:rPr>
          <w:rFonts w:ascii="Times New Roman" w:hAnsi="Times New Roman"/>
          <w:sz w:val="24"/>
          <w:szCs w:val="24"/>
        </w:rPr>
        <w:t>materskej školy,</w:t>
      </w:r>
      <w:r w:rsidR="00742A13">
        <w:rPr>
          <w:rFonts w:ascii="Times New Roman" w:hAnsi="Times New Roman"/>
          <w:sz w:val="24"/>
          <w:szCs w:val="24"/>
        </w:rPr>
        <w:t xml:space="preserve"> súkromnej </w:t>
      </w:r>
      <w:r w:rsidR="00742A13" w:rsidRPr="0018060B">
        <w:rPr>
          <w:rFonts w:ascii="Times New Roman" w:hAnsi="Times New Roman"/>
          <w:sz w:val="24"/>
          <w:szCs w:val="24"/>
        </w:rPr>
        <w:t>základnej školy a</w:t>
      </w:r>
      <w:r w:rsidR="00742A13">
        <w:rPr>
          <w:rFonts w:ascii="Times New Roman" w:hAnsi="Times New Roman"/>
          <w:sz w:val="24"/>
          <w:szCs w:val="24"/>
        </w:rPr>
        <w:t xml:space="preserve"> súkromnej </w:t>
      </w:r>
      <w:r w:rsidR="00742A13" w:rsidRPr="0018060B">
        <w:rPr>
          <w:rFonts w:ascii="Times New Roman" w:hAnsi="Times New Roman"/>
          <w:sz w:val="24"/>
          <w:szCs w:val="24"/>
        </w:rPr>
        <w:t>strednej školy</w:t>
      </w:r>
      <w:r w:rsidR="00742A13">
        <w:rPr>
          <w:rFonts w:ascii="Times New Roman" w:hAnsi="Times New Roman"/>
          <w:sz w:val="24"/>
          <w:szCs w:val="24"/>
        </w:rPr>
        <w:t xml:space="preserve"> za podmienok určených zákonom.  </w:t>
      </w:r>
    </w:p>
    <w:p w14:paraId="2D040447" w14:textId="77777777" w:rsidR="0042708A" w:rsidRDefault="0042708A" w:rsidP="00E750AD">
      <w:pPr>
        <w:widowControl w:val="0"/>
        <w:autoSpaceDE w:val="0"/>
        <w:autoSpaceDN w:val="0"/>
        <w:adjustRightInd w:val="0"/>
        <w:spacing w:after="0" w:line="240" w:lineRule="auto"/>
        <w:jc w:val="both"/>
        <w:rPr>
          <w:rFonts w:ascii="Times New Roman" w:hAnsi="Times New Roman"/>
          <w:sz w:val="24"/>
          <w:szCs w:val="24"/>
        </w:rPr>
      </w:pPr>
    </w:p>
    <w:p w14:paraId="0E24DA8F" w14:textId="2847CAA5" w:rsidR="0042708A" w:rsidRDefault="0042708A" w:rsidP="0042708A">
      <w:pPr>
        <w:pStyle w:val="Zarkazkladnhotextu"/>
        <w:spacing w:after="0"/>
        <w:ind w:left="0" w:right="23"/>
        <w:jc w:val="both"/>
        <w:rPr>
          <w:color w:val="000000"/>
        </w:rPr>
      </w:pPr>
      <w:r>
        <w:rPr>
          <w:color w:val="000000"/>
        </w:rPr>
        <w:t xml:space="preserve">Účelom úpravy poskytovania finančných prostriedkov na havárie je zabezpečenie podmienok na výchovu a vzdelávanie. Zároveň </w:t>
      </w:r>
      <w:r w:rsidRPr="00EE7F4B">
        <w:rPr>
          <w:color w:val="000000"/>
        </w:rPr>
        <w:t>je</w:t>
      </w:r>
      <w:r>
        <w:rPr>
          <w:color w:val="000000"/>
        </w:rPr>
        <w:t xml:space="preserve"> však </w:t>
      </w:r>
      <w:r w:rsidRPr="00EE7F4B">
        <w:rPr>
          <w:color w:val="000000"/>
        </w:rPr>
        <w:t>potrebné prihliadať na zodpovednosť za jednotlivé škodové udalosti</w:t>
      </w:r>
      <w:r>
        <w:rPr>
          <w:color w:val="000000"/>
        </w:rPr>
        <w:t xml:space="preserve"> súvisiace s haváriami </w:t>
      </w:r>
      <w:r w:rsidRPr="00EE7F4B">
        <w:rPr>
          <w:color w:val="000000"/>
        </w:rPr>
        <w:t>a vyvodzovať zodpovednosť</w:t>
      </w:r>
      <w:r>
        <w:rPr>
          <w:color w:val="000000"/>
        </w:rPr>
        <w:t xml:space="preserve"> voči konkrétnym osobám na základe osobitných predpisov (napr. Občiansky zákonník).  </w:t>
      </w:r>
      <w:r w:rsidRPr="00EE7F4B">
        <w:rPr>
          <w:color w:val="000000"/>
        </w:rPr>
        <w:t xml:space="preserve">       </w:t>
      </w:r>
    </w:p>
    <w:p w14:paraId="1A19203A" w14:textId="77777777" w:rsidR="0042708A" w:rsidRDefault="0042708A" w:rsidP="00BA0591">
      <w:pPr>
        <w:widowControl w:val="0"/>
        <w:autoSpaceDE w:val="0"/>
        <w:autoSpaceDN w:val="0"/>
        <w:adjustRightInd w:val="0"/>
        <w:spacing w:after="0" w:line="240" w:lineRule="auto"/>
        <w:jc w:val="both"/>
        <w:rPr>
          <w:rFonts w:ascii="Times New Roman" w:hAnsi="Times New Roman"/>
          <w:sz w:val="24"/>
          <w:szCs w:val="24"/>
        </w:rPr>
      </w:pPr>
    </w:p>
    <w:p w14:paraId="371446A9" w14:textId="5557886A" w:rsidR="00E70F4A" w:rsidRDefault="00CB655F" w:rsidP="00BA0591">
      <w:pPr>
        <w:widowControl w:val="0"/>
        <w:autoSpaceDE w:val="0"/>
        <w:autoSpaceDN w:val="0"/>
        <w:adjustRightInd w:val="0"/>
        <w:spacing w:after="0" w:line="240" w:lineRule="auto"/>
        <w:jc w:val="both"/>
        <w:rPr>
          <w:rFonts w:ascii="Times New Roman" w:hAnsi="Times New Roman"/>
          <w:sz w:val="24"/>
          <w:szCs w:val="24"/>
        </w:rPr>
      </w:pPr>
      <w:r w:rsidRPr="00B56828">
        <w:rPr>
          <w:rFonts w:ascii="Times New Roman" w:hAnsi="Times New Roman"/>
          <w:sz w:val="24"/>
          <w:szCs w:val="24"/>
        </w:rPr>
        <w:t xml:space="preserve">V tejto súvislosti sa v zákone upravuje prechodné obdobie, počas ktorého sa budú prideľovať </w:t>
      </w:r>
      <w:r w:rsidR="00E461DF">
        <w:rPr>
          <w:rFonts w:ascii="Times New Roman" w:hAnsi="Times New Roman"/>
          <w:sz w:val="24"/>
          <w:szCs w:val="24"/>
        </w:rPr>
        <w:t xml:space="preserve">a poskytovať </w:t>
      </w:r>
      <w:r w:rsidRPr="00B56828">
        <w:rPr>
          <w:rFonts w:ascii="Times New Roman" w:hAnsi="Times New Roman"/>
          <w:sz w:val="24"/>
          <w:szCs w:val="24"/>
        </w:rPr>
        <w:t xml:space="preserve">finančné prostriedky na </w:t>
      </w:r>
      <w:r w:rsidR="00E461DF">
        <w:rPr>
          <w:rFonts w:ascii="Times New Roman" w:hAnsi="Times New Roman"/>
          <w:sz w:val="24"/>
          <w:szCs w:val="24"/>
        </w:rPr>
        <w:t>riešenie havarijných situácií</w:t>
      </w:r>
      <w:r w:rsidRPr="00B56828">
        <w:rPr>
          <w:rFonts w:ascii="Times New Roman" w:hAnsi="Times New Roman"/>
          <w:sz w:val="24"/>
          <w:szCs w:val="24"/>
        </w:rPr>
        <w:t xml:space="preserve"> do 31. augusta 2027 podľa predpisov účinných do 31. decembra</w:t>
      </w:r>
      <w:r>
        <w:rPr>
          <w:rFonts w:ascii="Times New Roman" w:hAnsi="Times New Roman"/>
          <w:sz w:val="24"/>
          <w:szCs w:val="24"/>
        </w:rPr>
        <w:t xml:space="preserve"> 2025.</w:t>
      </w:r>
    </w:p>
    <w:p w14:paraId="09C0C78A" w14:textId="2C2C1C30" w:rsidR="00BD2103" w:rsidRDefault="00BD2103" w:rsidP="00BD2103">
      <w:pPr>
        <w:widowControl w:val="0"/>
        <w:autoSpaceDE w:val="0"/>
        <w:autoSpaceDN w:val="0"/>
        <w:adjustRightInd w:val="0"/>
        <w:spacing w:after="0" w:line="240" w:lineRule="auto"/>
        <w:jc w:val="both"/>
        <w:rPr>
          <w:rFonts w:ascii="Times New Roman" w:hAnsi="Times New Roman"/>
          <w:sz w:val="24"/>
          <w:szCs w:val="24"/>
        </w:rPr>
      </w:pPr>
    </w:p>
    <w:p w14:paraId="33421ABB" w14:textId="77777777" w:rsidR="00FF6822" w:rsidRDefault="00FF6822" w:rsidP="00BD2103">
      <w:pPr>
        <w:widowControl w:val="0"/>
        <w:autoSpaceDE w:val="0"/>
        <w:autoSpaceDN w:val="0"/>
        <w:adjustRightInd w:val="0"/>
        <w:spacing w:after="0" w:line="240" w:lineRule="auto"/>
        <w:jc w:val="both"/>
        <w:rPr>
          <w:rFonts w:ascii="Times New Roman" w:hAnsi="Times New Roman"/>
          <w:sz w:val="24"/>
          <w:szCs w:val="24"/>
        </w:rPr>
      </w:pPr>
    </w:p>
    <w:p w14:paraId="3C9EDEAB" w14:textId="77777777" w:rsidR="00FF6822" w:rsidRDefault="00FF6822" w:rsidP="00313D3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3B3B454" w14:textId="73FFEFC9" w:rsidR="00313D38" w:rsidRDefault="00372F2A" w:rsidP="00313D38">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313D38" w:rsidRPr="00867224">
        <w:rPr>
          <w:rFonts w:ascii="Times New Roman" w:eastAsia="Times New Roman" w:hAnsi="Times New Roman" w:cs="Times New Roman"/>
          <w:b/>
          <w:sz w:val="24"/>
          <w:szCs w:val="24"/>
        </w:rPr>
        <w:t>K § 2</w:t>
      </w:r>
      <w:r w:rsidR="00E70F4A">
        <w:rPr>
          <w:rFonts w:ascii="Times New Roman" w:eastAsia="Times New Roman" w:hAnsi="Times New Roman" w:cs="Times New Roman"/>
          <w:b/>
          <w:sz w:val="24"/>
          <w:szCs w:val="24"/>
        </w:rPr>
        <w:t>4</w:t>
      </w:r>
      <w:r w:rsidR="00313D38" w:rsidRPr="00867224">
        <w:rPr>
          <w:rFonts w:ascii="Times New Roman" w:eastAsia="Times New Roman" w:hAnsi="Times New Roman" w:cs="Times New Roman"/>
          <w:b/>
          <w:sz w:val="24"/>
          <w:szCs w:val="24"/>
        </w:rPr>
        <w:t xml:space="preserve"> </w:t>
      </w:r>
    </w:p>
    <w:p w14:paraId="6019C106" w14:textId="1E2144CB" w:rsidR="00B54279" w:rsidRDefault="00372F2A" w:rsidP="00B54279">
      <w:pPr>
        <w:jc w:val="both"/>
        <w:rPr>
          <w:rFonts w:ascii="Times New Roman" w:hAnsi="Times New Roman"/>
          <w:sz w:val="24"/>
          <w:szCs w:val="24"/>
        </w:rPr>
      </w:pPr>
      <w:r>
        <w:rPr>
          <w:rFonts w:ascii="Times New Roman" w:eastAsia="Times New Roman" w:hAnsi="Times New Roman" w:cs="Times New Roman"/>
          <w:sz w:val="24"/>
          <w:szCs w:val="24"/>
        </w:rPr>
        <w:t xml:space="preserve"> </w:t>
      </w:r>
      <w:r w:rsidR="00313D38">
        <w:rPr>
          <w:rFonts w:ascii="Times New Roman" w:eastAsia="Times New Roman" w:hAnsi="Times New Roman" w:cs="Times New Roman"/>
          <w:sz w:val="24"/>
          <w:szCs w:val="24"/>
        </w:rPr>
        <w:t>Pri f</w:t>
      </w:r>
      <w:r w:rsidR="00313D38" w:rsidRPr="00313D38">
        <w:rPr>
          <w:rFonts w:ascii="Times New Roman" w:eastAsia="Times New Roman" w:hAnsi="Times New Roman" w:cs="Times New Roman"/>
          <w:sz w:val="24"/>
          <w:szCs w:val="24"/>
        </w:rPr>
        <w:t>inancovan</w:t>
      </w:r>
      <w:r w:rsidR="00780FE3">
        <w:rPr>
          <w:rFonts w:ascii="Times New Roman" w:eastAsia="Times New Roman" w:hAnsi="Times New Roman" w:cs="Times New Roman"/>
          <w:sz w:val="24"/>
          <w:szCs w:val="24"/>
        </w:rPr>
        <w:t>í</w:t>
      </w:r>
      <w:r w:rsidR="00313D38" w:rsidRPr="00313D38">
        <w:rPr>
          <w:rFonts w:ascii="Times New Roman" w:eastAsia="Times New Roman" w:hAnsi="Times New Roman" w:cs="Times New Roman"/>
          <w:sz w:val="24"/>
          <w:szCs w:val="24"/>
        </w:rPr>
        <w:t xml:space="preserve"> rozvojových projektov</w:t>
      </w:r>
      <w:r w:rsidR="00313D38">
        <w:rPr>
          <w:rFonts w:ascii="Times New Roman" w:eastAsia="Times New Roman" w:hAnsi="Times New Roman" w:cs="Times New Roman"/>
          <w:sz w:val="24"/>
          <w:szCs w:val="24"/>
        </w:rPr>
        <w:t xml:space="preserve"> sa v porovnaní s aktuálne účinnou úpravou navrhuje,</w:t>
      </w:r>
      <w:r w:rsidR="005F48CC">
        <w:rPr>
          <w:rFonts w:ascii="Times New Roman" w:eastAsia="Times New Roman" w:hAnsi="Times New Roman" w:cs="Times New Roman"/>
          <w:sz w:val="24"/>
          <w:szCs w:val="24"/>
        </w:rPr>
        <w:t xml:space="preserve"> aby </w:t>
      </w:r>
      <w:r w:rsidR="00F34CDF">
        <w:rPr>
          <w:rFonts w:ascii="Times New Roman" w:eastAsia="Times New Roman" w:hAnsi="Times New Roman" w:cs="Times New Roman"/>
          <w:sz w:val="24"/>
          <w:szCs w:val="24"/>
        </w:rPr>
        <w:t xml:space="preserve">žiadosť o financovanie rozvojového projektu </w:t>
      </w:r>
      <w:r w:rsidR="001A50A9">
        <w:rPr>
          <w:rFonts w:ascii="Times New Roman" w:eastAsia="Times New Roman" w:hAnsi="Times New Roman" w:cs="Times New Roman"/>
          <w:sz w:val="24"/>
          <w:szCs w:val="24"/>
        </w:rPr>
        <w:t xml:space="preserve">ministerstvu mal možnosť podať </w:t>
      </w:r>
      <w:r w:rsidR="00DB3086">
        <w:rPr>
          <w:rFonts w:ascii="Times New Roman" w:eastAsia="Times New Roman" w:hAnsi="Times New Roman" w:cs="Times New Roman"/>
          <w:sz w:val="24"/>
          <w:szCs w:val="24"/>
        </w:rPr>
        <w:t xml:space="preserve">nielen </w:t>
      </w:r>
      <w:r w:rsidR="001A50A9">
        <w:rPr>
          <w:rFonts w:ascii="Times New Roman" w:eastAsia="Times New Roman" w:hAnsi="Times New Roman" w:cs="Times New Roman"/>
          <w:sz w:val="24"/>
          <w:szCs w:val="24"/>
        </w:rPr>
        <w:t xml:space="preserve">zriaďovateľ, </w:t>
      </w:r>
      <w:r w:rsidR="00DB3086">
        <w:rPr>
          <w:rFonts w:ascii="Times New Roman" w:eastAsia="Times New Roman" w:hAnsi="Times New Roman" w:cs="Times New Roman"/>
          <w:sz w:val="24"/>
          <w:szCs w:val="24"/>
        </w:rPr>
        <w:t xml:space="preserve">ale aj </w:t>
      </w:r>
      <w:r w:rsidR="001A50A9">
        <w:rPr>
          <w:rFonts w:ascii="Times New Roman" w:eastAsia="Times New Roman" w:hAnsi="Times New Roman" w:cs="Times New Roman"/>
          <w:sz w:val="24"/>
          <w:szCs w:val="24"/>
        </w:rPr>
        <w:t>škola alebo školské zariadenie</w:t>
      </w:r>
      <w:r w:rsidR="00D71C86">
        <w:rPr>
          <w:rFonts w:ascii="Times New Roman" w:eastAsia="Times New Roman" w:hAnsi="Times New Roman" w:cs="Times New Roman"/>
          <w:sz w:val="24"/>
          <w:szCs w:val="24"/>
        </w:rPr>
        <w:t>. V</w:t>
      </w:r>
      <w:r w:rsidR="00A2086A">
        <w:rPr>
          <w:rFonts w:ascii="Times New Roman" w:eastAsia="Times New Roman" w:hAnsi="Times New Roman" w:cs="Times New Roman"/>
          <w:sz w:val="24"/>
          <w:szCs w:val="24"/>
        </w:rPr>
        <w:t xml:space="preserve"> nadväznosti na </w:t>
      </w:r>
      <w:r w:rsidR="00D71C86">
        <w:rPr>
          <w:rFonts w:ascii="Times New Roman" w:eastAsia="Times New Roman" w:hAnsi="Times New Roman" w:cs="Times New Roman"/>
          <w:sz w:val="24"/>
          <w:szCs w:val="24"/>
        </w:rPr>
        <w:t>navrhovan</w:t>
      </w:r>
      <w:r w:rsidR="006113A6">
        <w:rPr>
          <w:rFonts w:ascii="Times New Roman" w:eastAsia="Times New Roman" w:hAnsi="Times New Roman" w:cs="Times New Roman"/>
          <w:sz w:val="24"/>
          <w:szCs w:val="24"/>
        </w:rPr>
        <w:t>ú</w:t>
      </w:r>
      <w:r w:rsidR="00D71C86">
        <w:rPr>
          <w:rFonts w:ascii="Times New Roman" w:eastAsia="Times New Roman" w:hAnsi="Times New Roman" w:cs="Times New Roman"/>
          <w:sz w:val="24"/>
          <w:szCs w:val="24"/>
        </w:rPr>
        <w:t xml:space="preserve"> </w:t>
      </w:r>
      <w:r w:rsidR="00A2086A">
        <w:rPr>
          <w:rFonts w:ascii="Times New Roman" w:eastAsia="Times New Roman" w:hAnsi="Times New Roman" w:cs="Times New Roman"/>
          <w:sz w:val="24"/>
          <w:szCs w:val="24"/>
        </w:rPr>
        <w:t xml:space="preserve">úpravu sa </w:t>
      </w:r>
      <w:r w:rsidR="00B54279">
        <w:rPr>
          <w:rFonts w:ascii="Times New Roman" w:eastAsia="Times New Roman" w:hAnsi="Times New Roman" w:cs="Times New Roman"/>
          <w:sz w:val="24"/>
          <w:szCs w:val="24"/>
        </w:rPr>
        <w:t xml:space="preserve">zároveň </w:t>
      </w:r>
      <w:r w:rsidR="00FC79A9">
        <w:rPr>
          <w:rFonts w:ascii="Times New Roman" w:eastAsia="Times New Roman" w:hAnsi="Times New Roman" w:cs="Times New Roman"/>
          <w:sz w:val="24"/>
          <w:szCs w:val="24"/>
        </w:rPr>
        <w:t xml:space="preserve">rozširuje aj rozsah </w:t>
      </w:r>
      <w:r w:rsidR="000C1FBE">
        <w:rPr>
          <w:rFonts w:ascii="Times New Roman" w:eastAsia="Times New Roman" w:hAnsi="Times New Roman" w:cs="Times New Roman"/>
          <w:sz w:val="24"/>
          <w:szCs w:val="24"/>
        </w:rPr>
        <w:t xml:space="preserve">informácií </w:t>
      </w:r>
      <w:r w:rsidR="000B5BBB">
        <w:rPr>
          <w:rFonts w:ascii="Times New Roman" w:eastAsia="Times New Roman" w:hAnsi="Times New Roman" w:cs="Times New Roman"/>
          <w:sz w:val="24"/>
          <w:szCs w:val="24"/>
        </w:rPr>
        <w:t>zverejňovaných na webovom sídle ministerstva</w:t>
      </w:r>
      <w:r w:rsidR="001E6860">
        <w:rPr>
          <w:rFonts w:ascii="Times New Roman" w:eastAsia="Times New Roman" w:hAnsi="Times New Roman" w:cs="Times New Roman"/>
          <w:sz w:val="24"/>
          <w:szCs w:val="24"/>
        </w:rPr>
        <w:t xml:space="preserve"> vo vzťahu k rozvojovým projektom</w:t>
      </w:r>
      <w:r w:rsidR="008F4289">
        <w:rPr>
          <w:rFonts w:ascii="Times New Roman" w:eastAsia="Times New Roman" w:hAnsi="Times New Roman" w:cs="Times New Roman"/>
          <w:sz w:val="24"/>
          <w:szCs w:val="24"/>
        </w:rPr>
        <w:t xml:space="preserve"> o</w:t>
      </w:r>
      <w:r w:rsidR="001E6860">
        <w:rPr>
          <w:rFonts w:ascii="Times New Roman" w:eastAsia="Times New Roman" w:hAnsi="Times New Roman" w:cs="Times New Roman"/>
          <w:sz w:val="24"/>
          <w:szCs w:val="24"/>
        </w:rPr>
        <w:t xml:space="preserve"> </w:t>
      </w:r>
      <w:r w:rsidR="005B3807">
        <w:rPr>
          <w:rFonts w:ascii="Times New Roman" w:eastAsia="Times New Roman" w:hAnsi="Times New Roman" w:cs="Times New Roman"/>
          <w:sz w:val="24"/>
          <w:szCs w:val="24"/>
        </w:rPr>
        <w:t xml:space="preserve"> </w:t>
      </w:r>
      <w:r w:rsidR="00313D38" w:rsidRPr="001D0BB7">
        <w:rPr>
          <w:rFonts w:ascii="Times New Roman" w:hAnsi="Times New Roman"/>
          <w:sz w:val="24"/>
          <w:szCs w:val="24"/>
        </w:rPr>
        <w:t>informáciu</w:t>
      </w:r>
      <w:r w:rsidR="008F4289">
        <w:rPr>
          <w:rFonts w:ascii="Times New Roman" w:hAnsi="Times New Roman"/>
          <w:sz w:val="24"/>
          <w:szCs w:val="24"/>
        </w:rPr>
        <w:t>,</w:t>
      </w:r>
      <w:r w:rsidR="00313D38" w:rsidRPr="001D0BB7">
        <w:rPr>
          <w:rFonts w:ascii="Times New Roman" w:hAnsi="Times New Roman"/>
          <w:sz w:val="24"/>
          <w:szCs w:val="24"/>
        </w:rPr>
        <w:t xml:space="preserve"> či žiadosť o financovanie rozvojového projektu p</w:t>
      </w:r>
      <w:r w:rsidR="00313D38">
        <w:rPr>
          <w:rFonts w:ascii="Times New Roman" w:hAnsi="Times New Roman"/>
          <w:sz w:val="24"/>
          <w:szCs w:val="24"/>
        </w:rPr>
        <w:t xml:space="preserve">odáva </w:t>
      </w:r>
      <w:r w:rsidR="00313D38" w:rsidRPr="001D0BB7">
        <w:rPr>
          <w:rFonts w:ascii="Times New Roman" w:hAnsi="Times New Roman"/>
          <w:sz w:val="24"/>
          <w:szCs w:val="24"/>
        </w:rPr>
        <w:t>ministerstvu zriaďovateľ, škola  alebo školské zariadenie</w:t>
      </w:r>
      <w:r w:rsidR="00313D38">
        <w:rPr>
          <w:rFonts w:ascii="Times New Roman" w:hAnsi="Times New Roman"/>
          <w:sz w:val="24"/>
          <w:szCs w:val="24"/>
        </w:rPr>
        <w:t>.</w:t>
      </w:r>
    </w:p>
    <w:p w14:paraId="570EDA18" w14:textId="77777777" w:rsidR="005F48CC" w:rsidRDefault="005F48CC" w:rsidP="004426B5">
      <w:pPr>
        <w:jc w:val="both"/>
        <w:rPr>
          <w:rFonts w:ascii="Times New Roman" w:hAnsi="Times New Roman"/>
          <w:sz w:val="24"/>
          <w:szCs w:val="24"/>
        </w:rPr>
      </w:pPr>
      <w:r>
        <w:rPr>
          <w:rFonts w:ascii="Times New Roman" w:hAnsi="Times New Roman"/>
          <w:sz w:val="24"/>
          <w:szCs w:val="24"/>
        </w:rPr>
        <w:t>Novou náležitosťou žiadosti o financovanie rozvojového projektu má byť očakávaný vplyv po realizácii projektu vrátane kvantifikácie vplyvu projektu</w:t>
      </w:r>
      <w:r w:rsidR="0009215C">
        <w:rPr>
          <w:rFonts w:ascii="Times New Roman" w:hAnsi="Times New Roman"/>
          <w:sz w:val="24"/>
          <w:szCs w:val="24"/>
        </w:rPr>
        <w:t xml:space="preserve"> </w:t>
      </w:r>
      <w:r>
        <w:rPr>
          <w:rFonts w:ascii="Times New Roman" w:hAnsi="Times New Roman"/>
          <w:sz w:val="24"/>
          <w:szCs w:val="24"/>
        </w:rPr>
        <w:t xml:space="preserve"> </w:t>
      </w:r>
      <w:r w:rsidRPr="001D0BB7">
        <w:rPr>
          <w:rFonts w:ascii="Times New Roman" w:hAnsi="Times New Roman"/>
          <w:sz w:val="24"/>
          <w:szCs w:val="24"/>
        </w:rPr>
        <w:t>zameran</w:t>
      </w:r>
      <w:r>
        <w:rPr>
          <w:rFonts w:ascii="Times New Roman" w:hAnsi="Times New Roman"/>
          <w:sz w:val="24"/>
          <w:szCs w:val="24"/>
        </w:rPr>
        <w:t xml:space="preserve">ého </w:t>
      </w:r>
      <w:r w:rsidRPr="001D0BB7">
        <w:rPr>
          <w:rFonts w:ascii="Times New Roman" w:hAnsi="Times New Roman"/>
          <w:sz w:val="24"/>
          <w:szCs w:val="24"/>
        </w:rPr>
        <w:t>na</w:t>
      </w:r>
      <w:r>
        <w:rPr>
          <w:rFonts w:ascii="Times New Roman" w:hAnsi="Times New Roman"/>
          <w:sz w:val="24"/>
          <w:szCs w:val="24"/>
        </w:rPr>
        <w:t xml:space="preserve"> </w:t>
      </w:r>
      <w:r w:rsidRPr="001D0BB7">
        <w:rPr>
          <w:rFonts w:ascii="Times New Roman" w:hAnsi="Times New Roman"/>
          <w:sz w:val="24"/>
          <w:szCs w:val="24"/>
        </w:rPr>
        <w:t>zlepšenie</w:t>
      </w:r>
      <w:r>
        <w:rPr>
          <w:rFonts w:ascii="Times New Roman" w:hAnsi="Times New Roman"/>
          <w:sz w:val="24"/>
          <w:szCs w:val="24"/>
        </w:rPr>
        <w:t> </w:t>
      </w:r>
      <w:r w:rsidRPr="001D0BB7">
        <w:rPr>
          <w:rFonts w:ascii="Times New Roman" w:hAnsi="Times New Roman"/>
          <w:sz w:val="24"/>
          <w:szCs w:val="24"/>
        </w:rPr>
        <w:t xml:space="preserve">materiálno-technického zabezpečenia </w:t>
      </w:r>
      <w:r>
        <w:rPr>
          <w:rFonts w:ascii="Times New Roman" w:hAnsi="Times New Roman"/>
          <w:sz w:val="24"/>
          <w:szCs w:val="24"/>
        </w:rPr>
        <w:t xml:space="preserve">a zvýšenie hospodárnosti nakladania s finančnými prostriedkami na prevádzku </w:t>
      </w:r>
      <w:r w:rsidRPr="001D0BB7">
        <w:rPr>
          <w:rFonts w:ascii="Times New Roman" w:hAnsi="Times New Roman"/>
          <w:sz w:val="24"/>
          <w:szCs w:val="24"/>
        </w:rPr>
        <w:t>škôl a školských zariadení</w:t>
      </w:r>
      <w:r w:rsidR="008D6FF1">
        <w:rPr>
          <w:rFonts w:ascii="Times New Roman" w:hAnsi="Times New Roman"/>
          <w:sz w:val="24"/>
          <w:szCs w:val="24"/>
        </w:rPr>
        <w:t xml:space="preserve">, za účelom </w:t>
      </w:r>
      <w:r w:rsidR="00C76991">
        <w:rPr>
          <w:rFonts w:ascii="Times New Roman" w:hAnsi="Times New Roman"/>
          <w:sz w:val="24"/>
          <w:szCs w:val="24"/>
        </w:rPr>
        <w:t xml:space="preserve">následného </w:t>
      </w:r>
      <w:r w:rsidR="00A064CD">
        <w:rPr>
          <w:rFonts w:ascii="Times New Roman" w:hAnsi="Times New Roman"/>
          <w:sz w:val="24"/>
          <w:szCs w:val="24"/>
        </w:rPr>
        <w:t xml:space="preserve">zhodnotenia </w:t>
      </w:r>
      <w:r w:rsidR="00942980">
        <w:rPr>
          <w:rFonts w:ascii="Times New Roman" w:hAnsi="Times New Roman"/>
          <w:sz w:val="24"/>
          <w:szCs w:val="24"/>
        </w:rPr>
        <w:t>dosiahnutia cieľa projektu.</w:t>
      </w:r>
    </w:p>
    <w:p w14:paraId="6FD1BF88" w14:textId="77777777" w:rsidR="005F48CC" w:rsidRDefault="005F48CC" w:rsidP="005F48CC">
      <w:pPr>
        <w:widowControl w:val="0"/>
        <w:autoSpaceDE w:val="0"/>
        <w:autoSpaceDN w:val="0"/>
        <w:adjustRightInd w:val="0"/>
        <w:spacing w:after="0" w:line="240" w:lineRule="auto"/>
        <w:jc w:val="both"/>
        <w:rPr>
          <w:rFonts w:ascii="Times New Roman" w:hAnsi="Times New Roman"/>
          <w:sz w:val="24"/>
          <w:szCs w:val="24"/>
        </w:rPr>
      </w:pPr>
      <w:r w:rsidRPr="005F48CC">
        <w:rPr>
          <w:rFonts w:ascii="Times New Roman" w:hAnsi="Times New Roman"/>
          <w:sz w:val="24"/>
          <w:szCs w:val="24"/>
        </w:rPr>
        <w:t>Výšku spoluúčasti zriaďovateľa, inej fyzickej osoby alebo právnickej osoby na realizácii rozvojového projektu</w:t>
      </w:r>
      <w:r>
        <w:rPr>
          <w:rFonts w:ascii="Times New Roman" w:hAnsi="Times New Roman"/>
          <w:sz w:val="24"/>
          <w:szCs w:val="24"/>
        </w:rPr>
        <w:t xml:space="preserve"> má podľa návrhu naďalej </w:t>
      </w:r>
      <w:r w:rsidRPr="005F48CC">
        <w:rPr>
          <w:rFonts w:ascii="Times New Roman" w:hAnsi="Times New Roman"/>
          <w:sz w:val="24"/>
          <w:szCs w:val="24"/>
        </w:rPr>
        <w:t>urč</w:t>
      </w:r>
      <w:r>
        <w:rPr>
          <w:rFonts w:ascii="Times New Roman" w:hAnsi="Times New Roman"/>
          <w:sz w:val="24"/>
          <w:szCs w:val="24"/>
        </w:rPr>
        <w:t>ovať m</w:t>
      </w:r>
      <w:r w:rsidRPr="005F48CC">
        <w:rPr>
          <w:rFonts w:ascii="Times New Roman" w:hAnsi="Times New Roman"/>
          <w:sz w:val="24"/>
          <w:szCs w:val="24"/>
        </w:rPr>
        <w:t>inisterstvo vo výzve</w:t>
      </w:r>
      <w:r w:rsidR="00990904">
        <w:rPr>
          <w:rFonts w:ascii="Times New Roman" w:hAnsi="Times New Roman"/>
          <w:sz w:val="24"/>
          <w:szCs w:val="24"/>
        </w:rPr>
        <w:t>,</w:t>
      </w:r>
      <w:r>
        <w:rPr>
          <w:rFonts w:ascii="Times New Roman" w:hAnsi="Times New Roman"/>
          <w:sz w:val="24"/>
          <w:szCs w:val="24"/>
        </w:rPr>
        <w:t xml:space="preserve"> ale vypúšťa sa podmienka, že ju má určovať </w:t>
      </w:r>
      <w:r w:rsidRPr="005F48CC">
        <w:rPr>
          <w:rFonts w:ascii="Times New Roman" w:hAnsi="Times New Roman"/>
          <w:sz w:val="24"/>
          <w:szCs w:val="24"/>
        </w:rPr>
        <w:t>z výšky finančných prostriedkov pridelených ministerstvom na realizáciu rozvojového projektu.</w:t>
      </w:r>
    </w:p>
    <w:p w14:paraId="5CADA510" w14:textId="77777777" w:rsidR="005F48CC" w:rsidRDefault="005F48CC" w:rsidP="005F48CC">
      <w:pPr>
        <w:widowControl w:val="0"/>
        <w:autoSpaceDE w:val="0"/>
        <w:autoSpaceDN w:val="0"/>
        <w:adjustRightInd w:val="0"/>
        <w:spacing w:after="0" w:line="240" w:lineRule="auto"/>
        <w:jc w:val="both"/>
        <w:rPr>
          <w:rFonts w:ascii="Times New Roman" w:hAnsi="Times New Roman"/>
          <w:sz w:val="24"/>
          <w:szCs w:val="24"/>
        </w:rPr>
      </w:pPr>
    </w:p>
    <w:p w14:paraId="27E2BA2B" w14:textId="2479ADC8" w:rsidR="00DC3E54" w:rsidRDefault="0061516D" w:rsidP="0099090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Naďalej zostáva v platnosti u</w:t>
      </w:r>
      <w:r w:rsidR="009F37B0">
        <w:rPr>
          <w:rFonts w:ascii="Times New Roman" w:hAnsi="Times New Roman"/>
          <w:sz w:val="24"/>
          <w:szCs w:val="24"/>
        </w:rPr>
        <w:t>stanovenie</w:t>
      </w:r>
      <w:r w:rsidR="005F48CC">
        <w:rPr>
          <w:rFonts w:ascii="Times New Roman" w:hAnsi="Times New Roman"/>
          <w:sz w:val="24"/>
          <w:szCs w:val="24"/>
        </w:rPr>
        <w:t>, že</w:t>
      </w:r>
      <w:r w:rsidR="00955105">
        <w:rPr>
          <w:rFonts w:ascii="Times New Roman" w:hAnsi="Times New Roman"/>
          <w:sz w:val="24"/>
          <w:szCs w:val="24"/>
        </w:rPr>
        <w:t xml:space="preserve"> súkromným školám</w:t>
      </w:r>
      <w:r w:rsidR="00DC3E54">
        <w:rPr>
          <w:rFonts w:ascii="Times New Roman" w:hAnsi="Times New Roman"/>
          <w:sz w:val="24"/>
          <w:szCs w:val="24"/>
        </w:rPr>
        <w:t xml:space="preserve"> a </w:t>
      </w:r>
      <w:r w:rsidR="005F48CC">
        <w:rPr>
          <w:rFonts w:ascii="Times New Roman" w:hAnsi="Times New Roman"/>
          <w:sz w:val="24"/>
          <w:szCs w:val="24"/>
        </w:rPr>
        <w:t xml:space="preserve">súkromným </w:t>
      </w:r>
      <w:r w:rsidR="005F48CC" w:rsidRPr="001D0BB7">
        <w:rPr>
          <w:rFonts w:ascii="Times New Roman" w:hAnsi="Times New Roman"/>
          <w:sz w:val="24"/>
          <w:szCs w:val="24"/>
        </w:rPr>
        <w:t>školským zariadeniam možno prideliť finančné prostriedky na realizáciu rozvojového projektu, ktoré sú kapitálovými výdavkami,</w:t>
      </w:r>
      <w:r w:rsidR="00955105">
        <w:rPr>
          <w:rFonts w:ascii="Times New Roman" w:hAnsi="Times New Roman"/>
          <w:sz w:val="24"/>
          <w:szCs w:val="24"/>
        </w:rPr>
        <w:t xml:space="preserve"> </w:t>
      </w:r>
      <w:r w:rsidR="005F48CC" w:rsidRPr="001D0BB7">
        <w:rPr>
          <w:rFonts w:ascii="Times New Roman" w:hAnsi="Times New Roman"/>
          <w:sz w:val="24"/>
          <w:szCs w:val="24"/>
        </w:rPr>
        <w:t>len</w:t>
      </w:r>
      <w:r w:rsidR="00955105">
        <w:rPr>
          <w:rFonts w:ascii="Times New Roman" w:hAnsi="Times New Roman"/>
          <w:sz w:val="24"/>
          <w:szCs w:val="24"/>
        </w:rPr>
        <w:t xml:space="preserve"> </w:t>
      </w:r>
      <w:r w:rsidR="005F48CC" w:rsidRPr="001D0BB7">
        <w:rPr>
          <w:rFonts w:ascii="Times New Roman" w:hAnsi="Times New Roman"/>
          <w:sz w:val="24"/>
          <w:szCs w:val="24"/>
        </w:rPr>
        <w:t>na</w:t>
      </w:r>
      <w:r w:rsidR="00955105">
        <w:rPr>
          <w:rFonts w:ascii="Times New Roman" w:hAnsi="Times New Roman"/>
          <w:sz w:val="24"/>
          <w:szCs w:val="24"/>
        </w:rPr>
        <w:t xml:space="preserve"> </w:t>
      </w:r>
      <w:r w:rsidR="005F48CC" w:rsidRPr="001D0BB7">
        <w:rPr>
          <w:rFonts w:ascii="Times New Roman" w:hAnsi="Times New Roman"/>
          <w:sz w:val="24"/>
          <w:szCs w:val="24"/>
        </w:rPr>
        <w:t>obstaranie hnuteľného</w:t>
      </w:r>
      <w:r w:rsidR="00955105">
        <w:rPr>
          <w:rFonts w:ascii="Times New Roman" w:hAnsi="Times New Roman"/>
          <w:sz w:val="24"/>
          <w:szCs w:val="24"/>
        </w:rPr>
        <w:t xml:space="preserve"> </w:t>
      </w:r>
      <w:r w:rsidR="005F48CC" w:rsidRPr="001D0BB7">
        <w:rPr>
          <w:rFonts w:ascii="Times New Roman" w:hAnsi="Times New Roman"/>
          <w:sz w:val="24"/>
          <w:szCs w:val="24"/>
        </w:rPr>
        <w:t>majetku</w:t>
      </w:r>
      <w:r w:rsidR="00DC3E54">
        <w:rPr>
          <w:rFonts w:ascii="Times New Roman" w:hAnsi="Times New Roman"/>
          <w:sz w:val="24"/>
          <w:szCs w:val="24"/>
        </w:rPr>
        <w:t xml:space="preserve">. </w:t>
      </w:r>
      <w:r w:rsidR="008D5E55">
        <w:rPr>
          <w:rFonts w:ascii="Times New Roman" w:hAnsi="Times New Roman"/>
          <w:sz w:val="24"/>
          <w:szCs w:val="24"/>
        </w:rPr>
        <w:t xml:space="preserve"> Uvedená úprava</w:t>
      </w:r>
      <w:r w:rsidR="00F10429">
        <w:rPr>
          <w:rFonts w:ascii="Times New Roman" w:hAnsi="Times New Roman"/>
          <w:sz w:val="24"/>
          <w:szCs w:val="24"/>
        </w:rPr>
        <w:t xml:space="preserve"> zohľadňuje povahu </w:t>
      </w:r>
      <w:r w:rsidR="00990904">
        <w:rPr>
          <w:rFonts w:ascii="Times New Roman" w:eastAsia="Times New Roman" w:hAnsi="Times New Roman" w:cs="Times New Roman"/>
          <w:sz w:val="24"/>
          <w:szCs w:val="24"/>
        </w:rPr>
        <w:t xml:space="preserve"> finančného a majetkového zabezpečenia škôl</w:t>
      </w:r>
      <w:r w:rsidR="0066025E">
        <w:rPr>
          <w:rFonts w:ascii="Times New Roman" w:eastAsia="Times New Roman" w:hAnsi="Times New Roman" w:cs="Times New Roman"/>
          <w:sz w:val="24"/>
          <w:szCs w:val="24"/>
        </w:rPr>
        <w:t xml:space="preserve"> </w:t>
      </w:r>
      <w:r w:rsidR="00990904">
        <w:rPr>
          <w:rFonts w:ascii="Times New Roman" w:eastAsia="Times New Roman" w:hAnsi="Times New Roman" w:cs="Times New Roman"/>
          <w:sz w:val="24"/>
          <w:szCs w:val="24"/>
        </w:rPr>
        <w:t>v</w:t>
      </w:r>
      <w:r w:rsidR="0066025E">
        <w:rPr>
          <w:rFonts w:ascii="Times New Roman" w:eastAsia="Times New Roman" w:hAnsi="Times New Roman" w:cs="Times New Roman"/>
          <w:sz w:val="24"/>
          <w:szCs w:val="24"/>
        </w:rPr>
        <w:t xml:space="preserve"> </w:t>
      </w:r>
      <w:r w:rsidR="00990904">
        <w:rPr>
          <w:rFonts w:ascii="Times New Roman" w:eastAsia="Times New Roman" w:hAnsi="Times New Roman" w:cs="Times New Roman"/>
          <w:sz w:val="24"/>
          <w:szCs w:val="24"/>
        </w:rPr>
        <w:t>zriaďovateľskej pôsobnosti súkromného zriaďovateľa</w:t>
      </w:r>
      <w:r w:rsidR="00DC3E54">
        <w:rPr>
          <w:rFonts w:ascii="Times New Roman" w:eastAsia="Times New Roman" w:hAnsi="Times New Roman" w:cs="Times New Roman"/>
          <w:sz w:val="24"/>
          <w:szCs w:val="24"/>
        </w:rPr>
        <w:t xml:space="preserve">. </w:t>
      </w:r>
    </w:p>
    <w:p w14:paraId="4708B321" w14:textId="7769B890" w:rsidR="005F48CC" w:rsidRDefault="0066025E" w:rsidP="005F48C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DDA5643" w14:textId="77777777" w:rsidR="00FF6822" w:rsidRPr="001D0BB7" w:rsidRDefault="00FF6822" w:rsidP="005F48CC">
      <w:pPr>
        <w:widowControl w:val="0"/>
        <w:autoSpaceDE w:val="0"/>
        <w:autoSpaceDN w:val="0"/>
        <w:adjustRightInd w:val="0"/>
        <w:spacing w:after="0" w:line="240" w:lineRule="auto"/>
        <w:jc w:val="both"/>
        <w:rPr>
          <w:rFonts w:ascii="Times New Roman" w:hAnsi="Times New Roman"/>
          <w:sz w:val="24"/>
          <w:szCs w:val="24"/>
        </w:rPr>
      </w:pPr>
    </w:p>
    <w:p w14:paraId="2D42BAAB" w14:textId="77777777" w:rsidR="00FF6822" w:rsidRDefault="00FF6822" w:rsidP="005F48CC">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14:paraId="33CCE111" w14:textId="3AC83269" w:rsidR="005F48CC" w:rsidRDefault="005F48CC" w:rsidP="005F48C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867224">
        <w:rPr>
          <w:rFonts w:ascii="Times New Roman" w:eastAsia="Times New Roman" w:hAnsi="Times New Roman" w:cs="Times New Roman"/>
          <w:b/>
          <w:sz w:val="24"/>
          <w:szCs w:val="24"/>
        </w:rPr>
        <w:t>K § 2</w:t>
      </w:r>
      <w:r w:rsidR="007A14D0">
        <w:rPr>
          <w:rFonts w:ascii="Times New Roman" w:eastAsia="Times New Roman" w:hAnsi="Times New Roman" w:cs="Times New Roman"/>
          <w:b/>
          <w:sz w:val="24"/>
          <w:szCs w:val="24"/>
        </w:rPr>
        <w:t>5</w:t>
      </w:r>
    </w:p>
    <w:p w14:paraId="0F87A0D6" w14:textId="64606054" w:rsidR="007A14D0" w:rsidRPr="0018060B" w:rsidRDefault="007A14D0" w:rsidP="005F48C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8060B">
        <w:rPr>
          <w:rFonts w:ascii="Times New Roman" w:eastAsia="Times New Roman" w:hAnsi="Times New Roman" w:cs="Times New Roman"/>
          <w:sz w:val="24"/>
          <w:szCs w:val="24"/>
        </w:rPr>
        <w:t xml:space="preserve">V porovnaní so zákonom č. 597/2003 Z. z. sa </w:t>
      </w:r>
      <w:r w:rsidR="00AA479C">
        <w:rPr>
          <w:rFonts w:ascii="Times New Roman" w:eastAsia="Times New Roman" w:hAnsi="Times New Roman" w:cs="Times New Roman"/>
          <w:sz w:val="24"/>
          <w:szCs w:val="24"/>
        </w:rPr>
        <w:t xml:space="preserve">náklady na </w:t>
      </w:r>
      <w:r w:rsidR="00404C3A">
        <w:rPr>
          <w:rFonts w:ascii="Times New Roman" w:eastAsia="Times New Roman" w:hAnsi="Times New Roman" w:cs="Times New Roman"/>
          <w:sz w:val="24"/>
          <w:szCs w:val="24"/>
        </w:rPr>
        <w:t>financovanie</w:t>
      </w:r>
      <w:r w:rsidR="00AA479C">
        <w:rPr>
          <w:rFonts w:ascii="Times New Roman" w:eastAsia="Times New Roman" w:hAnsi="Times New Roman" w:cs="Times New Roman"/>
          <w:sz w:val="24"/>
          <w:szCs w:val="24"/>
        </w:rPr>
        <w:t xml:space="preserve"> š</w:t>
      </w:r>
      <w:r w:rsidR="00404C3A">
        <w:rPr>
          <w:rFonts w:ascii="Times New Roman" w:eastAsia="Times New Roman" w:hAnsi="Times New Roman" w:cs="Times New Roman"/>
          <w:sz w:val="24"/>
          <w:szCs w:val="24"/>
        </w:rPr>
        <w:t>kolského podporného tímu</w:t>
      </w:r>
      <w:r w:rsidR="002E5BCA">
        <w:rPr>
          <w:rFonts w:ascii="Times New Roman" w:eastAsia="Times New Roman" w:hAnsi="Times New Roman" w:cs="Times New Roman"/>
          <w:sz w:val="24"/>
          <w:szCs w:val="24"/>
        </w:rPr>
        <w:t xml:space="preserve"> už nebudú uhrádzať prostredníctvom príspevku na podporné opatrenie, ale budú </w:t>
      </w:r>
      <w:r w:rsidR="00A33124">
        <w:rPr>
          <w:rFonts w:ascii="Times New Roman" w:eastAsia="Times New Roman" w:hAnsi="Times New Roman" w:cs="Times New Roman"/>
          <w:sz w:val="24"/>
          <w:szCs w:val="24"/>
        </w:rPr>
        <w:t>uhrádzané zo samostatného nenormatívneho príspevku, ktorý sa</w:t>
      </w:r>
      <w:r w:rsidR="00404C3A">
        <w:rPr>
          <w:rFonts w:ascii="Times New Roman" w:eastAsia="Times New Roman" w:hAnsi="Times New Roman" w:cs="Times New Roman"/>
          <w:sz w:val="24"/>
          <w:szCs w:val="24"/>
        </w:rPr>
        <w:t xml:space="preserve">  </w:t>
      </w:r>
      <w:r w:rsidRPr="0018060B">
        <w:rPr>
          <w:rFonts w:ascii="Times New Roman" w:eastAsia="Times New Roman" w:hAnsi="Times New Roman" w:cs="Times New Roman"/>
          <w:sz w:val="24"/>
          <w:szCs w:val="24"/>
        </w:rPr>
        <w:t xml:space="preserve">zavádza </w:t>
      </w:r>
      <w:r w:rsidR="00A33124">
        <w:rPr>
          <w:rFonts w:ascii="Times New Roman" w:eastAsia="Times New Roman" w:hAnsi="Times New Roman" w:cs="Times New Roman"/>
          <w:sz w:val="24"/>
          <w:szCs w:val="24"/>
        </w:rPr>
        <w:t xml:space="preserve">do zákona ako </w:t>
      </w:r>
      <w:r w:rsidRPr="0018060B">
        <w:rPr>
          <w:rFonts w:ascii="Times New Roman" w:eastAsia="Times New Roman" w:hAnsi="Times New Roman" w:cs="Times New Roman"/>
          <w:sz w:val="24"/>
          <w:szCs w:val="24"/>
        </w:rPr>
        <w:t>príspevok na školsk</w:t>
      </w:r>
      <w:r w:rsidR="00E010B0">
        <w:rPr>
          <w:rFonts w:ascii="Times New Roman" w:eastAsia="Times New Roman" w:hAnsi="Times New Roman" w:cs="Times New Roman"/>
          <w:sz w:val="24"/>
          <w:szCs w:val="24"/>
        </w:rPr>
        <w:t>ý</w:t>
      </w:r>
      <w:r w:rsidRPr="0018060B">
        <w:rPr>
          <w:rFonts w:ascii="Times New Roman" w:eastAsia="Times New Roman" w:hAnsi="Times New Roman" w:cs="Times New Roman"/>
          <w:sz w:val="24"/>
          <w:szCs w:val="24"/>
        </w:rPr>
        <w:t xml:space="preserve"> podporn</w:t>
      </w:r>
      <w:r w:rsidR="00E010B0">
        <w:rPr>
          <w:rFonts w:ascii="Times New Roman" w:eastAsia="Times New Roman" w:hAnsi="Times New Roman" w:cs="Times New Roman"/>
          <w:sz w:val="24"/>
          <w:szCs w:val="24"/>
        </w:rPr>
        <w:t>ý</w:t>
      </w:r>
      <w:r w:rsidRPr="0018060B">
        <w:rPr>
          <w:rFonts w:ascii="Times New Roman" w:eastAsia="Times New Roman" w:hAnsi="Times New Roman" w:cs="Times New Roman"/>
          <w:sz w:val="24"/>
          <w:szCs w:val="24"/>
        </w:rPr>
        <w:t xml:space="preserve"> tím.</w:t>
      </w:r>
      <w:r w:rsidR="00CB655F">
        <w:rPr>
          <w:rFonts w:ascii="Times New Roman" w:eastAsia="Times New Roman" w:hAnsi="Times New Roman" w:cs="Times New Roman"/>
          <w:sz w:val="24"/>
          <w:szCs w:val="24"/>
        </w:rPr>
        <w:t xml:space="preserve"> </w:t>
      </w:r>
      <w:r w:rsidR="00051BAA">
        <w:rPr>
          <w:rFonts w:ascii="Times New Roman" w:eastAsia="Times New Roman" w:hAnsi="Times New Roman" w:cs="Times New Roman"/>
          <w:sz w:val="24"/>
          <w:szCs w:val="24"/>
        </w:rPr>
        <w:t xml:space="preserve"> Príspevok je</w:t>
      </w:r>
      <w:r w:rsidR="00B140D4">
        <w:rPr>
          <w:rFonts w:ascii="Times New Roman" w:eastAsia="Times New Roman" w:hAnsi="Times New Roman" w:cs="Times New Roman"/>
          <w:sz w:val="24"/>
          <w:szCs w:val="24"/>
        </w:rPr>
        <w:t xml:space="preserve"> </w:t>
      </w:r>
      <w:r w:rsidR="00051BAA">
        <w:rPr>
          <w:rFonts w:ascii="Times New Roman" w:eastAsia="Times New Roman" w:hAnsi="Times New Roman" w:cs="Times New Roman"/>
          <w:sz w:val="24"/>
          <w:szCs w:val="24"/>
        </w:rPr>
        <w:t>určený</w:t>
      </w:r>
      <w:r w:rsidR="00B140D4">
        <w:rPr>
          <w:rFonts w:ascii="Times New Roman" w:eastAsia="Times New Roman" w:hAnsi="Times New Roman" w:cs="Times New Roman"/>
          <w:sz w:val="24"/>
          <w:szCs w:val="24"/>
        </w:rPr>
        <w:t xml:space="preserve"> účelovo </w:t>
      </w:r>
      <w:r w:rsidR="00051BAA">
        <w:rPr>
          <w:rFonts w:ascii="Times New Roman" w:eastAsia="Times New Roman" w:hAnsi="Times New Roman" w:cs="Times New Roman"/>
          <w:sz w:val="24"/>
          <w:szCs w:val="24"/>
        </w:rPr>
        <w:t>len na školského špeciálneho pedagóga alebo na odborn</w:t>
      </w:r>
      <w:r w:rsidR="00552B38">
        <w:rPr>
          <w:rFonts w:ascii="Times New Roman" w:eastAsia="Times New Roman" w:hAnsi="Times New Roman" w:cs="Times New Roman"/>
          <w:sz w:val="24"/>
          <w:szCs w:val="24"/>
        </w:rPr>
        <w:t xml:space="preserve">ého </w:t>
      </w:r>
      <w:r w:rsidR="00051BAA">
        <w:rPr>
          <w:rFonts w:ascii="Times New Roman" w:eastAsia="Times New Roman" w:hAnsi="Times New Roman" w:cs="Times New Roman"/>
          <w:sz w:val="24"/>
          <w:szCs w:val="24"/>
        </w:rPr>
        <w:t>zamestnan</w:t>
      </w:r>
      <w:r w:rsidR="00552B38">
        <w:rPr>
          <w:rFonts w:ascii="Times New Roman" w:eastAsia="Times New Roman" w:hAnsi="Times New Roman" w:cs="Times New Roman"/>
          <w:sz w:val="24"/>
          <w:szCs w:val="24"/>
        </w:rPr>
        <w:t>ca</w:t>
      </w:r>
      <w:r w:rsidR="00051BAA">
        <w:rPr>
          <w:rFonts w:ascii="Times New Roman" w:eastAsia="Times New Roman" w:hAnsi="Times New Roman" w:cs="Times New Roman"/>
          <w:sz w:val="24"/>
          <w:szCs w:val="24"/>
        </w:rPr>
        <w:t xml:space="preserve"> školy</w:t>
      </w:r>
      <w:r w:rsidR="008D5E55">
        <w:rPr>
          <w:rFonts w:ascii="Times New Roman" w:eastAsia="Times New Roman" w:hAnsi="Times New Roman" w:cs="Times New Roman"/>
          <w:sz w:val="24"/>
          <w:szCs w:val="24"/>
        </w:rPr>
        <w:t>.</w:t>
      </w:r>
      <w:r w:rsidR="00051BAA">
        <w:rPr>
          <w:rFonts w:ascii="Times New Roman" w:eastAsia="Times New Roman" w:hAnsi="Times New Roman" w:cs="Times New Roman"/>
          <w:sz w:val="24"/>
          <w:szCs w:val="24"/>
        </w:rPr>
        <w:t xml:space="preserve"> </w:t>
      </w:r>
      <w:r w:rsidR="007C01B7">
        <w:rPr>
          <w:rFonts w:ascii="Times New Roman" w:eastAsia="Times New Roman" w:hAnsi="Times New Roman" w:cs="Times New Roman"/>
          <w:sz w:val="24"/>
          <w:szCs w:val="24"/>
        </w:rPr>
        <w:t xml:space="preserve">Dôvodom tejto </w:t>
      </w:r>
      <w:r w:rsidR="00D745CA">
        <w:rPr>
          <w:rFonts w:ascii="Times New Roman" w:eastAsia="Times New Roman" w:hAnsi="Times New Roman" w:cs="Times New Roman"/>
          <w:sz w:val="24"/>
          <w:szCs w:val="24"/>
        </w:rPr>
        <w:t xml:space="preserve">zmeny </w:t>
      </w:r>
      <w:r w:rsidR="007C01B7">
        <w:rPr>
          <w:rFonts w:ascii="Times New Roman" w:eastAsia="Times New Roman" w:hAnsi="Times New Roman" w:cs="Times New Roman"/>
          <w:sz w:val="24"/>
          <w:szCs w:val="24"/>
        </w:rPr>
        <w:t xml:space="preserve">je </w:t>
      </w:r>
      <w:r w:rsidR="00D745CA">
        <w:rPr>
          <w:rFonts w:ascii="Times New Roman" w:eastAsia="Times New Roman" w:hAnsi="Times New Roman" w:cs="Times New Roman"/>
          <w:sz w:val="24"/>
          <w:szCs w:val="24"/>
        </w:rPr>
        <w:t xml:space="preserve">úprava </w:t>
      </w:r>
      <w:r w:rsidR="00C05DBF">
        <w:rPr>
          <w:rFonts w:ascii="Times New Roman" w:eastAsia="Times New Roman" w:hAnsi="Times New Roman" w:cs="Times New Roman"/>
          <w:sz w:val="24"/>
          <w:szCs w:val="24"/>
        </w:rPr>
        <w:t>systému podporných opatrení</w:t>
      </w:r>
      <w:r w:rsidR="006F7035">
        <w:rPr>
          <w:rFonts w:ascii="Times New Roman" w:eastAsia="Times New Roman" w:hAnsi="Times New Roman" w:cs="Times New Roman"/>
          <w:sz w:val="24"/>
          <w:szCs w:val="24"/>
        </w:rPr>
        <w:t>,</w:t>
      </w:r>
      <w:r w:rsidR="007C534E">
        <w:rPr>
          <w:rFonts w:ascii="Times New Roman" w:eastAsia="Times New Roman" w:hAnsi="Times New Roman" w:cs="Times New Roman"/>
          <w:sz w:val="24"/>
          <w:szCs w:val="24"/>
        </w:rPr>
        <w:t xml:space="preserve"> a</w:t>
      </w:r>
      <w:r w:rsidR="006F7035">
        <w:rPr>
          <w:rFonts w:ascii="Times New Roman" w:eastAsia="Times New Roman" w:hAnsi="Times New Roman" w:cs="Times New Roman"/>
          <w:sz w:val="24"/>
          <w:szCs w:val="24"/>
        </w:rPr>
        <w:t>le</w:t>
      </w:r>
      <w:r w:rsidR="007C534E">
        <w:rPr>
          <w:rFonts w:ascii="Times New Roman" w:eastAsia="Times New Roman" w:hAnsi="Times New Roman" w:cs="Times New Roman"/>
          <w:sz w:val="24"/>
          <w:szCs w:val="24"/>
        </w:rPr>
        <w:t xml:space="preserve"> súčasne aj stabilizácia </w:t>
      </w:r>
      <w:r w:rsidR="00B108EB">
        <w:rPr>
          <w:rFonts w:ascii="Times New Roman" w:eastAsia="Times New Roman" w:hAnsi="Times New Roman" w:cs="Times New Roman"/>
          <w:sz w:val="24"/>
          <w:szCs w:val="24"/>
        </w:rPr>
        <w:t>školských podporných tímov v systéme výchovy a</w:t>
      </w:r>
      <w:r w:rsidR="006F7035">
        <w:rPr>
          <w:rFonts w:ascii="Times New Roman" w:eastAsia="Times New Roman" w:hAnsi="Times New Roman" w:cs="Times New Roman"/>
          <w:sz w:val="24"/>
          <w:szCs w:val="24"/>
        </w:rPr>
        <w:t> </w:t>
      </w:r>
      <w:r w:rsidR="00B108EB">
        <w:rPr>
          <w:rFonts w:ascii="Times New Roman" w:eastAsia="Times New Roman" w:hAnsi="Times New Roman" w:cs="Times New Roman"/>
          <w:sz w:val="24"/>
          <w:szCs w:val="24"/>
        </w:rPr>
        <w:t>vzdelávania</w:t>
      </w:r>
      <w:r w:rsidR="006F7035">
        <w:rPr>
          <w:rFonts w:ascii="Times New Roman" w:eastAsia="Times New Roman" w:hAnsi="Times New Roman" w:cs="Times New Roman"/>
          <w:sz w:val="24"/>
          <w:szCs w:val="24"/>
        </w:rPr>
        <w:t>, ako aj zabezpečenie účelového</w:t>
      </w:r>
      <w:r w:rsidR="00D94D8E">
        <w:rPr>
          <w:rFonts w:ascii="Times New Roman" w:eastAsia="Times New Roman" w:hAnsi="Times New Roman" w:cs="Times New Roman"/>
          <w:sz w:val="24"/>
          <w:szCs w:val="24"/>
        </w:rPr>
        <w:t> </w:t>
      </w:r>
      <w:r w:rsidR="00520D0C">
        <w:rPr>
          <w:rFonts w:ascii="Times New Roman" w:eastAsia="Times New Roman" w:hAnsi="Times New Roman" w:cs="Times New Roman"/>
          <w:sz w:val="24"/>
          <w:szCs w:val="24"/>
        </w:rPr>
        <w:t>použitia</w:t>
      </w:r>
      <w:r w:rsidR="00D94D8E">
        <w:rPr>
          <w:rFonts w:ascii="Times New Roman" w:eastAsia="Times New Roman" w:hAnsi="Times New Roman" w:cs="Times New Roman"/>
          <w:sz w:val="24"/>
          <w:szCs w:val="24"/>
        </w:rPr>
        <w:t xml:space="preserve"> finančných prostriedkov </w:t>
      </w:r>
      <w:r w:rsidR="00520D0C">
        <w:rPr>
          <w:rFonts w:ascii="Times New Roman" w:eastAsia="Times New Roman" w:hAnsi="Times New Roman" w:cs="Times New Roman"/>
          <w:sz w:val="24"/>
          <w:szCs w:val="24"/>
        </w:rPr>
        <w:t>smerovaných do tejto oblasti</w:t>
      </w:r>
      <w:r w:rsidR="00B108EB">
        <w:rPr>
          <w:rFonts w:ascii="Times New Roman" w:eastAsia="Times New Roman" w:hAnsi="Times New Roman" w:cs="Times New Roman"/>
          <w:sz w:val="24"/>
          <w:szCs w:val="24"/>
        </w:rPr>
        <w:t>.</w:t>
      </w:r>
      <w:r w:rsidR="00C05DBF">
        <w:rPr>
          <w:rFonts w:ascii="Times New Roman" w:eastAsia="Times New Roman" w:hAnsi="Times New Roman" w:cs="Times New Roman"/>
          <w:sz w:val="24"/>
          <w:szCs w:val="24"/>
        </w:rPr>
        <w:t xml:space="preserve"> </w:t>
      </w:r>
    </w:p>
    <w:p w14:paraId="50B7F816" w14:textId="3CB54447" w:rsidR="007A14D0" w:rsidRDefault="007A14D0" w:rsidP="005F48CC">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14:paraId="004D9134" w14:textId="77777777" w:rsidR="00FF6822" w:rsidRDefault="00FF6822" w:rsidP="007A14D0">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14:paraId="1064AF55" w14:textId="2357F48D" w:rsidR="007A14D0" w:rsidRDefault="007A14D0" w:rsidP="007A14D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867224">
        <w:rPr>
          <w:rFonts w:ascii="Times New Roman" w:eastAsia="Times New Roman" w:hAnsi="Times New Roman" w:cs="Times New Roman"/>
          <w:b/>
          <w:sz w:val="24"/>
          <w:szCs w:val="24"/>
        </w:rPr>
        <w:t>K § 2</w:t>
      </w:r>
      <w:r>
        <w:rPr>
          <w:rFonts w:ascii="Times New Roman" w:eastAsia="Times New Roman" w:hAnsi="Times New Roman" w:cs="Times New Roman"/>
          <w:b/>
          <w:sz w:val="24"/>
          <w:szCs w:val="24"/>
        </w:rPr>
        <w:t>6</w:t>
      </w:r>
    </w:p>
    <w:p w14:paraId="0176A0E6" w14:textId="05A761DE" w:rsidR="000A270F" w:rsidRDefault="000A270F" w:rsidP="000A270F">
      <w:pPr>
        <w:widowControl w:val="0"/>
        <w:autoSpaceDE w:val="0"/>
        <w:autoSpaceDN w:val="0"/>
        <w:adjustRightInd w:val="0"/>
        <w:spacing w:after="0" w:line="240" w:lineRule="auto"/>
        <w:jc w:val="both"/>
        <w:rPr>
          <w:rFonts w:ascii="Times New Roman" w:hAnsi="Times New Roman"/>
          <w:sz w:val="24"/>
          <w:szCs w:val="24"/>
        </w:rPr>
      </w:pPr>
      <w:r w:rsidRPr="004E7154">
        <w:rPr>
          <w:rFonts w:ascii="Times New Roman" w:eastAsia="Times New Roman" w:hAnsi="Times New Roman" w:cs="Times New Roman"/>
          <w:sz w:val="24"/>
          <w:szCs w:val="24"/>
        </w:rPr>
        <w:t>V porovnaní</w:t>
      </w:r>
      <w:r>
        <w:rPr>
          <w:rFonts w:ascii="Times New Roman" w:eastAsia="Times New Roman" w:hAnsi="Times New Roman" w:cs="Times New Roman"/>
          <w:sz w:val="24"/>
          <w:szCs w:val="24"/>
        </w:rPr>
        <w:t xml:space="preserve"> </w:t>
      </w:r>
      <w:r w:rsidRPr="004E7154">
        <w:rPr>
          <w:rFonts w:ascii="Times New Roman" w:eastAsia="Times New Roman" w:hAnsi="Times New Roman" w:cs="Times New Roman"/>
          <w:sz w:val="24"/>
          <w:szCs w:val="24"/>
        </w:rPr>
        <w:t>so</w:t>
      </w:r>
      <w:r>
        <w:rPr>
          <w:rFonts w:ascii="Times New Roman" w:eastAsia="Times New Roman" w:hAnsi="Times New Roman" w:cs="Times New Roman"/>
          <w:sz w:val="24"/>
          <w:szCs w:val="24"/>
        </w:rPr>
        <w:t xml:space="preserve"> </w:t>
      </w:r>
      <w:r w:rsidRPr="004E7154">
        <w:rPr>
          <w:rFonts w:ascii="Times New Roman" w:eastAsia="Times New Roman" w:hAnsi="Times New Roman" w:cs="Times New Roman"/>
          <w:sz w:val="24"/>
          <w:szCs w:val="24"/>
        </w:rPr>
        <w:t>zákonom č. 597/2003 Z. z. sa</w:t>
      </w:r>
      <w:r>
        <w:rPr>
          <w:rFonts w:ascii="Times New Roman" w:eastAsia="Times New Roman" w:hAnsi="Times New Roman" w:cs="Times New Roman"/>
          <w:sz w:val="24"/>
          <w:szCs w:val="24"/>
        </w:rPr>
        <w:t xml:space="preserve"> taktiež náklady na financovanie  </w:t>
      </w:r>
      <w:r w:rsidRPr="00D62BF0">
        <w:rPr>
          <w:rFonts w:ascii="Times New Roman" w:hAnsi="Times New Roman"/>
          <w:sz w:val="24"/>
          <w:szCs w:val="24"/>
        </w:rPr>
        <w:t>odstraňov</w:t>
      </w:r>
      <w:r>
        <w:rPr>
          <w:rFonts w:ascii="Times New Roman" w:hAnsi="Times New Roman"/>
          <w:sz w:val="24"/>
          <w:szCs w:val="24"/>
        </w:rPr>
        <w:t>ani</w:t>
      </w:r>
      <w:r w:rsidR="004E301F">
        <w:rPr>
          <w:rFonts w:ascii="Times New Roman" w:hAnsi="Times New Roman"/>
          <w:sz w:val="24"/>
          <w:szCs w:val="24"/>
        </w:rPr>
        <w:t xml:space="preserve">a </w:t>
      </w:r>
      <w:r w:rsidRPr="00D62BF0">
        <w:rPr>
          <w:rFonts w:ascii="Times New Roman" w:hAnsi="Times New Roman"/>
          <w:sz w:val="24"/>
          <w:szCs w:val="24"/>
        </w:rPr>
        <w:t>nerovnost</w:t>
      </w:r>
      <w:r>
        <w:rPr>
          <w:rFonts w:ascii="Times New Roman" w:hAnsi="Times New Roman"/>
          <w:sz w:val="24"/>
          <w:szCs w:val="24"/>
        </w:rPr>
        <w:t xml:space="preserve">í </w:t>
      </w:r>
      <w:r w:rsidRPr="00D62BF0">
        <w:rPr>
          <w:rFonts w:ascii="Times New Roman" w:hAnsi="Times New Roman"/>
          <w:sz w:val="24"/>
          <w:szCs w:val="24"/>
        </w:rPr>
        <w:t>a</w:t>
      </w:r>
      <w:r>
        <w:rPr>
          <w:rFonts w:ascii="Times New Roman" w:hAnsi="Times New Roman"/>
          <w:sz w:val="24"/>
          <w:szCs w:val="24"/>
        </w:rPr>
        <w:t xml:space="preserve"> </w:t>
      </w:r>
      <w:r w:rsidRPr="00D62BF0">
        <w:rPr>
          <w:rFonts w:ascii="Times New Roman" w:hAnsi="Times New Roman"/>
          <w:sz w:val="24"/>
          <w:szCs w:val="24"/>
        </w:rPr>
        <w:t>bariér,</w:t>
      </w:r>
      <w:r>
        <w:rPr>
          <w:rFonts w:ascii="Times New Roman" w:hAnsi="Times New Roman"/>
          <w:sz w:val="24"/>
          <w:szCs w:val="24"/>
        </w:rPr>
        <w:t xml:space="preserve"> </w:t>
      </w:r>
      <w:r w:rsidRPr="00D62BF0">
        <w:rPr>
          <w:rFonts w:ascii="Times New Roman" w:hAnsi="Times New Roman"/>
          <w:sz w:val="24"/>
          <w:szCs w:val="24"/>
        </w:rPr>
        <w:t>ktoré</w:t>
      </w:r>
      <w:r>
        <w:rPr>
          <w:rFonts w:ascii="Times New Roman" w:hAnsi="Times New Roman"/>
          <w:sz w:val="24"/>
          <w:szCs w:val="24"/>
        </w:rPr>
        <w:t xml:space="preserve"> deťom a žiakom zo sociálne znevýhodňujúceho prostredia </w:t>
      </w:r>
      <w:r w:rsidRPr="00D62BF0">
        <w:rPr>
          <w:rFonts w:ascii="Times New Roman" w:hAnsi="Times New Roman"/>
          <w:sz w:val="24"/>
          <w:szCs w:val="24"/>
        </w:rPr>
        <w:t>bránia v rovnakom prístupe ku kvalitnému vzdelávaniu</w:t>
      </w:r>
      <w:r>
        <w:rPr>
          <w:rFonts w:ascii="Times New Roman" w:hAnsi="Times New Roman"/>
          <w:sz w:val="24"/>
          <w:szCs w:val="24"/>
        </w:rPr>
        <w:t>, už nebudú uhrádzať prostredníctvom príspevku na podporné opatrenie, ale budú uhrádzané zo samostatného nenormatívneho príspevku, ktorý sa zavádza do zákona ako príspevok na deti a žiakov zo sociálne znevýhodňujúceho prostredia</w:t>
      </w:r>
      <w:r w:rsidRPr="00D62BF0">
        <w:rPr>
          <w:rFonts w:ascii="Times New Roman" w:hAnsi="Times New Roman"/>
          <w:sz w:val="24"/>
          <w:szCs w:val="24"/>
        </w:rPr>
        <w:t>.</w:t>
      </w:r>
      <w:r>
        <w:rPr>
          <w:rFonts w:ascii="Times New Roman" w:hAnsi="Times New Roman"/>
          <w:sz w:val="24"/>
          <w:szCs w:val="24"/>
        </w:rPr>
        <w:t xml:space="preserve"> </w:t>
      </w:r>
    </w:p>
    <w:p w14:paraId="3F0756A5" w14:textId="77777777" w:rsidR="000A270F" w:rsidRPr="00753625" w:rsidRDefault="000A270F" w:rsidP="000A270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Dôvodom tejto zmeny je rovnako úprava systému podporných opatrení, ale súčasne aj stabilizácia financovania predmetných nákladov v systéme výchovy a vzdelávania, ako aj zabezpečenie účelového použitia finančných prostriedkov smerovaných do tejto oblasti. </w:t>
      </w:r>
    </w:p>
    <w:p w14:paraId="1793CF89" w14:textId="77777777" w:rsidR="000A270F" w:rsidRDefault="000A270F" w:rsidP="000A270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75A8389A" w14:textId="6E14480E" w:rsidR="007A14D0" w:rsidRDefault="007A14D0" w:rsidP="007A14D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867224">
        <w:rPr>
          <w:rFonts w:ascii="Times New Roman" w:eastAsia="Times New Roman" w:hAnsi="Times New Roman" w:cs="Times New Roman"/>
          <w:b/>
          <w:sz w:val="24"/>
          <w:szCs w:val="24"/>
        </w:rPr>
        <w:t>K § 2</w:t>
      </w:r>
      <w:r>
        <w:rPr>
          <w:rFonts w:ascii="Times New Roman" w:eastAsia="Times New Roman" w:hAnsi="Times New Roman" w:cs="Times New Roman"/>
          <w:b/>
          <w:sz w:val="24"/>
          <w:szCs w:val="24"/>
        </w:rPr>
        <w:t>7</w:t>
      </w:r>
    </w:p>
    <w:p w14:paraId="5292142E" w14:textId="75520775" w:rsidR="00D85B73" w:rsidRPr="00753625" w:rsidRDefault="00045B13" w:rsidP="00D85B7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8060B">
        <w:rPr>
          <w:rFonts w:ascii="Times New Roman" w:eastAsia="Times New Roman" w:hAnsi="Times New Roman" w:cs="Times New Roman"/>
          <w:sz w:val="24"/>
          <w:szCs w:val="24"/>
        </w:rPr>
        <w:t>Návrhom zákona</w:t>
      </w:r>
      <w:r>
        <w:rPr>
          <w:rFonts w:ascii="Times New Roman" w:eastAsia="Times New Roman" w:hAnsi="Times New Roman" w:cs="Times New Roman"/>
          <w:sz w:val="24"/>
          <w:szCs w:val="24"/>
        </w:rPr>
        <w:t xml:space="preserve"> sa v súvislosti s</w:t>
      </w:r>
      <w:r w:rsidR="00F00A37">
        <w:rPr>
          <w:rFonts w:ascii="Times New Roman" w:eastAsia="Times New Roman" w:hAnsi="Times New Roman" w:cs="Times New Roman"/>
          <w:sz w:val="24"/>
          <w:szCs w:val="24"/>
        </w:rPr>
        <w:t xml:space="preserve"> úpravou systému podporných opatrení </w:t>
      </w:r>
      <w:r>
        <w:rPr>
          <w:rFonts w:ascii="Times New Roman" w:eastAsia="Times New Roman" w:hAnsi="Times New Roman" w:cs="Times New Roman"/>
          <w:sz w:val="24"/>
          <w:szCs w:val="24"/>
        </w:rPr>
        <w:t>vyp</w:t>
      </w:r>
      <w:r w:rsidR="00F00A37">
        <w:rPr>
          <w:rFonts w:ascii="Times New Roman" w:eastAsia="Times New Roman" w:hAnsi="Times New Roman" w:cs="Times New Roman"/>
          <w:sz w:val="24"/>
          <w:szCs w:val="24"/>
        </w:rPr>
        <w:t>úšťa</w:t>
      </w:r>
      <w:r>
        <w:rPr>
          <w:rFonts w:ascii="Times New Roman" w:eastAsia="Times New Roman" w:hAnsi="Times New Roman" w:cs="Times New Roman"/>
          <w:sz w:val="24"/>
          <w:szCs w:val="24"/>
        </w:rPr>
        <w:t xml:space="preserve"> úhrad</w:t>
      </w:r>
      <w:r w:rsidR="00F00A3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nákladov na doučovanie a poskytovanie kurzu vyučovacieho jazyka školy z</w:t>
      </w:r>
      <w:r w:rsidR="00990BE4">
        <w:rPr>
          <w:rFonts w:ascii="Times New Roman" w:eastAsia="Times New Roman" w:hAnsi="Times New Roman" w:cs="Times New Roman"/>
          <w:sz w:val="24"/>
          <w:szCs w:val="24"/>
        </w:rPr>
        <w:t xml:space="preserve"> prostriedkov pridelených a poskytnutých </w:t>
      </w:r>
      <w:r w:rsidR="007D6821">
        <w:rPr>
          <w:rFonts w:ascii="Times New Roman" w:eastAsia="Times New Roman" w:hAnsi="Times New Roman" w:cs="Times New Roman"/>
          <w:sz w:val="24"/>
          <w:szCs w:val="24"/>
        </w:rPr>
        <w:t xml:space="preserve">na základe </w:t>
      </w:r>
      <w:r>
        <w:rPr>
          <w:rFonts w:ascii="Times New Roman" w:eastAsia="Times New Roman" w:hAnsi="Times New Roman" w:cs="Times New Roman"/>
          <w:sz w:val="24"/>
          <w:szCs w:val="24"/>
        </w:rPr>
        <w:t xml:space="preserve">dohodovacieho konania, </w:t>
      </w:r>
      <w:r w:rsidR="007D6821">
        <w:rPr>
          <w:rFonts w:ascii="Times New Roman" w:eastAsia="Times New Roman" w:hAnsi="Times New Roman" w:cs="Times New Roman"/>
          <w:sz w:val="24"/>
          <w:szCs w:val="24"/>
        </w:rPr>
        <w:t xml:space="preserve">a tieto budú </w:t>
      </w:r>
      <w:r w:rsidR="00E41563">
        <w:rPr>
          <w:rFonts w:ascii="Times New Roman" w:eastAsia="Times New Roman" w:hAnsi="Times New Roman" w:cs="Times New Roman"/>
          <w:sz w:val="24"/>
          <w:szCs w:val="24"/>
        </w:rPr>
        <w:t xml:space="preserve">uhrádzané z príspevku na podporné opatrenie. </w:t>
      </w:r>
      <w:r>
        <w:rPr>
          <w:rFonts w:ascii="Times New Roman" w:eastAsia="Times New Roman" w:hAnsi="Times New Roman" w:cs="Times New Roman"/>
          <w:sz w:val="24"/>
          <w:szCs w:val="24"/>
        </w:rPr>
        <w:t xml:space="preserve">Zároveň </w:t>
      </w:r>
      <w:r w:rsidR="00293CA8">
        <w:rPr>
          <w:rFonts w:ascii="Times New Roman" w:eastAsia="Times New Roman" w:hAnsi="Times New Roman" w:cs="Times New Roman"/>
          <w:sz w:val="24"/>
          <w:szCs w:val="24"/>
        </w:rPr>
        <w:t xml:space="preserve"> sa </w:t>
      </w:r>
      <w:r>
        <w:rPr>
          <w:rFonts w:ascii="Times New Roman" w:eastAsia="Times New Roman" w:hAnsi="Times New Roman" w:cs="Times New Roman"/>
          <w:sz w:val="24"/>
          <w:szCs w:val="24"/>
        </w:rPr>
        <w:t>v súvislosti s</w:t>
      </w:r>
      <w:r w:rsidR="00257CF9">
        <w:rPr>
          <w:rFonts w:ascii="Times New Roman" w:eastAsia="Times New Roman" w:hAnsi="Times New Roman" w:cs="Times New Roman"/>
          <w:sz w:val="24"/>
          <w:szCs w:val="24"/>
        </w:rPr>
        <w:t xml:space="preserve">o zavedením </w:t>
      </w:r>
      <w:r>
        <w:rPr>
          <w:rFonts w:ascii="Times New Roman" w:eastAsia="Times New Roman" w:hAnsi="Times New Roman" w:cs="Times New Roman"/>
          <w:sz w:val="24"/>
          <w:szCs w:val="24"/>
        </w:rPr>
        <w:t>samostatných</w:t>
      </w:r>
      <w:r w:rsidR="00CE71B4">
        <w:rPr>
          <w:rFonts w:ascii="Times New Roman" w:eastAsia="Times New Roman" w:hAnsi="Times New Roman" w:cs="Times New Roman"/>
          <w:sz w:val="24"/>
          <w:szCs w:val="24"/>
        </w:rPr>
        <w:t xml:space="preserve"> nenormatívnych </w:t>
      </w:r>
      <w:r>
        <w:rPr>
          <w:rFonts w:ascii="Times New Roman" w:eastAsia="Times New Roman" w:hAnsi="Times New Roman" w:cs="Times New Roman"/>
          <w:sz w:val="24"/>
          <w:szCs w:val="24"/>
        </w:rPr>
        <w:t>príspevkov (príspevok na školsk</w:t>
      </w:r>
      <w:r w:rsidR="00257CF9">
        <w:rPr>
          <w:rFonts w:ascii="Times New Roman" w:eastAsia="Times New Roman" w:hAnsi="Times New Roman" w:cs="Times New Roman"/>
          <w:sz w:val="24"/>
          <w:szCs w:val="24"/>
        </w:rPr>
        <w:t>ý</w:t>
      </w:r>
      <w:r>
        <w:rPr>
          <w:rFonts w:ascii="Times New Roman" w:eastAsia="Times New Roman" w:hAnsi="Times New Roman" w:cs="Times New Roman"/>
          <w:sz w:val="24"/>
          <w:szCs w:val="24"/>
        </w:rPr>
        <w:t xml:space="preserve"> podporn</w:t>
      </w:r>
      <w:r w:rsidR="00293CA8">
        <w:rPr>
          <w:rFonts w:ascii="Times New Roman" w:eastAsia="Times New Roman" w:hAnsi="Times New Roman" w:cs="Times New Roman"/>
          <w:sz w:val="24"/>
          <w:szCs w:val="24"/>
        </w:rPr>
        <w:t>ý</w:t>
      </w:r>
      <w:r>
        <w:rPr>
          <w:rFonts w:ascii="Times New Roman" w:eastAsia="Times New Roman" w:hAnsi="Times New Roman" w:cs="Times New Roman"/>
          <w:sz w:val="24"/>
          <w:szCs w:val="24"/>
        </w:rPr>
        <w:t xml:space="preserve"> tím a príspevok na deti a žiakov zo sociálne znevýhodňujúceho</w:t>
      </w:r>
      <w:r w:rsidR="00CE71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prostredia</w:t>
      </w:r>
      <w:r w:rsidR="00CE71B4">
        <w:rPr>
          <w:rFonts w:ascii="Times New Roman" w:eastAsia="Times New Roman" w:hAnsi="Times New Roman" w:cs="Times New Roman"/>
          <w:sz w:val="24"/>
          <w:szCs w:val="24"/>
        </w:rPr>
        <w:t xml:space="preserve">) sa z príspevku na podporné opatrenia vypúšťa  </w:t>
      </w:r>
      <w:r w:rsidR="002F5F0A">
        <w:rPr>
          <w:rFonts w:ascii="Times New Roman" w:eastAsia="Times New Roman" w:hAnsi="Times New Roman" w:cs="Times New Roman"/>
          <w:sz w:val="24"/>
          <w:szCs w:val="24"/>
        </w:rPr>
        <w:t xml:space="preserve">z príspevku na podporné opatrenie </w:t>
      </w:r>
      <w:r w:rsidR="00CE71B4">
        <w:rPr>
          <w:rFonts w:ascii="Times New Roman" w:eastAsia="Times New Roman" w:hAnsi="Times New Roman" w:cs="Times New Roman"/>
          <w:sz w:val="24"/>
          <w:szCs w:val="24"/>
        </w:rPr>
        <w:t>financovanie nákladov na školského špeciálneho pedagóga, odborného zamestnanca alebo iného pedagogického zamestnanca na zabezpečenie poskytovania činnosti podpornej úrovne prvého stupňa alebo druhého stupňa v systéme poradenstva prevencie a</w:t>
      </w:r>
      <w:r w:rsidR="00CB655F">
        <w:rPr>
          <w:rFonts w:ascii="Times New Roman" w:eastAsia="Times New Roman" w:hAnsi="Times New Roman" w:cs="Times New Roman"/>
          <w:sz w:val="24"/>
          <w:szCs w:val="24"/>
        </w:rPr>
        <w:t xml:space="preserve"> financovanie </w:t>
      </w:r>
      <w:r w:rsidR="00CE71B4">
        <w:rPr>
          <w:rFonts w:ascii="Times New Roman" w:eastAsia="Times New Roman" w:hAnsi="Times New Roman" w:cs="Times New Roman"/>
          <w:sz w:val="24"/>
          <w:szCs w:val="24"/>
        </w:rPr>
        <w:t>skvalitneni</w:t>
      </w:r>
      <w:r w:rsidR="00CB655F">
        <w:rPr>
          <w:rFonts w:ascii="Times New Roman" w:eastAsia="Times New Roman" w:hAnsi="Times New Roman" w:cs="Times New Roman"/>
          <w:sz w:val="24"/>
          <w:szCs w:val="24"/>
        </w:rPr>
        <w:t xml:space="preserve">a </w:t>
      </w:r>
      <w:r w:rsidR="00CE71B4">
        <w:rPr>
          <w:rFonts w:ascii="Times New Roman" w:eastAsia="Times New Roman" w:hAnsi="Times New Roman" w:cs="Times New Roman"/>
          <w:sz w:val="24"/>
          <w:szCs w:val="24"/>
        </w:rPr>
        <w:t xml:space="preserve">podmienok výchovy a vzdelávania detí zo sociálne znevýhodneného prostredia. </w:t>
      </w:r>
      <w:r w:rsidR="00D85B73">
        <w:rPr>
          <w:rFonts w:ascii="Times New Roman" w:eastAsia="Times New Roman" w:hAnsi="Times New Roman" w:cs="Times New Roman"/>
          <w:sz w:val="24"/>
          <w:szCs w:val="24"/>
        </w:rPr>
        <w:t>Dôvodom tejto zmeny je úprava systému podporných opatrení</w:t>
      </w:r>
      <w:r w:rsidR="00932A83">
        <w:rPr>
          <w:rFonts w:ascii="Times New Roman" w:eastAsia="Times New Roman" w:hAnsi="Times New Roman" w:cs="Times New Roman"/>
          <w:sz w:val="24"/>
          <w:szCs w:val="24"/>
        </w:rPr>
        <w:t xml:space="preserve">. </w:t>
      </w:r>
    </w:p>
    <w:p w14:paraId="1AD94E8D" w14:textId="283D9389" w:rsidR="00CE71B4" w:rsidRDefault="00CE71B4" w:rsidP="00D52FE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D51B8DF" w14:textId="77777777" w:rsidR="00FF6822" w:rsidRDefault="00FF6822" w:rsidP="00D52FE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2CCD99AC" w14:textId="7898BD79" w:rsidR="0066025E" w:rsidRPr="00EF790E" w:rsidRDefault="00CE71B4" w:rsidP="00D52FE9">
      <w:pPr>
        <w:widowControl w:val="0"/>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Z</w:t>
      </w:r>
      <w:r w:rsidR="00D51898">
        <w:rPr>
          <w:rFonts w:ascii="Times New Roman" w:eastAsia="Times New Roman" w:hAnsi="Times New Roman" w:cs="Times New Roman"/>
          <w:sz w:val="24"/>
          <w:szCs w:val="24"/>
        </w:rPr>
        <w:t xml:space="preserve"> rovnakého dôvodu sa z </w:t>
      </w:r>
      <w:r>
        <w:rPr>
          <w:rFonts w:ascii="Times New Roman" w:eastAsia="Times New Roman" w:hAnsi="Times New Roman" w:cs="Times New Roman"/>
          <w:sz w:val="24"/>
          <w:szCs w:val="24"/>
        </w:rPr>
        <w:t xml:space="preserve">rámca financovania príspevku na podporné opatrenia </w:t>
      </w:r>
      <w:r w:rsidR="00D51898">
        <w:rPr>
          <w:rFonts w:ascii="Times New Roman" w:eastAsia="Times New Roman" w:hAnsi="Times New Roman" w:cs="Times New Roman"/>
          <w:sz w:val="24"/>
          <w:szCs w:val="24"/>
        </w:rPr>
        <w:t xml:space="preserve"> a </w:t>
      </w:r>
      <w:r w:rsidR="00451C7C">
        <w:rPr>
          <w:rFonts w:ascii="Times New Roman" w:eastAsia="Times New Roman" w:hAnsi="Times New Roman" w:cs="Times New Roman"/>
          <w:sz w:val="24"/>
          <w:szCs w:val="24"/>
        </w:rPr>
        <w:t>za účelom efektívnejšieho financovania podporných opatrení ako komplexného celku potrieb</w:t>
      </w:r>
      <w:r w:rsidR="009625C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vypúšťa</w:t>
      </w:r>
      <w:r w:rsidR="00451C7C">
        <w:rPr>
          <w:rFonts w:ascii="Times New Roman" w:eastAsia="Times New Roman" w:hAnsi="Times New Roman" w:cs="Times New Roman"/>
          <w:sz w:val="24"/>
          <w:szCs w:val="24"/>
        </w:rPr>
        <w:t xml:space="preserve"> </w:t>
      </w:r>
      <w:r w:rsidR="0051495C">
        <w:rPr>
          <w:rFonts w:ascii="Times New Roman" w:eastAsia="Times New Roman" w:hAnsi="Times New Roman" w:cs="Times New Roman"/>
          <w:sz w:val="24"/>
          <w:szCs w:val="24"/>
        </w:rPr>
        <w:t xml:space="preserve">aj </w:t>
      </w:r>
      <w:r w:rsidR="00D85B73">
        <w:rPr>
          <w:rFonts w:ascii="Times New Roman" w:eastAsia="Times New Roman" w:hAnsi="Times New Roman" w:cs="Times New Roman"/>
          <w:sz w:val="24"/>
          <w:szCs w:val="24"/>
        </w:rPr>
        <w:t xml:space="preserve">financovanie vzdelávania zamestnancov školy zamerané na poskytovanie podporných opatrení, </w:t>
      </w:r>
      <w:r>
        <w:rPr>
          <w:rFonts w:ascii="Times New Roman" w:eastAsia="Times New Roman" w:hAnsi="Times New Roman" w:cs="Times New Roman"/>
          <w:sz w:val="24"/>
          <w:szCs w:val="24"/>
        </w:rPr>
        <w:t xml:space="preserve">úprava </w:t>
      </w:r>
      <w:r w:rsidR="00451C7C">
        <w:rPr>
          <w:rFonts w:ascii="Times New Roman" w:eastAsia="Times New Roman" w:hAnsi="Times New Roman" w:cs="Times New Roman"/>
          <w:sz w:val="24"/>
          <w:szCs w:val="24"/>
        </w:rPr>
        <w:t xml:space="preserve">priestorov školy na podporu vnímania a nadobúdania zručností a zabezpečenie </w:t>
      </w:r>
      <w:r w:rsidR="00A846CE">
        <w:rPr>
          <w:rFonts w:ascii="Times New Roman" w:eastAsia="Times New Roman" w:hAnsi="Times New Roman" w:cs="Times New Roman"/>
          <w:sz w:val="24"/>
          <w:szCs w:val="24"/>
        </w:rPr>
        <w:t>j</w:t>
      </w:r>
      <w:r w:rsidR="00451C7C">
        <w:rPr>
          <w:rFonts w:ascii="Times New Roman" w:eastAsia="Times New Roman" w:hAnsi="Times New Roman" w:cs="Times New Roman"/>
          <w:sz w:val="24"/>
          <w:szCs w:val="24"/>
        </w:rPr>
        <w:t xml:space="preserve"> stravovania. </w:t>
      </w:r>
      <w:r w:rsidR="00451C7C" w:rsidRPr="00051BAA">
        <w:rPr>
          <w:rFonts w:ascii="Times New Roman" w:eastAsia="Times New Roman" w:hAnsi="Times New Roman" w:cs="Times New Roman"/>
          <w:sz w:val="24"/>
          <w:szCs w:val="24"/>
        </w:rPr>
        <w:t>Financovanie týchto potrieb bude zabezpečené inými vhodnými</w:t>
      </w:r>
      <w:r w:rsidR="00015EFC">
        <w:rPr>
          <w:rFonts w:ascii="Times New Roman" w:eastAsia="Times New Roman" w:hAnsi="Times New Roman" w:cs="Times New Roman"/>
          <w:sz w:val="24"/>
          <w:szCs w:val="24"/>
        </w:rPr>
        <w:t xml:space="preserve"> a dostupnými spôsobmi.</w:t>
      </w:r>
    </w:p>
    <w:p w14:paraId="1660079C" w14:textId="0B2F6FD6" w:rsidR="00045B13" w:rsidRDefault="00045B13" w:rsidP="00D52FE9">
      <w:pPr>
        <w:widowControl w:val="0"/>
        <w:autoSpaceDE w:val="0"/>
        <w:autoSpaceDN w:val="0"/>
        <w:adjustRightInd w:val="0"/>
        <w:spacing w:after="0" w:line="240" w:lineRule="auto"/>
        <w:jc w:val="both"/>
        <w:rPr>
          <w:rFonts w:ascii="Times New Roman" w:hAnsi="Times New Roman"/>
          <w:sz w:val="24"/>
          <w:szCs w:val="24"/>
        </w:rPr>
      </w:pPr>
    </w:p>
    <w:p w14:paraId="35E2245B" w14:textId="4D27465D" w:rsidR="00451C7C" w:rsidRDefault="00451C7C" w:rsidP="00D52FE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Taktiež sa upravuje, že ministerstvo bude prideľovať príspevok na podporné opatrenia na základe metodiky a to aj vo vzťahu k podporným opatreniam, na ktoré sa bude prideľovať príspevok na základe žiadosti.</w:t>
      </w:r>
    </w:p>
    <w:p w14:paraId="2C37365A" w14:textId="148E8D7B" w:rsidR="00045B13" w:rsidRDefault="00045B13" w:rsidP="00D52FE9">
      <w:pPr>
        <w:widowControl w:val="0"/>
        <w:autoSpaceDE w:val="0"/>
        <w:autoSpaceDN w:val="0"/>
        <w:adjustRightInd w:val="0"/>
        <w:spacing w:after="0" w:line="240" w:lineRule="auto"/>
        <w:jc w:val="both"/>
        <w:rPr>
          <w:rFonts w:ascii="Times New Roman" w:hAnsi="Times New Roman"/>
          <w:sz w:val="24"/>
          <w:szCs w:val="24"/>
        </w:rPr>
      </w:pPr>
    </w:p>
    <w:p w14:paraId="3BD65311" w14:textId="77777777" w:rsidR="00FF6822" w:rsidRDefault="00FF6822" w:rsidP="00D52FE9">
      <w:pPr>
        <w:widowControl w:val="0"/>
        <w:autoSpaceDE w:val="0"/>
        <w:autoSpaceDN w:val="0"/>
        <w:adjustRightInd w:val="0"/>
        <w:spacing w:after="0" w:line="240" w:lineRule="auto"/>
        <w:jc w:val="both"/>
        <w:rPr>
          <w:rFonts w:ascii="Times New Roman" w:hAnsi="Times New Roman"/>
          <w:sz w:val="24"/>
          <w:szCs w:val="24"/>
        </w:rPr>
      </w:pPr>
    </w:p>
    <w:p w14:paraId="633F91E3" w14:textId="49009F8D" w:rsidR="005F48CC" w:rsidRDefault="00A12838" w:rsidP="00C5001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18CC927E" w14:textId="49488A51" w:rsidR="00A12838" w:rsidRDefault="00A12838" w:rsidP="00A12838">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867224">
        <w:rPr>
          <w:rFonts w:ascii="Times New Roman" w:eastAsia="Times New Roman" w:hAnsi="Times New Roman" w:cs="Times New Roman"/>
          <w:b/>
          <w:sz w:val="24"/>
          <w:szCs w:val="24"/>
        </w:rPr>
        <w:t>K § 2</w:t>
      </w:r>
      <w:r w:rsidR="0031629E">
        <w:rPr>
          <w:rFonts w:ascii="Times New Roman" w:eastAsia="Times New Roman" w:hAnsi="Times New Roman" w:cs="Times New Roman"/>
          <w:b/>
          <w:sz w:val="24"/>
          <w:szCs w:val="24"/>
        </w:rPr>
        <w:t>8</w:t>
      </w:r>
    </w:p>
    <w:p w14:paraId="7B1C9894" w14:textId="38699009" w:rsidR="004B79EF" w:rsidRDefault="001F41BE" w:rsidP="0014113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V </w:t>
      </w:r>
      <w:r w:rsidRPr="00BE1C5E">
        <w:rPr>
          <w:rFonts w:ascii="Times New Roman" w:eastAsia="Times New Roman" w:hAnsi="Times New Roman" w:cs="Times New Roman"/>
          <w:sz w:val="24"/>
          <w:szCs w:val="24"/>
        </w:rPr>
        <w:t xml:space="preserve">porovnaní </w:t>
      </w:r>
      <w:r>
        <w:rPr>
          <w:rFonts w:ascii="Times New Roman" w:eastAsia="Times New Roman" w:hAnsi="Times New Roman" w:cs="Times New Roman"/>
          <w:sz w:val="24"/>
          <w:szCs w:val="24"/>
        </w:rPr>
        <w:t>s aktuálne účinnou úpravou v zákone č. 597/2003 Z. z. sa n</w:t>
      </w:r>
      <w:r w:rsidR="00A51FB6">
        <w:rPr>
          <w:rFonts w:ascii="Times New Roman" w:hAnsi="Times New Roman"/>
          <w:sz w:val="24"/>
          <w:szCs w:val="24"/>
        </w:rPr>
        <w:t>ávrhom dopĺňa, ž</w:t>
      </w:r>
      <w:r w:rsidR="00B00682">
        <w:rPr>
          <w:rFonts w:ascii="Times New Roman" w:hAnsi="Times New Roman"/>
          <w:sz w:val="24"/>
          <w:szCs w:val="24"/>
        </w:rPr>
        <w:t>e finančné prostriedky</w:t>
      </w:r>
      <w:r w:rsidR="00141135">
        <w:rPr>
          <w:rFonts w:ascii="Times New Roman" w:hAnsi="Times New Roman"/>
          <w:sz w:val="24"/>
          <w:szCs w:val="24"/>
        </w:rPr>
        <w:t xml:space="preserve">  </w:t>
      </w:r>
      <w:r w:rsidR="00141135" w:rsidRPr="00141135">
        <w:rPr>
          <w:rFonts w:ascii="Times New Roman" w:hAnsi="Times New Roman"/>
          <w:sz w:val="24"/>
          <w:szCs w:val="24"/>
        </w:rPr>
        <w:t>na</w:t>
      </w:r>
      <w:r w:rsidR="00141135">
        <w:rPr>
          <w:rFonts w:ascii="Times New Roman" w:hAnsi="Times New Roman"/>
          <w:sz w:val="24"/>
          <w:szCs w:val="24"/>
        </w:rPr>
        <w:t xml:space="preserve"> </w:t>
      </w:r>
      <w:r w:rsidR="00141135" w:rsidRPr="00141135">
        <w:rPr>
          <w:rFonts w:ascii="Times New Roman" w:hAnsi="Times New Roman"/>
          <w:sz w:val="24"/>
          <w:szCs w:val="24"/>
        </w:rPr>
        <w:t>starostlivosť</w:t>
      </w:r>
      <w:r w:rsidR="00141135">
        <w:rPr>
          <w:rFonts w:ascii="Times New Roman" w:hAnsi="Times New Roman"/>
          <w:sz w:val="24"/>
          <w:szCs w:val="24"/>
        </w:rPr>
        <w:t xml:space="preserve"> </w:t>
      </w:r>
      <w:r w:rsidR="00141135" w:rsidRPr="00141135">
        <w:rPr>
          <w:rFonts w:ascii="Times New Roman" w:hAnsi="Times New Roman"/>
          <w:sz w:val="24"/>
          <w:szCs w:val="24"/>
        </w:rPr>
        <w:t>o</w:t>
      </w:r>
      <w:r w:rsidR="00141135">
        <w:rPr>
          <w:rFonts w:ascii="Times New Roman" w:hAnsi="Times New Roman"/>
          <w:sz w:val="24"/>
          <w:szCs w:val="24"/>
        </w:rPr>
        <w:t xml:space="preserve"> </w:t>
      </w:r>
      <w:r w:rsidR="00141135" w:rsidRPr="00141135">
        <w:rPr>
          <w:rFonts w:ascii="Times New Roman" w:hAnsi="Times New Roman"/>
          <w:sz w:val="24"/>
          <w:szCs w:val="24"/>
        </w:rPr>
        <w:t>pedagogického</w:t>
      </w:r>
      <w:r w:rsidR="00141135">
        <w:rPr>
          <w:rFonts w:ascii="Times New Roman" w:hAnsi="Times New Roman"/>
          <w:sz w:val="24"/>
          <w:szCs w:val="24"/>
        </w:rPr>
        <w:t xml:space="preserve"> </w:t>
      </w:r>
      <w:r w:rsidR="00141135" w:rsidRPr="00141135">
        <w:rPr>
          <w:rFonts w:ascii="Times New Roman" w:hAnsi="Times New Roman"/>
          <w:sz w:val="24"/>
          <w:szCs w:val="24"/>
        </w:rPr>
        <w:t>zamestnanca</w:t>
      </w:r>
      <w:r w:rsidR="00141135">
        <w:rPr>
          <w:rFonts w:ascii="Times New Roman" w:hAnsi="Times New Roman"/>
          <w:sz w:val="24"/>
          <w:szCs w:val="24"/>
        </w:rPr>
        <w:t xml:space="preserve"> </w:t>
      </w:r>
      <w:r w:rsidR="00141135" w:rsidRPr="00141135">
        <w:rPr>
          <w:rFonts w:ascii="Times New Roman" w:hAnsi="Times New Roman"/>
          <w:sz w:val="24"/>
          <w:szCs w:val="24"/>
        </w:rPr>
        <w:t>a</w:t>
      </w:r>
      <w:r w:rsidR="00141135">
        <w:rPr>
          <w:rFonts w:ascii="Times New Roman" w:hAnsi="Times New Roman"/>
          <w:sz w:val="24"/>
          <w:szCs w:val="24"/>
        </w:rPr>
        <w:t xml:space="preserve"> </w:t>
      </w:r>
      <w:r w:rsidR="00141135" w:rsidRPr="00141135">
        <w:rPr>
          <w:rFonts w:ascii="Times New Roman" w:hAnsi="Times New Roman"/>
          <w:sz w:val="24"/>
          <w:szCs w:val="24"/>
        </w:rPr>
        <w:t>odborného zamestnanca</w:t>
      </w:r>
      <w:r w:rsidR="00141135">
        <w:rPr>
          <w:rFonts w:ascii="Times New Roman" w:hAnsi="Times New Roman"/>
          <w:sz w:val="24"/>
          <w:szCs w:val="24"/>
        </w:rPr>
        <w:t xml:space="preserve"> </w:t>
      </w:r>
      <w:r w:rsidR="00141135" w:rsidRPr="00A31ED3">
        <w:rPr>
          <w:rFonts w:ascii="Times New Roman" w:hAnsi="Times New Roman"/>
          <w:sz w:val="24"/>
          <w:szCs w:val="24"/>
        </w:rPr>
        <w:t xml:space="preserve">na úhradu vakcíny proti chrípke a vakcíny proti hepatitíde typu A </w:t>
      </w:r>
      <w:proofErr w:type="spellStart"/>
      <w:r w:rsidR="00141135" w:rsidRPr="00A31ED3">
        <w:rPr>
          <w:rFonts w:ascii="Times New Roman" w:hAnsi="Times New Roman"/>
          <w:sz w:val="24"/>
          <w:szCs w:val="24"/>
        </w:rPr>
        <w:t>a</w:t>
      </w:r>
      <w:proofErr w:type="spellEnd"/>
      <w:r w:rsidR="00141135">
        <w:rPr>
          <w:rFonts w:ascii="Times New Roman" w:hAnsi="Times New Roman"/>
          <w:sz w:val="24"/>
          <w:szCs w:val="24"/>
        </w:rPr>
        <w:t> </w:t>
      </w:r>
      <w:r w:rsidR="00141135" w:rsidRPr="00A31ED3">
        <w:rPr>
          <w:rFonts w:ascii="Times New Roman" w:hAnsi="Times New Roman"/>
          <w:sz w:val="24"/>
          <w:szCs w:val="24"/>
        </w:rPr>
        <w:t>B</w:t>
      </w:r>
      <w:r w:rsidR="00141135">
        <w:rPr>
          <w:rFonts w:ascii="Times New Roman" w:hAnsi="Times New Roman"/>
          <w:sz w:val="24"/>
          <w:szCs w:val="24"/>
        </w:rPr>
        <w:t xml:space="preserve"> </w:t>
      </w:r>
      <w:r w:rsidR="00F13ED3">
        <w:rPr>
          <w:rFonts w:ascii="Times New Roman" w:hAnsi="Times New Roman"/>
          <w:sz w:val="24"/>
          <w:szCs w:val="24"/>
        </w:rPr>
        <w:t>ministerstvo p</w:t>
      </w:r>
      <w:r w:rsidR="00A63A64">
        <w:rPr>
          <w:rFonts w:ascii="Times New Roman" w:hAnsi="Times New Roman"/>
          <w:sz w:val="24"/>
          <w:szCs w:val="24"/>
        </w:rPr>
        <w:t>ridelí</w:t>
      </w:r>
      <w:r w:rsidR="00F13ED3">
        <w:rPr>
          <w:rFonts w:ascii="Times New Roman" w:hAnsi="Times New Roman"/>
          <w:sz w:val="24"/>
          <w:szCs w:val="24"/>
        </w:rPr>
        <w:t xml:space="preserve"> aj zriaďovateľovi </w:t>
      </w:r>
      <w:r w:rsidR="00141135" w:rsidRPr="00A31ED3">
        <w:rPr>
          <w:rFonts w:ascii="Times New Roman" w:hAnsi="Times New Roman"/>
          <w:sz w:val="24"/>
          <w:szCs w:val="24"/>
        </w:rPr>
        <w:t>materskej školy</w:t>
      </w:r>
      <w:r w:rsidR="00FB2F8D">
        <w:rPr>
          <w:rFonts w:ascii="Times New Roman" w:hAnsi="Times New Roman"/>
          <w:sz w:val="24"/>
          <w:szCs w:val="24"/>
        </w:rPr>
        <w:t xml:space="preserve">. </w:t>
      </w:r>
      <w:r w:rsidR="00141135">
        <w:rPr>
          <w:rFonts w:ascii="Times New Roman" w:hAnsi="Times New Roman"/>
          <w:sz w:val="24"/>
          <w:szCs w:val="24"/>
        </w:rPr>
        <w:t>Podľa aktuálne účinnej úpravy sa uveden</w:t>
      </w:r>
      <w:r w:rsidR="00247C60">
        <w:rPr>
          <w:rFonts w:ascii="Times New Roman" w:hAnsi="Times New Roman"/>
          <w:sz w:val="24"/>
          <w:szCs w:val="24"/>
        </w:rPr>
        <w:t xml:space="preserve">é finančné prostriedky  </w:t>
      </w:r>
      <w:r w:rsidR="00141135" w:rsidRPr="00141135">
        <w:rPr>
          <w:rFonts w:ascii="Times New Roman" w:hAnsi="Times New Roman"/>
          <w:sz w:val="24"/>
          <w:szCs w:val="24"/>
        </w:rPr>
        <w:t>na</w:t>
      </w:r>
      <w:r w:rsidR="00141135">
        <w:rPr>
          <w:rFonts w:ascii="Times New Roman" w:hAnsi="Times New Roman"/>
          <w:sz w:val="24"/>
          <w:szCs w:val="24"/>
        </w:rPr>
        <w:t xml:space="preserve"> </w:t>
      </w:r>
      <w:r w:rsidR="00141135" w:rsidRPr="00141135">
        <w:rPr>
          <w:rFonts w:ascii="Times New Roman" w:hAnsi="Times New Roman"/>
          <w:sz w:val="24"/>
          <w:szCs w:val="24"/>
        </w:rPr>
        <w:t>starostlivosť</w:t>
      </w:r>
      <w:r w:rsidR="00141135">
        <w:rPr>
          <w:rFonts w:ascii="Times New Roman" w:hAnsi="Times New Roman"/>
          <w:sz w:val="24"/>
          <w:szCs w:val="24"/>
        </w:rPr>
        <w:t xml:space="preserve"> </w:t>
      </w:r>
      <w:r w:rsidR="00141135" w:rsidRPr="00141135">
        <w:rPr>
          <w:rFonts w:ascii="Times New Roman" w:hAnsi="Times New Roman"/>
          <w:sz w:val="24"/>
          <w:szCs w:val="24"/>
        </w:rPr>
        <w:t>o</w:t>
      </w:r>
      <w:r w:rsidR="00141135">
        <w:rPr>
          <w:rFonts w:ascii="Times New Roman" w:hAnsi="Times New Roman"/>
          <w:sz w:val="24"/>
          <w:szCs w:val="24"/>
        </w:rPr>
        <w:t xml:space="preserve"> </w:t>
      </w:r>
      <w:r w:rsidR="00141135" w:rsidRPr="00141135">
        <w:rPr>
          <w:rFonts w:ascii="Times New Roman" w:hAnsi="Times New Roman"/>
          <w:sz w:val="24"/>
          <w:szCs w:val="24"/>
        </w:rPr>
        <w:t>pedagogického</w:t>
      </w:r>
      <w:r w:rsidR="00141135">
        <w:rPr>
          <w:rFonts w:ascii="Times New Roman" w:hAnsi="Times New Roman"/>
          <w:sz w:val="24"/>
          <w:szCs w:val="24"/>
        </w:rPr>
        <w:t xml:space="preserve"> </w:t>
      </w:r>
      <w:r w:rsidR="00141135" w:rsidRPr="00141135">
        <w:rPr>
          <w:rFonts w:ascii="Times New Roman" w:hAnsi="Times New Roman"/>
          <w:sz w:val="24"/>
          <w:szCs w:val="24"/>
        </w:rPr>
        <w:t>zamestnanca</w:t>
      </w:r>
      <w:r w:rsidR="00141135">
        <w:rPr>
          <w:rFonts w:ascii="Times New Roman" w:hAnsi="Times New Roman"/>
          <w:sz w:val="24"/>
          <w:szCs w:val="24"/>
        </w:rPr>
        <w:t xml:space="preserve"> </w:t>
      </w:r>
      <w:r w:rsidR="00141135" w:rsidRPr="00141135">
        <w:rPr>
          <w:rFonts w:ascii="Times New Roman" w:hAnsi="Times New Roman"/>
          <w:sz w:val="24"/>
          <w:szCs w:val="24"/>
        </w:rPr>
        <w:t>a</w:t>
      </w:r>
      <w:r w:rsidR="00141135">
        <w:rPr>
          <w:rFonts w:ascii="Times New Roman" w:hAnsi="Times New Roman"/>
          <w:sz w:val="24"/>
          <w:szCs w:val="24"/>
        </w:rPr>
        <w:t xml:space="preserve"> </w:t>
      </w:r>
      <w:r w:rsidR="00141135" w:rsidRPr="00141135">
        <w:rPr>
          <w:rFonts w:ascii="Times New Roman" w:hAnsi="Times New Roman"/>
          <w:sz w:val="24"/>
          <w:szCs w:val="24"/>
        </w:rPr>
        <w:t>odborného zamestnanca</w:t>
      </w:r>
      <w:r w:rsidR="00141135">
        <w:rPr>
          <w:rFonts w:ascii="Times New Roman" w:hAnsi="Times New Roman"/>
          <w:sz w:val="24"/>
          <w:szCs w:val="24"/>
        </w:rPr>
        <w:t xml:space="preserve"> poskyt</w:t>
      </w:r>
      <w:r w:rsidR="004B79EF">
        <w:rPr>
          <w:rFonts w:ascii="Times New Roman" w:hAnsi="Times New Roman"/>
          <w:sz w:val="24"/>
          <w:szCs w:val="24"/>
        </w:rPr>
        <w:t>uj</w:t>
      </w:r>
      <w:r w:rsidR="00ED7190">
        <w:rPr>
          <w:rFonts w:ascii="Times New Roman" w:hAnsi="Times New Roman"/>
          <w:sz w:val="24"/>
          <w:szCs w:val="24"/>
        </w:rPr>
        <w:t>ú</w:t>
      </w:r>
      <w:r w:rsidR="00141135">
        <w:rPr>
          <w:rFonts w:ascii="Times New Roman" w:hAnsi="Times New Roman"/>
          <w:sz w:val="24"/>
          <w:szCs w:val="24"/>
        </w:rPr>
        <w:t xml:space="preserve"> </w:t>
      </w:r>
      <w:r w:rsidR="00FB2F8D">
        <w:rPr>
          <w:rFonts w:ascii="Times New Roman" w:hAnsi="Times New Roman"/>
          <w:sz w:val="24"/>
          <w:szCs w:val="24"/>
        </w:rPr>
        <w:t xml:space="preserve">len </w:t>
      </w:r>
      <w:r w:rsidR="00141135">
        <w:rPr>
          <w:rFonts w:ascii="Times New Roman" w:hAnsi="Times New Roman"/>
          <w:sz w:val="24"/>
          <w:szCs w:val="24"/>
        </w:rPr>
        <w:t>zriaďovateľo</w:t>
      </w:r>
      <w:r w:rsidR="00FB2F8D">
        <w:rPr>
          <w:rFonts w:ascii="Times New Roman" w:hAnsi="Times New Roman"/>
          <w:sz w:val="24"/>
          <w:szCs w:val="24"/>
        </w:rPr>
        <w:t>vi základnej a strednej školy.</w:t>
      </w:r>
    </w:p>
    <w:p w14:paraId="2955DC3B" w14:textId="5DEE8D76" w:rsidR="0031629E" w:rsidRDefault="0031629E" w:rsidP="00141135">
      <w:pPr>
        <w:widowControl w:val="0"/>
        <w:autoSpaceDE w:val="0"/>
        <w:autoSpaceDN w:val="0"/>
        <w:adjustRightInd w:val="0"/>
        <w:spacing w:after="0" w:line="240" w:lineRule="auto"/>
        <w:jc w:val="both"/>
        <w:rPr>
          <w:rFonts w:ascii="Times New Roman" w:hAnsi="Times New Roman"/>
          <w:sz w:val="24"/>
          <w:szCs w:val="24"/>
        </w:rPr>
      </w:pPr>
    </w:p>
    <w:p w14:paraId="23B5D364" w14:textId="0BB11FE0" w:rsidR="0031629E" w:rsidRDefault="0031629E" w:rsidP="00141135">
      <w:pPr>
        <w:widowControl w:val="0"/>
        <w:autoSpaceDE w:val="0"/>
        <w:autoSpaceDN w:val="0"/>
        <w:adjustRightInd w:val="0"/>
        <w:spacing w:after="0" w:line="240" w:lineRule="auto"/>
        <w:jc w:val="both"/>
        <w:rPr>
          <w:rFonts w:ascii="Times New Roman" w:hAnsi="Times New Roman"/>
          <w:sz w:val="24"/>
          <w:szCs w:val="24"/>
        </w:rPr>
      </w:pPr>
      <w:r w:rsidRPr="00015EFC">
        <w:rPr>
          <w:rFonts w:ascii="Times New Roman" w:hAnsi="Times New Roman"/>
          <w:sz w:val="24"/>
          <w:szCs w:val="24"/>
        </w:rPr>
        <w:t xml:space="preserve">Taktiež sa </w:t>
      </w:r>
      <w:r w:rsidR="00C76EA7" w:rsidRPr="0018060B">
        <w:rPr>
          <w:rFonts w:ascii="Times New Roman" w:hAnsi="Times New Roman"/>
          <w:sz w:val="24"/>
          <w:szCs w:val="24"/>
        </w:rPr>
        <w:t>návrhom</w:t>
      </w:r>
      <w:r w:rsidRPr="00015EFC">
        <w:rPr>
          <w:rFonts w:ascii="Times New Roman" w:hAnsi="Times New Roman"/>
          <w:sz w:val="24"/>
          <w:szCs w:val="24"/>
        </w:rPr>
        <w:t xml:space="preserve"> rozširuje </w:t>
      </w:r>
      <w:r w:rsidR="00C76EA7" w:rsidRPr="0018060B">
        <w:rPr>
          <w:rFonts w:ascii="Times New Roman" w:hAnsi="Times New Roman"/>
          <w:sz w:val="24"/>
          <w:szCs w:val="24"/>
        </w:rPr>
        <w:t xml:space="preserve">uvedené ustanovenie </w:t>
      </w:r>
      <w:r w:rsidRPr="00015EFC">
        <w:rPr>
          <w:rFonts w:ascii="Times New Roman" w:hAnsi="Times New Roman"/>
          <w:sz w:val="24"/>
          <w:szCs w:val="24"/>
        </w:rPr>
        <w:t xml:space="preserve">aj </w:t>
      </w:r>
      <w:r w:rsidR="00C76EA7" w:rsidRPr="0018060B">
        <w:rPr>
          <w:rFonts w:ascii="Times New Roman" w:hAnsi="Times New Roman"/>
          <w:sz w:val="24"/>
          <w:szCs w:val="24"/>
        </w:rPr>
        <w:t>o</w:t>
      </w:r>
      <w:r w:rsidRPr="00015EFC">
        <w:rPr>
          <w:rFonts w:ascii="Times New Roman" w:hAnsi="Times New Roman"/>
          <w:sz w:val="24"/>
          <w:szCs w:val="24"/>
        </w:rPr>
        <w:t xml:space="preserve"> poskytovanie odstupného pre pedagogických zamestnancov a odborných zamestnancov,</w:t>
      </w:r>
      <w:r w:rsidR="006F1D74" w:rsidRPr="00015EFC">
        <w:rPr>
          <w:rFonts w:ascii="Times New Roman" w:hAnsi="Times New Roman"/>
          <w:sz w:val="24"/>
          <w:szCs w:val="24"/>
        </w:rPr>
        <w:t xml:space="preserve"> </w:t>
      </w:r>
      <w:r w:rsidRPr="00015EFC">
        <w:rPr>
          <w:rFonts w:ascii="Times New Roman" w:hAnsi="Times New Roman"/>
          <w:sz w:val="24"/>
          <w:szCs w:val="24"/>
        </w:rPr>
        <w:t xml:space="preserve">ktorí </w:t>
      </w:r>
      <w:r w:rsidR="00B93807" w:rsidRPr="00015EFC">
        <w:rPr>
          <w:rFonts w:ascii="Times New Roman" w:hAnsi="Times New Roman"/>
          <w:sz w:val="24"/>
          <w:szCs w:val="24"/>
        </w:rPr>
        <w:t>s</w:t>
      </w:r>
      <w:r w:rsidRPr="00015EFC">
        <w:rPr>
          <w:rFonts w:ascii="Times New Roman" w:hAnsi="Times New Roman"/>
          <w:sz w:val="24"/>
          <w:szCs w:val="24"/>
        </w:rPr>
        <w:t xml:space="preserve">končia pracovný pomer </w:t>
      </w:r>
      <w:r w:rsidR="004B3A4F" w:rsidRPr="0018060B">
        <w:rPr>
          <w:rFonts w:ascii="Times New Roman" w:hAnsi="Times New Roman"/>
          <w:sz w:val="24"/>
          <w:szCs w:val="24"/>
        </w:rPr>
        <w:lastRenderedPageBreak/>
        <w:t>v súvislosti s</w:t>
      </w:r>
      <w:r w:rsidR="00015EFC" w:rsidRPr="0018060B">
        <w:rPr>
          <w:rFonts w:ascii="Times New Roman" w:hAnsi="Times New Roman"/>
          <w:sz w:val="24"/>
          <w:szCs w:val="24"/>
        </w:rPr>
        <w:t> </w:t>
      </w:r>
      <w:r w:rsidR="004B3A4F" w:rsidRPr="0018060B">
        <w:rPr>
          <w:rFonts w:ascii="Times New Roman" w:hAnsi="Times New Roman"/>
          <w:sz w:val="24"/>
          <w:szCs w:val="24"/>
        </w:rPr>
        <w:t>dosiahnutím</w:t>
      </w:r>
      <w:r w:rsidR="00015EFC" w:rsidRPr="0018060B">
        <w:rPr>
          <w:rFonts w:ascii="Times New Roman" w:hAnsi="Times New Roman"/>
          <w:sz w:val="24"/>
          <w:szCs w:val="24"/>
        </w:rPr>
        <w:t xml:space="preserve"> 65 rokov </w:t>
      </w:r>
      <w:r w:rsidRPr="00015EFC">
        <w:rPr>
          <w:rFonts w:ascii="Times New Roman" w:hAnsi="Times New Roman"/>
          <w:sz w:val="24"/>
          <w:szCs w:val="24"/>
        </w:rPr>
        <w:t>veku</w:t>
      </w:r>
      <w:r w:rsidR="00015EFC" w:rsidRPr="0018060B">
        <w:rPr>
          <w:rFonts w:ascii="Times New Roman" w:hAnsi="Times New Roman"/>
          <w:sz w:val="24"/>
          <w:szCs w:val="24"/>
        </w:rPr>
        <w:t xml:space="preserve"> </w:t>
      </w:r>
      <w:r w:rsidR="00B93807" w:rsidRPr="00015EFC">
        <w:rPr>
          <w:rFonts w:ascii="Times New Roman" w:hAnsi="Times New Roman"/>
          <w:sz w:val="24"/>
          <w:szCs w:val="24"/>
        </w:rPr>
        <w:t>za podmienok podľa § 82 ods. 7 zákona č. 138/2019 Z. z.</w:t>
      </w:r>
    </w:p>
    <w:p w14:paraId="1316576F" w14:textId="77777777" w:rsidR="00A42FC3" w:rsidRDefault="00A42FC3" w:rsidP="00141135">
      <w:pPr>
        <w:widowControl w:val="0"/>
        <w:autoSpaceDE w:val="0"/>
        <w:autoSpaceDN w:val="0"/>
        <w:adjustRightInd w:val="0"/>
        <w:spacing w:after="0" w:line="240" w:lineRule="auto"/>
        <w:jc w:val="both"/>
        <w:rPr>
          <w:rFonts w:ascii="Times New Roman" w:hAnsi="Times New Roman"/>
          <w:sz w:val="24"/>
          <w:szCs w:val="24"/>
        </w:rPr>
      </w:pPr>
    </w:p>
    <w:p w14:paraId="5172273B" w14:textId="77777777" w:rsidR="00FF6822" w:rsidRDefault="00FF6822" w:rsidP="00141135">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14:paraId="5B2505EE" w14:textId="6D96E8E9" w:rsidR="00141135" w:rsidRPr="00A42FC3" w:rsidRDefault="00141135" w:rsidP="00141135">
      <w:pPr>
        <w:widowControl w:val="0"/>
        <w:autoSpaceDE w:val="0"/>
        <w:autoSpaceDN w:val="0"/>
        <w:adjustRightInd w:val="0"/>
        <w:spacing w:after="0" w:line="240" w:lineRule="auto"/>
        <w:jc w:val="both"/>
        <w:rPr>
          <w:rFonts w:ascii="Times New Roman" w:hAnsi="Times New Roman"/>
          <w:sz w:val="24"/>
          <w:szCs w:val="24"/>
        </w:rPr>
      </w:pPr>
      <w:r w:rsidRPr="00867224">
        <w:rPr>
          <w:rFonts w:ascii="Times New Roman" w:eastAsia="Times New Roman" w:hAnsi="Times New Roman" w:cs="Times New Roman"/>
          <w:b/>
          <w:sz w:val="24"/>
          <w:szCs w:val="24"/>
        </w:rPr>
        <w:t>K § 2</w:t>
      </w:r>
      <w:r w:rsidR="0031629E">
        <w:rPr>
          <w:rFonts w:ascii="Times New Roman" w:eastAsia="Times New Roman" w:hAnsi="Times New Roman" w:cs="Times New Roman"/>
          <w:b/>
          <w:sz w:val="24"/>
          <w:szCs w:val="24"/>
        </w:rPr>
        <w:t>9</w:t>
      </w:r>
    </w:p>
    <w:p w14:paraId="366155AD" w14:textId="1ACC5F93" w:rsidR="00141135" w:rsidRPr="004426B5" w:rsidRDefault="00141135" w:rsidP="00141135">
      <w:pPr>
        <w:widowControl w:val="0"/>
        <w:autoSpaceDE w:val="0"/>
        <w:autoSpaceDN w:val="0"/>
        <w:adjustRightInd w:val="0"/>
        <w:spacing w:after="0" w:line="240" w:lineRule="auto"/>
        <w:jc w:val="both"/>
        <w:rPr>
          <w:rFonts w:ascii="Times New Roman" w:hAnsi="Times New Roman"/>
          <w:sz w:val="24"/>
          <w:szCs w:val="24"/>
        </w:rPr>
      </w:pPr>
      <w:r w:rsidRPr="004426B5">
        <w:rPr>
          <w:rFonts w:ascii="Times New Roman" w:hAnsi="Times New Roman"/>
          <w:sz w:val="24"/>
          <w:szCs w:val="24"/>
        </w:rPr>
        <w:t>Ide o spoločné ustanovenia k p</w:t>
      </w:r>
      <w:r w:rsidR="00A455F1" w:rsidRPr="004426B5">
        <w:rPr>
          <w:rFonts w:ascii="Times New Roman" w:hAnsi="Times New Roman"/>
          <w:sz w:val="24"/>
          <w:szCs w:val="24"/>
        </w:rPr>
        <w:t>rideľovaniu</w:t>
      </w:r>
      <w:r w:rsidRPr="004426B5">
        <w:rPr>
          <w:rFonts w:ascii="Times New Roman" w:hAnsi="Times New Roman"/>
          <w:sz w:val="24"/>
          <w:szCs w:val="24"/>
        </w:rPr>
        <w:t xml:space="preserve"> nenormatívnych finančných prostriedkov podľa § 1</w:t>
      </w:r>
      <w:r w:rsidR="0031629E">
        <w:rPr>
          <w:rFonts w:ascii="Times New Roman" w:hAnsi="Times New Roman"/>
          <w:sz w:val="24"/>
          <w:szCs w:val="24"/>
        </w:rPr>
        <w:t>5</w:t>
      </w:r>
      <w:r w:rsidRPr="004426B5">
        <w:rPr>
          <w:rFonts w:ascii="Times New Roman" w:hAnsi="Times New Roman"/>
          <w:sz w:val="24"/>
          <w:szCs w:val="24"/>
        </w:rPr>
        <w:t xml:space="preserve"> až 2</w:t>
      </w:r>
      <w:r w:rsidR="0031629E">
        <w:rPr>
          <w:rFonts w:ascii="Times New Roman" w:hAnsi="Times New Roman"/>
          <w:sz w:val="24"/>
          <w:szCs w:val="24"/>
        </w:rPr>
        <w:t>8</w:t>
      </w:r>
      <w:r w:rsidRPr="004426B5">
        <w:rPr>
          <w:rFonts w:ascii="Times New Roman" w:hAnsi="Times New Roman"/>
          <w:sz w:val="24"/>
          <w:szCs w:val="24"/>
        </w:rPr>
        <w:t>.</w:t>
      </w:r>
      <w:r w:rsidR="0031629E">
        <w:rPr>
          <w:rFonts w:ascii="Times New Roman" w:hAnsi="Times New Roman"/>
          <w:sz w:val="24"/>
          <w:szCs w:val="24"/>
        </w:rPr>
        <w:t xml:space="preserve"> </w:t>
      </w:r>
      <w:r w:rsidR="00A455F1" w:rsidRPr="004426B5">
        <w:rPr>
          <w:rFonts w:ascii="Times New Roman" w:hAnsi="Times New Roman"/>
          <w:sz w:val="24"/>
          <w:szCs w:val="24"/>
        </w:rPr>
        <w:t xml:space="preserve">Upravujú sa </w:t>
      </w:r>
      <w:r w:rsidR="00A455F1" w:rsidRPr="004426B5">
        <w:rPr>
          <w:rFonts w:ascii="Times New Roman" w:eastAsia="Times New Roman" w:hAnsi="Times New Roman" w:cs="Times New Roman"/>
          <w:sz w:val="24"/>
          <w:szCs w:val="24"/>
        </w:rPr>
        <w:t>povinnosti zverejňovania, oznamovania a rozpisovania týchto finančných prostriedkov.</w:t>
      </w:r>
      <w:r w:rsidRPr="004426B5">
        <w:rPr>
          <w:rFonts w:ascii="Times New Roman" w:hAnsi="Times New Roman"/>
          <w:sz w:val="24"/>
          <w:szCs w:val="24"/>
        </w:rPr>
        <w:t xml:space="preserve"> </w:t>
      </w:r>
    </w:p>
    <w:p w14:paraId="4F209BFF" w14:textId="77777777" w:rsidR="00792FCD" w:rsidRDefault="00792FCD" w:rsidP="00141135">
      <w:pPr>
        <w:jc w:val="both"/>
        <w:rPr>
          <w:rFonts w:ascii="Times New Roman" w:hAnsi="Times New Roman"/>
          <w:sz w:val="24"/>
          <w:szCs w:val="24"/>
        </w:rPr>
      </w:pPr>
    </w:p>
    <w:p w14:paraId="310D70C9" w14:textId="76341806" w:rsidR="00141135" w:rsidRPr="001D0BB7" w:rsidRDefault="00141135" w:rsidP="00141135">
      <w:pPr>
        <w:jc w:val="both"/>
        <w:rPr>
          <w:rFonts w:ascii="Times New Roman" w:hAnsi="Times New Roman"/>
          <w:sz w:val="24"/>
          <w:szCs w:val="24"/>
        </w:rPr>
      </w:pPr>
      <w:r>
        <w:rPr>
          <w:rFonts w:ascii="Times New Roman" w:hAnsi="Times New Roman"/>
          <w:sz w:val="24"/>
          <w:szCs w:val="24"/>
        </w:rPr>
        <w:t xml:space="preserve">Zároveň </w:t>
      </w:r>
      <w:r w:rsidR="004D3651">
        <w:rPr>
          <w:rFonts w:ascii="Times New Roman" w:hAnsi="Times New Roman"/>
          <w:sz w:val="24"/>
          <w:szCs w:val="24"/>
        </w:rPr>
        <w:t>zostáva naďalej v platnosti ustanovenie</w:t>
      </w:r>
      <w:r>
        <w:rPr>
          <w:rFonts w:ascii="Times New Roman" w:hAnsi="Times New Roman"/>
          <w:sz w:val="24"/>
          <w:szCs w:val="24"/>
        </w:rPr>
        <w:t xml:space="preserve">, </w:t>
      </w:r>
      <w:r w:rsidR="004D3651">
        <w:rPr>
          <w:rFonts w:ascii="Times New Roman" w:hAnsi="Times New Roman"/>
          <w:sz w:val="24"/>
          <w:szCs w:val="24"/>
        </w:rPr>
        <w:t xml:space="preserve">podľa ktorého </w:t>
      </w:r>
      <w:r>
        <w:rPr>
          <w:rFonts w:ascii="Times New Roman" w:hAnsi="Times New Roman"/>
          <w:sz w:val="24"/>
          <w:szCs w:val="24"/>
        </w:rPr>
        <w:t xml:space="preserve"> c</w:t>
      </w:r>
      <w:r w:rsidRPr="00A31ED3">
        <w:rPr>
          <w:rFonts w:ascii="Times New Roman" w:hAnsi="Times New Roman"/>
          <w:sz w:val="24"/>
          <w:szCs w:val="24"/>
        </w:rPr>
        <w:t>elkový objem finančných prostriedkov na bežné výdavky vyčlenený na</w:t>
      </w:r>
      <w:r>
        <w:rPr>
          <w:rFonts w:ascii="Times New Roman" w:hAnsi="Times New Roman"/>
          <w:sz w:val="24"/>
          <w:szCs w:val="24"/>
        </w:rPr>
        <w:t xml:space="preserve"> </w:t>
      </w:r>
      <w:r w:rsidRPr="00A31ED3">
        <w:rPr>
          <w:rFonts w:ascii="Times New Roman" w:hAnsi="Times New Roman"/>
          <w:sz w:val="24"/>
          <w:szCs w:val="24"/>
        </w:rPr>
        <w:t xml:space="preserve">účely </w:t>
      </w:r>
      <w:r w:rsidR="004D3651">
        <w:rPr>
          <w:rFonts w:ascii="Times New Roman" w:hAnsi="Times New Roman"/>
          <w:sz w:val="24"/>
          <w:szCs w:val="24"/>
        </w:rPr>
        <w:t xml:space="preserve">nenormatívneho financovania </w:t>
      </w:r>
      <w:r w:rsidRPr="00A31ED3">
        <w:rPr>
          <w:rFonts w:ascii="Times New Roman" w:hAnsi="Times New Roman"/>
          <w:sz w:val="24"/>
          <w:szCs w:val="24"/>
        </w:rPr>
        <w:t>podľa § 1</w:t>
      </w:r>
      <w:r w:rsidR="0031629E">
        <w:rPr>
          <w:rFonts w:ascii="Times New Roman" w:hAnsi="Times New Roman"/>
          <w:sz w:val="24"/>
          <w:szCs w:val="24"/>
        </w:rPr>
        <w:t>5</w:t>
      </w:r>
      <w:r w:rsidRPr="00A31ED3">
        <w:rPr>
          <w:rFonts w:ascii="Times New Roman" w:hAnsi="Times New Roman"/>
          <w:sz w:val="24"/>
          <w:szCs w:val="24"/>
        </w:rPr>
        <w:t xml:space="preserve"> až 2</w:t>
      </w:r>
      <w:r w:rsidR="0031629E">
        <w:rPr>
          <w:rFonts w:ascii="Times New Roman" w:hAnsi="Times New Roman"/>
          <w:sz w:val="24"/>
          <w:szCs w:val="24"/>
        </w:rPr>
        <w:t xml:space="preserve">8 </w:t>
      </w:r>
      <w:r w:rsidRPr="00A31ED3">
        <w:rPr>
          <w:rFonts w:ascii="Times New Roman" w:hAnsi="Times New Roman"/>
          <w:sz w:val="24"/>
          <w:szCs w:val="24"/>
        </w:rPr>
        <w:t>v</w:t>
      </w:r>
      <w:r w:rsidR="0031629E">
        <w:rPr>
          <w:rFonts w:ascii="Times New Roman" w:hAnsi="Times New Roman"/>
          <w:sz w:val="24"/>
          <w:szCs w:val="24"/>
        </w:rPr>
        <w:t xml:space="preserve"> </w:t>
      </w:r>
      <w:r w:rsidRPr="00A31ED3">
        <w:rPr>
          <w:rFonts w:ascii="Times New Roman" w:hAnsi="Times New Roman"/>
          <w:sz w:val="24"/>
          <w:szCs w:val="24"/>
        </w:rPr>
        <w:t>kalendárnom roku je najviac 14 % z objemu finančných prostriedkov na bežné výdavky rozpočtované v kapitole ministerstva</w:t>
      </w:r>
      <w:r>
        <w:rPr>
          <w:rFonts w:ascii="Times New Roman" w:hAnsi="Times New Roman"/>
          <w:sz w:val="24"/>
          <w:szCs w:val="24"/>
        </w:rPr>
        <w:t xml:space="preserve"> školstva podľa § 3 ods. 1</w:t>
      </w:r>
      <w:r w:rsidR="004D3651">
        <w:rPr>
          <w:rFonts w:ascii="Times New Roman" w:hAnsi="Times New Roman"/>
          <w:sz w:val="24"/>
          <w:szCs w:val="24"/>
        </w:rPr>
        <w:t xml:space="preserve">. </w:t>
      </w:r>
      <w:r w:rsidR="00027C73">
        <w:rPr>
          <w:rFonts w:ascii="Times New Roman" w:hAnsi="Times New Roman"/>
          <w:sz w:val="24"/>
          <w:szCs w:val="24"/>
        </w:rPr>
        <w:t xml:space="preserve"> Toto ustanovenie</w:t>
      </w:r>
      <w:r w:rsidR="00A42FC3">
        <w:rPr>
          <w:rFonts w:ascii="Times New Roman" w:hAnsi="Times New Roman"/>
          <w:sz w:val="24"/>
          <w:szCs w:val="24"/>
        </w:rPr>
        <w:t xml:space="preserve"> </w:t>
      </w:r>
      <w:r>
        <w:rPr>
          <w:rFonts w:ascii="Times New Roman" w:hAnsi="Times New Roman"/>
          <w:sz w:val="24"/>
          <w:szCs w:val="24"/>
        </w:rPr>
        <w:t>má</w:t>
      </w:r>
      <w:r w:rsidR="00A42FC3">
        <w:rPr>
          <w:rFonts w:ascii="Times New Roman" w:hAnsi="Times New Roman"/>
          <w:sz w:val="24"/>
          <w:szCs w:val="24"/>
        </w:rPr>
        <w:t xml:space="preserve"> </w:t>
      </w:r>
      <w:r w:rsidR="00027C73">
        <w:rPr>
          <w:rFonts w:ascii="Times New Roman" w:hAnsi="Times New Roman"/>
          <w:sz w:val="24"/>
          <w:szCs w:val="24"/>
        </w:rPr>
        <w:t>zabezpečiť vyváženosť</w:t>
      </w:r>
      <w:r w:rsidR="00A42FC3">
        <w:rPr>
          <w:rFonts w:ascii="Times New Roman" w:hAnsi="Times New Roman"/>
          <w:sz w:val="24"/>
          <w:szCs w:val="24"/>
        </w:rPr>
        <w:t xml:space="preserve"> objemu finančných prostriedkov </w:t>
      </w:r>
      <w:r w:rsidR="00CF1959">
        <w:rPr>
          <w:rFonts w:ascii="Times New Roman" w:hAnsi="Times New Roman"/>
          <w:sz w:val="24"/>
          <w:szCs w:val="24"/>
        </w:rPr>
        <w:t xml:space="preserve">určených  v kapitole ministerstva </w:t>
      </w:r>
      <w:r w:rsidR="00A42FC3">
        <w:rPr>
          <w:rFonts w:ascii="Times New Roman" w:hAnsi="Times New Roman"/>
          <w:sz w:val="24"/>
          <w:szCs w:val="24"/>
        </w:rPr>
        <w:t xml:space="preserve">na  </w:t>
      </w:r>
      <w:r>
        <w:rPr>
          <w:rFonts w:ascii="Times New Roman" w:hAnsi="Times New Roman"/>
          <w:sz w:val="24"/>
          <w:szCs w:val="24"/>
        </w:rPr>
        <w:t xml:space="preserve"> normatívn</w:t>
      </w:r>
      <w:r w:rsidR="00A42FC3">
        <w:rPr>
          <w:rFonts w:ascii="Times New Roman" w:hAnsi="Times New Roman"/>
          <w:sz w:val="24"/>
          <w:szCs w:val="24"/>
        </w:rPr>
        <w:t xml:space="preserve">e financovanie </w:t>
      </w:r>
      <w:r>
        <w:rPr>
          <w:rFonts w:ascii="Times New Roman" w:hAnsi="Times New Roman"/>
          <w:sz w:val="24"/>
          <w:szCs w:val="24"/>
        </w:rPr>
        <w:t>a</w:t>
      </w:r>
      <w:r w:rsidR="00A42FC3">
        <w:rPr>
          <w:rFonts w:ascii="Times New Roman" w:hAnsi="Times New Roman"/>
          <w:sz w:val="24"/>
          <w:szCs w:val="24"/>
        </w:rPr>
        <w:t xml:space="preserve"> objemu finančných prostriedkov</w:t>
      </w:r>
      <w:r w:rsidR="00CF1959">
        <w:rPr>
          <w:rFonts w:ascii="Times New Roman" w:hAnsi="Times New Roman"/>
          <w:sz w:val="24"/>
          <w:szCs w:val="24"/>
        </w:rPr>
        <w:t xml:space="preserve"> určených</w:t>
      </w:r>
      <w:r w:rsidR="00A42FC3">
        <w:rPr>
          <w:rFonts w:ascii="Times New Roman" w:hAnsi="Times New Roman"/>
          <w:sz w:val="24"/>
          <w:szCs w:val="24"/>
        </w:rPr>
        <w:t xml:space="preserve"> na </w:t>
      </w:r>
      <w:r>
        <w:rPr>
          <w:rFonts w:ascii="Times New Roman" w:hAnsi="Times New Roman"/>
          <w:sz w:val="24"/>
          <w:szCs w:val="24"/>
        </w:rPr>
        <w:t>nenormatívn</w:t>
      </w:r>
      <w:r w:rsidR="00A42FC3">
        <w:rPr>
          <w:rFonts w:ascii="Times New Roman" w:hAnsi="Times New Roman"/>
          <w:sz w:val="24"/>
          <w:szCs w:val="24"/>
        </w:rPr>
        <w:t xml:space="preserve">e </w:t>
      </w:r>
      <w:r>
        <w:rPr>
          <w:rFonts w:ascii="Times New Roman" w:hAnsi="Times New Roman"/>
          <w:sz w:val="24"/>
          <w:szCs w:val="24"/>
        </w:rPr>
        <w:t>financovan</w:t>
      </w:r>
      <w:r w:rsidR="00A42FC3">
        <w:rPr>
          <w:rFonts w:ascii="Times New Roman" w:hAnsi="Times New Roman"/>
          <w:sz w:val="24"/>
          <w:szCs w:val="24"/>
        </w:rPr>
        <w:t xml:space="preserve">ie </w:t>
      </w:r>
      <w:r>
        <w:rPr>
          <w:rFonts w:ascii="Times New Roman" w:hAnsi="Times New Roman"/>
          <w:sz w:val="24"/>
          <w:szCs w:val="24"/>
        </w:rPr>
        <w:t>škôl a</w:t>
      </w:r>
      <w:r w:rsidR="00A42FC3">
        <w:rPr>
          <w:rFonts w:ascii="Times New Roman" w:hAnsi="Times New Roman"/>
          <w:sz w:val="24"/>
          <w:szCs w:val="24"/>
        </w:rPr>
        <w:t> </w:t>
      </w:r>
      <w:r>
        <w:rPr>
          <w:rFonts w:ascii="Times New Roman" w:hAnsi="Times New Roman"/>
          <w:sz w:val="24"/>
          <w:szCs w:val="24"/>
        </w:rPr>
        <w:t>školských</w:t>
      </w:r>
      <w:r w:rsidR="00A42FC3">
        <w:rPr>
          <w:rFonts w:ascii="Times New Roman" w:hAnsi="Times New Roman"/>
          <w:sz w:val="24"/>
          <w:szCs w:val="24"/>
        </w:rPr>
        <w:t xml:space="preserve"> </w:t>
      </w:r>
      <w:r>
        <w:rPr>
          <w:rFonts w:ascii="Times New Roman" w:hAnsi="Times New Roman"/>
          <w:sz w:val="24"/>
          <w:szCs w:val="24"/>
        </w:rPr>
        <w:t>zariadení.</w:t>
      </w:r>
      <w:r w:rsidRPr="00A31ED3">
        <w:rPr>
          <w:rFonts w:ascii="Times New Roman" w:hAnsi="Times New Roman"/>
          <w:sz w:val="24"/>
          <w:szCs w:val="24"/>
        </w:rPr>
        <w:t> </w:t>
      </w:r>
    </w:p>
    <w:p w14:paraId="60886887" w14:textId="638A5B13" w:rsidR="00B140D4" w:rsidRDefault="00B140D4" w:rsidP="00A42FC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DD4CA82" w14:textId="77777777" w:rsidR="00FF6822" w:rsidRDefault="00FF6822" w:rsidP="00A42FC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8612268" w14:textId="7A6DC76C" w:rsidR="00A42FC3" w:rsidRPr="00A42FC3" w:rsidRDefault="00A42FC3" w:rsidP="00514099">
      <w:pPr>
        <w:widowControl w:val="0"/>
        <w:autoSpaceDE w:val="0"/>
        <w:autoSpaceDN w:val="0"/>
        <w:adjustRightInd w:val="0"/>
        <w:spacing w:after="0" w:line="240" w:lineRule="auto"/>
        <w:jc w:val="both"/>
        <w:rPr>
          <w:rFonts w:ascii="Times New Roman" w:hAnsi="Times New Roman"/>
          <w:sz w:val="24"/>
          <w:szCs w:val="24"/>
        </w:rPr>
      </w:pPr>
      <w:r w:rsidRPr="00EA37F6">
        <w:rPr>
          <w:rFonts w:ascii="Times New Roman" w:eastAsia="Times New Roman" w:hAnsi="Times New Roman" w:cs="Times New Roman"/>
          <w:b/>
          <w:sz w:val="24"/>
          <w:szCs w:val="24"/>
        </w:rPr>
        <w:t>K §</w:t>
      </w:r>
      <w:r w:rsidR="0031629E" w:rsidRPr="00EA37F6">
        <w:rPr>
          <w:rFonts w:ascii="Times New Roman" w:eastAsia="Times New Roman" w:hAnsi="Times New Roman" w:cs="Times New Roman"/>
          <w:b/>
          <w:sz w:val="24"/>
          <w:szCs w:val="24"/>
        </w:rPr>
        <w:t xml:space="preserve"> 30 </w:t>
      </w:r>
      <w:r w:rsidRPr="00EA37F6">
        <w:rPr>
          <w:rFonts w:ascii="Times New Roman" w:eastAsia="Times New Roman" w:hAnsi="Times New Roman" w:cs="Times New Roman"/>
          <w:b/>
          <w:sz w:val="24"/>
          <w:szCs w:val="24"/>
        </w:rPr>
        <w:t>a</w:t>
      </w:r>
      <w:r w:rsidR="0031629E" w:rsidRPr="00EA37F6">
        <w:rPr>
          <w:rFonts w:ascii="Times New Roman" w:eastAsia="Times New Roman" w:hAnsi="Times New Roman" w:cs="Times New Roman"/>
          <w:b/>
          <w:sz w:val="24"/>
          <w:szCs w:val="24"/>
        </w:rPr>
        <w:t xml:space="preserve"> 31</w:t>
      </w:r>
    </w:p>
    <w:p w14:paraId="2171C7D3" w14:textId="385CE951" w:rsidR="00A42FC3" w:rsidRDefault="00313D38" w:rsidP="00A42FC3">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42FC3">
        <w:rPr>
          <w:rFonts w:ascii="Times New Roman" w:eastAsia="Times New Roman" w:hAnsi="Times New Roman" w:cs="Times New Roman"/>
          <w:sz w:val="24"/>
          <w:szCs w:val="24"/>
        </w:rPr>
        <w:t xml:space="preserve">Štvrtá časť zákona sa týka osobitných spôsobov financovania škôl a školských zariadení zo   štátneho rozpočtu. Spoločným menovateľom týchto spôsobov financovania je to, že tu </w:t>
      </w:r>
      <w:r w:rsidR="00E06AA0">
        <w:rPr>
          <w:rFonts w:ascii="Times New Roman" w:eastAsia="Times New Roman" w:hAnsi="Times New Roman" w:cs="Times New Roman"/>
          <w:sz w:val="24"/>
          <w:szCs w:val="24"/>
        </w:rPr>
        <w:t>ide</w:t>
      </w:r>
      <w:r w:rsidR="005836D3">
        <w:rPr>
          <w:rFonts w:ascii="Times New Roman" w:eastAsia="Times New Roman" w:hAnsi="Times New Roman" w:cs="Times New Roman"/>
          <w:sz w:val="24"/>
          <w:szCs w:val="24"/>
        </w:rPr>
        <w:t xml:space="preserve"> </w:t>
      </w:r>
      <w:r w:rsidR="00A42FC3">
        <w:rPr>
          <w:rFonts w:ascii="Times New Roman" w:eastAsia="Times New Roman" w:hAnsi="Times New Roman" w:cs="Times New Roman"/>
          <w:sz w:val="24"/>
          <w:szCs w:val="24"/>
        </w:rPr>
        <w:t>o</w:t>
      </w:r>
      <w:r w:rsidR="005836D3">
        <w:rPr>
          <w:rFonts w:ascii="Times New Roman" w:eastAsia="Times New Roman" w:hAnsi="Times New Roman" w:cs="Times New Roman"/>
          <w:sz w:val="24"/>
          <w:szCs w:val="24"/>
        </w:rPr>
        <w:t xml:space="preserve"> </w:t>
      </w:r>
      <w:r w:rsidR="00A42FC3">
        <w:rPr>
          <w:rFonts w:ascii="Times New Roman" w:eastAsia="Times New Roman" w:hAnsi="Times New Roman" w:cs="Times New Roman"/>
          <w:sz w:val="24"/>
          <w:szCs w:val="24"/>
        </w:rPr>
        <w:t xml:space="preserve">poskytovanie finančných prostriedkov </w:t>
      </w:r>
      <w:r w:rsidR="00E06AA0">
        <w:rPr>
          <w:rFonts w:ascii="Times New Roman" w:eastAsia="Times New Roman" w:hAnsi="Times New Roman" w:cs="Times New Roman"/>
          <w:sz w:val="24"/>
          <w:szCs w:val="24"/>
        </w:rPr>
        <w:t>nielen zriaďovateľom</w:t>
      </w:r>
      <w:r w:rsidR="00203583">
        <w:rPr>
          <w:rFonts w:ascii="Times New Roman" w:eastAsia="Times New Roman" w:hAnsi="Times New Roman" w:cs="Times New Roman"/>
          <w:sz w:val="24"/>
          <w:szCs w:val="24"/>
        </w:rPr>
        <w:t xml:space="preserve">, </w:t>
      </w:r>
      <w:r w:rsidR="00A42FC3">
        <w:rPr>
          <w:rFonts w:ascii="Times New Roman" w:eastAsia="Times New Roman" w:hAnsi="Times New Roman" w:cs="Times New Roman"/>
          <w:sz w:val="24"/>
          <w:szCs w:val="24"/>
        </w:rPr>
        <w:t xml:space="preserve">školám a školským zariadeniam, ale </w:t>
      </w:r>
      <w:r w:rsidR="00C578D7">
        <w:rPr>
          <w:rFonts w:ascii="Times New Roman" w:eastAsia="Times New Roman" w:hAnsi="Times New Roman" w:cs="Times New Roman"/>
          <w:sz w:val="24"/>
          <w:szCs w:val="24"/>
        </w:rPr>
        <w:t xml:space="preserve">aj </w:t>
      </w:r>
      <w:r w:rsidR="00A42FC3">
        <w:rPr>
          <w:rFonts w:ascii="Times New Roman" w:eastAsia="Times New Roman" w:hAnsi="Times New Roman" w:cs="Times New Roman"/>
          <w:sz w:val="24"/>
          <w:szCs w:val="24"/>
        </w:rPr>
        <w:t>o ich poskytovanie</w:t>
      </w:r>
      <w:r w:rsidR="004F6BC4">
        <w:rPr>
          <w:rFonts w:ascii="Times New Roman" w:eastAsia="Times New Roman" w:hAnsi="Times New Roman" w:cs="Times New Roman"/>
          <w:sz w:val="24"/>
          <w:szCs w:val="24"/>
        </w:rPr>
        <w:t xml:space="preserve"> </w:t>
      </w:r>
      <w:r w:rsidR="00A42FC3">
        <w:rPr>
          <w:rFonts w:ascii="Times New Roman" w:eastAsia="Times New Roman" w:hAnsi="Times New Roman" w:cs="Times New Roman"/>
          <w:sz w:val="24"/>
          <w:szCs w:val="24"/>
        </w:rPr>
        <w:t>iným</w:t>
      </w:r>
      <w:r w:rsidR="004F6BC4">
        <w:rPr>
          <w:rFonts w:ascii="Times New Roman" w:eastAsia="Times New Roman" w:hAnsi="Times New Roman" w:cs="Times New Roman"/>
          <w:sz w:val="24"/>
          <w:szCs w:val="24"/>
        </w:rPr>
        <w:t xml:space="preserve"> </w:t>
      </w:r>
      <w:r w:rsidR="00A42FC3">
        <w:rPr>
          <w:rFonts w:ascii="Times New Roman" w:eastAsia="Times New Roman" w:hAnsi="Times New Roman" w:cs="Times New Roman"/>
          <w:sz w:val="24"/>
          <w:szCs w:val="24"/>
        </w:rPr>
        <w:t>subjektom</w:t>
      </w:r>
      <w:r w:rsidR="004F6BC4">
        <w:rPr>
          <w:rFonts w:ascii="Times New Roman" w:eastAsia="Times New Roman" w:hAnsi="Times New Roman" w:cs="Times New Roman"/>
          <w:sz w:val="24"/>
          <w:szCs w:val="24"/>
        </w:rPr>
        <w:t xml:space="preserve"> na </w:t>
      </w:r>
      <w:r w:rsidR="00A42FC3">
        <w:rPr>
          <w:rFonts w:ascii="Times New Roman" w:eastAsia="Times New Roman" w:hAnsi="Times New Roman" w:cs="Times New Roman"/>
          <w:sz w:val="24"/>
          <w:szCs w:val="24"/>
        </w:rPr>
        <w:t>účely výchovy a vzdelávania, resp. služieb spojených s výchovou a vzdelávaním.</w:t>
      </w:r>
    </w:p>
    <w:p w14:paraId="5FCA87F1" w14:textId="77777777" w:rsidR="0018060B" w:rsidRDefault="0018060B" w:rsidP="00A42FC3">
      <w:pPr>
        <w:spacing w:after="0"/>
        <w:jc w:val="both"/>
        <w:rPr>
          <w:rFonts w:ascii="Times New Roman" w:hAnsi="Times New Roman"/>
          <w:sz w:val="24"/>
          <w:szCs w:val="24"/>
        </w:rPr>
      </w:pPr>
    </w:p>
    <w:p w14:paraId="444D893E" w14:textId="017A3C12" w:rsidR="00FF6822" w:rsidRDefault="00FF6822" w:rsidP="00A42FC3">
      <w:pPr>
        <w:spacing w:after="0"/>
        <w:jc w:val="both"/>
        <w:rPr>
          <w:rFonts w:ascii="Times New Roman" w:hAnsi="Times New Roman"/>
          <w:b/>
          <w:sz w:val="24"/>
          <w:szCs w:val="24"/>
        </w:rPr>
      </w:pPr>
    </w:p>
    <w:p w14:paraId="495F2E91" w14:textId="77777777" w:rsidR="00FF6822" w:rsidRDefault="00FF6822" w:rsidP="00A42FC3">
      <w:pPr>
        <w:spacing w:after="0"/>
        <w:jc w:val="both"/>
        <w:rPr>
          <w:rFonts w:ascii="Times New Roman" w:hAnsi="Times New Roman"/>
          <w:b/>
          <w:sz w:val="24"/>
          <w:szCs w:val="24"/>
        </w:rPr>
      </w:pPr>
    </w:p>
    <w:p w14:paraId="250BAD8A" w14:textId="06BAB8BB" w:rsidR="00A42FC3" w:rsidRPr="0018060B" w:rsidRDefault="00D31808" w:rsidP="00A42FC3">
      <w:pPr>
        <w:spacing w:after="0"/>
        <w:jc w:val="both"/>
        <w:rPr>
          <w:rFonts w:ascii="Times New Roman" w:hAnsi="Times New Roman"/>
          <w:b/>
          <w:sz w:val="24"/>
          <w:szCs w:val="24"/>
        </w:rPr>
      </w:pPr>
      <w:r w:rsidRPr="0018060B">
        <w:rPr>
          <w:rFonts w:ascii="Times New Roman" w:hAnsi="Times New Roman"/>
          <w:b/>
          <w:sz w:val="24"/>
          <w:szCs w:val="24"/>
        </w:rPr>
        <w:t xml:space="preserve"> </w:t>
      </w:r>
      <w:r w:rsidR="00F83966" w:rsidRPr="0018060B">
        <w:rPr>
          <w:rFonts w:ascii="Times New Roman" w:hAnsi="Times New Roman"/>
          <w:b/>
          <w:sz w:val="24"/>
          <w:szCs w:val="24"/>
        </w:rPr>
        <w:t>K § 3</w:t>
      </w:r>
      <w:r w:rsidR="00CF4C46" w:rsidRPr="0018060B">
        <w:rPr>
          <w:rFonts w:ascii="Times New Roman" w:hAnsi="Times New Roman"/>
          <w:b/>
          <w:sz w:val="24"/>
          <w:szCs w:val="24"/>
        </w:rPr>
        <w:t>0</w:t>
      </w:r>
    </w:p>
    <w:p w14:paraId="634FCCFF" w14:textId="56EAB0CF" w:rsidR="00CF4C46" w:rsidRDefault="00CF4C46" w:rsidP="00CF4C46">
      <w:pPr>
        <w:spacing w:after="0"/>
        <w:jc w:val="both"/>
        <w:rPr>
          <w:rFonts w:ascii="Times New Roman" w:hAnsi="Times New Roman"/>
          <w:sz w:val="24"/>
          <w:szCs w:val="24"/>
        </w:rPr>
      </w:pPr>
      <w:r>
        <w:rPr>
          <w:rFonts w:ascii="Times New Roman" w:hAnsi="Times New Roman"/>
          <w:sz w:val="24"/>
          <w:szCs w:val="24"/>
        </w:rPr>
        <w:t xml:space="preserve">Vymedzenie účelov poskytovania dotácií podľa tohto zákona upravuje </w:t>
      </w:r>
      <w:r w:rsidR="00D31808">
        <w:rPr>
          <w:rFonts w:ascii="Times New Roman" w:hAnsi="Times New Roman"/>
          <w:sz w:val="24"/>
          <w:szCs w:val="24"/>
        </w:rPr>
        <w:t xml:space="preserve">odsek </w:t>
      </w:r>
      <w:r>
        <w:rPr>
          <w:rFonts w:ascii="Times New Roman" w:hAnsi="Times New Roman"/>
          <w:sz w:val="24"/>
          <w:szCs w:val="24"/>
        </w:rPr>
        <w:t xml:space="preserve"> 1</w:t>
      </w:r>
      <w:r w:rsidR="00D31808">
        <w:rPr>
          <w:rFonts w:ascii="Times New Roman" w:hAnsi="Times New Roman"/>
          <w:sz w:val="24"/>
          <w:szCs w:val="24"/>
        </w:rPr>
        <w:t xml:space="preserve"> návrhu zákona</w:t>
      </w:r>
      <w:r>
        <w:rPr>
          <w:rFonts w:ascii="Times New Roman" w:hAnsi="Times New Roman"/>
          <w:sz w:val="24"/>
          <w:szCs w:val="24"/>
        </w:rPr>
        <w:t xml:space="preserve">. </w:t>
      </w:r>
    </w:p>
    <w:p w14:paraId="4D259FD7" w14:textId="3B2275C2" w:rsidR="005B5759" w:rsidRDefault="00A42FC3" w:rsidP="00753C5D">
      <w:pPr>
        <w:spacing w:line="240" w:lineRule="auto"/>
        <w:jc w:val="both"/>
        <w:rPr>
          <w:rFonts w:ascii="Times New Roman" w:hAnsi="Times New Roman"/>
          <w:sz w:val="24"/>
          <w:szCs w:val="24"/>
        </w:rPr>
      </w:pPr>
      <w:r>
        <w:rPr>
          <w:rFonts w:ascii="Times New Roman" w:hAnsi="Times New Roman"/>
          <w:sz w:val="24"/>
          <w:szCs w:val="24"/>
        </w:rPr>
        <w:t>Dotácie sa</w:t>
      </w:r>
      <w:r w:rsidR="00B93807">
        <w:rPr>
          <w:rFonts w:ascii="Times New Roman" w:hAnsi="Times New Roman"/>
          <w:sz w:val="24"/>
          <w:szCs w:val="24"/>
        </w:rPr>
        <w:t xml:space="preserve"> </w:t>
      </w:r>
      <w:r w:rsidR="00660BE6">
        <w:rPr>
          <w:rFonts w:ascii="Times New Roman" w:hAnsi="Times New Roman"/>
          <w:sz w:val="24"/>
          <w:szCs w:val="24"/>
        </w:rPr>
        <w:t xml:space="preserve">v súlade s návrhom </w:t>
      </w:r>
      <w:r w:rsidR="00545D61">
        <w:rPr>
          <w:rFonts w:ascii="Times New Roman" w:hAnsi="Times New Roman"/>
          <w:sz w:val="24"/>
          <w:szCs w:val="24"/>
        </w:rPr>
        <w:t xml:space="preserve">zákona môžu </w:t>
      </w:r>
      <w:r>
        <w:rPr>
          <w:rFonts w:ascii="Times New Roman" w:hAnsi="Times New Roman"/>
          <w:sz w:val="24"/>
          <w:szCs w:val="24"/>
        </w:rPr>
        <w:t>poskyt</w:t>
      </w:r>
      <w:r w:rsidR="00545D61">
        <w:rPr>
          <w:rFonts w:ascii="Times New Roman" w:hAnsi="Times New Roman"/>
          <w:sz w:val="24"/>
          <w:szCs w:val="24"/>
        </w:rPr>
        <w:t>ovať</w:t>
      </w:r>
      <w:r>
        <w:rPr>
          <w:rFonts w:ascii="Times New Roman" w:hAnsi="Times New Roman"/>
          <w:sz w:val="24"/>
          <w:szCs w:val="24"/>
        </w:rPr>
        <w:t xml:space="preserve"> </w:t>
      </w:r>
      <w:r w:rsidR="005A4BC3">
        <w:rPr>
          <w:rFonts w:ascii="Times New Roman" w:hAnsi="Times New Roman"/>
          <w:sz w:val="24"/>
          <w:szCs w:val="24"/>
        </w:rPr>
        <w:t>nielen zriaďovateľom škôl a škol</w:t>
      </w:r>
      <w:r w:rsidR="00ED5526">
        <w:rPr>
          <w:rFonts w:ascii="Times New Roman" w:hAnsi="Times New Roman"/>
          <w:sz w:val="24"/>
          <w:szCs w:val="24"/>
        </w:rPr>
        <w:t>s</w:t>
      </w:r>
      <w:r w:rsidR="005A4BC3">
        <w:rPr>
          <w:rFonts w:ascii="Times New Roman" w:hAnsi="Times New Roman"/>
          <w:sz w:val="24"/>
          <w:szCs w:val="24"/>
        </w:rPr>
        <w:t>kých zariadení,</w:t>
      </w:r>
      <w:r w:rsidR="005B5759">
        <w:rPr>
          <w:rFonts w:ascii="Times New Roman" w:hAnsi="Times New Roman"/>
          <w:sz w:val="24"/>
          <w:szCs w:val="24"/>
        </w:rPr>
        <w:t xml:space="preserve"> </w:t>
      </w:r>
      <w:r w:rsidR="005A4BC3">
        <w:rPr>
          <w:rFonts w:ascii="Times New Roman" w:hAnsi="Times New Roman"/>
          <w:sz w:val="24"/>
          <w:szCs w:val="24"/>
        </w:rPr>
        <w:t xml:space="preserve">ale </w:t>
      </w:r>
      <w:r w:rsidR="004F6BC4">
        <w:rPr>
          <w:rFonts w:ascii="Times New Roman" w:hAnsi="Times New Roman"/>
          <w:sz w:val="24"/>
          <w:szCs w:val="24"/>
        </w:rPr>
        <w:t>aj právnickým osobám, ktoré nie sú zriaďovateľom školy alebo školského zariadenia</w:t>
      </w:r>
      <w:r w:rsidR="005A4BC3">
        <w:rPr>
          <w:rFonts w:ascii="Times New Roman" w:hAnsi="Times New Roman"/>
          <w:sz w:val="24"/>
          <w:szCs w:val="24"/>
        </w:rPr>
        <w:t>,</w:t>
      </w:r>
      <w:r w:rsidR="00B93807">
        <w:rPr>
          <w:rFonts w:ascii="Times New Roman" w:hAnsi="Times New Roman"/>
          <w:sz w:val="24"/>
          <w:szCs w:val="24"/>
        </w:rPr>
        <w:t xml:space="preserve"> </w:t>
      </w:r>
      <w:r w:rsidR="00B93807" w:rsidRPr="00C06E9C">
        <w:rPr>
          <w:rFonts w:ascii="Times New Roman" w:hAnsi="Times New Roman"/>
          <w:sz w:val="24"/>
          <w:szCs w:val="24"/>
        </w:rPr>
        <w:t>a</w:t>
      </w:r>
      <w:r w:rsidR="005A4BC3">
        <w:rPr>
          <w:rFonts w:ascii="Times New Roman" w:hAnsi="Times New Roman"/>
          <w:sz w:val="24"/>
          <w:szCs w:val="24"/>
        </w:rPr>
        <w:t>le sa</w:t>
      </w:r>
      <w:r w:rsidR="00B93807">
        <w:rPr>
          <w:rFonts w:ascii="Times New Roman" w:hAnsi="Times New Roman"/>
          <w:sz w:val="24"/>
          <w:szCs w:val="24"/>
        </w:rPr>
        <w:t> </w:t>
      </w:r>
      <w:r w:rsidR="00B93807" w:rsidRPr="00C06E9C">
        <w:rPr>
          <w:rFonts w:ascii="Times New Roman" w:hAnsi="Times New Roman"/>
          <w:sz w:val="24"/>
          <w:szCs w:val="24"/>
        </w:rPr>
        <w:t>podieľa</w:t>
      </w:r>
      <w:r w:rsidR="00B93807">
        <w:rPr>
          <w:rFonts w:ascii="Times New Roman" w:hAnsi="Times New Roman"/>
          <w:sz w:val="24"/>
          <w:szCs w:val="24"/>
        </w:rPr>
        <w:t xml:space="preserve">jú </w:t>
      </w:r>
      <w:r w:rsidR="00B93807" w:rsidRPr="00C06E9C">
        <w:rPr>
          <w:rFonts w:ascii="Times New Roman" w:hAnsi="Times New Roman"/>
          <w:sz w:val="24"/>
          <w:szCs w:val="24"/>
        </w:rPr>
        <w:t>sa na výchove a vzdelávaní v školách a školských zariadeniach alebo spolupracuj</w:t>
      </w:r>
      <w:r w:rsidR="00B93807">
        <w:rPr>
          <w:rFonts w:ascii="Times New Roman" w:hAnsi="Times New Roman"/>
          <w:sz w:val="24"/>
          <w:szCs w:val="24"/>
        </w:rPr>
        <w:t xml:space="preserve">ú </w:t>
      </w:r>
      <w:r w:rsidR="00B93807" w:rsidRPr="00C06E9C">
        <w:rPr>
          <w:rFonts w:ascii="Times New Roman" w:hAnsi="Times New Roman"/>
          <w:sz w:val="24"/>
          <w:szCs w:val="24"/>
        </w:rPr>
        <w:t>s</w:t>
      </w:r>
      <w:r w:rsidR="00B93807">
        <w:rPr>
          <w:rFonts w:ascii="Times New Roman" w:hAnsi="Times New Roman"/>
          <w:sz w:val="24"/>
          <w:szCs w:val="24"/>
        </w:rPr>
        <w:t xml:space="preserve"> </w:t>
      </w:r>
      <w:r w:rsidR="00B93807" w:rsidRPr="00C06E9C">
        <w:rPr>
          <w:rFonts w:ascii="Times New Roman" w:hAnsi="Times New Roman"/>
          <w:sz w:val="24"/>
          <w:szCs w:val="24"/>
        </w:rPr>
        <w:t>nimi pri výchove a</w:t>
      </w:r>
      <w:r w:rsidR="00B93807">
        <w:rPr>
          <w:rFonts w:ascii="Times New Roman" w:hAnsi="Times New Roman"/>
          <w:sz w:val="24"/>
          <w:szCs w:val="24"/>
        </w:rPr>
        <w:t> </w:t>
      </w:r>
      <w:r w:rsidR="00B93807" w:rsidRPr="00C06E9C">
        <w:rPr>
          <w:rFonts w:ascii="Times New Roman" w:hAnsi="Times New Roman"/>
          <w:sz w:val="24"/>
          <w:szCs w:val="24"/>
        </w:rPr>
        <w:t>vzdelávaní</w:t>
      </w:r>
      <w:r w:rsidR="00B93807">
        <w:rPr>
          <w:rFonts w:ascii="Times New Roman" w:hAnsi="Times New Roman"/>
          <w:sz w:val="24"/>
          <w:szCs w:val="24"/>
        </w:rPr>
        <w:t xml:space="preserve">. </w:t>
      </w:r>
      <w:r w:rsidR="005B5759">
        <w:rPr>
          <w:rFonts w:ascii="Times New Roman" w:hAnsi="Times New Roman"/>
          <w:sz w:val="24"/>
          <w:szCs w:val="24"/>
        </w:rPr>
        <w:t xml:space="preserve">Naďalej zostáva v platnosti ustanovenie, že dotácie sa nemôžu poskytovať zriaďovateľovi, ktorým je regionálny úrad. </w:t>
      </w:r>
    </w:p>
    <w:p w14:paraId="1A3BE06D" w14:textId="571F3AF8" w:rsidR="00753C5D" w:rsidRPr="00D62BF0" w:rsidRDefault="00753C5D" w:rsidP="00753C5D">
      <w:pPr>
        <w:spacing w:line="240" w:lineRule="auto"/>
        <w:jc w:val="both"/>
        <w:rPr>
          <w:rFonts w:ascii="Times New Roman" w:hAnsi="Times New Roman"/>
          <w:sz w:val="24"/>
          <w:szCs w:val="24"/>
        </w:rPr>
      </w:pPr>
      <w:r>
        <w:rPr>
          <w:rFonts w:ascii="Times New Roman" w:hAnsi="Times New Roman"/>
          <w:sz w:val="24"/>
          <w:szCs w:val="24"/>
        </w:rPr>
        <w:t>Fyzickým osobám bude</w:t>
      </w:r>
      <w:r w:rsidR="00B93807">
        <w:rPr>
          <w:rFonts w:ascii="Times New Roman" w:hAnsi="Times New Roman"/>
          <w:sz w:val="24"/>
          <w:szCs w:val="24"/>
        </w:rPr>
        <w:t xml:space="preserve"> </w:t>
      </w:r>
      <w:r>
        <w:rPr>
          <w:rFonts w:ascii="Times New Roman" w:hAnsi="Times New Roman"/>
          <w:sz w:val="24"/>
          <w:szCs w:val="24"/>
        </w:rPr>
        <w:t>možné poskytnúť dotáciu</w:t>
      </w:r>
      <w:r w:rsidR="005B5759">
        <w:rPr>
          <w:rFonts w:ascii="Times New Roman" w:hAnsi="Times New Roman"/>
          <w:sz w:val="24"/>
          <w:szCs w:val="24"/>
        </w:rPr>
        <w:t>,</w:t>
      </w:r>
      <w:r>
        <w:rPr>
          <w:rFonts w:ascii="Times New Roman" w:hAnsi="Times New Roman"/>
          <w:sz w:val="24"/>
          <w:szCs w:val="24"/>
        </w:rPr>
        <w:t xml:space="preserve"> len</w:t>
      </w:r>
      <w:r w:rsidR="00B93807">
        <w:rPr>
          <w:rFonts w:ascii="Times New Roman" w:hAnsi="Times New Roman"/>
          <w:sz w:val="24"/>
          <w:szCs w:val="24"/>
        </w:rPr>
        <w:t xml:space="preserve"> ak </w:t>
      </w:r>
      <w:r>
        <w:rPr>
          <w:rFonts w:ascii="Times New Roman" w:hAnsi="Times New Roman"/>
          <w:sz w:val="24"/>
          <w:szCs w:val="24"/>
        </w:rPr>
        <w:t>pôjde</w:t>
      </w:r>
      <w:r w:rsidR="00B93807">
        <w:rPr>
          <w:rFonts w:ascii="Times New Roman" w:hAnsi="Times New Roman"/>
          <w:sz w:val="24"/>
          <w:szCs w:val="24"/>
        </w:rPr>
        <w:t xml:space="preserve"> </w:t>
      </w:r>
      <w:r>
        <w:rPr>
          <w:rFonts w:ascii="Times New Roman" w:hAnsi="Times New Roman"/>
          <w:sz w:val="24"/>
          <w:szCs w:val="24"/>
        </w:rPr>
        <w:t>o</w:t>
      </w:r>
      <w:r w:rsidR="00B93807">
        <w:rPr>
          <w:rFonts w:ascii="Times New Roman" w:hAnsi="Times New Roman"/>
          <w:sz w:val="24"/>
          <w:szCs w:val="24"/>
        </w:rPr>
        <w:t xml:space="preserve"> </w:t>
      </w:r>
      <w:r w:rsidRPr="00D62BF0">
        <w:rPr>
          <w:rFonts w:ascii="Times New Roman" w:hAnsi="Times New Roman"/>
          <w:sz w:val="24"/>
          <w:szCs w:val="24"/>
        </w:rPr>
        <w:t>autor</w:t>
      </w:r>
      <w:r>
        <w:rPr>
          <w:rFonts w:ascii="Times New Roman" w:hAnsi="Times New Roman"/>
          <w:sz w:val="24"/>
          <w:szCs w:val="24"/>
        </w:rPr>
        <w:t xml:space="preserve">a </w:t>
      </w:r>
      <w:r w:rsidRPr="00D62BF0">
        <w:rPr>
          <w:rFonts w:ascii="Times New Roman" w:hAnsi="Times New Roman"/>
          <w:sz w:val="24"/>
          <w:szCs w:val="24"/>
        </w:rPr>
        <w:t>alebo spoluautor</w:t>
      </w:r>
      <w:r>
        <w:rPr>
          <w:rFonts w:ascii="Times New Roman" w:hAnsi="Times New Roman"/>
          <w:sz w:val="24"/>
          <w:szCs w:val="24"/>
        </w:rPr>
        <w:t xml:space="preserve">a </w:t>
      </w:r>
      <w:r w:rsidRPr="00D62BF0">
        <w:rPr>
          <w:rFonts w:ascii="Times New Roman" w:hAnsi="Times New Roman"/>
          <w:sz w:val="24"/>
          <w:szCs w:val="24"/>
        </w:rPr>
        <w:t>edukačnej</w:t>
      </w:r>
      <w:r>
        <w:rPr>
          <w:rFonts w:ascii="Times New Roman" w:hAnsi="Times New Roman"/>
          <w:sz w:val="24"/>
          <w:szCs w:val="24"/>
        </w:rPr>
        <w:t xml:space="preserve"> </w:t>
      </w:r>
      <w:r w:rsidRPr="00D62BF0">
        <w:rPr>
          <w:rFonts w:ascii="Times New Roman" w:hAnsi="Times New Roman"/>
          <w:sz w:val="24"/>
          <w:szCs w:val="24"/>
        </w:rPr>
        <w:t>publikácie,</w:t>
      </w:r>
      <w:r>
        <w:rPr>
          <w:rFonts w:ascii="Times New Roman" w:hAnsi="Times New Roman"/>
          <w:sz w:val="24"/>
          <w:szCs w:val="24"/>
        </w:rPr>
        <w:t xml:space="preserve"> </w:t>
      </w:r>
      <w:r w:rsidRPr="00D62BF0">
        <w:rPr>
          <w:rFonts w:ascii="Times New Roman" w:hAnsi="Times New Roman"/>
          <w:sz w:val="24"/>
          <w:szCs w:val="24"/>
        </w:rPr>
        <w:t>ktorá</w:t>
      </w:r>
      <w:r>
        <w:rPr>
          <w:rFonts w:ascii="Times New Roman" w:hAnsi="Times New Roman"/>
          <w:sz w:val="24"/>
          <w:szCs w:val="24"/>
        </w:rPr>
        <w:t xml:space="preserve"> </w:t>
      </w:r>
      <w:r w:rsidRPr="00D62BF0">
        <w:rPr>
          <w:rFonts w:ascii="Times New Roman" w:hAnsi="Times New Roman"/>
          <w:sz w:val="24"/>
          <w:szCs w:val="24"/>
        </w:rPr>
        <w:t>je súčasťou</w:t>
      </w:r>
      <w:r>
        <w:rPr>
          <w:rFonts w:ascii="Times New Roman" w:hAnsi="Times New Roman"/>
          <w:sz w:val="24"/>
          <w:szCs w:val="24"/>
        </w:rPr>
        <w:t xml:space="preserve"> knižnice</w:t>
      </w:r>
      <w:r w:rsidR="00B93807">
        <w:rPr>
          <w:rFonts w:ascii="Times New Roman" w:hAnsi="Times New Roman"/>
          <w:sz w:val="24"/>
          <w:szCs w:val="24"/>
        </w:rPr>
        <w:t xml:space="preserve"> </w:t>
      </w:r>
      <w:r w:rsidRPr="00D62BF0">
        <w:rPr>
          <w:rFonts w:ascii="Times New Roman" w:hAnsi="Times New Roman"/>
          <w:sz w:val="24"/>
          <w:szCs w:val="24"/>
        </w:rPr>
        <w:t>edukačných</w:t>
      </w:r>
      <w:r>
        <w:rPr>
          <w:rFonts w:ascii="Times New Roman" w:hAnsi="Times New Roman"/>
          <w:sz w:val="24"/>
          <w:szCs w:val="24"/>
        </w:rPr>
        <w:t xml:space="preserve"> </w:t>
      </w:r>
      <w:r w:rsidRPr="00D62BF0">
        <w:rPr>
          <w:rFonts w:ascii="Times New Roman" w:hAnsi="Times New Roman"/>
          <w:sz w:val="24"/>
          <w:szCs w:val="24"/>
        </w:rPr>
        <w:t>publikácií</w:t>
      </w:r>
      <w:r>
        <w:rPr>
          <w:rFonts w:ascii="Times New Roman" w:hAnsi="Times New Roman"/>
          <w:sz w:val="24"/>
          <w:szCs w:val="24"/>
        </w:rPr>
        <w:t xml:space="preserve"> alebo nositeľa au</w:t>
      </w:r>
      <w:r w:rsidRPr="00D62BF0">
        <w:rPr>
          <w:rFonts w:ascii="Times New Roman" w:hAnsi="Times New Roman"/>
          <w:sz w:val="24"/>
          <w:szCs w:val="24"/>
        </w:rPr>
        <w:t>torských práv k takejto edukačnej publikácií.</w:t>
      </w:r>
    </w:p>
    <w:p w14:paraId="03401B74" w14:textId="03BD3194" w:rsidR="004F6BC4" w:rsidRDefault="004F6BC4" w:rsidP="00A42FC3">
      <w:pPr>
        <w:spacing w:after="0"/>
        <w:jc w:val="both"/>
        <w:rPr>
          <w:rFonts w:ascii="Times New Roman" w:hAnsi="Times New Roman"/>
          <w:sz w:val="24"/>
          <w:szCs w:val="24"/>
        </w:rPr>
      </w:pPr>
      <w:r>
        <w:rPr>
          <w:rFonts w:ascii="Times New Roman" w:hAnsi="Times New Roman"/>
          <w:sz w:val="24"/>
          <w:szCs w:val="24"/>
        </w:rPr>
        <w:t>Vo vzťahu k úprave dotácií sa v porovnaní s aktuálne účinnou úpravou vypustilo ustanovenie,  podľa ktorého z</w:t>
      </w:r>
      <w:r w:rsidRPr="004F6BC4">
        <w:rPr>
          <w:rFonts w:ascii="Times New Roman" w:hAnsi="Times New Roman"/>
          <w:sz w:val="24"/>
          <w:szCs w:val="24"/>
        </w:rPr>
        <w:t>oznam</w:t>
      </w:r>
      <w:r>
        <w:rPr>
          <w:rFonts w:ascii="Times New Roman" w:hAnsi="Times New Roman"/>
          <w:sz w:val="24"/>
          <w:szCs w:val="24"/>
        </w:rPr>
        <w:t xml:space="preserve"> </w:t>
      </w:r>
      <w:r w:rsidRPr="004F6BC4">
        <w:rPr>
          <w:rFonts w:ascii="Times New Roman" w:hAnsi="Times New Roman"/>
          <w:sz w:val="24"/>
          <w:szCs w:val="24"/>
        </w:rPr>
        <w:t>oblastí na poskytnutie dotácie podľa prvej vety zverejňuje ministerstvo na svojom webovom</w:t>
      </w:r>
      <w:r>
        <w:rPr>
          <w:rFonts w:ascii="Times New Roman" w:hAnsi="Times New Roman"/>
          <w:sz w:val="24"/>
          <w:szCs w:val="24"/>
        </w:rPr>
        <w:t xml:space="preserve"> </w:t>
      </w:r>
      <w:r w:rsidRPr="004F6BC4">
        <w:rPr>
          <w:rFonts w:ascii="Times New Roman" w:hAnsi="Times New Roman"/>
          <w:sz w:val="24"/>
          <w:szCs w:val="24"/>
        </w:rPr>
        <w:t>sídle</w:t>
      </w:r>
      <w:r w:rsidR="00C9316B">
        <w:rPr>
          <w:rFonts w:ascii="Times New Roman" w:hAnsi="Times New Roman"/>
          <w:sz w:val="24"/>
          <w:szCs w:val="24"/>
        </w:rPr>
        <w:t xml:space="preserve">. Dôvodom bola </w:t>
      </w:r>
      <w:r w:rsidR="00357656">
        <w:rPr>
          <w:rFonts w:ascii="Times New Roman" w:hAnsi="Times New Roman"/>
          <w:sz w:val="24"/>
          <w:szCs w:val="24"/>
        </w:rPr>
        <w:t>skutočno</w:t>
      </w:r>
      <w:r w:rsidR="00F00049">
        <w:rPr>
          <w:rFonts w:ascii="Times New Roman" w:hAnsi="Times New Roman"/>
          <w:sz w:val="24"/>
          <w:szCs w:val="24"/>
        </w:rPr>
        <w:t>s</w:t>
      </w:r>
      <w:r w:rsidR="00357656">
        <w:rPr>
          <w:rFonts w:ascii="Times New Roman" w:hAnsi="Times New Roman"/>
          <w:sz w:val="24"/>
          <w:szCs w:val="24"/>
        </w:rPr>
        <w:t>ť</w:t>
      </w:r>
      <w:r>
        <w:rPr>
          <w:rFonts w:ascii="Times New Roman" w:hAnsi="Times New Roman"/>
          <w:sz w:val="24"/>
          <w:szCs w:val="24"/>
        </w:rPr>
        <w:t xml:space="preserve">, aby mohlo ministerstvo školstva </w:t>
      </w:r>
      <w:r w:rsidR="00357656">
        <w:rPr>
          <w:rFonts w:ascii="Times New Roman" w:hAnsi="Times New Roman"/>
          <w:sz w:val="24"/>
          <w:szCs w:val="24"/>
        </w:rPr>
        <w:t xml:space="preserve"> </w:t>
      </w:r>
      <w:r w:rsidR="00115704">
        <w:rPr>
          <w:rFonts w:ascii="Times New Roman" w:hAnsi="Times New Roman"/>
          <w:sz w:val="24"/>
          <w:szCs w:val="24"/>
        </w:rPr>
        <w:t>flexib</w:t>
      </w:r>
      <w:r w:rsidR="00124A47">
        <w:rPr>
          <w:rFonts w:ascii="Times New Roman" w:hAnsi="Times New Roman"/>
          <w:sz w:val="24"/>
          <w:szCs w:val="24"/>
        </w:rPr>
        <w:t>ilne</w:t>
      </w:r>
      <w:r w:rsidR="00357656">
        <w:rPr>
          <w:rFonts w:ascii="Times New Roman" w:hAnsi="Times New Roman"/>
          <w:sz w:val="24"/>
          <w:szCs w:val="24"/>
        </w:rPr>
        <w:t>jšie</w:t>
      </w:r>
      <w:r w:rsidR="00124A47">
        <w:rPr>
          <w:rFonts w:ascii="Times New Roman" w:hAnsi="Times New Roman"/>
          <w:sz w:val="24"/>
          <w:szCs w:val="24"/>
        </w:rPr>
        <w:t xml:space="preserve"> </w:t>
      </w:r>
      <w:r>
        <w:rPr>
          <w:rFonts w:ascii="Times New Roman" w:hAnsi="Times New Roman"/>
          <w:sz w:val="24"/>
          <w:szCs w:val="24"/>
        </w:rPr>
        <w:t>reagovať na aktuálne vzniknuté spoločenské potreby</w:t>
      </w:r>
      <w:r w:rsidR="00430D31">
        <w:rPr>
          <w:rFonts w:ascii="Times New Roman" w:hAnsi="Times New Roman"/>
          <w:sz w:val="24"/>
          <w:szCs w:val="24"/>
        </w:rPr>
        <w:t xml:space="preserve"> v oblasti výchovy a vzdelávania</w:t>
      </w:r>
      <w:r>
        <w:rPr>
          <w:rFonts w:ascii="Times New Roman" w:hAnsi="Times New Roman"/>
          <w:sz w:val="24"/>
          <w:szCs w:val="24"/>
        </w:rPr>
        <w:t>.</w:t>
      </w:r>
      <w:r w:rsidR="00753C5D">
        <w:rPr>
          <w:rFonts w:ascii="Times New Roman" w:hAnsi="Times New Roman"/>
          <w:sz w:val="24"/>
          <w:szCs w:val="24"/>
        </w:rPr>
        <w:t xml:space="preserve"> </w:t>
      </w:r>
    </w:p>
    <w:p w14:paraId="41DB7E1B" w14:textId="77777777" w:rsidR="00430D31" w:rsidRDefault="00430D31" w:rsidP="00A42FC3">
      <w:pPr>
        <w:spacing w:after="0"/>
        <w:jc w:val="both"/>
        <w:rPr>
          <w:rFonts w:ascii="Times New Roman" w:hAnsi="Times New Roman"/>
          <w:sz w:val="24"/>
          <w:szCs w:val="24"/>
        </w:rPr>
      </w:pPr>
    </w:p>
    <w:p w14:paraId="4D69E511" w14:textId="77777777" w:rsidR="00510290" w:rsidRDefault="004F6BC4" w:rsidP="00D6610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 súvislosti s dotáciami sa vypúšťajú ustanovenia, ktoré podrobnejšie upravujú</w:t>
      </w:r>
      <w:r w:rsidR="00C75448">
        <w:rPr>
          <w:rFonts w:ascii="Times New Roman" w:hAnsi="Times New Roman"/>
          <w:sz w:val="24"/>
          <w:szCs w:val="24"/>
        </w:rPr>
        <w:t xml:space="preserve"> </w:t>
      </w:r>
      <w:r w:rsidR="00BA2313">
        <w:rPr>
          <w:rFonts w:ascii="Times New Roman" w:hAnsi="Times New Roman"/>
          <w:sz w:val="24"/>
          <w:szCs w:val="24"/>
        </w:rPr>
        <w:t xml:space="preserve">zriaďovanie a </w:t>
      </w:r>
      <w:r w:rsidR="00A5758A">
        <w:rPr>
          <w:rFonts w:ascii="Times New Roman" w:hAnsi="Times New Roman"/>
          <w:sz w:val="24"/>
          <w:szCs w:val="24"/>
        </w:rPr>
        <w:t>činnosť</w:t>
      </w:r>
      <w:r>
        <w:rPr>
          <w:rFonts w:ascii="Times New Roman" w:hAnsi="Times New Roman"/>
          <w:sz w:val="24"/>
          <w:szCs w:val="24"/>
        </w:rPr>
        <w:t xml:space="preserve"> komisi</w:t>
      </w:r>
      <w:r w:rsidR="00A5758A">
        <w:rPr>
          <w:rFonts w:ascii="Times New Roman" w:hAnsi="Times New Roman"/>
          <w:sz w:val="24"/>
          <w:szCs w:val="24"/>
        </w:rPr>
        <w:t>e</w:t>
      </w:r>
      <w:r>
        <w:rPr>
          <w:rFonts w:ascii="Times New Roman" w:hAnsi="Times New Roman"/>
          <w:sz w:val="24"/>
          <w:szCs w:val="24"/>
        </w:rPr>
        <w:t xml:space="preserve"> na vyhodnotenie</w:t>
      </w:r>
      <w:r w:rsidR="00D6610B">
        <w:rPr>
          <w:rFonts w:ascii="Times New Roman" w:hAnsi="Times New Roman"/>
          <w:sz w:val="24"/>
          <w:szCs w:val="24"/>
        </w:rPr>
        <w:t xml:space="preserve"> žiadostí o poskytnutie dotáci</w:t>
      </w:r>
      <w:r w:rsidR="00115704">
        <w:rPr>
          <w:rFonts w:ascii="Times New Roman" w:hAnsi="Times New Roman"/>
          <w:sz w:val="24"/>
          <w:szCs w:val="24"/>
        </w:rPr>
        <w:t>e</w:t>
      </w:r>
      <w:r w:rsidR="00D6610B">
        <w:rPr>
          <w:rFonts w:ascii="Times New Roman" w:hAnsi="Times New Roman"/>
          <w:sz w:val="24"/>
          <w:szCs w:val="24"/>
        </w:rPr>
        <w:t xml:space="preserve">. </w:t>
      </w:r>
      <w:r w:rsidR="00D6610B" w:rsidRPr="00A31ED3">
        <w:rPr>
          <w:rFonts w:ascii="Times New Roman" w:hAnsi="Times New Roman"/>
          <w:sz w:val="24"/>
          <w:szCs w:val="24"/>
        </w:rPr>
        <w:t>Podrobnosti o zložení a rozhodovaní komisie</w:t>
      </w:r>
      <w:r w:rsidR="00D6610B">
        <w:rPr>
          <w:rFonts w:ascii="Times New Roman" w:hAnsi="Times New Roman"/>
          <w:sz w:val="24"/>
          <w:szCs w:val="24"/>
        </w:rPr>
        <w:t xml:space="preserve"> a  </w:t>
      </w:r>
      <w:r w:rsidR="00D6610B" w:rsidRPr="00A31ED3">
        <w:rPr>
          <w:rFonts w:ascii="Times New Roman" w:hAnsi="Times New Roman"/>
          <w:sz w:val="24"/>
          <w:szCs w:val="24"/>
        </w:rPr>
        <w:t>vyhodnocovaní</w:t>
      </w:r>
      <w:r w:rsidR="00D6610B">
        <w:rPr>
          <w:rFonts w:ascii="Times New Roman" w:hAnsi="Times New Roman"/>
          <w:sz w:val="24"/>
          <w:szCs w:val="24"/>
        </w:rPr>
        <w:t xml:space="preserve"> </w:t>
      </w:r>
      <w:r w:rsidR="00D6610B" w:rsidRPr="00A31ED3">
        <w:rPr>
          <w:rFonts w:ascii="Times New Roman" w:hAnsi="Times New Roman"/>
          <w:sz w:val="24"/>
          <w:szCs w:val="24"/>
        </w:rPr>
        <w:t>žiadostí upraví štatút, ktorý</w:t>
      </w:r>
      <w:r w:rsidR="00D6610B">
        <w:rPr>
          <w:rFonts w:ascii="Times New Roman" w:hAnsi="Times New Roman"/>
          <w:sz w:val="24"/>
          <w:szCs w:val="24"/>
        </w:rPr>
        <w:t xml:space="preserve"> </w:t>
      </w:r>
      <w:r w:rsidR="00D6610B" w:rsidRPr="00A31ED3">
        <w:rPr>
          <w:rFonts w:ascii="Times New Roman" w:hAnsi="Times New Roman"/>
          <w:sz w:val="24"/>
          <w:szCs w:val="24"/>
        </w:rPr>
        <w:t>vydá ministerstvo</w:t>
      </w:r>
      <w:r w:rsidR="00D6610B">
        <w:rPr>
          <w:rFonts w:ascii="Times New Roman" w:hAnsi="Times New Roman"/>
          <w:sz w:val="24"/>
          <w:szCs w:val="24"/>
        </w:rPr>
        <w:t xml:space="preserve"> školstva. </w:t>
      </w:r>
      <w:r w:rsidR="00D6610B">
        <w:rPr>
          <w:rFonts w:ascii="Times New Roman" w:hAnsi="Times New Roman"/>
          <w:sz w:val="24"/>
          <w:szCs w:val="24"/>
        </w:rPr>
        <w:lastRenderedPageBreak/>
        <w:t xml:space="preserve">Cieľom tejto úpravy je vytvoriť podmienky pre flexibilnejšiu úpravu činnosti komisie v štatúte. </w:t>
      </w:r>
    </w:p>
    <w:p w14:paraId="0D9E9BF8" w14:textId="77777777" w:rsidR="003004AA" w:rsidRPr="00A31ED3" w:rsidRDefault="003004AA" w:rsidP="00D6610B">
      <w:pPr>
        <w:widowControl w:val="0"/>
        <w:autoSpaceDE w:val="0"/>
        <w:autoSpaceDN w:val="0"/>
        <w:adjustRightInd w:val="0"/>
        <w:spacing w:after="0" w:line="240" w:lineRule="auto"/>
        <w:jc w:val="both"/>
        <w:rPr>
          <w:rFonts w:ascii="Times New Roman" w:hAnsi="Times New Roman"/>
          <w:sz w:val="24"/>
          <w:szCs w:val="24"/>
        </w:rPr>
      </w:pPr>
    </w:p>
    <w:p w14:paraId="356A0FBE" w14:textId="77777777" w:rsidR="00D6610B" w:rsidRPr="00346EE9" w:rsidRDefault="00D6610B" w:rsidP="00D6610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Medzi náležitosti žiadosti o poskytnutie dotácie sa dopĺňa aj </w:t>
      </w:r>
      <w:r w:rsidRPr="00346EE9">
        <w:rPr>
          <w:rFonts w:ascii="Times New Roman" w:hAnsi="Times New Roman"/>
          <w:sz w:val="24"/>
          <w:szCs w:val="24"/>
        </w:rPr>
        <w:t>očakávaný</w:t>
      </w:r>
      <w:r>
        <w:rPr>
          <w:rFonts w:ascii="Times New Roman" w:hAnsi="Times New Roman"/>
          <w:sz w:val="24"/>
          <w:szCs w:val="24"/>
        </w:rPr>
        <w:t xml:space="preserve"> vplyv p</w:t>
      </w:r>
      <w:r w:rsidRPr="00346EE9">
        <w:rPr>
          <w:rFonts w:ascii="Times New Roman" w:hAnsi="Times New Roman"/>
          <w:sz w:val="24"/>
          <w:szCs w:val="24"/>
        </w:rPr>
        <w:t>o</w:t>
      </w:r>
      <w:r>
        <w:rPr>
          <w:rFonts w:ascii="Times New Roman" w:hAnsi="Times New Roman"/>
          <w:sz w:val="24"/>
          <w:szCs w:val="24"/>
        </w:rPr>
        <w:t xml:space="preserve"> </w:t>
      </w:r>
      <w:r w:rsidRPr="00346EE9">
        <w:rPr>
          <w:rFonts w:ascii="Times New Roman" w:hAnsi="Times New Roman"/>
          <w:sz w:val="24"/>
          <w:szCs w:val="24"/>
        </w:rPr>
        <w:t>ukončení činnosti, na ktorú sa</w:t>
      </w:r>
      <w:r>
        <w:rPr>
          <w:rFonts w:ascii="Times New Roman" w:hAnsi="Times New Roman"/>
          <w:sz w:val="24"/>
          <w:szCs w:val="24"/>
        </w:rPr>
        <w:t xml:space="preserve"> </w:t>
      </w:r>
      <w:r w:rsidRPr="00346EE9">
        <w:rPr>
          <w:rFonts w:ascii="Times New Roman" w:hAnsi="Times New Roman"/>
          <w:sz w:val="24"/>
          <w:szCs w:val="24"/>
        </w:rPr>
        <w:t>dotácia</w:t>
      </w:r>
      <w:r>
        <w:rPr>
          <w:rFonts w:ascii="Times New Roman" w:hAnsi="Times New Roman"/>
          <w:sz w:val="24"/>
          <w:szCs w:val="24"/>
        </w:rPr>
        <w:t xml:space="preserve"> požaduje</w:t>
      </w:r>
      <w:r w:rsidRPr="00346EE9">
        <w:rPr>
          <w:rFonts w:ascii="Times New Roman" w:hAnsi="Times New Roman"/>
          <w:sz w:val="24"/>
          <w:szCs w:val="24"/>
        </w:rPr>
        <w:t>;</w:t>
      </w:r>
      <w:r>
        <w:rPr>
          <w:rFonts w:ascii="Times New Roman" w:hAnsi="Times New Roman"/>
          <w:sz w:val="24"/>
          <w:szCs w:val="24"/>
        </w:rPr>
        <w:t xml:space="preserve"> vplyv </w:t>
      </w:r>
      <w:r w:rsidRPr="00346EE9">
        <w:rPr>
          <w:rFonts w:ascii="Times New Roman" w:hAnsi="Times New Roman"/>
          <w:sz w:val="24"/>
          <w:szCs w:val="24"/>
        </w:rPr>
        <w:t>sa</w:t>
      </w:r>
      <w:r>
        <w:rPr>
          <w:rFonts w:ascii="Times New Roman" w:hAnsi="Times New Roman"/>
          <w:sz w:val="24"/>
          <w:szCs w:val="24"/>
        </w:rPr>
        <w:t xml:space="preserve"> </w:t>
      </w:r>
      <w:r w:rsidRPr="00346EE9">
        <w:rPr>
          <w:rFonts w:ascii="Times New Roman" w:hAnsi="Times New Roman"/>
          <w:sz w:val="24"/>
          <w:szCs w:val="24"/>
        </w:rPr>
        <w:t>uvádza vo vzťahu</w:t>
      </w:r>
      <w:r>
        <w:rPr>
          <w:rFonts w:ascii="Times New Roman" w:hAnsi="Times New Roman"/>
          <w:sz w:val="24"/>
          <w:szCs w:val="24"/>
        </w:rPr>
        <w:t xml:space="preserve"> aspoň k jednému z </w:t>
      </w:r>
      <w:r w:rsidRPr="00346EE9">
        <w:rPr>
          <w:rFonts w:ascii="Times New Roman" w:hAnsi="Times New Roman"/>
          <w:sz w:val="24"/>
          <w:szCs w:val="24"/>
        </w:rPr>
        <w:t>účel</w:t>
      </w:r>
      <w:r>
        <w:rPr>
          <w:rFonts w:ascii="Times New Roman" w:hAnsi="Times New Roman"/>
          <w:sz w:val="24"/>
          <w:szCs w:val="24"/>
        </w:rPr>
        <w:t xml:space="preserve">ov </w:t>
      </w:r>
      <w:r w:rsidRPr="00346EE9">
        <w:rPr>
          <w:rFonts w:ascii="Times New Roman" w:hAnsi="Times New Roman"/>
          <w:sz w:val="24"/>
          <w:szCs w:val="24"/>
        </w:rPr>
        <w:t>dotácie</w:t>
      </w:r>
      <w:r w:rsidR="00A649B1">
        <w:rPr>
          <w:rFonts w:ascii="Times New Roman" w:hAnsi="Times New Roman"/>
          <w:sz w:val="24"/>
          <w:szCs w:val="24"/>
        </w:rPr>
        <w:t>,</w:t>
      </w:r>
      <w:r>
        <w:rPr>
          <w:rFonts w:ascii="Times New Roman" w:hAnsi="Times New Roman"/>
          <w:sz w:val="24"/>
          <w:szCs w:val="24"/>
        </w:rPr>
        <w:t xml:space="preserve"> </w:t>
      </w:r>
      <w:r w:rsidR="00753DE1">
        <w:rPr>
          <w:rFonts w:ascii="Times New Roman" w:hAnsi="Times New Roman"/>
          <w:sz w:val="24"/>
          <w:szCs w:val="24"/>
        </w:rPr>
        <w:t xml:space="preserve">ktorý je </w:t>
      </w:r>
      <w:r>
        <w:rPr>
          <w:rFonts w:ascii="Times New Roman" w:hAnsi="Times New Roman"/>
          <w:sz w:val="24"/>
          <w:szCs w:val="24"/>
        </w:rPr>
        <w:t>uvedený v zákone. Uvedená zmena má uľahčiť proces posudzovania a vyhodnocovania jednotlivých žiadostí z hľadiska verejného záujmu.</w:t>
      </w:r>
    </w:p>
    <w:p w14:paraId="6770E98A" w14:textId="77777777" w:rsidR="0018060B" w:rsidRDefault="00D6610B" w:rsidP="00A42FC3">
      <w:pPr>
        <w:spacing w:after="0"/>
        <w:jc w:val="both"/>
        <w:rPr>
          <w:rFonts w:ascii="Times New Roman" w:hAnsi="Times New Roman"/>
          <w:sz w:val="24"/>
          <w:szCs w:val="24"/>
        </w:rPr>
      </w:pPr>
      <w:r>
        <w:rPr>
          <w:rFonts w:ascii="Times New Roman" w:hAnsi="Times New Roman"/>
          <w:sz w:val="24"/>
          <w:szCs w:val="24"/>
        </w:rPr>
        <w:t xml:space="preserve"> </w:t>
      </w:r>
    </w:p>
    <w:p w14:paraId="40EAC749" w14:textId="59247A33" w:rsidR="00A42FC3" w:rsidRPr="0018060B" w:rsidRDefault="00B20CFC" w:rsidP="00A42FC3">
      <w:pPr>
        <w:spacing w:after="0"/>
        <w:jc w:val="both"/>
        <w:rPr>
          <w:rFonts w:ascii="Times New Roman" w:hAnsi="Times New Roman"/>
          <w:b/>
          <w:sz w:val="24"/>
          <w:szCs w:val="24"/>
        </w:rPr>
      </w:pPr>
      <w:r w:rsidRPr="0018060B">
        <w:rPr>
          <w:rFonts w:ascii="Times New Roman" w:hAnsi="Times New Roman"/>
          <w:b/>
          <w:sz w:val="24"/>
          <w:szCs w:val="24"/>
        </w:rPr>
        <w:t>K § 31</w:t>
      </w:r>
    </w:p>
    <w:p w14:paraId="09EC1E81" w14:textId="338F4AAD" w:rsidR="00510290" w:rsidRDefault="00510290" w:rsidP="00A42FC3">
      <w:pPr>
        <w:spacing w:after="0"/>
        <w:jc w:val="both"/>
        <w:rPr>
          <w:rFonts w:ascii="Times New Roman" w:hAnsi="Times New Roman"/>
          <w:sz w:val="24"/>
          <w:szCs w:val="24"/>
        </w:rPr>
      </w:pPr>
      <w:r>
        <w:rPr>
          <w:rFonts w:ascii="Times New Roman" w:hAnsi="Times New Roman"/>
          <w:sz w:val="24"/>
          <w:szCs w:val="24"/>
        </w:rPr>
        <w:t>F</w:t>
      </w:r>
      <w:r w:rsidR="00A42FC3">
        <w:rPr>
          <w:rFonts w:ascii="Times New Roman" w:hAnsi="Times New Roman"/>
          <w:sz w:val="24"/>
          <w:szCs w:val="24"/>
        </w:rPr>
        <w:t>inančn</w:t>
      </w:r>
      <w:r>
        <w:rPr>
          <w:rFonts w:ascii="Times New Roman" w:hAnsi="Times New Roman"/>
          <w:sz w:val="24"/>
          <w:szCs w:val="24"/>
        </w:rPr>
        <w:t xml:space="preserve">é </w:t>
      </w:r>
      <w:r w:rsidR="00A42FC3">
        <w:rPr>
          <w:rFonts w:ascii="Times New Roman" w:hAnsi="Times New Roman"/>
          <w:sz w:val="24"/>
          <w:szCs w:val="24"/>
        </w:rPr>
        <w:t>prostriedk</w:t>
      </w:r>
      <w:r>
        <w:rPr>
          <w:rFonts w:ascii="Times New Roman" w:hAnsi="Times New Roman"/>
          <w:sz w:val="24"/>
          <w:szCs w:val="24"/>
        </w:rPr>
        <w:t xml:space="preserve">y </w:t>
      </w:r>
      <w:r w:rsidR="00A42FC3" w:rsidRPr="007C64A9">
        <w:rPr>
          <w:rFonts w:ascii="Times New Roman" w:hAnsi="Times New Roman"/>
          <w:sz w:val="24"/>
          <w:szCs w:val="24"/>
        </w:rPr>
        <w:t>na</w:t>
      </w:r>
      <w:r>
        <w:rPr>
          <w:rFonts w:ascii="Times New Roman" w:hAnsi="Times New Roman"/>
          <w:sz w:val="24"/>
          <w:szCs w:val="24"/>
        </w:rPr>
        <w:t xml:space="preserve"> </w:t>
      </w:r>
      <w:r w:rsidR="00A42FC3" w:rsidRPr="007C64A9">
        <w:rPr>
          <w:rFonts w:ascii="Times New Roman" w:hAnsi="Times New Roman"/>
          <w:sz w:val="24"/>
          <w:szCs w:val="24"/>
        </w:rPr>
        <w:t>zabezpečenie súťaží a predmetových olympiád</w:t>
      </w:r>
      <w:r w:rsidR="00A42FC3">
        <w:rPr>
          <w:rFonts w:ascii="Times New Roman" w:hAnsi="Times New Roman"/>
          <w:sz w:val="24"/>
          <w:szCs w:val="24"/>
        </w:rPr>
        <w:t xml:space="preserve"> sa</w:t>
      </w:r>
      <w:r>
        <w:rPr>
          <w:rFonts w:ascii="Times New Roman" w:hAnsi="Times New Roman"/>
          <w:sz w:val="24"/>
          <w:szCs w:val="24"/>
        </w:rPr>
        <w:t xml:space="preserve"> </w:t>
      </w:r>
      <w:r w:rsidR="00B86DE8">
        <w:rPr>
          <w:rFonts w:ascii="Times New Roman" w:hAnsi="Times New Roman"/>
          <w:sz w:val="24"/>
          <w:szCs w:val="24"/>
        </w:rPr>
        <w:t>podľa návrhu zákona</w:t>
      </w:r>
      <w:r w:rsidR="00A42FC3">
        <w:rPr>
          <w:rFonts w:ascii="Times New Roman" w:hAnsi="Times New Roman"/>
          <w:sz w:val="24"/>
          <w:szCs w:val="24"/>
        </w:rPr>
        <w:t xml:space="preserve"> </w:t>
      </w:r>
      <w:r w:rsidR="00753C5D">
        <w:rPr>
          <w:rFonts w:ascii="Times New Roman" w:hAnsi="Times New Roman"/>
          <w:sz w:val="24"/>
          <w:szCs w:val="24"/>
        </w:rPr>
        <w:t xml:space="preserve">prideľujú a </w:t>
      </w:r>
      <w:r w:rsidR="00A42FC3">
        <w:rPr>
          <w:rFonts w:ascii="Times New Roman" w:hAnsi="Times New Roman"/>
          <w:sz w:val="24"/>
          <w:szCs w:val="24"/>
        </w:rPr>
        <w:t>poskytujú r</w:t>
      </w:r>
      <w:r w:rsidR="00A42FC3" w:rsidRPr="00A31ED3">
        <w:rPr>
          <w:rFonts w:ascii="Times New Roman" w:hAnsi="Times New Roman"/>
          <w:sz w:val="24"/>
          <w:szCs w:val="24"/>
        </w:rPr>
        <w:t>egionáln</w:t>
      </w:r>
      <w:r w:rsidR="00B86DE8">
        <w:rPr>
          <w:rFonts w:ascii="Times New Roman" w:hAnsi="Times New Roman"/>
          <w:sz w:val="24"/>
          <w:szCs w:val="24"/>
        </w:rPr>
        <w:t>emu</w:t>
      </w:r>
      <w:r w:rsidR="00A42FC3">
        <w:rPr>
          <w:rFonts w:ascii="Times New Roman" w:hAnsi="Times New Roman"/>
          <w:sz w:val="24"/>
          <w:szCs w:val="24"/>
        </w:rPr>
        <w:t xml:space="preserve"> </w:t>
      </w:r>
      <w:r w:rsidR="00A42FC3" w:rsidRPr="00A31ED3">
        <w:rPr>
          <w:rFonts w:ascii="Times New Roman" w:hAnsi="Times New Roman"/>
          <w:sz w:val="24"/>
          <w:szCs w:val="24"/>
        </w:rPr>
        <w:t>úrad</w:t>
      </w:r>
      <w:r w:rsidR="00B86DE8">
        <w:rPr>
          <w:rFonts w:ascii="Times New Roman" w:hAnsi="Times New Roman"/>
          <w:sz w:val="24"/>
          <w:szCs w:val="24"/>
        </w:rPr>
        <w:t>u</w:t>
      </w:r>
      <w:r w:rsidR="00A42FC3">
        <w:rPr>
          <w:rFonts w:ascii="Times New Roman" w:hAnsi="Times New Roman"/>
          <w:sz w:val="24"/>
          <w:szCs w:val="24"/>
        </w:rPr>
        <w:t xml:space="preserve"> a</w:t>
      </w:r>
      <w:r w:rsidR="00814919">
        <w:rPr>
          <w:rFonts w:ascii="Times New Roman" w:hAnsi="Times New Roman"/>
          <w:sz w:val="24"/>
          <w:szCs w:val="24"/>
        </w:rPr>
        <w:t>lebo</w:t>
      </w:r>
      <w:r>
        <w:rPr>
          <w:rFonts w:ascii="Times New Roman" w:hAnsi="Times New Roman"/>
          <w:sz w:val="24"/>
          <w:szCs w:val="24"/>
        </w:rPr>
        <w:t> </w:t>
      </w:r>
      <w:r w:rsidR="00A42FC3" w:rsidRPr="00A31ED3">
        <w:rPr>
          <w:rFonts w:ascii="Times New Roman" w:hAnsi="Times New Roman"/>
          <w:sz w:val="24"/>
          <w:szCs w:val="24"/>
        </w:rPr>
        <w:t>príspevkov</w:t>
      </w:r>
      <w:r w:rsidR="00814919">
        <w:rPr>
          <w:rFonts w:ascii="Times New Roman" w:hAnsi="Times New Roman"/>
          <w:sz w:val="24"/>
          <w:szCs w:val="24"/>
        </w:rPr>
        <w:t>ým</w:t>
      </w:r>
      <w:r>
        <w:rPr>
          <w:rFonts w:ascii="Times New Roman" w:hAnsi="Times New Roman"/>
          <w:sz w:val="24"/>
          <w:szCs w:val="24"/>
        </w:rPr>
        <w:t xml:space="preserve"> </w:t>
      </w:r>
      <w:r w:rsidR="00A42FC3" w:rsidRPr="00A31ED3">
        <w:rPr>
          <w:rFonts w:ascii="Times New Roman" w:hAnsi="Times New Roman"/>
          <w:sz w:val="24"/>
          <w:szCs w:val="24"/>
        </w:rPr>
        <w:t>a</w:t>
      </w:r>
      <w:r>
        <w:rPr>
          <w:rFonts w:ascii="Times New Roman" w:hAnsi="Times New Roman"/>
          <w:sz w:val="24"/>
          <w:szCs w:val="24"/>
        </w:rPr>
        <w:t xml:space="preserve"> </w:t>
      </w:r>
      <w:r w:rsidR="00A42FC3" w:rsidRPr="00A31ED3">
        <w:rPr>
          <w:rFonts w:ascii="Times New Roman" w:hAnsi="Times New Roman"/>
          <w:sz w:val="24"/>
          <w:szCs w:val="24"/>
        </w:rPr>
        <w:t>rozpočtov</w:t>
      </w:r>
      <w:r w:rsidR="00814919">
        <w:rPr>
          <w:rFonts w:ascii="Times New Roman" w:hAnsi="Times New Roman"/>
          <w:sz w:val="24"/>
          <w:szCs w:val="24"/>
        </w:rPr>
        <w:t>ým</w:t>
      </w:r>
      <w:r w:rsidR="00A42FC3">
        <w:rPr>
          <w:rFonts w:ascii="Times New Roman" w:hAnsi="Times New Roman"/>
          <w:sz w:val="24"/>
          <w:szCs w:val="24"/>
        </w:rPr>
        <w:t xml:space="preserve"> </w:t>
      </w:r>
      <w:r w:rsidR="00A42FC3" w:rsidRPr="00A31ED3">
        <w:rPr>
          <w:rFonts w:ascii="Times New Roman" w:hAnsi="Times New Roman"/>
          <w:sz w:val="24"/>
          <w:szCs w:val="24"/>
        </w:rPr>
        <w:t>organizáci</w:t>
      </w:r>
      <w:r w:rsidR="00814919">
        <w:rPr>
          <w:rFonts w:ascii="Times New Roman" w:hAnsi="Times New Roman"/>
          <w:sz w:val="24"/>
          <w:szCs w:val="24"/>
        </w:rPr>
        <w:t>ám</w:t>
      </w:r>
      <w:r w:rsidR="00A42FC3">
        <w:rPr>
          <w:rFonts w:ascii="Times New Roman" w:hAnsi="Times New Roman"/>
          <w:sz w:val="24"/>
          <w:szCs w:val="24"/>
        </w:rPr>
        <w:t xml:space="preserve"> </w:t>
      </w:r>
      <w:r w:rsidR="00A42FC3" w:rsidRPr="00A31ED3">
        <w:rPr>
          <w:rFonts w:ascii="Times New Roman" w:hAnsi="Times New Roman"/>
          <w:sz w:val="24"/>
          <w:szCs w:val="24"/>
        </w:rPr>
        <w:t>zriaden</w:t>
      </w:r>
      <w:r w:rsidR="00814919">
        <w:rPr>
          <w:rFonts w:ascii="Times New Roman" w:hAnsi="Times New Roman"/>
          <w:sz w:val="24"/>
          <w:szCs w:val="24"/>
        </w:rPr>
        <w:t>ých</w:t>
      </w:r>
      <w:r w:rsidR="00A42FC3">
        <w:rPr>
          <w:rFonts w:ascii="Times New Roman" w:hAnsi="Times New Roman"/>
          <w:sz w:val="24"/>
          <w:szCs w:val="24"/>
        </w:rPr>
        <w:t xml:space="preserve"> </w:t>
      </w:r>
      <w:r w:rsidR="00A42FC3" w:rsidRPr="00A31ED3">
        <w:rPr>
          <w:rFonts w:ascii="Times New Roman" w:hAnsi="Times New Roman"/>
          <w:sz w:val="24"/>
          <w:szCs w:val="24"/>
        </w:rPr>
        <w:t>ministerstvom</w:t>
      </w:r>
      <w:r w:rsidR="00A42FC3">
        <w:rPr>
          <w:rFonts w:ascii="Times New Roman" w:hAnsi="Times New Roman"/>
          <w:sz w:val="24"/>
          <w:szCs w:val="24"/>
        </w:rPr>
        <w:t xml:space="preserve"> školstva</w:t>
      </w:r>
      <w:r w:rsidR="00092BB7">
        <w:rPr>
          <w:rFonts w:ascii="Times New Roman" w:hAnsi="Times New Roman"/>
          <w:sz w:val="24"/>
          <w:szCs w:val="24"/>
        </w:rPr>
        <w:t xml:space="preserve"> a slúžia na úhradu nákladov organizátorov súťaží a predmetových olympiád.</w:t>
      </w:r>
      <w:r>
        <w:rPr>
          <w:rFonts w:ascii="Times New Roman" w:hAnsi="Times New Roman"/>
          <w:sz w:val="24"/>
          <w:szCs w:val="24"/>
        </w:rPr>
        <w:t xml:space="preserve">  </w:t>
      </w:r>
    </w:p>
    <w:p w14:paraId="42D28E46" w14:textId="77777777" w:rsidR="003004AA" w:rsidRDefault="003004AA" w:rsidP="00A42FC3">
      <w:pPr>
        <w:spacing w:after="0"/>
        <w:jc w:val="both"/>
        <w:rPr>
          <w:rFonts w:ascii="Times New Roman" w:hAnsi="Times New Roman"/>
          <w:b/>
          <w:sz w:val="24"/>
          <w:szCs w:val="24"/>
        </w:rPr>
      </w:pPr>
    </w:p>
    <w:p w14:paraId="425AEC51" w14:textId="1032326B" w:rsidR="00BD3AB4" w:rsidRPr="00217651" w:rsidRDefault="00BD3AB4" w:rsidP="00A42FC3">
      <w:pPr>
        <w:spacing w:after="0"/>
        <w:jc w:val="both"/>
        <w:rPr>
          <w:rFonts w:ascii="Times New Roman" w:hAnsi="Times New Roman"/>
          <w:b/>
          <w:sz w:val="24"/>
          <w:szCs w:val="24"/>
        </w:rPr>
      </w:pPr>
      <w:r w:rsidRPr="00217651">
        <w:rPr>
          <w:rFonts w:ascii="Times New Roman" w:hAnsi="Times New Roman"/>
          <w:b/>
          <w:sz w:val="24"/>
          <w:szCs w:val="24"/>
        </w:rPr>
        <w:t>K §</w:t>
      </w:r>
      <w:r w:rsidR="00FA4C50">
        <w:rPr>
          <w:rFonts w:ascii="Times New Roman" w:hAnsi="Times New Roman"/>
          <w:b/>
          <w:sz w:val="24"/>
          <w:szCs w:val="24"/>
        </w:rPr>
        <w:t xml:space="preserve"> 32</w:t>
      </w:r>
      <w:r w:rsidRPr="00217651">
        <w:rPr>
          <w:rFonts w:ascii="Times New Roman" w:hAnsi="Times New Roman"/>
          <w:b/>
          <w:sz w:val="24"/>
          <w:szCs w:val="24"/>
        </w:rPr>
        <w:t xml:space="preserve">  </w:t>
      </w:r>
    </w:p>
    <w:p w14:paraId="58D065D3" w14:textId="7A0D1E30" w:rsidR="00E4734E" w:rsidRDefault="00B93807" w:rsidP="004426B5">
      <w:pPr>
        <w:spacing w:after="0"/>
        <w:jc w:val="both"/>
        <w:rPr>
          <w:rFonts w:ascii="Times New Roman" w:hAnsi="Times New Roman"/>
          <w:sz w:val="24"/>
          <w:szCs w:val="24"/>
        </w:rPr>
      </w:pPr>
      <w:r>
        <w:rPr>
          <w:rFonts w:ascii="Times New Roman" w:hAnsi="Times New Roman"/>
          <w:sz w:val="24"/>
          <w:szCs w:val="24"/>
        </w:rPr>
        <w:t>F</w:t>
      </w:r>
      <w:r w:rsidR="00796266" w:rsidRPr="00D52FE9">
        <w:rPr>
          <w:rFonts w:ascii="Times New Roman" w:hAnsi="Times New Roman"/>
          <w:sz w:val="24"/>
          <w:szCs w:val="24"/>
        </w:rPr>
        <w:t>inančn</w:t>
      </w:r>
      <w:r w:rsidR="0009215C" w:rsidRPr="00D52FE9">
        <w:rPr>
          <w:rFonts w:ascii="Times New Roman" w:hAnsi="Times New Roman"/>
          <w:sz w:val="24"/>
          <w:szCs w:val="24"/>
        </w:rPr>
        <w:t xml:space="preserve">é </w:t>
      </w:r>
      <w:r w:rsidR="00796266" w:rsidRPr="00D52FE9">
        <w:rPr>
          <w:rFonts w:ascii="Times New Roman" w:hAnsi="Times New Roman"/>
          <w:sz w:val="24"/>
          <w:szCs w:val="24"/>
        </w:rPr>
        <w:t>prostriedk</w:t>
      </w:r>
      <w:r w:rsidR="0009215C" w:rsidRPr="00D52FE9">
        <w:rPr>
          <w:rFonts w:ascii="Times New Roman" w:hAnsi="Times New Roman"/>
          <w:sz w:val="24"/>
          <w:szCs w:val="24"/>
        </w:rPr>
        <w:t>y</w:t>
      </w:r>
      <w:r>
        <w:rPr>
          <w:rFonts w:ascii="Times New Roman" w:hAnsi="Times New Roman"/>
          <w:sz w:val="24"/>
          <w:szCs w:val="24"/>
        </w:rPr>
        <w:t xml:space="preserve"> podľa § 32 </w:t>
      </w:r>
      <w:r w:rsidR="00796266" w:rsidRPr="00D52FE9">
        <w:rPr>
          <w:rFonts w:ascii="Times New Roman" w:hAnsi="Times New Roman"/>
          <w:sz w:val="24"/>
          <w:szCs w:val="24"/>
        </w:rPr>
        <w:t>sa</w:t>
      </w:r>
      <w:r>
        <w:rPr>
          <w:rFonts w:ascii="Times New Roman" w:hAnsi="Times New Roman"/>
          <w:sz w:val="24"/>
          <w:szCs w:val="24"/>
        </w:rPr>
        <w:t xml:space="preserve"> </w:t>
      </w:r>
      <w:r w:rsidR="0010170B" w:rsidRPr="00D52FE9">
        <w:rPr>
          <w:rFonts w:ascii="Times New Roman" w:hAnsi="Times New Roman"/>
          <w:sz w:val="24"/>
          <w:szCs w:val="24"/>
        </w:rPr>
        <w:t xml:space="preserve">prideľujú </w:t>
      </w:r>
      <w:r w:rsidR="00E4734E" w:rsidRPr="00D52FE9">
        <w:rPr>
          <w:rFonts w:ascii="Times New Roman" w:hAnsi="Times New Roman"/>
          <w:sz w:val="24"/>
          <w:szCs w:val="24"/>
        </w:rPr>
        <w:t>len</w:t>
      </w:r>
      <w:r w:rsidR="00373B78">
        <w:rPr>
          <w:rFonts w:ascii="Times New Roman" w:hAnsi="Times New Roman"/>
          <w:sz w:val="24"/>
          <w:szCs w:val="24"/>
        </w:rPr>
        <w:t xml:space="preserve"> školám a </w:t>
      </w:r>
      <w:r w:rsidR="00E4734E" w:rsidRPr="00D52FE9">
        <w:rPr>
          <w:rFonts w:ascii="Times New Roman" w:hAnsi="Times New Roman"/>
          <w:sz w:val="24"/>
          <w:szCs w:val="24"/>
        </w:rPr>
        <w:t xml:space="preserve">školským zariadeniam v zriaďovateľskej pôsobnosti regionálneho úradu, </w:t>
      </w:r>
      <w:r w:rsidR="0010170B" w:rsidRPr="00D52FE9">
        <w:rPr>
          <w:rFonts w:ascii="Times New Roman" w:hAnsi="Times New Roman"/>
          <w:sz w:val="24"/>
          <w:szCs w:val="24"/>
        </w:rPr>
        <w:t xml:space="preserve">ktoré sú štátnymi rozpočtovými alebo príspevkovými organizáciami. </w:t>
      </w:r>
      <w:r w:rsidR="00522BF3" w:rsidRPr="00D52FE9">
        <w:rPr>
          <w:rFonts w:ascii="Times New Roman" w:hAnsi="Times New Roman"/>
          <w:sz w:val="24"/>
          <w:szCs w:val="24"/>
        </w:rPr>
        <w:t xml:space="preserve">Ich zriaďovateľ </w:t>
      </w:r>
      <w:r w:rsidR="00E4734E" w:rsidRPr="00D52FE9">
        <w:rPr>
          <w:rFonts w:ascii="Times New Roman" w:hAnsi="Times New Roman"/>
          <w:sz w:val="24"/>
          <w:szCs w:val="24"/>
        </w:rPr>
        <w:t xml:space="preserve">je </w:t>
      </w:r>
      <w:r w:rsidR="00522BF3" w:rsidRPr="00D52FE9">
        <w:rPr>
          <w:rFonts w:ascii="Times New Roman" w:hAnsi="Times New Roman"/>
          <w:sz w:val="24"/>
          <w:szCs w:val="24"/>
        </w:rPr>
        <w:t xml:space="preserve">rovnako </w:t>
      </w:r>
      <w:r w:rsidR="00E4734E" w:rsidRPr="00D52FE9">
        <w:rPr>
          <w:rFonts w:ascii="Times New Roman" w:hAnsi="Times New Roman"/>
          <w:sz w:val="24"/>
          <w:szCs w:val="24"/>
        </w:rPr>
        <w:t>štátnou rozpočtovou organizáciou, svojím rozpočtom je napojený na rozpočet kapitoly ministerstva školstva</w:t>
      </w:r>
      <w:r w:rsidR="00563DE1">
        <w:rPr>
          <w:rFonts w:ascii="Times New Roman" w:hAnsi="Times New Roman"/>
          <w:sz w:val="24"/>
          <w:szCs w:val="24"/>
        </w:rPr>
        <w:t>.</w:t>
      </w:r>
      <w:r w:rsidR="00E4734E" w:rsidRPr="00D52FE9">
        <w:rPr>
          <w:rFonts w:ascii="Times New Roman" w:hAnsi="Times New Roman"/>
          <w:sz w:val="24"/>
          <w:szCs w:val="24"/>
        </w:rPr>
        <w:t xml:space="preserve"> </w:t>
      </w:r>
    </w:p>
    <w:p w14:paraId="4770A85F" w14:textId="77777777" w:rsidR="00B93807" w:rsidRDefault="00B93807" w:rsidP="004426B5">
      <w:pPr>
        <w:spacing w:after="0"/>
        <w:jc w:val="both"/>
        <w:rPr>
          <w:rFonts w:ascii="Times New Roman" w:hAnsi="Times New Roman"/>
          <w:sz w:val="24"/>
          <w:szCs w:val="24"/>
        </w:rPr>
      </w:pPr>
    </w:p>
    <w:p w14:paraId="4399B3F4" w14:textId="5A0B5024" w:rsidR="000E6222" w:rsidRPr="00313D38" w:rsidRDefault="00391785" w:rsidP="00391785">
      <w:pPr>
        <w:spacing w:after="0"/>
        <w:jc w:val="both"/>
        <w:rPr>
          <w:rFonts w:ascii="Times New Roman" w:eastAsia="Times New Roman" w:hAnsi="Times New Roman" w:cs="Times New Roman"/>
          <w:b/>
          <w:sz w:val="24"/>
          <w:szCs w:val="24"/>
        </w:rPr>
      </w:pPr>
      <w:r>
        <w:rPr>
          <w:rFonts w:ascii="Times New Roman" w:hAnsi="Times New Roman"/>
          <w:sz w:val="24"/>
          <w:szCs w:val="24"/>
        </w:rPr>
        <w:t xml:space="preserve">Toto ustanovenie zohľadňuje </w:t>
      </w:r>
      <w:r>
        <w:rPr>
          <w:rFonts w:ascii="Times New Roman" w:eastAsia="Times New Roman" w:hAnsi="Times New Roman" w:cs="Times New Roman"/>
          <w:sz w:val="24"/>
          <w:szCs w:val="24"/>
        </w:rPr>
        <w:t>špecifické</w:t>
      </w:r>
      <w:r w:rsidR="00B93807">
        <w:rPr>
          <w:rFonts w:ascii="Times New Roman" w:eastAsia="Times New Roman" w:hAnsi="Times New Roman" w:cs="Times New Roman"/>
          <w:sz w:val="24"/>
          <w:szCs w:val="24"/>
        </w:rPr>
        <w:t xml:space="preserve"> možnosti </w:t>
      </w:r>
      <w:r>
        <w:rPr>
          <w:rFonts w:ascii="Times New Roman" w:eastAsia="Times New Roman" w:hAnsi="Times New Roman" w:cs="Times New Roman"/>
          <w:sz w:val="24"/>
          <w:szCs w:val="24"/>
        </w:rPr>
        <w:t xml:space="preserve">zriaďovateľa, ktorým je regionálny úrad, vo vzťahu k dostupným zdrojom financovania </w:t>
      </w:r>
      <w:r w:rsidR="000E6222">
        <w:rPr>
          <w:rFonts w:ascii="Times New Roman" w:eastAsia="Times New Roman" w:hAnsi="Times New Roman" w:cs="Times New Roman"/>
          <w:sz w:val="24"/>
          <w:szCs w:val="24"/>
        </w:rPr>
        <w:t>kapitálových výdavkov škôl a školských zariadení v jeho zriaďovateľskej pôsobnosti.</w:t>
      </w:r>
      <w:r w:rsidR="00B47F14">
        <w:rPr>
          <w:rFonts w:ascii="Times New Roman" w:eastAsia="Times New Roman" w:hAnsi="Times New Roman" w:cs="Times New Roman"/>
          <w:sz w:val="24"/>
          <w:szCs w:val="24"/>
        </w:rPr>
        <w:t xml:space="preserve"> Zároveň zohľadňujú aj skutočnosť, že zriaďovateľovi, ktorým je regionálny úrad</w:t>
      </w:r>
      <w:r w:rsidR="00997C7C">
        <w:rPr>
          <w:rFonts w:ascii="Times New Roman" w:eastAsia="Times New Roman" w:hAnsi="Times New Roman" w:cs="Times New Roman"/>
          <w:sz w:val="24"/>
          <w:szCs w:val="24"/>
        </w:rPr>
        <w:t>,</w:t>
      </w:r>
      <w:r w:rsidR="00B47F14">
        <w:rPr>
          <w:rFonts w:ascii="Times New Roman" w:eastAsia="Times New Roman" w:hAnsi="Times New Roman" w:cs="Times New Roman"/>
          <w:sz w:val="24"/>
          <w:szCs w:val="24"/>
        </w:rPr>
        <w:t xml:space="preserve"> nemožno v súlade s návrhom zákona poskytovať dotácie</w:t>
      </w:r>
      <w:r w:rsidR="00997C7C">
        <w:rPr>
          <w:rFonts w:ascii="Times New Roman" w:eastAsia="Times New Roman" w:hAnsi="Times New Roman" w:cs="Times New Roman"/>
          <w:sz w:val="24"/>
          <w:szCs w:val="24"/>
        </w:rPr>
        <w:t>.</w:t>
      </w:r>
    </w:p>
    <w:p w14:paraId="4DDF2DD6" w14:textId="28492CCB" w:rsidR="00867224" w:rsidRDefault="00867224" w:rsidP="009B30CF">
      <w:pPr>
        <w:spacing w:after="0"/>
        <w:jc w:val="both"/>
        <w:rPr>
          <w:rFonts w:ascii="Times New Roman" w:eastAsia="Times New Roman" w:hAnsi="Times New Roman" w:cs="Times New Roman"/>
          <w:sz w:val="24"/>
          <w:szCs w:val="24"/>
        </w:rPr>
      </w:pPr>
    </w:p>
    <w:p w14:paraId="05EE50F3" w14:textId="4D9EA2EC" w:rsidR="00867224" w:rsidRDefault="00880D7E" w:rsidP="0086722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67224">
        <w:rPr>
          <w:rFonts w:ascii="Times New Roman" w:eastAsia="Times New Roman" w:hAnsi="Times New Roman" w:cs="Times New Roman"/>
          <w:b/>
          <w:sz w:val="24"/>
          <w:szCs w:val="24"/>
        </w:rPr>
        <w:t xml:space="preserve">K § </w:t>
      </w:r>
      <w:r>
        <w:rPr>
          <w:rFonts w:ascii="Times New Roman" w:eastAsia="Times New Roman" w:hAnsi="Times New Roman" w:cs="Times New Roman"/>
          <w:b/>
          <w:sz w:val="24"/>
          <w:szCs w:val="24"/>
        </w:rPr>
        <w:t>3</w:t>
      </w:r>
      <w:r w:rsidR="00FA4C50">
        <w:rPr>
          <w:rFonts w:ascii="Times New Roman" w:eastAsia="Times New Roman" w:hAnsi="Times New Roman" w:cs="Times New Roman"/>
          <w:b/>
          <w:sz w:val="24"/>
          <w:szCs w:val="24"/>
        </w:rPr>
        <w:t>3</w:t>
      </w:r>
      <w:r w:rsidR="00740513">
        <w:rPr>
          <w:rFonts w:ascii="Times New Roman" w:eastAsia="Times New Roman" w:hAnsi="Times New Roman" w:cs="Times New Roman"/>
          <w:b/>
          <w:sz w:val="24"/>
          <w:szCs w:val="24"/>
        </w:rPr>
        <w:t xml:space="preserve"> až </w:t>
      </w:r>
      <w:r>
        <w:rPr>
          <w:rFonts w:ascii="Times New Roman" w:eastAsia="Times New Roman" w:hAnsi="Times New Roman" w:cs="Times New Roman"/>
          <w:b/>
          <w:sz w:val="24"/>
          <w:szCs w:val="24"/>
        </w:rPr>
        <w:t>3</w:t>
      </w:r>
      <w:r w:rsidR="00997C7C">
        <w:rPr>
          <w:rFonts w:ascii="Times New Roman" w:eastAsia="Times New Roman" w:hAnsi="Times New Roman" w:cs="Times New Roman"/>
          <w:b/>
          <w:sz w:val="24"/>
          <w:szCs w:val="24"/>
        </w:rPr>
        <w:t>7</w:t>
      </w:r>
    </w:p>
    <w:p w14:paraId="22A42477" w14:textId="77777777" w:rsidR="00740513" w:rsidRDefault="00880D7E" w:rsidP="00740513">
      <w:pPr>
        <w:widowControl w:val="0"/>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Piata</w:t>
      </w:r>
      <w:r w:rsidR="007405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časť</w:t>
      </w:r>
      <w:r w:rsidR="007405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zákona upravuje financovanie škôl a školských zariadení z výnosu dane z príjmov fyzických</w:t>
      </w:r>
      <w:r w:rsidR="007405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osôb</w:t>
      </w:r>
      <w:r w:rsidR="00DB6509">
        <w:rPr>
          <w:rFonts w:ascii="Times New Roman" w:eastAsia="Times New Roman" w:hAnsi="Times New Roman" w:cs="Times New Roman"/>
          <w:sz w:val="24"/>
          <w:szCs w:val="24"/>
        </w:rPr>
        <w:t xml:space="preserve"> územnej samospráve</w:t>
      </w:r>
      <w:r w:rsidR="00740513">
        <w:rPr>
          <w:rFonts w:ascii="Times New Roman" w:eastAsia="Times New Roman" w:hAnsi="Times New Roman" w:cs="Times New Roman"/>
          <w:sz w:val="24"/>
          <w:szCs w:val="24"/>
        </w:rPr>
        <w:t xml:space="preserve">. Z výnosu dane z príjmov sú primárne financované </w:t>
      </w:r>
      <w:r w:rsidR="00740513" w:rsidRPr="00C5762D">
        <w:rPr>
          <w:rFonts w:ascii="Times New Roman" w:hAnsi="Times New Roman"/>
          <w:sz w:val="24"/>
          <w:szCs w:val="24"/>
        </w:rPr>
        <w:t>základné umelecké školy,</w:t>
      </w:r>
      <w:r w:rsidR="00740513">
        <w:rPr>
          <w:rFonts w:ascii="Times New Roman" w:hAnsi="Times New Roman"/>
          <w:sz w:val="24"/>
          <w:szCs w:val="24"/>
        </w:rPr>
        <w:t xml:space="preserve"> </w:t>
      </w:r>
      <w:r w:rsidR="00740513" w:rsidRPr="00C5762D">
        <w:rPr>
          <w:rFonts w:ascii="Times New Roman" w:hAnsi="Times New Roman"/>
          <w:sz w:val="24"/>
          <w:szCs w:val="24"/>
        </w:rPr>
        <w:t>jazykové školy</w:t>
      </w:r>
      <w:r w:rsidR="00740513">
        <w:rPr>
          <w:rFonts w:ascii="Times New Roman" w:hAnsi="Times New Roman"/>
          <w:sz w:val="24"/>
          <w:szCs w:val="24"/>
        </w:rPr>
        <w:t xml:space="preserve">, školské zariadenia v zriaďovateľskej pôsobnosti obce alebo samosprávneho kraja, cirkevné </w:t>
      </w:r>
      <w:r w:rsidR="00740513" w:rsidRPr="00C5762D">
        <w:rPr>
          <w:rFonts w:ascii="Times New Roman" w:hAnsi="Times New Roman"/>
          <w:sz w:val="24"/>
          <w:szCs w:val="24"/>
        </w:rPr>
        <w:t>školské zariadenia</w:t>
      </w:r>
      <w:r w:rsidR="00740513">
        <w:rPr>
          <w:rFonts w:ascii="Times New Roman" w:hAnsi="Times New Roman"/>
          <w:sz w:val="24"/>
          <w:szCs w:val="24"/>
        </w:rPr>
        <w:t xml:space="preserve"> okrem cirkevných zariadení poradenstva a prevencie a súkromné školské zariadenia okrem súkromných zariadení poradenstva a prevencie.  </w:t>
      </w:r>
    </w:p>
    <w:p w14:paraId="0E17A6D3" w14:textId="77777777" w:rsidR="00740513" w:rsidRDefault="00740513" w:rsidP="00740513">
      <w:pPr>
        <w:widowControl w:val="0"/>
        <w:autoSpaceDE w:val="0"/>
        <w:autoSpaceDN w:val="0"/>
        <w:adjustRightInd w:val="0"/>
        <w:spacing w:after="0" w:line="240" w:lineRule="auto"/>
        <w:jc w:val="both"/>
        <w:rPr>
          <w:rFonts w:ascii="Times New Roman" w:hAnsi="Times New Roman"/>
          <w:sz w:val="24"/>
          <w:szCs w:val="24"/>
        </w:rPr>
      </w:pPr>
    </w:p>
    <w:p w14:paraId="3C67ABF8" w14:textId="492CB869" w:rsidR="00740513" w:rsidRDefault="00740513" w:rsidP="0086722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Financovanie škôl a školských zariadení z </w:t>
      </w:r>
      <w:r>
        <w:rPr>
          <w:rFonts w:ascii="Times New Roman" w:eastAsia="Times New Roman" w:hAnsi="Times New Roman" w:cs="Times New Roman"/>
          <w:sz w:val="24"/>
          <w:szCs w:val="24"/>
        </w:rPr>
        <w:t>výnosu dane z príjmov je aktuálne upravené v zákone č. 596/2003 Z. z.</w:t>
      </w:r>
      <w:r w:rsidR="00B05E05">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ôvodom pre začlenenie financovania</w:t>
      </w:r>
      <w:r w:rsidR="00B05E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z</w:t>
      </w:r>
      <w:r w:rsidR="00B05E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výnosu dane z príjmov do návrhu zákona o financovaní škôl a školských zariadení</w:t>
      </w:r>
      <w:r w:rsidR="00B05E05">
        <w:rPr>
          <w:rFonts w:ascii="Times New Roman" w:eastAsia="Times New Roman" w:hAnsi="Times New Roman" w:cs="Times New Roman"/>
          <w:sz w:val="24"/>
          <w:szCs w:val="24"/>
        </w:rPr>
        <w:t xml:space="preserve"> </w:t>
      </w:r>
      <w:r w:rsidR="0009215C">
        <w:rPr>
          <w:rFonts w:ascii="Times New Roman" w:eastAsia="Times New Roman" w:hAnsi="Times New Roman" w:cs="Times New Roman"/>
          <w:sz w:val="24"/>
          <w:szCs w:val="24"/>
        </w:rPr>
        <w:t>bol</w:t>
      </w:r>
      <w:r w:rsidR="00B05E05">
        <w:rPr>
          <w:rFonts w:ascii="Times New Roman" w:eastAsia="Times New Roman" w:hAnsi="Times New Roman" w:cs="Times New Roman"/>
          <w:sz w:val="24"/>
          <w:szCs w:val="24"/>
        </w:rPr>
        <w:t xml:space="preserve">a potreba </w:t>
      </w:r>
      <w:r w:rsidR="0009215C">
        <w:rPr>
          <w:rFonts w:ascii="Times New Roman" w:eastAsia="Times New Roman" w:hAnsi="Times New Roman" w:cs="Times New Roman"/>
          <w:sz w:val="24"/>
          <w:szCs w:val="24"/>
        </w:rPr>
        <w:t xml:space="preserve">sprehľadnenia právnej úpravy financovania škôl a školských zariadení v jednom právnom predpise </w:t>
      </w:r>
      <w:r>
        <w:rPr>
          <w:rFonts w:ascii="Times New Roman" w:eastAsia="Times New Roman" w:hAnsi="Times New Roman" w:cs="Times New Roman"/>
          <w:sz w:val="24"/>
          <w:szCs w:val="24"/>
        </w:rPr>
        <w:t xml:space="preserve"> </w:t>
      </w:r>
    </w:p>
    <w:p w14:paraId="703D0F39" w14:textId="77777777" w:rsidR="00740513" w:rsidRDefault="00740513" w:rsidP="0086722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717DFE82" w14:textId="55276BF3" w:rsidR="00030D96" w:rsidRDefault="00740513" w:rsidP="0086722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tejto súvislosti sa v piatej časti v § 3</w:t>
      </w:r>
      <w:r w:rsidR="00FA4C50">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zákona upravujú zdroje financovania</w:t>
      </w:r>
      <w:r w:rsidR="00030D96">
        <w:rPr>
          <w:rFonts w:ascii="Times New Roman" w:eastAsia="Times New Roman" w:hAnsi="Times New Roman" w:cs="Times New Roman"/>
          <w:sz w:val="24"/>
          <w:szCs w:val="24"/>
        </w:rPr>
        <w:t xml:space="preserve"> a účel ich použitia</w:t>
      </w:r>
      <w:r w:rsidR="00455A85">
        <w:rPr>
          <w:rFonts w:ascii="Times New Roman" w:eastAsia="Times New Roman" w:hAnsi="Times New Roman" w:cs="Times New Roman"/>
          <w:sz w:val="24"/>
          <w:szCs w:val="24"/>
        </w:rPr>
        <w:t xml:space="preserve"> pre</w:t>
      </w:r>
      <w:r>
        <w:rPr>
          <w:rFonts w:ascii="Times New Roman" w:eastAsia="Times New Roman" w:hAnsi="Times New Roman" w:cs="Times New Roman"/>
          <w:sz w:val="24"/>
          <w:szCs w:val="24"/>
        </w:rPr>
        <w:t xml:space="preserve"> šk</w:t>
      </w:r>
      <w:r w:rsidR="00455A85">
        <w:rPr>
          <w:rFonts w:ascii="Times New Roman" w:eastAsia="Times New Roman" w:hAnsi="Times New Roman" w:cs="Times New Roman"/>
          <w:sz w:val="24"/>
          <w:szCs w:val="24"/>
        </w:rPr>
        <w:t>oly</w:t>
      </w:r>
      <w:r>
        <w:rPr>
          <w:rFonts w:ascii="Times New Roman" w:eastAsia="Times New Roman" w:hAnsi="Times New Roman" w:cs="Times New Roman"/>
          <w:sz w:val="24"/>
          <w:szCs w:val="24"/>
        </w:rPr>
        <w:t xml:space="preserve"> a školsk</w:t>
      </w:r>
      <w:r w:rsidR="00455A85">
        <w:rPr>
          <w:rFonts w:ascii="Times New Roman" w:eastAsia="Times New Roman" w:hAnsi="Times New Roman" w:cs="Times New Roman"/>
          <w:sz w:val="24"/>
          <w:szCs w:val="24"/>
        </w:rPr>
        <w:t>é</w:t>
      </w:r>
      <w:r>
        <w:rPr>
          <w:rFonts w:ascii="Times New Roman" w:eastAsia="Times New Roman" w:hAnsi="Times New Roman" w:cs="Times New Roman"/>
          <w:sz w:val="24"/>
          <w:szCs w:val="24"/>
        </w:rPr>
        <w:t xml:space="preserve"> zariaden</w:t>
      </w:r>
      <w:r w:rsidR="00455A85">
        <w:rPr>
          <w:rFonts w:ascii="Times New Roman" w:eastAsia="Times New Roman" w:hAnsi="Times New Roman" w:cs="Times New Roman"/>
          <w:sz w:val="24"/>
          <w:szCs w:val="24"/>
        </w:rPr>
        <w:t>ia</w:t>
      </w:r>
      <w:r>
        <w:rPr>
          <w:rFonts w:ascii="Times New Roman" w:eastAsia="Times New Roman" w:hAnsi="Times New Roman" w:cs="Times New Roman"/>
          <w:sz w:val="24"/>
          <w:szCs w:val="24"/>
        </w:rPr>
        <w:t>, ktoré sa</w:t>
      </w:r>
      <w:r w:rsidR="0009215C">
        <w:rPr>
          <w:rFonts w:ascii="Times New Roman" w:eastAsia="Times New Roman" w:hAnsi="Times New Roman" w:cs="Times New Roman"/>
          <w:sz w:val="24"/>
          <w:szCs w:val="24"/>
        </w:rPr>
        <w:t xml:space="preserve"> primárne </w:t>
      </w:r>
      <w:r>
        <w:rPr>
          <w:rFonts w:ascii="Times New Roman" w:eastAsia="Times New Roman" w:hAnsi="Times New Roman" w:cs="Times New Roman"/>
          <w:sz w:val="24"/>
          <w:szCs w:val="24"/>
        </w:rPr>
        <w:t>financujú z výnosu dane z</w:t>
      </w:r>
      <w:r w:rsidR="00030D96">
        <w:rPr>
          <w:rFonts w:ascii="Times New Roman" w:eastAsia="Times New Roman" w:hAnsi="Times New Roman" w:cs="Times New Roman"/>
          <w:sz w:val="24"/>
          <w:szCs w:val="24"/>
        </w:rPr>
        <w:t> </w:t>
      </w:r>
      <w:r>
        <w:rPr>
          <w:rFonts w:ascii="Times New Roman" w:eastAsia="Times New Roman" w:hAnsi="Times New Roman" w:cs="Times New Roman"/>
          <w:sz w:val="24"/>
          <w:szCs w:val="24"/>
        </w:rPr>
        <w:t>príjmov</w:t>
      </w:r>
      <w:r w:rsidR="00030D96">
        <w:rPr>
          <w:rFonts w:ascii="Times New Roman" w:eastAsia="Times New Roman" w:hAnsi="Times New Roman" w:cs="Times New Roman"/>
          <w:sz w:val="24"/>
          <w:szCs w:val="24"/>
        </w:rPr>
        <w:t>. Zároveň sa v tejto časti zákona upravuje v § 3</w:t>
      </w:r>
      <w:r w:rsidR="00FA4C50">
        <w:rPr>
          <w:rFonts w:ascii="Times New Roman" w:eastAsia="Times New Roman" w:hAnsi="Times New Roman" w:cs="Times New Roman"/>
          <w:sz w:val="24"/>
          <w:szCs w:val="24"/>
        </w:rPr>
        <w:t>5</w:t>
      </w:r>
      <w:r w:rsidR="00030D96">
        <w:rPr>
          <w:rFonts w:ascii="Times New Roman" w:eastAsia="Times New Roman" w:hAnsi="Times New Roman" w:cs="Times New Roman"/>
          <w:sz w:val="24"/>
          <w:szCs w:val="24"/>
        </w:rPr>
        <w:t xml:space="preserve"> z</w:t>
      </w:r>
      <w:r w:rsidR="00030D96" w:rsidRPr="00030D96">
        <w:rPr>
          <w:rFonts w:ascii="Times New Roman" w:eastAsia="Times New Roman" w:hAnsi="Times New Roman" w:cs="Times New Roman"/>
          <w:sz w:val="24"/>
          <w:szCs w:val="24"/>
        </w:rPr>
        <w:t>ber</w:t>
      </w:r>
      <w:r w:rsidR="00030D96">
        <w:rPr>
          <w:rFonts w:ascii="Times New Roman" w:eastAsia="Times New Roman" w:hAnsi="Times New Roman" w:cs="Times New Roman"/>
          <w:sz w:val="24"/>
          <w:szCs w:val="24"/>
        </w:rPr>
        <w:t xml:space="preserve"> </w:t>
      </w:r>
      <w:r w:rsidR="00030D96" w:rsidRPr="00030D96">
        <w:rPr>
          <w:rFonts w:ascii="Times New Roman" w:eastAsia="Times New Roman" w:hAnsi="Times New Roman" w:cs="Times New Roman"/>
          <w:sz w:val="24"/>
          <w:szCs w:val="24"/>
        </w:rPr>
        <w:t>údajov</w:t>
      </w:r>
      <w:r w:rsidR="0009215C">
        <w:rPr>
          <w:rFonts w:ascii="Times New Roman" w:eastAsia="Times New Roman" w:hAnsi="Times New Roman" w:cs="Times New Roman"/>
          <w:sz w:val="24"/>
          <w:szCs w:val="24"/>
        </w:rPr>
        <w:t xml:space="preserve"> </w:t>
      </w:r>
      <w:r w:rsidR="00030D96" w:rsidRPr="00030D96">
        <w:rPr>
          <w:rFonts w:ascii="Times New Roman" w:eastAsia="Times New Roman" w:hAnsi="Times New Roman" w:cs="Times New Roman"/>
          <w:sz w:val="24"/>
          <w:szCs w:val="24"/>
        </w:rPr>
        <w:t>na</w:t>
      </w:r>
      <w:r w:rsidR="00030D96">
        <w:rPr>
          <w:rFonts w:ascii="Times New Roman" w:eastAsia="Times New Roman" w:hAnsi="Times New Roman" w:cs="Times New Roman"/>
          <w:sz w:val="24"/>
          <w:szCs w:val="24"/>
        </w:rPr>
        <w:t xml:space="preserve"> </w:t>
      </w:r>
      <w:r w:rsidR="00030D96" w:rsidRPr="00030D96">
        <w:rPr>
          <w:rFonts w:ascii="Times New Roman" w:eastAsia="Times New Roman" w:hAnsi="Times New Roman" w:cs="Times New Roman"/>
          <w:sz w:val="24"/>
          <w:szCs w:val="24"/>
        </w:rPr>
        <w:t>účely rozdeľovania a poukazovania výnosu</w:t>
      </w:r>
      <w:r w:rsidR="00030D96">
        <w:rPr>
          <w:rFonts w:ascii="Times New Roman" w:eastAsia="Times New Roman" w:hAnsi="Times New Roman" w:cs="Times New Roman"/>
          <w:sz w:val="24"/>
          <w:szCs w:val="24"/>
        </w:rPr>
        <w:t xml:space="preserve"> </w:t>
      </w:r>
      <w:r w:rsidR="00030D96" w:rsidRPr="00030D96">
        <w:rPr>
          <w:rFonts w:ascii="Times New Roman" w:eastAsia="Times New Roman" w:hAnsi="Times New Roman" w:cs="Times New Roman"/>
          <w:sz w:val="24"/>
          <w:szCs w:val="24"/>
        </w:rPr>
        <w:t>dane z príjmov obcia</w:t>
      </w:r>
      <w:r w:rsidR="00030D96">
        <w:rPr>
          <w:rFonts w:ascii="Times New Roman" w:eastAsia="Times New Roman" w:hAnsi="Times New Roman" w:cs="Times New Roman"/>
          <w:sz w:val="24"/>
          <w:szCs w:val="24"/>
        </w:rPr>
        <w:t>m</w:t>
      </w:r>
      <w:r w:rsidR="007F5147">
        <w:rPr>
          <w:rFonts w:ascii="Times New Roman" w:eastAsia="Times New Roman" w:hAnsi="Times New Roman" w:cs="Times New Roman"/>
          <w:sz w:val="24"/>
          <w:szCs w:val="24"/>
        </w:rPr>
        <w:t xml:space="preserve">, ktorý </w:t>
      </w:r>
      <w:r w:rsidR="005E349A">
        <w:rPr>
          <w:rFonts w:ascii="Times New Roman" w:eastAsia="Times New Roman" w:hAnsi="Times New Roman" w:cs="Times New Roman"/>
          <w:sz w:val="24"/>
          <w:szCs w:val="24"/>
        </w:rPr>
        <w:t xml:space="preserve">bol </w:t>
      </w:r>
      <w:r w:rsidR="007F5147">
        <w:rPr>
          <w:rFonts w:ascii="Times New Roman" w:eastAsia="Times New Roman" w:hAnsi="Times New Roman" w:cs="Times New Roman"/>
          <w:sz w:val="24"/>
          <w:szCs w:val="24"/>
        </w:rPr>
        <w:t xml:space="preserve"> aj podľa aktuálne platného zákona </w:t>
      </w:r>
      <w:r w:rsidR="005E349A">
        <w:rPr>
          <w:rFonts w:ascii="Times New Roman" w:eastAsia="Times New Roman" w:hAnsi="Times New Roman" w:cs="Times New Roman"/>
          <w:sz w:val="24"/>
          <w:szCs w:val="24"/>
        </w:rPr>
        <w:t xml:space="preserve">jeho </w:t>
      </w:r>
      <w:r w:rsidR="007F5147">
        <w:rPr>
          <w:rFonts w:ascii="Times New Roman" w:eastAsia="Times New Roman" w:hAnsi="Times New Roman" w:cs="Times New Roman"/>
          <w:sz w:val="24"/>
          <w:szCs w:val="24"/>
        </w:rPr>
        <w:t>súčasťou</w:t>
      </w:r>
      <w:r w:rsidR="00030D96">
        <w:rPr>
          <w:rFonts w:ascii="Times New Roman" w:eastAsia="Times New Roman" w:hAnsi="Times New Roman" w:cs="Times New Roman"/>
          <w:sz w:val="24"/>
          <w:szCs w:val="24"/>
        </w:rPr>
        <w:t xml:space="preserve">.   </w:t>
      </w:r>
    </w:p>
    <w:p w14:paraId="0999A45C" w14:textId="77777777" w:rsidR="00030D96" w:rsidRDefault="00030D96" w:rsidP="0086722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37B80489" w14:textId="0E58B29A" w:rsidR="00030D96" w:rsidRDefault="009E5078" w:rsidP="00867224">
      <w:pPr>
        <w:widowControl w:val="0"/>
        <w:autoSpaceDE w:val="0"/>
        <w:autoSpaceDN w:val="0"/>
        <w:adjustRightInd w:val="0"/>
        <w:spacing w:after="0" w:line="240" w:lineRule="auto"/>
        <w:jc w:val="both"/>
        <w:rPr>
          <w:rFonts w:ascii="Times New Roman" w:hAnsi="Times New Roman"/>
          <w:bCs/>
          <w:sz w:val="24"/>
          <w:szCs w:val="24"/>
        </w:rPr>
      </w:pPr>
      <w:r w:rsidRPr="0018060B">
        <w:rPr>
          <w:rFonts w:ascii="Times New Roman" w:eastAsia="Times New Roman" w:hAnsi="Times New Roman" w:cs="Times New Roman"/>
          <w:bCs/>
          <w:sz w:val="24"/>
          <w:szCs w:val="24"/>
        </w:rPr>
        <w:t>§ 36 a § 37 upravujú</w:t>
      </w:r>
      <w:r w:rsidR="00B77C7E">
        <w:rPr>
          <w:rFonts w:ascii="Times New Roman" w:eastAsia="Times New Roman" w:hAnsi="Times New Roman" w:cs="Times New Roman"/>
          <w:bCs/>
          <w:sz w:val="24"/>
          <w:szCs w:val="24"/>
        </w:rPr>
        <w:t xml:space="preserve"> postupy a pravidlá, </w:t>
      </w:r>
      <w:r w:rsidR="00030D96">
        <w:rPr>
          <w:rFonts w:ascii="Times New Roman" w:hAnsi="Times New Roman"/>
          <w:bCs/>
          <w:sz w:val="24"/>
          <w:szCs w:val="24"/>
        </w:rPr>
        <w:t xml:space="preserve"> </w:t>
      </w:r>
      <w:r w:rsidR="00676C13">
        <w:rPr>
          <w:rFonts w:ascii="Times New Roman" w:hAnsi="Times New Roman"/>
          <w:bCs/>
          <w:sz w:val="24"/>
          <w:szCs w:val="24"/>
        </w:rPr>
        <w:t xml:space="preserve">podľa </w:t>
      </w:r>
      <w:r w:rsidR="00030D96">
        <w:rPr>
          <w:rFonts w:ascii="Times New Roman" w:hAnsi="Times New Roman"/>
          <w:bCs/>
          <w:sz w:val="24"/>
          <w:szCs w:val="24"/>
        </w:rPr>
        <w:t>ktor</w:t>
      </w:r>
      <w:r w:rsidR="00B77C7E">
        <w:rPr>
          <w:rFonts w:ascii="Times New Roman" w:hAnsi="Times New Roman"/>
          <w:bCs/>
          <w:sz w:val="24"/>
          <w:szCs w:val="24"/>
        </w:rPr>
        <w:t>ých</w:t>
      </w:r>
      <w:r w:rsidR="00030D96">
        <w:rPr>
          <w:rFonts w:ascii="Times New Roman" w:hAnsi="Times New Roman"/>
          <w:bCs/>
          <w:sz w:val="24"/>
          <w:szCs w:val="24"/>
        </w:rPr>
        <w:t xml:space="preserve"> obec</w:t>
      </w:r>
      <w:r w:rsidR="001F284F">
        <w:rPr>
          <w:rFonts w:ascii="Times New Roman" w:hAnsi="Times New Roman"/>
          <w:bCs/>
          <w:sz w:val="24"/>
          <w:szCs w:val="24"/>
        </w:rPr>
        <w:t xml:space="preserve"> alebo samosprávny kraj </w:t>
      </w:r>
      <w:r w:rsidR="009F173A">
        <w:rPr>
          <w:rFonts w:ascii="Times New Roman" w:hAnsi="Times New Roman"/>
          <w:bCs/>
          <w:sz w:val="24"/>
          <w:szCs w:val="24"/>
        </w:rPr>
        <w:t>poskytuj</w:t>
      </w:r>
      <w:r w:rsidR="00091E04">
        <w:rPr>
          <w:rFonts w:ascii="Times New Roman" w:hAnsi="Times New Roman"/>
          <w:bCs/>
          <w:sz w:val="24"/>
          <w:szCs w:val="24"/>
        </w:rPr>
        <w:t>ú</w:t>
      </w:r>
      <w:r w:rsidR="009F173A">
        <w:rPr>
          <w:rFonts w:ascii="Times New Roman" w:hAnsi="Times New Roman"/>
          <w:bCs/>
          <w:sz w:val="24"/>
          <w:szCs w:val="24"/>
        </w:rPr>
        <w:t xml:space="preserve"> finančné prostriedky z výnosu dane z príjmov na mzdy a prevádzku pre </w:t>
      </w:r>
      <w:r w:rsidR="00030D96">
        <w:rPr>
          <w:rFonts w:ascii="Times New Roman" w:hAnsi="Times New Roman"/>
          <w:bCs/>
          <w:sz w:val="24"/>
          <w:szCs w:val="24"/>
        </w:rPr>
        <w:t xml:space="preserve"> z</w:t>
      </w:r>
      <w:r w:rsidR="00030D96" w:rsidRPr="00096E48">
        <w:rPr>
          <w:rFonts w:ascii="Times New Roman" w:hAnsi="Times New Roman"/>
          <w:bCs/>
          <w:sz w:val="24"/>
          <w:szCs w:val="24"/>
        </w:rPr>
        <w:t>ákladn</w:t>
      </w:r>
      <w:r w:rsidR="00030D96">
        <w:rPr>
          <w:rFonts w:ascii="Times New Roman" w:hAnsi="Times New Roman"/>
          <w:bCs/>
          <w:sz w:val="24"/>
          <w:szCs w:val="24"/>
        </w:rPr>
        <w:t xml:space="preserve">é </w:t>
      </w:r>
      <w:r w:rsidR="00030D96" w:rsidRPr="00096E48">
        <w:rPr>
          <w:rFonts w:ascii="Times New Roman" w:hAnsi="Times New Roman"/>
          <w:bCs/>
          <w:sz w:val="24"/>
          <w:szCs w:val="24"/>
        </w:rPr>
        <w:t>umeleck</w:t>
      </w:r>
      <w:r w:rsidR="00030D96">
        <w:rPr>
          <w:rFonts w:ascii="Times New Roman" w:hAnsi="Times New Roman"/>
          <w:bCs/>
          <w:sz w:val="24"/>
          <w:szCs w:val="24"/>
        </w:rPr>
        <w:t xml:space="preserve">é </w:t>
      </w:r>
      <w:r w:rsidR="00030D96" w:rsidRPr="00096E48">
        <w:rPr>
          <w:rFonts w:ascii="Times New Roman" w:hAnsi="Times New Roman"/>
          <w:bCs/>
          <w:sz w:val="24"/>
          <w:szCs w:val="24"/>
        </w:rPr>
        <w:t>šk</w:t>
      </w:r>
      <w:r w:rsidR="00030D96">
        <w:rPr>
          <w:rFonts w:ascii="Times New Roman" w:hAnsi="Times New Roman"/>
          <w:bCs/>
          <w:sz w:val="24"/>
          <w:szCs w:val="24"/>
        </w:rPr>
        <w:t>o</w:t>
      </w:r>
      <w:r w:rsidR="00030D96" w:rsidRPr="00096E48">
        <w:rPr>
          <w:rFonts w:ascii="Times New Roman" w:hAnsi="Times New Roman"/>
          <w:bCs/>
          <w:sz w:val="24"/>
          <w:szCs w:val="24"/>
        </w:rPr>
        <w:t>l</w:t>
      </w:r>
      <w:r w:rsidR="00030D96">
        <w:rPr>
          <w:rFonts w:ascii="Times New Roman" w:hAnsi="Times New Roman"/>
          <w:bCs/>
          <w:sz w:val="24"/>
          <w:szCs w:val="24"/>
        </w:rPr>
        <w:t>y</w:t>
      </w:r>
      <w:r w:rsidR="00030D96" w:rsidRPr="00096E48">
        <w:rPr>
          <w:rFonts w:ascii="Times New Roman" w:hAnsi="Times New Roman"/>
          <w:bCs/>
          <w:sz w:val="24"/>
          <w:szCs w:val="24"/>
        </w:rPr>
        <w:t>,</w:t>
      </w:r>
      <w:r w:rsidR="00B05E05">
        <w:rPr>
          <w:rFonts w:ascii="Times New Roman" w:hAnsi="Times New Roman"/>
          <w:bCs/>
          <w:sz w:val="24"/>
          <w:szCs w:val="24"/>
        </w:rPr>
        <w:t xml:space="preserve"> </w:t>
      </w:r>
      <w:r w:rsidR="00030D96" w:rsidRPr="00096E48">
        <w:rPr>
          <w:rFonts w:ascii="Times New Roman" w:hAnsi="Times New Roman"/>
          <w:bCs/>
          <w:sz w:val="24"/>
          <w:szCs w:val="24"/>
        </w:rPr>
        <w:t>jazykov</w:t>
      </w:r>
      <w:r w:rsidR="00030D96">
        <w:rPr>
          <w:rFonts w:ascii="Times New Roman" w:hAnsi="Times New Roman"/>
          <w:bCs/>
          <w:sz w:val="24"/>
          <w:szCs w:val="24"/>
        </w:rPr>
        <w:t xml:space="preserve">é </w:t>
      </w:r>
      <w:r w:rsidR="00030D96" w:rsidRPr="00096E48">
        <w:rPr>
          <w:rFonts w:ascii="Times New Roman" w:hAnsi="Times New Roman"/>
          <w:bCs/>
          <w:sz w:val="24"/>
          <w:szCs w:val="24"/>
        </w:rPr>
        <w:t>šk</w:t>
      </w:r>
      <w:r w:rsidR="00030D96">
        <w:rPr>
          <w:rFonts w:ascii="Times New Roman" w:hAnsi="Times New Roman"/>
          <w:bCs/>
          <w:sz w:val="24"/>
          <w:szCs w:val="24"/>
        </w:rPr>
        <w:t xml:space="preserve">oly </w:t>
      </w:r>
      <w:r w:rsidR="00030D96" w:rsidRPr="00096E48">
        <w:rPr>
          <w:rFonts w:ascii="Times New Roman" w:hAnsi="Times New Roman"/>
          <w:bCs/>
          <w:sz w:val="24"/>
          <w:szCs w:val="24"/>
        </w:rPr>
        <w:t>a</w:t>
      </w:r>
      <w:r w:rsidR="00030D96">
        <w:rPr>
          <w:rFonts w:ascii="Times New Roman" w:hAnsi="Times New Roman"/>
          <w:bCs/>
          <w:sz w:val="24"/>
          <w:szCs w:val="24"/>
        </w:rPr>
        <w:t> </w:t>
      </w:r>
      <w:r w:rsidR="00030D96" w:rsidRPr="00096E48">
        <w:rPr>
          <w:rFonts w:ascii="Times New Roman" w:hAnsi="Times New Roman"/>
          <w:bCs/>
          <w:sz w:val="24"/>
          <w:szCs w:val="24"/>
        </w:rPr>
        <w:t>školsk</w:t>
      </w:r>
      <w:r w:rsidR="00030D96">
        <w:rPr>
          <w:rFonts w:ascii="Times New Roman" w:hAnsi="Times New Roman"/>
          <w:bCs/>
          <w:sz w:val="24"/>
          <w:szCs w:val="24"/>
        </w:rPr>
        <w:t xml:space="preserve">é </w:t>
      </w:r>
      <w:r w:rsidR="00030D96" w:rsidRPr="00096E48">
        <w:rPr>
          <w:rFonts w:ascii="Times New Roman" w:hAnsi="Times New Roman"/>
          <w:bCs/>
          <w:sz w:val="24"/>
          <w:szCs w:val="24"/>
        </w:rPr>
        <w:t xml:space="preserve"> zariaden</w:t>
      </w:r>
      <w:r w:rsidR="00030D96">
        <w:rPr>
          <w:rFonts w:ascii="Times New Roman" w:hAnsi="Times New Roman"/>
          <w:bCs/>
          <w:sz w:val="24"/>
          <w:szCs w:val="24"/>
        </w:rPr>
        <w:t>ia vo svojej zriaďovateľskej</w:t>
      </w:r>
      <w:r w:rsidR="009F173A">
        <w:rPr>
          <w:rFonts w:ascii="Times New Roman" w:hAnsi="Times New Roman"/>
          <w:bCs/>
          <w:sz w:val="24"/>
          <w:szCs w:val="24"/>
        </w:rPr>
        <w:t xml:space="preserve"> </w:t>
      </w:r>
      <w:r w:rsidR="00030D96">
        <w:rPr>
          <w:rFonts w:ascii="Times New Roman" w:hAnsi="Times New Roman"/>
          <w:bCs/>
          <w:sz w:val="24"/>
          <w:szCs w:val="24"/>
        </w:rPr>
        <w:t>pôsobnosti</w:t>
      </w:r>
      <w:r w:rsidR="009F173A">
        <w:rPr>
          <w:rFonts w:ascii="Times New Roman" w:hAnsi="Times New Roman"/>
          <w:bCs/>
          <w:sz w:val="24"/>
          <w:szCs w:val="24"/>
        </w:rPr>
        <w:t xml:space="preserve"> </w:t>
      </w:r>
      <w:r w:rsidR="00030D96">
        <w:rPr>
          <w:rFonts w:ascii="Times New Roman" w:hAnsi="Times New Roman"/>
          <w:bCs/>
          <w:sz w:val="24"/>
          <w:szCs w:val="24"/>
        </w:rPr>
        <w:t>a</w:t>
      </w:r>
      <w:r w:rsidR="009F173A">
        <w:rPr>
          <w:rFonts w:ascii="Times New Roman" w:hAnsi="Times New Roman"/>
          <w:bCs/>
          <w:sz w:val="24"/>
          <w:szCs w:val="24"/>
        </w:rPr>
        <w:t xml:space="preserve"> </w:t>
      </w:r>
      <w:r w:rsidR="00030D96">
        <w:rPr>
          <w:rFonts w:ascii="Times New Roman" w:hAnsi="Times New Roman"/>
          <w:bCs/>
          <w:sz w:val="24"/>
          <w:szCs w:val="24"/>
        </w:rPr>
        <w:t>v</w:t>
      </w:r>
      <w:r w:rsidR="009F173A">
        <w:rPr>
          <w:rFonts w:ascii="Times New Roman" w:hAnsi="Times New Roman"/>
          <w:bCs/>
          <w:sz w:val="24"/>
          <w:szCs w:val="24"/>
        </w:rPr>
        <w:t xml:space="preserve"> </w:t>
      </w:r>
      <w:r w:rsidR="00030D96">
        <w:rPr>
          <w:rFonts w:ascii="Times New Roman" w:hAnsi="Times New Roman"/>
          <w:bCs/>
          <w:sz w:val="24"/>
          <w:szCs w:val="24"/>
        </w:rPr>
        <w:t>zriaďovateľskej pôsobnosti cirkevných zriaďovateľov a súkromných zriaďovateľov</w:t>
      </w:r>
      <w:r w:rsidR="001F284F">
        <w:rPr>
          <w:rFonts w:ascii="Times New Roman" w:hAnsi="Times New Roman"/>
          <w:bCs/>
          <w:sz w:val="24"/>
          <w:szCs w:val="24"/>
        </w:rPr>
        <w:t xml:space="preserve"> vo svojej územnej pôsobnosti</w:t>
      </w:r>
      <w:r w:rsidR="00091E04">
        <w:rPr>
          <w:rFonts w:ascii="Times New Roman" w:hAnsi="Times New Roman"/>
          <w:bCs/>
          <w:sz w:val="24"/>
          <w:szCs w:val="24"/>
        </w:rPr>
        <w:t xml:space="preserve">. Tieto ustanovenia </w:t>
      </w:r>
      <w:r w:rsidR="005A2C4A">
        <w:rPr>
          <w:rFonts w:ascii="Times New Roman" w:hAnsi="Times New Roman"/>
          <w:bCs/>
          <w:sz w:val="24"/>
          <w:szCs w:val="24"/>
        </w:rPr>
        <w:t xml:space="preserve">boli doposiaľ upravené v </w:t>
      </w:r>
      <w:r w:rsidR="00030D96">
        <w:rPr>
          <w:rFonts w:ascii="Times New Roman" w:hAnsi="Times New Roman"/>
          <w:bCs/>
          <w:sz w:val="24"/>
          <w:szCs w:val="24"/>
        </w:rPr>
        <w:t>aktuálne účinn</w:t>
      </w:r>
      <w:r w:rsidR="005A2C4A">
        <w:rPr>
          <w:rFonts w:ascii="Times New Roman" w:hAnsi="Times New Roman"/>
          <w:bCs/>
          <w:sz w:val="24"/>
          <w:szCs w:val="24"/>
        </w:rPr>
        <w:t>om</w:t>
      </w:r>
      <w:r w:rsidR="00030D96">
        <w:rPr>
          <w:rFonts w:ascii="Times New Roman" w:hAnsi="Times New Roman"/>
          <w:bCs/>
          <w:sz w:val="24"/>
          <w:szCs w:val="24"/>
        </w:rPr>
        <w:t xml:space="preserve"> zákone č. 596/2003 Z. z.. </w:t>
      </w:r>
    </w:p>
    <w:p w14:paraId="053E5284" w14:textId="5E63397F" w:rsidR="007D51B0" w:rsidRDefault="007D51B0" w:rsidP="00867224">
      <w:pPr>
        <w:widowControl w:val="0"/>
        <w:autoSpaceDE w:val="0"/>
        <w:autoSpaceDN w:val="0"/>
        <w:adjustRightInd w:val="0"/>
        <w:spacing w:after="0" w:line="240" w:lineRule="auto"/>
        <w:jc w:val="both"/>
        <w:rPr>
          <w:rFonts w:ascii="Times New Roman" w:hAnsi="Times New Roman"/>
          <w:bCs/>
          <w:sz w:val="24"/>
          <w:szCs w:val="24"/>
        </w:rPr>
      </w:pPr>
    </w:p>
    <w:p w14:paraId="1FA192EF" w14:textId="77777777" w:rsidR="00FF6822" w:rsidRDefault="00FF6822" w:rsidP="00867224">
      <w:pPr>
        <w:widowControl w:val="0"/>
        <w:autoSpaceDE w:val="0"/>
        <w:autoSpaceDN w:val="0"/>
        <w:adjustRightInd w:val="0"/>
        <w:spacing w:after="0" w:line="240" w:lineRule="auto"/>
        <w:jc w:val="both"/>
        <w:rPr>
          <w:rFonts w:ascii="Times New Roman" w:hAnsi="Times New Roman"/>
          <w:bCs/>
          <w:sz w:val="24"/>
          <w:szCs w:val="24"/>
        </w:rPr>
      </w:pPr>
    </w:p>
    <w:p w14:paraId="713A79EA" w14:textId="663E9538" w:rsidR="007C1B51" w:rsidRDefault="00DB7D97" w:rsidP="00867224">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Naďalej zostáva v platnosti</w:t>
      </w:r>
      <w:r w:rsidR="0092712D">
        <w:rPr>
          <w:rFonts w:ascii="Times New Roman" w:hAnsi="Times New Roman"/>
          <w:bCs/>
          <w:sz w:val="24"/>
          <w:szCs w:val="24"/>
        </w:rPr>
        <w:t>, že zriaďovate</w:t>
      </w:r>
      <w:r>
        <w:rPr>
          <w:rFonts w:ascii="Times New Roman" w:hAnsi="Times New Roman"/>
          <w:bCs/>
          <w:sz w:val="24"/>
          <w:szCs w:val="24"/>
        </w:rPr>
        <w:t>ľom</w:t>
      </w:r>
      <w:r w:rsidR="0092712D">
        <w:rPr>
          <w:rFonts w:ascii="Times New Roman" w:hAnsi="Times New Roman"/>
          <w:bCs/>
          <w:sz w:val="24"/>
          <w:szCs w:val="24"/>
        </w:rPr>
        <w:t xml:space="preserve"> cirkevných škôl, cirkevných školských zariadení, súkromných škôl a súkromných školských zariadení bud</w:t>
      </w:r>
      <w:r>
        <w:rPr>
          <w:rFonts w:ascii="Times New Roman" w:hAnsi="Times New Roman"/>
          <w:bCs/>
          <w:sz w:val="24"/>
          <w:szCs w:val="24"/>
        </w:rPr>
        <w:t xml:space="preserve">e </w:t>
      </w:r>
      <w:r w:rsidR="00340F05">
        <w:rPr>
          <w:rFonts w:ascii="Times New Roman" w:hAnsi="Times New Roman"/>
          <w:bCs/>
          <w:sz w:val="24"/>
          <w:szCs w:val="24"/>
        </w:rPr>
        <w:t xml:space="preserve">mať </w:t>
      </w:r>
      <w:r w:rsidR="0092712D">
        <w:rPr>
          <w:rFonts w:ascii="Times New Roman" w:hAnsi="Times New Roman"/>
          <w:bCs/>
          <w:sz w:val="24"/>
          <w:szCs w:val="24"/>
        </w:rPr>
        <w:t>obec</w:t>
      </w:r>
      <w:r w:rsidR="007620C0">
        <w:rPr>
          <w:rFonts w:ascii="Times New Roman" w:hAnsi="Times New Roman"/>
          <w:bCs/>
          <w:sz w:val="24"/>
          <w:szCs w:val="24"/>
        </w:rPr>
        <w:t xml:space="preserve"> a samosprávny kraj </w:t>
      </w:r>
      <w:r w:rsidR="00340F05">
        <w:rPr>
          <w:rFonts w:ascii="Times New Roman" w:hAnsi="Times New Roman"/>
          <w:bCs/>
          <w:sz w:val="24"/>
          <w:szCs w:val="24"/>
        </w:rPr>
        <w:t xml:space="preserve">povinnosť </w:t>
      </w:r>
      <w:r w:rsidR="0092712D">
        <w:rPr>
          <w:rFonts w:ascii="Times New Roman" w:hAnsi="Times New Roman"/>
          <w:bCs/>
          <w:sz w:val="24"/>
          <w:szCs w:val="24"/>
        </w:rPr>
        <w:t>poskyt</w:t>
      </w:r>
      <w:r w:rsidR="00340F05">
        <w:rPr>
          <w:rFonts w:ascii="Times New Roman" w:hAnsi="Times New Roman"/>
          <w:bCs/>
          <w:sz w:val="24"/>
          <w:szCs w:val="24"/>
        </w:rPr>
        <w:t xml:space="preserve">núť </w:t>
      </w:r>
      <w:r w:rsidR="007620C0">
        <w:rPr>
          <w:rFonts w:ascii="Times New Roman" w:hAnsi="Times New Roman"/>
          <w:bCs/>
          <w:sz w:val="24"/>
          <w:szCs w:val="24"/>
        </w:rPr>
        <w:t xml:space="preserve"> </w:t>
      </w:r>
      <w:r w:rsidR="0092712D">
        <w:rPr>
          <w:rFonts w:ascii="Times New Roman" w:hAnsi="Times New Roman"/>
          <w:bCs/>
          <w:sz w:val="24"/>
          <w:szCs w:val="24"/>
        </w:rPr>
        <w:t>plnú</w:t>
      </w:r>
      <w:r w:rsidR="005D2E8E">
        <w:rPr>
          <w:rFonts w:ascii="Times New Roman" w:hAnsi="Times New Roman"/>
          <w:bCs/>
          <w:sz w:val="24"/>
          <w:szCs w:val="24"/>
        </w:rPr>
        <w:t xml:space="preserve"> </w:t>
      </w:r>
      <w:r w:rsidR="0092712D">
        <w:rPr>
          <w:rFonts w:ascii="Times New Roman" w:hAnsi="Times New Roman"/>
          <w:bCs/>
          <w:sz w:val="24"/>
          <w:szCs w:val="24"/>
        </w:rPr>
        <w:t>výšk</w:t>
      </w:r>
      <w:r w:rsidR="005D2E8E">
        <w:rPr>
          <w:rFonts w:ascii="Times New Roman" w:hAnsi="Times New Roman"/>
          <w:bCs/>
          <w:sz w:val="24"/>
          <w:szCs w:val="24"/>
        </w:rPr>
        <w:t xml:space="preserve">u sumy </w:t>
      </w:r>
      <w:r w:rsidR="0092712D">
        <w:rPr>
          <w:rFonts w:ascii="Times New Roman" w:hAnsi="Times New Roman"/>
          <w:bCs/>
          <w:sz w:val="24"/>
          <w:szCs w:val="24"/>
        </w:rPr>
        <w:t xml:space="preserve">finančných prostriedkov z výnosu dane z príjmov na mzdy a prevádzku. </w:t>
      </w:r>
    </w:p>
    <w:p w14:paraId="7474F836" w14:textId="77777777" w:rsidR="007C1B51" w:rsidRDefault="007C1B51" w:rsidP="00867224">
      <w:pPr>
        <w:widowControl w:val="0"/>
        <w:autoSpaceDE w:val="0"/>
        <w:autoSpaceDN w:val="0"/>
        <w:adjustRightInd w:val="0"/>
        <w:spacing w:after="0" w:line="240" w:lineRule="auto"/>
        <w:jc w:val="both"/>
        <w:rPr>
          <w:rFonts w:ascii="Times New Roman" w:hAnsi="Times New Roman"/>
          <w:bCs/>
          <w:sz w:val="24"/>
          <w:szCs w:val="24"/>
        </w:rPr>
      </w:pPr>
    </w:p>
    <w:p w14:paraId="5C77C951" w14:textId="5502FD16" w:rsidR="007620C0" w:rsidRDefault="00340F05" w:rsidP="00867224">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Pokiaľ </w:t>
      </w:r>
      <w:r w:rsidR="007C1B51">
        <w:rPr>
          <w:rFonts w:ascii="Times New Roman" w:hAnsi="Times New Roman"/>
          <w:bCs/>
          <w:sz w:val="24"/>
          <w:szCs w:val="24"/>
        </w:rPr>
        <w:t>ide o</w:t>
      </w:r>
      <w:r>
        <w:rPr>
          <w:rFonts w:ascii="Times New Roman" w:hAnsi="Times New Roman"/>
          <w:bCs/>
          <w:sz w:val="24"/>
          <w:szCs w:val="24"/>
        </w:rPr>
        <w:t> </w:t>
      </w:r>
      <w:r w:rsidR="007C1B51">
        <w:rPr>
          <w:rFonts w:ascii="Times New Roman" w:hAnsi="Times New Roman"/>
          <w:bCs/>
          <w:sz w:val="24"/>
          <w:szCs w:val="24"/>
        </w:rPr>
        <w:t>obec</w:t>
      </w:r>
      <w:r>
        <w:rPr>
          <w:rFonts w:ascii="Times New Roman" w:hAnsi="Times New Roman"/>
          <w:bCs/>
          <w:sz w:val="24"/>
          <w:szCs w:val="24"/>
        </w:rPr>
        <w:t>,</w:t>
      </w:r>
      <w:r w:rsidR="007C1B51">
        <w:rPr>
          <w:rFonts w:ascii="Times New Roman" w:hAnsi="Times New Roman"/>
          <w:bCs/>
          <w:sz w:val="24"/>
          <w:szCs w:val="24"/>
        </w:rPr>
        <w:t xml:space="preserve"> h</w:t>
      </w:r>
      <w:r w:rsidR="0092712D">
        <w:rPr>
          <w:rFonts w:ascii="Times New Roman" w:hAnsi="Times New Roman"/>
          <w:bCs/>
          <w:sz w:val="24"/>
          <w:szCs w:val="24"/>
        </w:rPr>
        <w:t>odnota plnej</w:t>
      </w:r>
      <w:r w:rsidR="005D2E8E">
        <w:rPr>
          <w:rFonts w:ascii="Times New Roman" w:hAnsi="Times New Roman"/>
          <w:bCs/>
          <w:sz w:val="24"/>
          <w:szCs w:val="24"/>
        </w:rPr>
        <w:t xml:space="preserve"> v</w:t>
      </w:r>
      <w:r w:rsidR="007D51B0">
        <w:rPr>
          <w:rFonts w:ascii="Times New Roman" w:hAnsi="Times New Roman"/>
          <w:bCs/>
          <w:sz w:val="24"/>
          <w:szCs w:val="24"/>
        </w:rPr>
        <w:t>ýšky</w:t>
      </w:r>
      <w:r w:rsidR="005D2E8E">
        <w:rPr>
          <w:rFonts w:ascii="Times New Roman" w:hAnsi="Times New Roman"/>
          <w:bCs/>
          <w:sz w:val="24"/>
          <w:szCs w:val="24"/>
        </w:rPr>
        <w:t xml:space="preserve"> sumy </w:t>
      </w:r>
      <w:r w:rsidR="007D51B0">
        <w:rPr>
          <w:rFonts w:ascii="Times New Roman" w:hAnsi="Times New Roman"/>
          <w:bCs/>
          <w:sz w:val="24"/>
          <w:szCs w:val="24"/>
        </w:rPr>
        <w:t xml:space="preserve">finančných prostriedkov z výnosu dane z príjmov na mzdy a prevádzku sa vypočíta na základe hodnoty koeficientu, ktorý zverejňuje ministerstvo na svojom webovom sídle a objemu finančných prostriedkov poskytnutých príslušným obciam z výnosu dane z príjmov v príslušnom kalendárnom roku. </w:t>
      </w:r>
    </w:p>
    <w:p w14:paraId="58D07D60" w14:textId="77777777" w:rsidR="007034C9" w:rsidRDefault="007034C9" w:rsidP="00867224">
      <w:pPr>
        <w:widowControl w:val="0"/>
        <w:autoSpaceDE w:val="0"/>
        <w:autoSpaceDN w:val="0"/>
        <w:adjustRightInd w:val="0"/>
        <w:spacing w:after="0" w:line="240" w:lineRule="auto"/>
        <w:jc w:val="both"/>
        <w:rPr>
          <w:rFonts w:ascii="Times New Roman" w:hAnsi="Times New Roman"/>
          <w:bCs/>
          <w:sz w:val="24"/>
          <w:szCs w:val="24"/>
        </w:rPr>
      </w:pPr>
    </w:p>
    <w:p w14:paraId="5C80B0EF" w14:textId="581FF00F" w:rsidR="007C1B51" w:rsidRDefault="007034C9" w:rsidP="00867224">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Pokiaľ</w:t>
      </w:r>
      <w:r w:rsidR="007C1B51">
        <w:rPr>
          <w:rFonts w:ascii="Times New Roman" w:hAnsi="Times New Roman"/>
          <w:bCs/>
          <w:sz w:val="24"/>
          <w:szCs w:val="24"/>
        </w:rPr>
        <w:t xml:space="preserve"> ide o samosprávny kraj, hodnota plnej</w:t>
      </w:r>
      <w:r w:rsidR="005D2E8E">
        <w:rPr>
          <w:rFonts w:ascii="Times New Roman" w:hAnsi="Times New Roman"/>
          <w:bCs/>
          <w:sz w:val="24"/>
          <w:szCs w:val="24"/>
        </w:rPr>
        <w:t xml:space="preserve"> </w:t>
      </w:r>
      <w:r w:rsidR="007C1B51">
        <w:rPr>
          <w:rFonts w:ascii="Times New Roman" w:hAnsi="Times New Roman"/>
          <w:bCs/>
          <w:sz w:val="24"/>
          <w:szCs w:val="24"/>
        </w:rPr>
        <w:t>výšky</w:t>
      </w:r>
      <w:r w:rsidR="005D2E8E">
        <w:rPr>
          <w:rFonts w:ascii="Times New Roman" w:hAnsi="Times New Roman"/>
          <w:bCs/>
          <w:sz w:val="24"/>
          <w:szCs w:val="24"/>
        </w:rPr>
        <w:t xml:space="preserve"> sumy </w:t>
      </w:r>
      <w:r w:rsidR="007C1B51">
        <w:rPr>
          <w:rFonts w:ascii="Times New Roman" w:hAnsi="Times New Roman"/>
          <w:bCs/>
          <w:sz w:val="24"/>
          <w:szCs w:val="24"/>
        </w:rPr>
        <w:t xml:space="preserve">finančných prostriedkov z výnosu dane z príjmov na mzdy a prevádzku sa určuje </w:t>
      </w:r>
      <w:r w:rsidR="007C1B51" w:rsidRPr="00C06E9C">
        <w:rPr>
          <w:rFonts w:ascii="Times New Roman" w:hAnsi="Times New Roman"/>
          <w:bCs/>
          <w:sz w:val="24"/>
          <w:szCs w:val="24"/>
        </w:rPr>
        <w:t xml:space="preserve">v plnej výške sumy určenej na mzdy a prevádzku na </w:t>
      </w:r>
      <w:r>
        <w:rPr>
          <w:rFonts w:ascii="Times New Roman" w:hAnsi="Times New Roman"/>
          <w:bCs/>
          <w:sz w:val="24"/>
          <w:szCs w:val="24"/>
        </w:rPr>
        <w:t xml:space="preserve">žiaka základnej umeleckej školy, </w:t>
      </w:r>
      <w:r w:rsidR="007C1B51" w:rsidRPr="00C06E9C">
        <w:rPr>
          <w:rFonts w:ascii="Times New Roman" w:hAnsi="Times New Roman"/>
          <w:bCs/>
          <w:sz w:val="24"/>
          <w:szCs w:val="24"/>
        </w:rPr>
        <w:t>poslucháča jazykovej školy</w:t>
      </w:r>
      <w:r w:rsidR="007C1B51">
        <w:rPr>
          <w:rFonts w:ascii="Times New Roman" w:hAnsi="Times New Roman"/>
          <w:bCs/>
          <w:sz w:val="24"/>
          <w:szCs w:val="24"/>
        </w:rPr>
        <w:t xml:space="preserve"> </w:t>
      </w:r>
      <w:r w:rsidR="007C1B51" w:rsidRPr="00C06E9C">
        <w:rPr>
          <w:rFonts w:ascii="Times New Roman" w:hAnsi="Times New Roman"/>
          <w:bCs/>
          <w:sz w:val="24"/>
          <w:szCs w:val="24"/>
        </w:rPr>
        <w:t>a</w:t>
      </w:r>
      <w:r w:rsidR="007C1B51">
        <w:rPr>
          <w:rFonts w:ascii="Times New Roman" w:hAnsi="Times New Roman"/>
          <w:bCs/>
          <w:sz w:val="24"/>
          <w:szCs w:val="24"/>
        </w:rPr>
        <w:t> </w:t>
      </w:r>
      <w:r w:rsidR="007C1B51" w:rsidRPr="00C06E9C">
        <w:rPr>
          <w:rFonts w:ascii="Times New Roman" w:hAnsi="Times New Roman"/>
          <w:bCs/>
          <w:sz w:val="24"/>
          <w:szCs w:val="24"/>
        </w:rPr>
        <w:t>dieťa</w:t>
      </w:r>
      <w:r w:rsidR="007C1B51">
        <w:rPr>
          <w:rFonts w:ascii="Times New Roman" w:hAnsi="Times New Roman"/>
          <w:bCs/>
          <w:sz w:val="24"/>
          <w:szCs w:val="24"/>
        </w:rPr>
        <w:t xml:space="preserve"> navštevujúce </w:t>
      </w:r>
      <w:r w:rsidR="007C1B51" w:rsidRPr="00C06E9C">
        <w:rPr>
          <w:rFonts w:ascii="Times New Roman" w:hAnsi="Times New Roman"/>
          <w:bCs/>
          <w:sz w:val="24"/>
          <w:szCs w:val="24"/>
        </w:rPr>
        <w:t>školské</w:t>
      </w:r>
      <w:r w:rsidR="007C1B51">
        <w:rPr>
          <w:rFonts w:ascii="Times New Roman" w:hAnsi="Times New Roman"/>
          <w:bCs/>
          <w:sz w:val="24"/>
          <w:szCs w:val="24"/>
        </w:rPr>
        <w:t xml:space="preserve"> </w:t>
      </w:r>
      <w:r w:rsidR="007C1B51" w:rsidRPr="00C06E9C">
        <w:rPr>
          <w:rFonts w:ascii="Times New Roman" w:hAnsi="Times New Roman"/>
          <w:bCs/>
          <w:sz w:val="24"/>
          <w:szCs w:val="24"/>
        </w:rPr>
        <w:t>zariadeni</w:t>
      </w:r>
      <w:r w:rsidR="007C1B51">
        <w:rPr>
          <w:rFonts w:ascii="Times New Roman" w:hAnsi="Times New Roman"/>
          <w:bCs/>
          <w:sz w:val="24"/>
          <w:szCs w:val="24"/>
        </w:rPr>
        <w:t xml:space="preserve">e </w:t>
      </w:r>
      <w:r w:rsidR="007C1B51" w:rsidRPr="00C06E9C">
        <w:rPr>
          <w:rFonts w:ascii="Times New Roman" w:hAnsi="Times New Roman"/>
          <w:bCs/>
          <w:sz w:val="24"/>
          <w:szCs w:val="24"/>
        </w:rPr>
        <w:t>v</w:t>
      </w:r>
      <w:r w:rsidR="007C1B51">
        <w:rPr>
          <w:rFonts w:ascii="Times New Roman" w:hAnsi="Times New Roman"/>
          <w:bCs/>
          <w:sz w:val="24"/>
          <w:szCs w:val="24"/>
        </w:rPr>
        <w:t xml:space="preserve"> </w:t>
      </w:r>
      <w:r w:rsidR="007C1B51" w:rsidRPr="00C06E9C">
        <w:rPr>
          <w:rFonts w:ascii="Times New Roman" w:hAnsi="Times New Roman"/>
          <w:bCs/>
          <w:sz w:val="24"/>
          <w:szCs w:val="24"/>
        </w:rPr>
        <w:t>zriaďovateľskej pôsobnosti samosprávneho kraja</w:t>
      </w:r>
      <w:r w:rsidR="007C1B51">
        <w:rPr>
          <w:rFonts w:ascii="Times New Roman" w:hAnsi="Times New Roman"/>
          <w:bCs/>
          <w:sz w:val="24"/>
          <w:szCs w:val="24"/>
        </w:rPr>
        <w:t>.</w:t>
      </w:r>
    </w:p>
    <w:p w14:paraId="28FCBE72" w14:textId="52FEFACC" w:rsidR="007620C0" w:rsidRDefault="007620C0" w:rsidP="00867224">
      <w:pPr>
        <w:widowControl w:val="0"/>
        <w:autoSpaceDE w:val="0"/>
        <w:autoSpaceDN w:val="0"/>
        <w:adjustRightInd w:val="0"/>
        <w:spacing w:after="0" w:line="240" w:lineRule="auto"/>
        <w:jc w:val="both"/>
        <w:rPr>
          <w:rFonts w:ascii="Times New Roman" w:hAnsi="Times New Roman"/>
          <w:bCs/>
          <w:sz w:val="24"/>
          <w:szCs w:val="24"/>
        </w:rPr>
      </w:pPr>
    </w:p>
    <w:p w14:paraId="1AE85720" w14:textId="77777777" w:rsidR="00FF6822" w:rsidRDefault="00FF6822" w:rsidP="00867224">
      <w:pPr>
        <w:widowControl w:val="0"/>
        <w:autoSpaceDE w:val="0"/>
        <w:autoSpaceDN w:val="0"/>
        <w:adjustRightInd w:val="0"/>
        <w:spacing w:after="0" w:line="240" w:lineRule="auto"/>
        <w:jc w:val="both"/>
        <w:rPr>
          <w:rFonts w:ascii="Times New Roman" w:hAnsi="Times New Roman"/>
          <w:bCs/>
          <w:sz w:val="24"/>
          <w:szCs w:val="24"/>
        </w:rPr>
      </w:pPr>
    </w:p>
    <w:p w14:paraId="635C8C31" w14:textId="4CED6CFA" w:rsidR="007C1B51" w:rsidRDefault="007C1B51" w:rsidP="00867224">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Taktiež zákon upravuje lehoty, dokedy </w:t>
      </w:r>
      <w:r w:rsidR="00607223">
        <w:rPr>
          <w:rFonts w:ascii="Times New Roman" w:hAnsi="Times New Roman"/>
          <w:bCs/>
          <w:sz w:val="24"/>
          <w:szCs w:val="24"/>
        </w:rPr>
        <w:t xml:space="preserve">najneskôr v mesiaci </w:t>
      </w:r>
      <w:r>
        <w:rPr>
          <w:rFonts w:ascii="Times New Roman" w:hAnsi="Times New Roman"/>
          <w:bCs/>
          <w:sz w:val="24"/>
          <w:szCs w:val="24"/>
        </w:rPr>
        <w:t xml:space="preserve">má byť </w:t>
      </w:r>
      <w:r w:rsidR="00607223">
        <w:rPr>
          <w:rFonts w:ascii="Times New Roman" w:hAnsi="Times New Roman"/>
          <w:bCs/>
          <w:sz w:val="24"/>
          <w:szCs w:val="24"/>
        </w:rPr>
        <w:t xml:space="preserve">cirkevnému a súkromnému zriaďovateľovi poskytnutá </w:t>
      </w:r>
      <w:r>
        <w:rPr>
          <w:rFonts w:ascii="Times New Roman" w:hAnsi="Times New Roman"/>
          <w:bCs/>
          <w:sz w:val="24"/>
          <w:szCs w:val="24"/>
        </w:rPr>
        <w:t>plná</w:t>
      </w:r>
      <w:r w:rsidR="005D2E8E">
        <w:rPr>
          <w:rFonts w:ascii="Times New Roman" w:hAnsi="Times New Roman"/>
          <w:bCs/>
          <w:sz w:val="24"/>
          <w:szCs w:val="24"/>
        </w:rPr>
        <w:t xml:space="preserve"> výška sumy </w:t>
      </w:r>
      <w:r>
        <w:rPr>
          <w:rFonts w:ascii="Times New Roman" w:hAnsi="Times New Roman"/>
          <w:bCs/>
          <w:sz w:val="24"/>
          <w:szCs w:val="24"/>
        </w:rPr>
        <w:t xml:space="preserve">finančných prostriedkov </w:t>
      </w:r>
      <w:r w:rsidR="00FA69B9">
        <w:rPr>
          <w:rFonts w:ascii="Times New Roman" w:hAnsi="Times New Roman"/>
          <w:bCs/>
          <w:sz w:val="24"/>
          <w:szCs w:val="24"/>
        </w:rPr>
        <w:t xml:space="preserve"> v pomernej mesačnej výške z celoročného objemu</w:t>
      </w:r>
      <w:r w:rsidR="00607223">
        <w:rPr>
          <w:rFonts w:ascii="Times New Roman" w:hAnsi="Times New Roman"/>
          <w:bCs/>
          <w:sz w:val="24"/>
          <w:szCs w:val="24"/>
        </w:rPr>
        <w:t>.</w:t>
      </w:r>
      <w:r w:rsidR="00FA69B9">
        <w:rPr>
          <w:rFonts w:ascii="Times New Roman" w:hAnsi="Times New Roman"/>
          <w:bCs/>
          <w:sz w:val="24"/>
          <w:szCs w:val="24"/>
        </w:rPr>
        <w:t xml:space="preserve"> </w:t>
      </w:r>
    </w:p>
    <w:p w14:paraId="3F9EBC25" w14:textId="77777777" w:rsidR="007C1B51" w:rsidRDefault="007C1B51" w:rsidP="00867224">
      <w:pPr>
        <w:widowControl w:val="0"/>
        <w:autoSpaceDE w:val="0"/>
        <w:autoSpaceDN w:val="0"/>
        <w:adjustRightInd w:val="0"/>
        <w:spacing w:after="0" w:line="240" w:lineRule="auto"/>
        <w:jc w:val="both"/>
        <w:rPr>
          <w:rFonts w:ascii="Times New Roman" w:hAnsi="Times New Roman"/>
          <w:bCs/>
          <w:sz w:val="24"/>
          <w:szCs w:val="24"/>
        </w:rPr>
      </w:pPr>
    </w:p>
    <w:p w14:paraId="24DB42D5" w14:textId="25914496" w:rsidR="007D51B0" w:rsidRDefault="007C1B51" w:rsidP="00867224">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V prípade </w:t>
      </w:r>
      <w:r w:rsidR="007620C0">
        <w:rPr>
          <w:rFonts w:ascii="Times New Roman" w:hAnsi="Times New Roman"/>
          <w:bCs/>
          <w:sz w:val="24"/>
          <w:szCs w:val="24"/>
        </w:rPr>
        <w:t>obc</w:t>
      </w:r>
      <w:r>
        <w:rPr>
          <w:rFonts w:ascii="Times New Roman" w:hAnsi="Times New Roman"/>
          <w:bCs/>
          <w:sz w:val="24"/>
          <w:szCs w:val="24"/>
        </w:rPr>
        <w:t xml:space="preserve">e zákon </w:t>
      </w:r>
      <w:r w:rsidR="001B1D46">
        <w:rPr>
          <w:rFonts w:ascii="Times New Roman" w:hAnsi="Times New Roman"/>
          <w:bCs/>
          <w:sz w:val="24"/>
          <w:szCs w:val="24"/>
        </w:rPr>
        <w:t>stanovuje</w:t>
      </w:r>
      <w:r>
        <w:rPr>
          <w:rFonts w:ascii="Times New Roman" w:hAnsi="Times New Roman"/>
          <w:bCs/>
          <w:sz w:val="24"/>
          <w:szCs w:val="24"/>
        </w:rPr>
        <w:t xml:space="preserve"> </w:t>
      </w:r>
      <w:r w:rsidR="007620C0">
        <w:rPr>
          <w:rFonts w:ascii="Times New Roman" w:hAnsi="Times New Roman"/>
          <w:bCs/>
          <w:sz w:val="24"/>
          <w:szCs w:val="24"/>
        </w:rPr>
        <w:t>povinnosť,</w:t>
      </w:r>
      <w:r>
        <w:rPr>
          <w:rFonts w:ascii="Times New Roman" w:hAnsi="Times New Roman"/>
          <w:bCs/>
          <w:sz w:val="24"/>
          <w:szCs w:val="24"/>
        </w:rPr>
        <w:t xml:space="preserve"> </w:t>
      </w:r>
      <w:r w:rsidR="007620C0">
        <w:rPr>
          <w:rFonts w:ascii="Times New Roman" w:hAnsi="Times New Roman"/>
          <w:bCs/>
          <w:sz w:val="24"/>
          <w:szCs w:val="24"/>
        </w:rPr>
        <w:t>aby</w:t>
      </w:r>
      <w:r>
        <w:rPr>
          <w:rFonts w:ascii="Times New Roman" w:hAnsi="Times New Roman"/>
          <w:bCs/>
          <w:sz w:val="24"/>
          <w:szCs w:val="24"/>
        </w:rPr>
        <w:t xml:space="preserve"> vyššie uvedeným </w:t>
      </w:r>
      <w:r w:rsidR="007620C0">
        <w:rPr>
          <w:rFonts w:ascii="Times New Roman" w:hAnsi="Times New Roman"/>
          <w:bCs/>
          <w:sz w:val="24"/>
          <w:szCs w:val="24"/>
        </w:rPr>
        <w:t>zriaďovateľom</w:t>
      </w:r>
      <w:r w:rsidR="00425C65">
        <w:rPr>
          <w:rFonts w:ascii="Times New Roman" w:hAnsi="Times New Roman"/>
          <w:bCs/>
          <w:sz w:val="24"/>
          <w:szCs w:val="24"/>
        </w:rPr>
        <w:t xml:space="preserve"> obec</w:t>
      </w:r>
      <w:r w:rsidR="007620C0">
        <w:rPr>
          <w:rFonts w:ascii="Times New Roman" w:hAnsi="Times New Roman"/>
          <w:bCs/>
          <w:sz w:val="24"/>
          <w:szCs w:val="24"/>
        </w:rPr>
        <w:t xml:space="preserve"> každoročne </w:t>
      </w:r>
      <w:r w:rsidR="007D51B0">
        <w:rPr>
          <w:rFonts w:ascii="Times New Roman" w:hAnsi="Times New Roman"/>
          <w:bCs/>
          <w:sz w:val="24"/>
          <w:szCs w:val="24"/>
        </w:rPr>
        <w:t>do 31. októbra</w:t>
      </w:r>
      <w:r w:rsidR="007620C0">
        <w:rPr>
          <w:rFonts w:ascii="Times New Roman" w:hAnsi="Times New Roman"/>
          <w:bCs/>
          <w:sz w:val="24"/>
          <w:szCs w:val="24"/>
        </w:rPr>
        <w:t xml:space="preserve"> oznámila </w:t>
      </w:r>
      <w:r w:rsidR="007D51B0">
        <w:rPr>
          <w:rFonts w:ascii="Times New Roman" w:hAnsi="Times New Roman"/>
          <w:bCs/>
          <w:sz w:val="24"/>
          <w:szCs w:val="24"/>
        </w:rPr>
        <w:t>aktualizáciu hodnoty</w:t>
      </w:r>
      <w:r>
        <w:rPr>
          <w:rFonts w:ascii="Times New Roman" w:hAnsi="Times New Roman"/>
          <w:bCs/>
          <w:sz w:val="24"/>
          <w:szCs w:val="24"/>
        </w:rPr>
        <w:t xml:space="preserve"> </w:t>
      </w:r>
      <w:r w:rsidR="007D51B0">
        <w:rPr>
          <w:rFonts w:ascii="Times New Roman" w:hAnsi="Times New Roman"/>
          <w:bCs/>
          <w:sz w:val="24"/>
          <w:szCs w:val="24"/>
        </w:rPr>
        <w:t>plnej výšky sumy, ktorá</w:t>
      </w:r>
      <w:r w:rsidR="007620C0">
        <w:rPr>
          <w:rFonts w:ascii="Times New Roman" w:hAnsi="Times New Roman"/>
          <w:bCs/>
          <w:sz w:val="24"/>
          <w:szCs w:val="24"/>
        </w:rPr>
        <w:t xml:space="preserve"> im </w:t>
      </w:r>
      <w:r w:rsidR="007D51B0">
        <w:rPr>
          <w:rFonts w:ascii="Times New Roman" w:hAnsi="Times New Roman"/>
          <w:bCs/>
          <w:sz w:val="24"/>
          <w:szCs w:val="24"/>
        </w:rPr>
        <w:t>patrí z výnosu dane z</w:t>
      </w:r>
      <w:r w:rsidR="00425C65">
        <w:rPr>
          <w:rFonts w:ascii="Times New Roman" w:hAnsi="Times New Roman"/>
          <w:bCs/>
          <w:sz w:val="24"/>
          <w:szCs w:val="24"/>
        </w:rPr>
        <w:t> </w:t>
      </w:r>
      <w:r w:rsidR="007D51B0">
        <w:rPr>
          <w:rFonts w:ascii="Times New Roman" w:hAnsi="Times New Roman"/>
          <w:bCs/>
          <w:sz w:val="24"/>
          <w:szCs w:val="24"/>
        </w:rPr>
        <w:t>príjmov</w:t>
      </w:r>
      <w:r w:rsidR="00425C65">
        <w:rPr>
          <w:rFonts w:ascii="Times New Roman" w:hAnsi="Times New Roman"/>
          <w:bCs/>
          <w:sz w:val="24"/>
          <w:szCs w:val="24"/>
        </w:rPr>
        <w:t xml:space="preserve"> v nadväznosti na </w:t>
      </w:r>
      <w:r w:rsidR="002253F4">
        <w:rPr>
          <w:rFonts w:ascii="Times New Roman" w:hAnsi="Times New Roman"/>
          <w:bCs/>
          <w:sz w:val="24"/>
          <w:szCs w:val="24"/>
        </w:rPr>
        <w:t>zmeny odhadu dane z príjmov</w:t>
      </w:r>
      <w:r w:rsidR="007D51B0">
        <w:rPr>
          <w:rFonts w:ascii="Times New Roman" w:hAnsi="Times New Roman"/>
          <w:bCs/>
          <w:sz w:val="24"/>
          <w:szCs w:val="24"/>
        </w:rPr>
        <w:t>.</w:t>
      </w:r>
    </w:p>
    <w:p w14:paraId="2B9D655C" w14:textId="77777777" w:rsidR="007D51B0" w:rsidRDefault="007D51B0" w:rsidP="00867224">
      <w:pPr>
        <w:widowControl w:val="0"/>
        <w:autoSpaceDE w:val="0"/>
        <w:autoSpaceDN w:val="0"/>
        <w:adjustRightInd w:val="0"/>
        <w:spacing w:after="0" w:line="240" w:lineRule="auto"/>
        <w:jc w:val="both"/>
        <w:rPr>
          <w:rFonts w:ascii="Times New Roman" w:hAnsi="Times New Roman"/>
          <w:bCs/>
          <w:sz w:val="24"/>
          <w:szCs w:val="24"/>
        </w:rPr>
      </w:pPr>
    </w:p>
    <w:p w14:paraId="64B8261C" w14:textId="7F481AD0" w:rsidR="00BA4F25" w:rsidRDefault="007D51B0" w:rsidP="007D51B0">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 </w:t>
      </w:r>
      <w:r w:rsidR="002253F4">
        <w:rPr>
          <w:rFonts w:ascii="Times New Roman" w:hAnsi="Times New Roman"/>
          <w:bCs/>
          <w:sz w:val="24"/>
          <w:szCs w:val="24"/>
        </w:rPr>
        <w:t>Naďalej zostáva v platnosti ustanovenie</w:t>
      </w:r>
      <w:r w:rsidR="00A54A51">
        <w:rPr>
          <w:rFonts w:ascii="Times New Roman" w:hAnsi="Times New Roman"/>
          <w:bCs/>
          <w:sz w:val="24"/>
          <w:szCs w:val="24"/>
        </w:rPr>
        <w:t xml:space="preserve">, podľa ktorého </w:t>
      </w:r>
      <w:r w:rsidR="00F662A5">
        <w:rPr>
          <w:rFonts w:ascii="Times New Roman" w:hAnsi="Times New Roman"/>
          <w:bCs/>
          <w:sz w:val="24"/>
          <w:szCs w:val="24"/>
        </w:rPr>
        <w:t xml:space="preserve">obec a samosprávny kraj majú povinnosť </w:t>
      </w:r>
      <w:r>
        <w:rPr>
          <w:rFonts w:ascii="Times New Roman" w:hAnsi="Times New Roman"/>
          <w:bCs/>
          <w:sz w:val="24"/>
          <w:szCs w:val="24"/>
        </w:rPr>
        <w:t>uzatv</w:t>
      </w:r>
      <w:r w:rsidR="00E41D87">
        <w:rPr>
          <w:rFonts w:ascii="Times New Roman" w:hAnsi="Times New Roman"/>
          <w:bCs/>
          <w:sz w:val="24"/>
          <w:szCs w:val="24"/>
        </w:rPr>
        <w:t xml:space="preserve">oriť s cirkevným a súkromným zriaďovateľom </w:t>
      </w:r>
      <w:r>
        <w:rPr>
          <w:rFonts w:ascii="Times New Roman" w:hAnsi="Times New Roman"/>
          <w:bCs/>
          <w:sz w:val="24"/>
          <w:szCs w:val="24"/>
        </w:rPr>
        <w:t xml:space="preserve"> zm</w:t>
      </w:r>
      <w:r w:rsidR="00E41D87">
        <w:rPr>
          <w:rFonts w:ascii="Times New Roman" w:hAnsi="Times New Roman"/>
          <w:bCs/>
          <w:sz w:val="24"/>
          <w:szCs w:val="24"/>
        </w:rPr>
        <w:t>luvu</w:t>
      </w:r>
      <w:r>
        <w:rPr>
          <w:rFonts w:ascii="Times New Roman" w:hAnsi="Times New Roman"/>
          <w:bCs/>
          <w:sz w:val="24"/>
          <w:szCs w:val="24"/>
        </w:rPr>
        <w:t xml:space="preserve"> na účel zabezpečenia financovania škôl a školských zariadení</w:t>
      </w:r>
      <w:r w:rsidR="006F308B">
        <w:rPr>
          <w:rFonts w:ascii="Times New Roman" w:hAnsi="Times New Roman"/>
          <w:bCs/>
          <w:sz w:val="24"/>
          <w:szCs w:val="24"/>
        </w:rPr>
        <w:t xml:space="preserve"> v ich zriaďovateľskej pôsobnosti</w:t>
      </w:r>
      <w:r w:rsidR="006759EB">
        <w:rPr>
          <w:rFonts w:ascii="Times New Roman" w:hAnsi="Times New Roman"/>
          <w:bCs/>
          <w:sz w:val="24"/>
          <w:szCs w:val="24"/>
        </w:rPr>
        <w:t xml:space="preserve"> </w:t>
      </w:r>
      <w:r>
        <w:rPr>
          <w:rFonts w:ascii="Times New Roman" w:hAnsi="Times New Roman"/>
          <w:bCs/>
          <w:sz w:val="24"/>
          <w:szCs w:val="24"/>
        </w:rPr>
        <w:t>z</w:t>
      </w:r>
      <w:r w:rsidR="006759EB">
        <w:rPr>
          <w:rFonts w:ascii="Times New Roman" w:hAnsi="Times New Roman"/>
          <w:bCs/>
          <w:sz w:val="24"/>
          <w:szCs w:val="24"/>
        </w:rPr>
        <w:t xml:space="preserve"> </w:t>
      </w:r>
      <w:r>
        <w:rPr>
          <w:rFonts w:ascii="Times New Roman" w:hAnsi="Times New Roman"/>
          <w:bCs/>
          <w:sz w:val="24"/>
          <w:szCs w:val="24"/>
        </w:rPr>
        <w:t>výnosu dane z príjmov. Uvedenú zmluvu uzatvorí obec alebo samosprávny kraj s neštátnym zriaďovateľom do 31. decembra, ktorý predchádza kalendárnemu roku, na ktorý sa zmluva uzatvára.</w:t>
      </w:r>
    </w:p>
    <w:p w14:paraId="5D8D3586" w14:textId="77777777" w:rsidR="00BA4F25" w:rsidRDefault="00BA4F25" w:rsidP="007D51B0">
      <w:pPr>
        <w:widowControl w:val="0"/>
        <w:autoSpaceDE w:val="0"/>
        <w:autoSpaceDN w:val="0"/>
        <w:adjustRightInd w:val="0"/>
        <w:spacing w:after="0" w:line="240" w:lineRule="auto"/>
        <w:jc w:val="both"/>
        <w:rPr>
          <w:rFonts w:ascii="Times New Roman" w:hAnsi="Times New Roman"/>
          <w:bCs/>
          <w:sz w:val="24"/>
          <w:szCs w:val="24"/>
        </w:rPr>
      </w:pPr>
    </w:p>
    <w:p w14:paraId="38A51B1F" w14:textId="0C399AB2" w:rsidR="007C1B51" w:rsidRDefault="007C1B51" w:rsidP="007D51B0">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Predmetom tejto zmluvy je úprava podrobností poskytovania finančných prostriedkov z výnosu dane z príjmov na mzdy a prevádzku zriaďovateľom cirkevných a súkromných škôl a školských zariadení.</w:t>
      </w:r>
      <w:r w:rsidR="00831979">
        <w:rPr>
          <w:rFonts w:ascii="Times New Roman" w:hAnsi="Times New Roman"/>
          <w:bCs/>
          <w:sz w:val="24"/>
          <w:szCs w:val="24"/>
        </w:rPr>
        <w:t xml:space="preserve"> Aj v prípade, že by nedošlo z rôznych dôvodov k uzatvoreniu tejto zmluvy, nárok neštátnych zriaďovateľov na plnú výšku sumy finančných prostriedkov na mzdy a prevádzku (a to aj po jej aktualizácií</w:t>
      </w:r>
      <w:r w:rsidR="004A0348">
        <w:rPr>
          <w:rFonts w:ascii="Times New Roman" w:hAnsi="Times New Roman"/>
          <w:bCs/>
          <w:sz w:val="24"/>
          <w:szCs w:val="24"/>
        </w:rPr>
        <w:t xml:space="preserve"> k 31. októbru</w:t>
      </w:r>
      <w:r w:rsidR="00831979">
        <w:rPr>
          <w:rFonts w:ascii="Times New Roman" w:hAnsi="Times New Roman"/>
          <w:bCs/>
          <w:sz w:val="24"/>
          <w:szCs w:val="24"/>
        </w:rPr>
        <w:t>) a nároky na jej</w:t>
      </w:r>
      <w:r w:rsidR="002B7FEC">
        <w:rPr>
          <w:rFonts w:ascii="Times New Roman" w:hAnsi="Times New Roman"/>
          <w:bCs/>
          <w:sz w:val="24"/>
          <w:szCs w:val="24"/>
        </w:rPr>
        <w:t xml:space="preserve"> poskytovanie</w:t>
      </w:r>
      <w:r w:rsidR="00831979">
        <w:rPr>
          <w:rFonts w:ascii="Times New Roman" w:hAnsi="Times New Roman"/>
          <w:bCs/>
          <w:sz w:val="24"/>
          <w:szCs w:val="24"/>
        </w:rPr>
        <w:t xml:space="preserve"> v príslušných lehotách </w:t>
      </w:r>
      <w:r w:rsidR="002B7FEC">
        <w:rPr>
          <w:rFonts w:ascii="Times New Roman" w:hAnsi="Times New Roman"/>
          <w:bCs/>
          <w:sz w:val="24"/>
          <w:szCs w:val="24"/>
        </w:rPr>
        <w:t xml:space="preserve">zostávajú zachované a </w:t>
      </w:r>
      <w:r w:rsidR="00831979">
        <w:rPr>
          <w:rFonts w:ascii="Times New Roman" w:hAnsi="Times New Roman"/>
          <w:bCs/>
          <w:sz w:val="24"/>
          <w:szCs w:val="24"/>
        </w:rPr>
        <w:t xml:space="preserve">vyplývajú z príslušných ustanovení § 36 a 37.           </w:t>
      </w:r>
    </w:p>
    <w:p w14:paraId="61EED5D1" w14:textId="2B4BD652" w:rsidR="00831979" w:rsidRDefault="00831979" w:rsidP="007D51B0">
      <w:pPr>
        <w:widowControl w:val="0"/>
        <w:autoSpaceDE w:val="0"/>
        <w:autoSpaceDN w:val="0"/>
        <w:adjustRightInd w:val="0"/>
        <w:spacing w:after="0" w:line="240" w:lineRule="auto"/>
        <w:jc w:val="both"/>
        <w:rPr>
          <w:rFonts w:ascii="Times New Roman" w:hAnsi="Times New Roman"/>
          <w:bCs/>
          <w:sz w:val="24"/>
          <w:szCs w:val="24"/>
        </w:rPr>
      </w:pPr>
    </w:p>
    <w:p w14:paraId="1769DAE3" w14:textId="77777777" w:rsidR="00FF6822" w:rsidRDefault="00FF6822" w:rsidP="007D51B0">
      <w:pPr>
        <w:widowControl w:val="0"/>
        <w:autoSpaceDE w:val="0"/>
        <w:autoSpaceDN w:val="0"/>
        <w:adjustRightInd w:val="0"/>
        <w:spacing w:after="0" w:line="240" w:lineRule="auto"/>
        <w:jc w:val="both"/>
        <w:rPr>
          <w:rFonts w:ascii="Times New Roman" w:hAnsi="Times New Roman"/>
          <w:bCs/>
          <w:sz w:val="24"/>
          <w:szCs w:val="24"/>
        </w:rPr>
      </w:pPr>
    </w:p>
    <w:p w14:paraId="77FE6928" w14:textId="77777777" w:rsidR="00FF6822" w:rsidRDefault="00FF6822" w:rsidP="007D51B0">
      <w:pPr>
        <w:widowControl w:val="0"/>
        <w:autoSpaceDE w:val="0"/>
        <w:autoSpaceDN w:val="0"/>
        <w:adjustRightInd w:val="0"/>
        <w:spacing w:after="0" w:line="240" w:lineRule="auto"/>
        <w:jc w:val="both"/>
        <w:rPr>
          <w:rFonts w:ascii="Times New Roman" w:hAnsi="Times New Roman"/>
          <w:bCs/>
          <w:sz w:val="24"/>
          <w:szCs w:val="24"/>
        </w:rPr>
      </w:pPr>
    </w:p>
    <w:p w14:paraId="2C25ED4C" w14:textId="77CE01A3" w:rsidR="007D51B0" w:rsidRDefault="007C1B51" w:rsidP="0018060B">
      <w:pPr>
        <w:widowControl w:val="0"/>
        <w:tabs>
          <w:tab w:val="left" w:pos="0"/>
          <w:tab w:val="left" w:pos="142"/>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 </w:t>
      </w:r>
      <w:r w:rsidR="007D51B0">
        <w:rPr>
          <w:rFonts w:ascii="Times New Roman" w:hAnsi="Times New Roman"/>
          <w:bCs/>
          <w:sz w:val="24"/>
          <w:szCs w:val="24"/>
        </w:rPr>
        <w:t xml:space="preserve">Medzi náležitosti tejto zmluvy, ak ide o obce bude patriť aj úprava postupu vzájomného </w:t>
      </w:r>
      <w:r w:rsidR="007A4349">
        <w:rPr>
          <w:rFonts w:ascii="Times New Roman" w:hAnsi="Times New Roman"/>
          <w:bCs/>
          <w:sz w:val="24"/>
          <w:szCs w:val="24"/>
        </w:rPr>
        <w:t xml:space="preserve">finančného </w:t>
      </w:r>
      <w:r w:rsidR="00DF2485">
        <w:rPr>
          <w:rFonts w:ascii="Times New Roman" w:hAnsi="Times New Roman"/>
          <w:bCs/>
          <w:sz w:val="24"/>
          <w:szCs w:val="24"/>
        </w:rPr>
        <w:t>vysporiadania</w:t>
      </w:r>
      <w:r w:rsidR="008B39DB">
        <w:rPr>
          <w:rFonts w:ascii="Times New Roman" w:hAnsi="Times New Roman"/>
          <w:bCs/>
          <w:sz w:val="24"/>
          <w:szCs w:val="24"/>
        </w:rPr>
        <w:t xml:space="preserve"> sa</w:t>
      </w:r>
      <w:r w:rsidR="007D51B0">
        <w:rPr>
          <w:rFonts w:ascii="Times New Roman" w:hAnsi="Times New Roman"/>
          <w:bCs/>
          <w:sz w:val="24"/>
          <w:szCs w:val="24"/>
        </w:rPr>
        <w:t xml:space="preserve"> medzi obcou a neštátnymi zriaďovateľmi na obdobie po 31. októbri kalendárneho roka, ak dôjde k zmene daňovej prognózy</w:t>
      </w:r>
      <w:r w:rsidR="00DF2485">
        <w:rPr>
          <w:rFonts w:ascii="Times New Roman" w:hAnsi="Times New Roman"/>
          <w:bCs/>
          <w:sz w:val="24"/>
          <w:szCs w:val="24"/>
        </w:rPr>
        <w:t>,</w:t>
      </w:r>
      <w:r w:rsidR="007D51B0">
        <w:rPr>
          <w:rFonts w:ascii="Times New Roman" w:hAnsi="Times New Roman"/>
          <w:bCs/>
          <w:sz w:val="24"/>
          <w:szCs w:val="24"/>
        </w:rPr>
        <w:t xml:space="preserve"> a tým aj</w:t>
      </w:r>
      <w:r w:rsidR="006759EB">
        <w:rPr>
          <w:rFonts w:ascii="Times New Roman" w:hAnsi="Times New Roman"/>
          <w:bCs/>
          <w:sz w:val="24"/>
          <w:szCs w:val="24"/>
        </w:rPr>
        <w:t xml:space="preserve"> k </w:t>
      </w:r>
      <w:r w:rsidR="007D51B0">
        <w:rPr>
          <w:rFonts w:ascii="Times New Roman" w:hAnsi="Times New Roman"/>
          <w:bCs/>
          <w:sz w:val="24"/>
          <w:szCs w:val="24"/>
        </w:rPr>
        <w:t>zmene hodnoty  plnej</w:t>
      </w:r>
      <w:r w:rsidR="00135B35">
        <w:rPr>
          <w:rFonts w:ascii="Times New Roman" w:hAnsi="Times New Roman"/>
          <w:bCs/>
          <w:sz w:val="24"/>
          <w:szCs w:val="24"/>
        </w:rPr>
        <w:t xml:space="preserve"> výšky</w:t>
      </w:r>
      <w:r w:rsidR="007D51B0">
        <w:rPr>
          <w:rFonts w:ascii="Times New Roman" w:hAnsi="Times New Roman"/>
          <w:bCs/>
          <w:sz w:val="24"/>
          <w:szCs w:val="24"/>
        </w:rPr>
        <w:t xml:space="preserve"> sumy, ktorá </w:t>
      </w:r>
      <w:r w:rsidR="00894373">
        <w:rPr>
          <w:rFonts w:ascii="Times New Roman" w:hAnsi="Times New Roman"/>
          <w:bCs/>
          <w:sz w:val="24"/>
          <w:szCs w:val="24"/>
        </w:rPr>
        <w:t xml:space="preserve">má byť </w:t>
      </w:r>
      <w:r w:rsidR="007D51B0">
        <w:rPr>
          <w:rFonts w:ascii="Times New Roman" w:hAnsi="Times New Roman"/>
          <w:bCs/>
          <w:sz w:val="24"/>
          <w:szCs w:val="24"/>
        </w:rPr>
        <w:t>neštátnym zriaďovateľom za príslušný kalendárny</w:t>
      </w:r>
      <w:r w:rsidR="006759EB">
        <w:rPr>
          <w:rFonts w:ascii="Times New Roman" w:hAnsi="Times New Roman"/>
          <w:bCs/>
          <w:sz w:val="24"/>
          <w:szCs w:val="24"/>
        </w:rPr>
        <w:t xml:space="preserve"> </w:t>
      </w:r>
      <w:r w:rsidR="007D51B0">
        <w:rPr>
          <w:rFonts w:ascii="Times New Roman" w:hAnsi="Times New Roman"/>
          <w:bCs/>
          <w:sz w:val="24"/>
          <w:szCs w:val="24"/>
        </w:rPr>
        <w:t>rok</w:t>
      </w:r>
      <w:r w:rsidR="006759EB">
        <w:rPr>
          <w:rFonts w:ascii="Times New Roman" w:hAnsi="Times New Roman"/>
          <w:bCs/>
          <w:sz w:val="24"/>
          <w:szCs w:val="24"/>
        </w:rPr>
        <w:t xml:space="preserve"> </w:t>
      </w:r>
      <w:r w:rsidR="00894373">
        <w:rPr>
          <w:rFonts w:ascii="Times New Roman" w:hAnsi="Times New Roman"/>
          <w:bCs/>
          <w:sz w:val="24"/>
          <w:szCs w:val="24"/>
        </w:rPr>
        <w:t>posk</w:t>
      </w:r>
      <w:r w:rsidR="0018060B">
        <w:rPr>
          <w:rFonts w:ascii="Times New Roman" w:hAnsi="Times New Roman"/>
          <w:bCs/>
          <w:sz w:val="24"/>
          <w:szCs w:val="24"/>
        </w:rPr>
        <w:t>y</w:t>
      </w:r>
      <w:r w:rsidR="00894373">
        <w:rPr>
          <w:rFonts w:ascii="Times New Roman" w:hAnsi="Times New Roman"/>
          <w:bCs/>
          <w:sz w:val="24"/>
          <w:szCs w:val="24"/>
        </w:rPr>
        <w:t>tnutá</w:t>
      </w:r>
      <w:r w:rsidR="007D51B0">
        <w:rPr>
          <w:rFonts w:ascii="Times New Roman" w:hAnsi="Times New Roman"/>
          <w:bCs/>
          <w:sz w:val="24"/>
          <w:szCs w:val="24"/>
        </w:rPr>
        <w:t xml:space="preserve">.    </w:t>
      </w:r>
    </w:p>
    <w:p w14:paraId="2769E92E" w14:textId="3D8AE37A" w:rsidR="0092712D" w:rsidRDefault="0092712D" w:rsidP="00BE57EF">
      <w:pPr>
        <w:widowControl w:val="0"/>
        <w:autoSpaceDE w:val="0"/>
        <w:autoSpaceDN w:val="0"/>
        <w:adjustRightInd w:val="0"/>
        <w:spacing w:after="0" w:line="240" w:lineRule="auto"/>
        <w:jc w:val="both"/>
        <w:rPr>
          <w:rFonts w:ascii="Times New Roman" w:hAnsi="Times New Roman"/>
          <w:bCs/>
          <w:sz w:val="24"/>
          <w:szCs w:val="24"/>
        </w:rPr>
      </w:pPr>
    </w:p>
    <w:p w14:paraId="14459D35" w14:textId="77777777" w:rsidR="00FF6822" w:rsidRDefault="00FF6822" w:rsidP="00BE57EF">
      <w:pPr>
        <w:widowControl w:val="0"/>
        <w:autoSpaceDE w:val="0"/>
        <w:autoSpaceDN w:val="0"/>
        <w:adjustRightInd w:val="0"/>
        <w:spacing w:after="0" w:line="240" w:lineRule="auto"/>
        <w:jc w:val="both"/>
        <w:rPr>
          <w:rFonts w:ascii="Times New Roman" w:hAnsi="Times New Roman"/>
          <w:bCs/>
          <w:sz w:val="24"/>
          <w:szCs w:val="24"/>
        </w:rPr>
      </w:pPr>
    </w:p>
    <w:p w14:paraId="65735907" w14:textId="65344D8B" w:rsidR="001E7DF5" w:rsidRDefault="001F284F" w:rsidP="001F284F">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867224">
        <w:rPr>
          <w:rFonts w:ascii="Times New Roman" w:eastAsia="Times New Roman" w:hAnsi="Times New Roman" w:cs="Times New Roman"/>
          <w:b/>
          <w:sz w:val="24"/>
          <w:szCs w:val="24"/>
        </w:rPr>
        <w:t xml:space="preserve">K § </w:t>
      </w:r>
      <w:r>
        <w:rPr>
          <w:rFonts w:ascii="Times New Roman" w:eastAsia="Times New Roman" w:hAnsi="Times New Roman" w:cs="Times New Roman"/>
          <w:b/>
          <w:sz w:val="24"/>
          <w:szCs w:val="24"/>
        </w:rPr>
        <w:t>3</w:t>
      </w:r>
      <w:r w:rsidR="00BA4F25">
        <w:rPr>
          <w:rFonts w:ascii="Times New Roman" w:eastAsia="Times New Roman" w:hAnsi="Times New Roman" w:cs="Times New Roman"/>
          <w:b/>
          <w:sz w:val="24"/>
          <w:szCs w:val="24"/>
        </w:rPr>
        <w:t>8</w:t>
      </w:r>
      <w:r w:rsidR="001D576B">
        <w:rPr>
          <w:rFonts w:ascii="Times New Roman" w:eastAsia="Times New Roman" w:hAnsi="Times New Roman" w:cs="Times New Roman"/>
          <w:b/>
          <w:sz w:val="24"/>
          <w:szCs w:val="24"/>
        </w:rPr>
        <w:t xml:space="preserve"> </w:t>
      </w:r>
    </w:p>
    <w:p w14:paraId="3DFB5C1D" w14:textId="727BD16E" w:rsidR="001E7DF5" w:rsidRDefault="00964287" w:rsidP="00D52FE9">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V predmetnom ustanovení je </w:t>
      </w:r>
      <w:r w:rsidRPr="00A60D02">
        <w:rPr>
          <w:rFonts w:ascii="Times New Roman" w:hAnsi="Times New Roman"/>
          <w:bCs/>
          <w:sz w:val="24"/>
          <w:szCs w:val="24"/>
        </w:rPr>
        <w:t xml:space="preserve"> </w:t>
      </w:r>
      <w:r w:rsidR="001E7DF5" w:rsidRPr="00A60D02">
        <w:rPr>
          <w:rFonts w:ascii="Times New Roman" w:hAnsi="Times New Roman"/>
          <w:bCs/>
          <w:sz w:val="24"/>
          <w:szCs w:val="24"/>
        </w:rPr>
        <w:t>uprav</w:t>
      </w:r>
      <w:r>
        <w:rPr>
          <w:rFonts w:ascii="Times New Roman" w:hAnsi="Times New Roman"/>
          <w:bCs/>
          <w:sz w:val="24"/>
          <w:szCs w:val="24"/>
        </w:rPr>
        <w:t xml:space="preserve">ené </w:t>
      </w:r>
      <w:r w:rsidR="001E7DF5" w:rsidRPr="00A60D02">
        <w:rPr>
          <w:rFonts w:ascii="Times New Roman" w:hAnsi="Times New Roman"/>
          <w:bCs/>
          <w:sz w:val="24"/>
          <w:szCs w:val="24"/>
        </w:rPr>
        <w:t>hospodárenie školy a školského zariadenia</w:t>
      </w:r>
      <w:r w:rsidR="008415B1">
        <w:rPr>
          <w:rFonts w:ascii="Times New Roman" w:hAnsi="Times New Roman"/>
          <w:bCs/>
          <w:sz w:val="24"/>
          <w:szCs w:val="24"/>
        </w:rPr>
        <w:t>.</w:t>
      </w:r>
      <w:r w:rsidR="001E7DF5">
        <w:rPr>
          <w:rFonts w:ascii="Times New Roman" w:hAnsi="Times New Roman"/>
          <w:bCs/>
          <w:sz w:val="24"/>
          <w:szCs w:val="24"/>
        </w:rPr>
        <w:t xml:space="preserve"> </w:t>
      </w:r>
    </w:p>
    <w:p w14:paraId="5C72B88D" w14:textId="77777777" w:rsidR="001E7DF5" w:rsidRDefault="001E7DF5" w:rsidP="00D52FE9">
      <w:pPr>
        <w:widowControl w:val="0"/>
        <w:autoSpaceDE w:val="0"/>
        <w:autoSpaceDN w:val="0"/>
        <w:adjustRightInd w:val="0"/>
        <w:spacing w:after="0" w:line="240" w:lineRule="auto"/>
        <w:jc w:val="both"/>
        <w:rPr>
          <w:rFonts w:ascii="Times New Roman" w:hAnsi="Times New Roman"/>
          <w:bCs/>
          <w:sz w:val="24"/>
          <w:szCs w:val="24"/>
        </w:rPr>
      </w:pPr>
    </w:p>
    <w:p w14:paraId="219B9DA3" w14:textId="5BE2BF15" w:rsidR="001E7DF5" w:rsidRDefault="001E7DF5" w:rsidP="00D52FE9">
      <w:pPr>
        <w:widowControl w:val="0"/>
        <w:autoSpaceDE w:val="0"/>
        <w:autoSpaceDN w:val="0"/>
        <w:adjustRightInd w:val="0"/>
        <w:spacing w:after="0" w:line="240" w:lineRule="auto"/>
        <w:jc w:val="both"/>
        <w:rPr>
          <w:rFonts w:ascii="Times New Roman" w:hAnsi="Times New Roman"/>
          <w:bCs/>
          <w:sz w:val="24"/>
          <w:szCs w:val="24"/>
        </w:rPr>
      </w:pPr>
      <w:r w:rsidRPr="00A60D02">
        <w:rPr>
          <w:rFonts w:ascii="Times New Roman" w:hAnsi="Times New Roman"/>
          <w:bCs/>
          <w:sz w:val="24"/>
          <w:szCs w:val="24"/>
        </w:rPr>
        <w:lastRenderedPageBreak/>
        <w:t>Podľa jednotlivých ustanovení, škola alebo školské zariadenie hospodári ako rozpočtová alebo príspevková organizácia obce alebo samosprávneho kraja,  štátna rozpočtová organizácia, alebo štátna príspevková organizácia, alebo</w:t>
      </w:r>
      <w:r w:rsidR="00072BD0">
        <w:rPr>
          <w:rFonts w:ascii="Times New Roman" w:hAnsi="Times New Roman"/>
          <w:bCs/>
          <w:sz w:val="24"/>
          <w:szCs w:val="24"/>
        </w:rPr>
        <w:t xml:space="preserve"> ako</w:t>
      </w:r>
      <w:r w:rsidRPr="00A60D02">
        <w:rPr>
          <w:rFonts w:ascii="Times New Roman" w:hAnsi="Times New Roman"/>
          <w:bCs/>
          <w:sz w:val="24"/>
          <w:szCs w:val="24"/>
        </w:rPr>
        <w:t xml:space="preserve">  nezisková</w:t>
      </w:r>
      <w:r w:rsidR="008415B1">
        <w:rPr>
          <w:rFonts w:ascii="Times New Roman" w:hAnsi="Times New Roman"/>
          <w:bCs/>
          <w:sz w:val="24"/>
          <w:szCs w:val="24"/>
        </w:rPr>
        <w:t xml:space="preserve"> účtovná jednotka, </w:t>
      </w:r>
      <w:r w:rsidRPr="00A60D02">
        <w:rPr>
          <w:rFonts w:ascii="Times New Roman" w:hAnsi="Times New Roman"/>
          <w:bCs/>
          <w:sz w:val="24"/>
          <w:szCs w:val="24"/>
        </w:rPr>
        <w:t>ak jej zriaďovateľom je štátom uznaná cirkev, náboženská spoločnosť alebo</w:t>
      </w:r>
      <w:r>
        <w:rPr>
          <w:rFonts w:ascii="Times New Roman" w:hAnsi="Times New Roman"/>
          <w:bCs/>
          <w:sz w:val="24"/>
          <w:szCs w:val="24"/>
        </w:rPr>
        <w:t xml:space="preserve"> iná </w:t>
      </w:r>
      <w:r w:rsidRPr="00A60D02">
        <w:rPr>
          <w:rFonts w:ascii="Times New Roman" w:hAnsi="Times New Roman"/>
          <w:bCs/>
          <w:sz w:val="24"/>
          <w:szCs w:val="24"/>
        </w:rPr>
        <w:t>právnická osoba.</w:t>
      </w:r>
      <w:r>
        <w:rPr>
          <w:rFonts w:ascii="Times New Roman" w:hAnsi="Times New Roman"/>
          <w:bCs/>
          <w:sz w:val="24"/>
          <w:szCs w:val="24"/>
        </w:rPr>
        <w:t xml:space="preserve"> </w:t>
      </w:r>
      <w:r w:rsidR="00401B82">
        <w:rPr>
          <w:rFonts w:ascii="Times New Roman" w:hAnsi="Times New Roman"/>
          <w:bCs/>
          <w:sz w:val="24"/>
          <w:szCs w:val="24"/>
        </w:rPr>
        <w:t>Na i</w:t>
      </w:r>
      <w:r w:rsidRPr="00A60D02">
        <w:rPr>
          <w:rFonts w:ascii="Times New Roman" w:hAnsi="Times New Roman"/>
          <w:bCs/>
          <w:sz w:val="24"/>
          <w:szCs w:val="24"/>
        </w:rPr>
        <w:t xml:space="preserve">ch hospodárenie </w:t>
      </w:r>
      <w:r w:rsidR="00401B82">
        <w:rPr>
          <w:rFonts w:ascii="Times New Roman" w:hAnsi="Times New Roman"/>
          <w:bCs/>
          <w:sz w:val="24"/>
          <w:szCs w:val="24"/>
        </w:rPr>
        <w:t>sa vzťahujú</w:t>
      </w:r>
      <w:r w:rsidRPr="00A60D02">
        <w:rPr>
          <w:rFonts w:ascii="Times New Roman" w:hAnsi="Times New Roman"/>
          <w:bCs/>
          <w:sz w:val="24"/>
          <w:szCs w:val="24"/>
        </w:rPr>
        <w:t xml:space="preserve"> všeobecne záväzn</w:t>
      </w:r>
      <w:r w:rsidR="00172036">
        <w:rPr>
          <w:rFonts w:ascii="Times New Roman" w:hAnsi="Times New Roman"/>
          <w:bCs/>
          <w:sz w:val="24"/>
          <w:szCs w:val="24"/>
        </w:rPr>
        <w:t>é</w:t>
      </w:r>
      <w:r w:rsidRPr="00A60D02">
        <w:rPr>
          <w:rFonts w:ascii="Times New Roman" w:hAnsi="Times New Roman"/>
          <w:bCs/>
          <w:sz w:val="24"/>
          <w:szCs w:val="24"/>
        </w:rPr>
        <w:t xml:space="preserve"> právn</w:t>
      </w:r>
      <w:r w:rsidR="00172036">
        <w:rPr>
          <w:rFonts w:ascii="Times New Roman" w:hAnsi="Times New Roman"/>
          <w:bCs/>
          <w:sz w:val="24"/>
          <w:szCs w:val="24"/>
        </w:rPr>
        <w:t>e</w:t>
      </w:r>
      <w:r w:rsidRPr="00A60D02">
        <w:rPr>
          <w:rFonts w:ascii="Times New Roman" w:hAnsi="Times New Roman"/>
          <w:bCs/>
          <w:sz w:val="24"/>
          <w:szCs w:val="24"/>
        </w:rPr>
        <w:t xml:space="preserve"> predpi</w:t>
      </w:r>
      <w:r w:rsidR="00172036">
        <w:rPr>
          <w:rFonts w:ascii="Times New Roman" w:hAnsi="Times New Roman"/>
          <w:bCs/>
          <w:sz w:val="24"/>
          <w:szCs w:val="24"/>
        </w:rPr>
        <w:t>sy</w:t>
      </w:r>
      <w:r w:rsidRPr="00A60D02">
        <w:rPr>
          <w:rFonts w:ascii="Times New Roman" w:hAnsi="Times New Roman"/>
          <w:bCs/>
          <w:sz w:val="24"/>
          <w:szCs w:val="24"/>
        </w:rPr>
        <w:t xml:space="preserve">, ktoré sú platné pre jednotlivé formy hospodárenia,  pričom zákon určuje, v ktorých prípadoch sú škola a školské zariadenia povinné postupovať odlišne od všeobecne </w:t>
      </w:r>
      <w:r w:rsidR="00373B78">
        <w:rPr>
          <w:rFonts w:ascii="Times New Roman" w:hAnsi="Times New Roman"/>
          <w:bCs/>
          <w:sz w:val="24"/>
          <w:szCs w:val="24"/>
        </w:rPr>
        <w:t xml:space="preserve">záväzného </w:t>
      </w:r>
      <w:r w:rsidRPr="00A60D02">
        <w:rPr>
          <w:rFonts w:ascii="Times New Roman" w:hAnsi="Times New Roman"/>
          <w:bCs/>
          <w:sz w:val="24"/>
          <w:szCs w:val="24"/>
        </w:rPr>
        <w:t xml:space="preserve">právneho predpisu. </w:t>
      </w:r>
    </w:p>
    <w:p w14:paraId="2665BE92" w14:textId="77777777" w:rsidR="001E7DF5" w:rsidRPr="00A60D02" w:rsidRDefault="001E7DF5">
      <w:pPr>
        <w:widowControl w:val="0"/>
        <w:autoSpaceDE w:val="0"/>
        <w:autoSpaceDN w:val="0"/>
        <w:adjustRightInd w:val="0"/>
        <w:spacing w:after="0" w:line="240" w:lineRule="auto"/>
        <w:jc w:val="both"/>
        <w:rPr>
          <w:rFonts w:ascii="Times New Roman" w:hAnsi="Times New Roman"/>
          <w:bCs/>
          <w:sz w:val="24"/>
          <w:szCs w:val="24"/>
        </w:rPr>
      </w:pPr>
    </w:p>
    <w:p w14:paraId="69FB3FCB" w14:textId="20377BE1" w:rsidR="001E7DF5" w:rsidRPr="00A60D02" w:rsidRDefault="001E7DF5">
      <w:pPr>
        <w:widowControl w:val="0"/>
        <w:autoSpaceDE w:val="0"/>
        <w:autoSpaceDN w:val="0"/>
        <w:adjustRightInd w:val="0"/>
        <w:spacing w:after="0" w:line="240" w:lineRule="auto"/>
        <w:jc w:val="both"/>
        <w:rPr>
          <w:rFonts w:ascii="Times New Roman" w:hAnsi="Times New Roman"/>
          <w:bCs/>
          <w:sz w:val="24"/>
          <w:szCs w:val="24"/>
        </w:rPr>
      </w:pPr>
      <w:r w:rsidRPr="00A60D02">
        <w:rPr>
          <w:rFonts w:ascii="Times New Roman" w:hAnsi="Times New Roman"/>
          <w:bCs/>
          <w:sz w:val="24"/>
          <w:szCs w:val="24"/>
        </w:rPr>
        <w:t xml:space="preserve">Nastavenie pravidiel hospodárenia škôl a školských zariadení vychádza z požiadavky zabezpečenia </w:t>
      </w:r>
      <w:r w:rsidR="00927243">
        <w:rPr>
          <w:rFonts w:ascii="Times New Roman" w:hAnsi="Times New Roman"/>
          <w:bCs/>
          <w:sz w:val="24"/>
          <w:szCs w:val="24"/>
        </w:rPr>
        <w:t xml:space="preserve">transparentnosti </w:t>
      </w:r>
      <w:r w:rsidR="00FF7D01">
        <w:rPr>
          <w:rFonts w:ascii="Times New Roman" w:hAnsi="Times New Roman"/>
          <w:bCs/>
          <w:sz w:val="24"/>
          <w:szCs w:val="24"/>
        </w:rPr>
        <w:t xml:space="preserve">hospodárenia, </w:t>
      </w:r>
      <w:r w:rsidR="008F7E18">
        <w:rPr>
          <w:rFonts w:ascii="Times New Roman" w:hAnsi="Times New Roman"/>
          <w:bCs/>
          <w:sz w:val="24"/>
          <w:szCs w:val="24"/>
        </w:rPr>
        <w:t xml:space="preserve">zlepšenia </w:t>
      </w:r>
      <w:r w:rsidRPr="00A60D02">
        <w:rPr>
          <w:rFonts w:ascii="Times New Roman" w:hAnsi="Times New Roman"/>
          <w:bCs/>
          <w:sz w:val="24"/>
          <w:szCs w:val="24"/>
        </w:rPr>
        <w:t>prehľadnosti</w:t>
      </w:r>
      <w:r w:rsidR="008F7E18">
        <w:rPr>
          <w:rFonts w:ascii="Times New Roman" w:hAnsi="Times New Roman"/>
          <w:bCs/>
          <w:sz w:val="24"/>
          <w:szCs w:val="24"/>
        </w:rPr>
        <w:t xml:space="preserve"> a </w:t>
      </w:r>
      <w:r w:rsidR="002778D1">
        <w:rPr>
          <w:rFonts w:ascii="Times New Roman" w:hAnsi="Times New Roman"/>
          <w:bCs/>
          <w:sz w:val="24"/>
          <w:szCs w:val="24"/>
        </w:rPr>
        <w:t>zabezpečenie</w:t>
      </w:r>
      <w:r w:rsidRPr="00A60D02">
        <w:rPr>
          <w:rFonts w:ascii="Times New Roman" w:hAnsi="Times New Roman"/>
          <w:bCs/>
          <w:sz w:val="24"/>
          <w:szCs w:val="24"/>
        </w:rPr>
        <w:t xml:space="preserve"> vyššej efektivity nakladania s verejnými prostriedkami</w:t>
      </w:r>
      <w:r w:rsidR="008415B1">
        <w:rPr>
          <w:rFonts w:ascii="Times New Roman" w:hAnsi="Times New Roman"/>
          <w:bCs/>
          <w:sz w:val="24"/>
          <w:szCs w:val="24"/>
        </w:rPr>
        <w:t xml:space="preserve">. </w:t>
      </w:r>
      <w:r w:rsidRPr="00A60D02">
        <w:rPr>
          <w:rFonts w:ascii="Times New Roman" w:hAnsi="Times New Roman"/>
          <w:bCs/>
          <w:sz w:val="24"/>
          <w:szCs w:val="24"/>
        </w:rPr>
        <w:t xml:space="preserve"> </w:t>
      </w:r>
    </w:p>
    <w:p w14:paraId="054DAE29" w14:textId="77777777" w:rsidR="001E7DF5" w:rsidRDefault="001E7DF5" w:rsidP="001F284F">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14:paraId="653A629D" w14:textId="0B981C8A" w:rsidR="0007781B" w:rsidRDefault="001E7DF5" w:rsidP="001F284F">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 § </w:t>
      </w:r>
      <w:r w:rsidR="001D576B">
        <w:rPr>
          <w:rFonts w:ascii="Times New Roman" w:eastAsia="Times New Roman" w:hAnsi="Times New Roman" w:cs="Times New Roman"/>
          <w:b/>
          <w:sz w:val="24"/>
          <w:szCs w:val="24"/>
        </w:rPr>
        <w:t>3</w:t>
      </w:r>
      <w:r w:rsidR="008415B1">
        <w:rPr>
          <w:rFonts w:ascii="Times New Roman" w:eastAsia="Times New Roman" w:hAnsi="Times New Roman" w:cs="Times New Roman"/>
          <w:b/>
          <w:sz w:val="24"/>
          <w:szCs w:val="24"/>
        </w:rPr>
        <w:t>9</w:t>
      </w:r>
      <w:r w:rsidR="00AD5EDC">
        <w:rPr>
          <w:rFonts w:ascii="Times New Roman" w:eastAsia="Times New Roman" w:hAnsi="Times New Roman" w:cs="Times New Roman"/>
          <w:b/>
          <w:sz w:val="24"/>
          <w:szCs w:val="24"/>
        </w:rPr>
        <w:t xml:space="preserve"> </w:t>
      </w:r>
    </w:p>
    <w:p w14:paraId="1993F528" w14:textId="7A336CF5" w:rsidR="001E7DF5" w:rsidRDefault="001E7DF5" w:rsidP="001E7DF5">
      <w:pPr>
        <w:widowControl w:val="0"/>
        <w:autoSpaceDE w:val="0"/>
        <w:autoSpaceDN w:val="0"/>
        <w:adjustRightInd w:val="0"/>
        <w:spacing w:after="0" w:line="240" w:lineRule="auto"/>
        <w:jc w:val="both"/>
        <w:rPr>
          <w:rFonts w:ascii="Times New Roman" w:hAnsi="Times New Roman"/>
          <w:bCs/>
          <w:sz w:val="24"/>
          <w:szCs w:val="24"/>
        </w:rPr>
      </w:pPr>
      <w:r w:rsidRPr="00A60D02">
        <w:rPr>
          <w:rFonts w:ascii="Times New Roman" w:hAnsi="Times New Roman"/>
          <w:bCs/>
          <w:sz w:val="24"/>
          <w:szCs w:val="24"/>
        </w:rPr>
        <w:t>Ustanoveni</w:t>
      </w:r>
      <w:r w:rsidR="00B23C7F">
        <w:rPr>
          <w:rFonts w:ascii="Times New Roman" w:hAnsi="Times New Roman"/>
          <w:bCs/>
          <w:sz w:val="24"/>
          <w:szCs w:val="24"/>
        </w:rPr>
        <w:t>e</w:t>
      </w:r>
      <w:r w:rsidRPr="00A60D02">
        <w:rPr>
          <w:rFonts w:ascii="Times New Roman" w:hAnsi="Times New Roman"/>
          <w:bCs/>
          <w:sz w:val="24"/>
          <w:szCs w:val="24"/>
        </w:rPr>
        <w:t>  definuj</w:t>
      </w:r>
      <w:r w:rsidR="00B23C7F">
        <w:rPr>
          <w:rFonts w:ascii="Times New Roman" w:hAnsi="Times New Roman"/>
          <w:bCs/>
          <w:sz w:val="24"/>
          <w:szCs w:val="24"/>
        </w:rPr>
        <w:t>e</w:t>
      </w:r>
      <w:r w:rsidRPr="00A60D02">
        <w:rPr>
          <w:rFonts w:ascii="Times New Roman" w:hAnsi="Times New Roman"/>
          <w:bCs/>
          <w:sz w:val="24"/>
          <w:szCs w:val="24"/>
        </w:rPr>
        <w:t>, čo sa rozumie pod podnikateľskou činnosťou školy a školského zariadenia a zároveň určuj</w:t>
      </w:r>
      <w:r w:rsidR="00615F19">
        <w:rPr>
          <w:rFonts w:ascii="Times New Roman" w:hAnsi="Times New Roman"/>
          <w:bCs/>
          <w:sz w:val="24"/>
          <w:szCs w:val="24"/>
        </w:rPr>
        <w:t>e</w:t>
      </w:r>
      <w:r w:rsidRPr="00A60D02">
        <w:rPr>
          <w:rFonts w:ascii="Times New Roman" w:hAnsi="Times New Roman"/>
          <w:bCs/>
          <w:sz w:val="24"/>
          <w:szCs w:val="24"/>
        </w:rPr>
        <w:t xml:space="preserve"> podmienky a pravidlá, za akých môže škola alebo školské zariadenie vykonávať podnikateľskú činnosť. </w:t>
      </w:r>
    </w:p>
    <w:p w14:paraId="035C8A4C" w14:textId="77777777" w:rsidR="00B140D4" w:rsidRDefault="00B140D4" w:rsidP="001F284F">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14:paraId="500D4002" w14:textId="10D2D5B0" w:rsidR="001E7DF5" w:rsidRDefault="001E7DF5" w:rsidP="001F284F">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 § </w:t>
      </w:r>
      <w:r w:rsidR="008415B1">
        <w:rPr>
          <w:rFonts w:ascii="Times New Roman" w:eastAsia="Times New Roman" w:hAnsi="Times New Roman" w:cs="Times New Roman"/>
          <w:b/>
          <w:sz w:val="24"/>
          <w:szCs w:val="24"/>
        </w:rPr>
        <w:t>40</w:t>
      </w:r>
      <w:r>
        <w:rPr>
          <w:rFonts w:ascii="Times New Roman" w:eastAsia="Times New Roman" w:hAnsi="Times New Roman" w:cs="Times New Roman"/>
          <w:b/>
          <w:sz w:val="24"/>
          <w:szCs w:val="24"/>
        </w:rPr>
        <w:t xml:space="preserve"> </w:t>
      </w:r>
    </w:p>
    <w:p w14:paraId="7C70C017" w14:textId="031D1C38" w:rsidR="0016565A" w:rsidRDefault="008B6C0A" w:rsidP="001F284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Naďalej </w:t>
      </w:r>
      <w:r w:rsidR="001E7DF5">
        <w:rPr>
          <w:rFonts w:ascii="Times New Roman" w:eastAsia="Times New Roman" w:hAnsi="Times New Roman" w:cs="Times New Roman"/>
          <w:sz w:val="24"/>
          <w:szCs w:val="24"/>
        </w:rPr>
        <w:t xml:space="preserve">zostáva </w:t>
      </w:r>
      <w:r>
        <w:rPr>
          <w:rFonts w:ascii="Times New Roman" w:eastAsia="Times New Roman" w:hAnsi="Times New Roman" w:cs="Times New Roman"/>
          <w:sz w:val="24"/>
          <w:szCs w:val="24"/>
        </w:rPr>
        <w:t xml:space="preserve">v platnosti </w:t>
      </w:r>
      <w:r w:rsidR="00A12BC0">
        <w:rPr>
          <w:rFonts w:ascii="Times New Roman" w:eastAsia="Times New Roman" w:hAnsi="Times New Roman" w:cs="Times New Roman"/>
          <w:sz w:val="24"/>
          <w:szCs w:val="24"/>
        </w:rPr>
        <w:t>povinnosť pre školy</w:t>
      </w:r>
      <w:r w:rsidR="00B716D6">
        <w:rPr>
          <w:rFonts w:ascii="Times New Roman" w:eastAsia="Times New Roman" w:hAnsi="Times New Roman" w:cs="Times New Roman"/>
          <w:sz w:val="24"/>
          <w:szCs w:val="24"/>
        </w:rPr>
        <w:t xml:space="preserve"> a školské zariadenia a ich zriaďovateľov vypracovať </w:t>
      </w:r>
      <w:r w:rsidR="001E7DF5">
        <w:rPr>
          <w:rFonts w:ascii="Times New Roman" w:eastAsia="Times New Roman" w:hAnsi="Times New Roman" w:cs="Times New Roman"/>
          <w:sz w:val="24"/>
          <w:szCs w:val="24"/>
        </w:rPr>
        <w:t>správ</w:t>
      </w:r>
      <w:r w:rsidR="00B716D6">
        <w:rPr>
          <w:rFonts w:ascii="Times New Roman" w:eastAsia="Times New Roman" w:hAnsi="Times New Roman" w:cs="Times New Roman"/>
          <w:sz w:val="24"/>
          <w:szCs w:val="24"/>
        </w:rPr>
        <w:t>u</w:t>
      </w:r>
      <w:r w:rsidR="001E7DF5">
        <w:rPr>
          <w:rFonts w:ascii="Times New Roman" w:eastAsia="Times New Roman" w:hAnsi="Times New Roman" w:cs="Times New Roman"/>
          <w:sz w:val="24"/>
          <w:szCs w:val="24"/>
        </w:rPr>
        <w:t xml:space="preserve"> o</w:t>
      </w:r>
      <w:r w:rsidR="009908B4">
        <w:rPr>
          <w:rFonts w:ascii="Times New Roman" w:eastAsia="Times New Roman" w:hAnsi="Times New Roman" w:cs="Times New Roman"/>
          <w:sz w:val="24"/>
          <w:szCs w:val="24"/>
        </w:rPr>
        <w:t> </w:t>
      </w:r>
      <w:r w:rsidR="001E7DF5">
        <w:rPr>
          <w:rFonts w:ascii="Times New Roman" w:eastAsia="Times New Roman" w:hAnsi="Times New Roman" w:cs="Times New Roman"/>
          <w:sz w:val="24"/>
          <w:szCs w:val="24"/>
        </w:rPr>
        <w:t>hospodárení</w:t>
      </w:r>
      <w:r w:rsidR="009908B4">
        <w:rPr>
          <w:rFonts w:ascii="Times New Roman" w:eastAsia="Times New Roman" w:hAnsi="Times New Roman" w:cs="Times New Roman"/>
          <w:sz w:val="24"/>
          <w:szCs w:val="24"/>
        </w:rPr>
        <w:t>,</w:t>
      </w:r>
      <w:r w:rsidR="001E7DF5">
        <w:rPr>
          <w:rFonts w:ascii="Times New Roman" w:eastAsia="Times New Roman" w:hAnsi="Times New Roman" w:cs="Times New Roman"/>
          <w:sz w:val="24"/>
          <w:szCs w:val="24"/>
        </w:rPr>
        <w:t xml:space="preserve"> ako aj súhrnn</w:t>
      </w:r>
      <w:r w:rsidR="00604002">
        <w:rPr>
          <w:rFonts w:ascii="Times New Roman" w:eastAsia="Times New Roman" w:hAnsi="Times New Roman" w:cs="Times New Roman"/>
          <w:sz w:val="24"/>
          <w:szCs w:val="24"/>
        </w:rPr>
        <w:t xml:space="preserve">ú </w:t>
      </w:r>
      <w:r w:rsidR="001E7DF5">
        <w:rPr>
          <w:rFonts w:ascii="Times New Roman" w:eastAsia="Times New Roman" w:hAnsi="Times New Roman" w:cs="Times New Roman"/>
          <w:sz w:val="24"/>
          <w:szCs w:val="24"/>
        </w:rPr>
        <w:t>správ</w:t>
      </w:r>
      <w:r w:rsidR="00604002">
        <w:rPr>
          <w:rFonts w:ascii="Times New Roman" w:eastAsia="Times New Roman" w:hAnsi="Times New Roman" w:cs="Times New Roman"/>
          <w:sz w:val="24"/>
          <w:szCs w:val="24"/>
        </w:rPr>
        <w:t>u</w:t>
      </w:r>
      <w:r w:rsidR="001E7DF5">
        <w:rPr>
          <w:rFonts w:ascii="Times New Roman" w:eastAsia="Times New Roman" w:hAnsi="Times New Roman" w:cs="Times New Roman"/>
          <w:sz w:val="24"/>
          <w:szCs w:val="24"/>
        </w:rPr>
        <w:t xml:space="preserve"> o</w:t>
      </w:r>
      <w:r w:rsidR="001C05CA">
        <w:rPr>
          <w:rFonts w:ascii="Times New Roman" w:eastAsia="Times New Roman" w:hAnsi="Times New Roman" w:cs="Times New Roman"/>
          <w:sz w:val="24"/>
          <w:szCs w:val="24"/>
        </w:rPr>
        <w:t> </w:t>
      </w:r>
      <w:r w:rsidR="001E7DF5">
        <w:rPr>
          <w:rFonts w:ascii="Times New Roman" w:eastAsia="Times New Roman" w:hAnsi="Times New Roman" w:cs="Times New Roman"/>
          <w:sz w:val="24"/>
          <w:szCs w:val="24"/>
        </w:rPr>
        <w:t>hospodárení</w:t>
      </w:r>
      <w:r w:rsidR="001C05CA">
        <w:rPr>
          <w:rFonts w:ascii="Times New Roman" w:eastAsia="Times New Roman" w:hAnsi="Times New Roman" w:cs="Times New Roman"/>
          <w:sz w:val="24"/>
          <w:szCs w:val="24"/>
        </w:rPr>
        <w:t xml:space="preserve">. </w:t>
      </w:r>
      <w:r w:rsidR="00EA4832">
        <w:rPr>
          <w:rFonts w:ascii="Times New Roman" w:eastAsia="Times New Roman" w:hAnsi="Times New Roman" w:cs="Times New Roman"/>
          <w:sz w:val="24"/>
          <w:szCs w:val="24"/>
        </w:rPr>
        <w:t xml:space="preserve">Informácie získané zo správy o hospodárení </w:t>
      </w:r>
      <w:r w:rsidR="001E7DF5">
        <w:rPr>
          <w:rFonts w:ascii="Times New Roman" w:eastAsia="Times New Roman" w:hAnsi="Times New Roman" w:cs="Times New Roman"/>
          <w:sz w:val="24"/>
          <w:szCs w:val="24"/>
        </w:rPr>
        <w:t xml:space="preserve">predstavujú dôležitý nástroj </w:t>
      </w:r>
      <w:r w:rsidR="000E48C9">
        <w:rPr>
          <w:rFonts w:ascii="Times New Roman" w:eastAsia="Times New Roman" w:hAnsi="Times New Roman" w:cs="Times New Roman"/>
          <w:sz w:val="24"/>
          <w:szCs w:val="24"/>
        </w:rPr>
        <w:t>sledovania</w:t>
      </w:r>
      <w:r w:rsidR="002051C0">
        <w:rPr>
          <w:rFonts w:ascii="Times New Roman" w:eastAsia="Times New Roman" w:hAnsi="Times New Roman" w:cs="Times New Roman"/>
          <w:sz w:val="24"/>
          <w:szCs w:val="24"/>
        </w:rPr>
        <w:t xml:space="preserve"> </w:t>
      </w:r>
      <w:r w:rsidR="00C06B7E">
        <w:rPr>
          <w:rFonts w:ascii="Times New Roman" w:eastAsia="Times New Roman" w:hAnsi="Times New Roman" w:cs="Times New Roman"/>
          <w:sz w:val="24"/>
          <w:szCs w:val="24"/>
        </w:rPr>
        <w:t>účelu používania jednotlivých zdrojov financovania škôl a školských zariadení,</w:t>
      </w:r>
      <w:r w:rsidR="00397F33">
        <w:rPr>
          <w:rFonts w:ascii="Times New Roman" w:eastAsia="Times New Roman" w:hAnsi="Times New Roman" w:cs="Times New Roman"/>
          <w:sz w:val="24"/>
          <w:szCs w:val="24"/>
        </w:rPr>
        <w:t xml:space="preserve"> </w:t>
      </w:r>
      <w:r w:rsidR="000F5C31">
        <w:rPr>
          <w:rFonts w:ascii="Times New Roman" w:eastAsia="Times New Roman" w:hAnsi="Times New Roman" w:cs="Times New Roman"/>
          <w:sz w:val="24"/>
          <w:szCs w:val="24"/>
        </w:rPr>
        <w:t xml:space="preserve">ako aj celkového hospodárenia školy a školského zariadenia. </w:t>
      </w:r>
      <w:r w:rsidR="0070741F">
        <w:rPr>
          <w:rFonts w:ascii="Times New Roman" w:eastAsia="Times New Roman" w:hAnsi="Times New Roman" w:cs="Times New Roman"/>
          <w:sz w:val="24"/>
          <w:szCs w:val="24"/>
        </w:rPr>
        <w:t>Zároveň je správa o hospodárení zdrojom informácií pri výkone finančnej kontroly</w:t>
      </w:r>
      <w:r w:rsidR="00556DFC">
        <w:rPr>
          <w:rFonts w:ascii="Times New Roman" w:eastAsia="Times New Roman" w:hAnsi="Times New Roman" w:cs="Times New Roman"/>
          <w:sz w:val="24"/>
          <w:szCs w:val="24"/>
        </w:rPr>
        <w:t>. Taktiež slúži na účely analytickej</w:t>
      </w:r>
      <w:r>
        <w:rPr>
          <w:rFonts w:ascii="Times New Roman" w:eastAsia="Times New Roman" w:hAnsi="Times New Roman" w:cs="Times New Roman"/>
          <w:sz w:val="24"/>
          <w:szCs w:val="24"/>
        </w:rPr>
        <w:t>, hodnotiacej</w:t>
      </w:r>
      <w:r w:rsidR="00556DFC">
        <w:rPr>
          <w:rFonts w:ascii="Times New Roman" w:eastAsia="Times New Roman" w:hAnsi="Times New Roman" w:cs="Times New Roman"/>
          <w:sz w:val="24"/>
          <w:szCs w:val="24"/>
        </w:rPr>
        <w:t xml:space="preserve"> a rozhodovacej činnosti ministerstva</w:t>
      </w:r>
      <w:r w:rsidR="00055B33">
        <w:rPr>
          <w:rFonts w:ascii="Times New Roman" w:eastAsia="Times New Roman" w:hAnsi="Times New Roman" w:cs="Times New Roman"/>
          <w:sz w:val="24"/>
          <w:szCs w:val="24"/>
        </w:rPr>
        <w:t xml:space="preserve"> vo vzťahu k financovaniu škôl a školských zariadení. </w:t>
      </w:r>
    </w:p>
    <w:p w14:paraId="75D25429" w14:textId="77777777" w:rsidR="00EA37F6" w:rsidRDefault="00EA37F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30055825" w14:textId="76152C59" w:rsidR="00EA37F6" w:rsidRDefault="00EA37F6" w:rsidP="0018060B">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Obsah a formu súhrnnej správy o hospodárení za predchádzajúci kalendárny rok zverejňuje ministerstvo na svojom webovom sídle do 31. januára</w:t>
      </w:r>
      <w:r>
        <w:rPr>
          <w:rFonts w:ascii="Times New Roman" w:hAnsi="Times New Roman"/>
          <w:sz w:val="24"/>
          <w:szCs w:val="24"/>
        </w:rPr>
        <w:t>.</w:t>
      </w:r>
      <w:r w:rsidRPr="00C06E9C">
        <w:rPr>
          <w:rFonts w:ascii="Times New Roman" w:hAnsi="Times New Roman"/>
          <w:sz w:val="24"/>
          <w:szCs w:val="24"/>
        </w:rPr>
        <w:t xml:space="preserve"> </w:t>
      </w:r>
    </w:p>
    <w:p w14:paraId="25534640" w14:textId="77777777" w:rsidR="00FF6822" w:rsidRPr="00C06E9C" w:rsidRDefault="00FF6822" w:rsidP="0018060B">
      <w:pPr>
        <w:widowControl w:val="0"/>
        <w:autoSpaceDE w:val="0"/>
        <w:autoSpaceDN w:val="0"/>
        <w:adjustRightInd w:val="0"/>
        <w:spacing w:after="0" w:line="240" w:lineRule="auto"/>
        <w:jc w:val="both"/>
        <w:rPr>
          <w:rFonts w:ascii="Times New Roman" w:hAnsi="Times New Roman"/>
          <w:sz w:val="24"/>
          <w:szCs w:val="24"/>
        </w:rPr>
      </w:pPr>
    </w:p>
    <w:p w14:paraId="13F99651" w14:textId="46F16030" w:rsidR="001E7DF5" w:rsidRDefault="001E7DF5" w:rsidP="001F284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00C707A1" w14:textId="420B3149" w:rsidR="0016565A" w:rsidRDefault="0016565A" w:rsidP="0016565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 § </w:t>
      </w:r>
      <w:r w:rsidR="008415B1">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 xml:space="preserve"> </w:t>
      </w:r>
      <w:r w:rsidR="00175921">
        <w:rPr>
          <w:rFonts w:ascii="Times New Roman" w:eastAsia="Times New Roman" w:hAnsi="Times New Roman" w:cs="Times New Roman"/>
          <w:b/>
          <w:sz w:val="24"/>
          <w:szCs w:val="24"/>
        </w:rPr>
        <w:t>a</w:t>
      </w:r>
      <w:r w:rsidR="008415B1">
        <w:rPr>
          <w:rFonts w:ascii="Times New Roman" w:eastAsia="Times New Roman" w:hAnsi="Times New Roman" w:cs="Times New Roman"/>
          <w:b/>
          <w:sz w:val="24"/>
          <w:szCs w:val="24"/>
        </w:rPr>
        <w:t xml:space="preserve"> 42 </w:t>
      </w:r>
      <w:r w:rsidR="00175921">
        <w:rPr>
          <w:rFonts w:ascii="Times New Roman" w:eastAsia="Times New Roman" w:hAnsi="Times New Roman" w:cs="Times New Roman"/>
          <w:b/>
          <w:sz w:val="24"/>
          <w:szCs w:val="24"/>
        </w:rPr>
        <w:t xml:space="preserve"> </w:t>
      </w:r>
    </w:p>
    <w:p w14:paraId="3EB56504" w14:textId="3C8007F4" w:rsidR="008415B1" w:rsidRDefault="0007781B" w:rsidP="001F284F">
      <w:pPr>
        <w:widowControl w:val="0"/>
        <w:autoSpaceDE w:val="0"/>
        <w:autoSpaceDN w:val="0"/>
        <w:adjustRightInd w:val="0"/>
        <w:spacing w:after="0" w:line="240" w:lineRule="auto"/>
        <w:jc w:val="both"/>
        <w:rPr>
          <w:rFonts w:ascii="Times New Roman" w:hAnsi="Times New Roman"/>
          <w:sz w:val="24"/>
          <w:szCs w:val="24"/>
        </w:rPr>
      </w:pPr>
      <w:r w:rsidRPr="00A027D7">
        <w:rPr>
          <w:rFonts w:ascii="Times New Roman" w:eastAsia="Times New Roman" w:hAnsi="Times New Roman" w:cs="Times New Roman"/>
          <w:sz w:val="24"/>
          <w:szCs w:val="24"/>
        </w:rPr>
        <w:t xml:space="preserve">Ustanovenia </w:t>
      </w:r>
      <w:r w:rsidR="00A027D7">
        <w:rPr>
          <w:rFonts w:ascii="Times New Roman" w:eastAsia="Times New Roman" w:hAnsi="Times New Roman" w:cs="Times New Roman"/>
          <w:sz w:val="24"/>
          <w:szCs w:val="24"/>
        </w:rPr>
        <w:t>upravujú</w:t>
      </w:r>
      <w:r w:rsidR="008415B1">
        <w:rPr>
          <w:rFonts w:ascii="Times New Roman" w:eastAsia="Times New Roman" w:hAnsi="Times New Roman" w:cs="Times New Roman"/>
          <w:sz w:val="24"/>
          <w:szCs w:val="24"/>
        </w:rPr>
        <w:t xml:space="preserve"> overovanie </w:t>
      </w:r>
      <w:r w:rsidR="008415B1">
        <w:rPr>
          <w:rFonts w:ascii="Times New Roman" w:hAnsi="Times New Roman"/>
          <w:sz w:val="24"/>
          <w:szCs w:val="24"/>
        </w:rPr>
        <w:t>podmienok a povinnost</w:t>
      </w:r>
      <w:r w:rsidR="00104695">
        <w:rPr>
          <w:rFonts w:ascii="Times New Roman" w:hAnsi="Times New Roman"/>
          <w:sz w:val="24"/>
          <w:szCs w:val="24"/>
        </w:rPr>
        <w:t xml:space="preserve">í </w:t>
      </w:r>
      <w:r w:rsidR="008415B1" w:rsidRPr="00C06E9C">
        <w:rPr>
          <w:rFonts w:ascii="Times New Roman" w:hAnsi="Times New Roman"/>
          <w:sz w:val="24"/>
          <w:szCs w:val="24"/>
        </w:rPr>
        <w:t>pri</w:t>
      </w:r>
      <w:r w:rsidR="008415B1">
        <w:rPr>
          <w:rFonts w:ascii="Times New Roman" w:hAnsi="Times New Roman"/>
          <w:sz w:val="24"/>
          <w:szCs w:val="24"/>
        </w:rPr>
        <w:t xml:space="preserve"> </w:t>
      </w:r>
      <w:r w:rsidR="008415B1" w:rsidRPr="00C06E9C">
        <w:rPr>
          <w:rFonts w:ascii="Times New Roman" w:hAnsi="Times New Roman"/>
          <w:sz w:val="24"/>
          <w:szCs w:val="24"/>
        </w:rPr>
        <w:t>financovaní</w:t>
      </w:r>
      <w:r w:rsidR="008415B1">
        <w:rPr>
          <w:rFonts w:ascii="Times New Roman" w:hAnsi="Times New Roman"/>
          <w:sz w:val="24"/>
          <w:szCs w:val="24"/>
        </w:rPr>
        <w:t xml:space="preserve"> škôl a školských zariadení</w:t>
      </w:r>
      <w:r w:rsidR="00B3250D">
        <w:rPr>
          <w:rFonts w:ascii="Times New Roman" w:hAnsi="Times New Roman"/>
          <w:sz w:val="24"/>
          <w:szCs w:val="24"/>
        </w:rPr>
        <w:t xml:space="preserve"> </w:t>
      </w:r>
      <w:r w:rsidR="008415B1" w:rsidRPr="00C06E9C">
        <w:rPr>
          <w:rFonts w:ascii="Times New Roman" w:hAnsi="Times New Roman"/>
          <w:sz w:val="24"/>
          <w:szCs w:val="24"/>
        </w:rPr>
        <w:t>,</w:t>
      </w:r>
      <w:r w:rsidR="008415B1">
        <w:rPr>
          <w:rFonts w:ascii="Times New Roman" w:hAnsi="Times New Roman"/>
          <w:sz w:val="24"/>
          <w:szCs w:val="24"/>
        </w:rPr>
        <w:t xml:space="preserve">  ktoré vyplývajú z tohto zákona</w:t>
      </w:r>
      <w:r w:rsidR="00104695">
        <w:rPr>
          <w:rFonts w:ascii="Times New Roman" w:hAnsi="Times New Roman"/>
          <w:sz w:val="24"/>
          <w:szCs w:val="24"/>
        </w:rPr>
        <w:t xml:space="preserve"> a ukladanie pokút za príslušné porušenia zákona.  </w:t>
      </w:r>
      <w:r w:rsidR="008415B1">
        <w:rPr>
          <w:rFonts w:ascii="Times New Roman" w:hAnsi="Times New Roman"/>
          <w:sz w:val="24"/>
          <w:szCs w:val="24"/>
        </w:rPr>
        <w:t xml:space="preserve"> </w:t>
      </w:r>
    </w:p>
    <w:p w14:paraId="710D02C9" w14:textId="77777777" w:rsidR="008415B1" w:rsidRDefault="008415B1" w:rsidP="001F284F">
      <w:pPr>
        <w:widowControl w:val="0"/>
        <w:autoSpaceDE w:val="0"/>
        <w:autoSpaceDN w:val="0"/>
        <w:adjustRightInd w:val="0"/>
        <w:spacing w:after="0" w:line="240" w:lineRule="auto"/>
        <w:jc w:val="both"/>
        <w:rPr>
          <w:rFonts w:ascii="Times New Roman" w:hAnsi="Times New Roman"/>
          <w:sz w:val="24"/>
          <w:szCs w:val="24"/>
        </w:rPr>
      </w:pPr>
    </w:p>
    <w:p w14:paraId="689E94AF" w14:textId="5E2FEF79" w:rsidR="008415B1" w:rsidRDefault="008415B1" w:rsidP="001F284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Pri overovaní</w:t>
      </w:r>
      <w:r w:rsidR="000852FD">
        <w:rPr>
          <w:rFonts w:ascii="Times New Roman" w:hAnsi="Times New Roman"/>
          <w:sz w:val="24"/>
          <w:szCs w:val="24"/>
        </w:rPr>
        <w:t xml:space="preserve"> podmienok a povinnost</w:t>
      </w:r>
      <w:r w:rsidR="00EC6C37">
        <w:rPr>
          <w:rFonts w:ascii="Times New Roman" w:hAnsi="Times New Roman"/>
          <w:sz w:val="24"/>
          <w:szCs w:val="24"/>
        </w:rPr>
        <w:t xml:space="preserve">í </w:t>
      </w:r>
      <w:r w:rsidR="000852FD" w:rsidRPr="00C06E9C">
        <w:rPr>
          <w:rFonts w:ascii="Times New Roman" w:hAnsi="Times New Roman"/>
          <w:sz w:val="24"/>
          <w:szCs w:val="24"/>
        </w:rPr>
        <w:t>pri</w:t>
      </w:r>
      <w:r w:rsidR="000852FD">
        <w:rPr>
          <w:rFonts w:ascii="Times New Roman" w:hAnsi="Times New Roman"/>
          <w:sz w:val="24"/>
          <w:szCs w:val="24"/>
        </w:rPr>
        <w:t xml:space="preserve"> </w:t>
      </w:r>
      <w:r w:rsidR="000852FD" w:rsidRPr="00C06E9C">
        <w:rPr>
          <w:rFonts w:ascii="Times New Roman" w:hAnsi="Times New Roman"/>
          <w:sz w:val="24"/>
          <w:szCs w:val="24"/>
        </w:rPr>
        <w:t>financovaní</w:t>
      </w:r>
      <w:r w:rsidR="000852FD">
        <w:rPr>
          <w:rFonts w:ascii="Times New Roman" w:hAnsi="Times New Roman"/>
          <w:sz w:val="24"/>
          <w:szCs w:val="24"/>
        </w:rPr>
        <w:t xml:space="preserve"> škôl a školských zariadení</w:t>
      </w:r>
      <w:r w:rsidR="00E56782">
        <w:rPr>
          <w:rFonts w:ascii="Times New Roman" w:hAnsi="Times New Roman"/>
          <w:sz w:val="24"/>
          <w:szCs w:val="24"/>
        </w:rPr>
        <w:t xml:space="preserve"> sa </w:t>
      </w:r>
      <w:r w:rsidR="000852FD">
        <w:rPr>
          <w:rFonts w:ascii="Times New Roman" w:hAnsi="Times New Roman"/>
          <w:sz w:val="24"/>
          <w:szCs w:val="24"/>
        </w:rPr>
        <w:t xml:space="preserve"> bude </w:t>
      </w:r>
      <w:r w:rsidR="00E56782">
        <w:rPr>
          <w:rFonts w:ascii="Times New Roman" w:hAnsi="Times New Roman"/>
          <w:sz w:val="24"/>
          <w:szCs w:val="24"/>
        </w:rPr>
        <w:t xml:space="preserve">postupovať podľa zákona č. 357/2022 Z. z. o finančnej kontrole a audite, pričom </w:t>
      </w:r>
      <w:r w:rsidR="000852FD">
        <w:rPr>
          <w:rFonts w:ascii="Times New Roman" w:hAnsi="Times New Roman"/>
          <w:sz w:val="24"/>
          <w:szCs w:val="24"/>
        </w:rPr>
        <w:t xml:space="preserve"> ministerstvo alebo regionálny úrad</w:t>
      </w:r>
      <w:r w:rsidR="00E42BB1">
        <w:rPr>
          <w:rFonts w:ascii="Times New Roman" w:hAnsi="Times New Roman"/>
          <w:sz w:val="24"/>
          <w:szCs w:val="24"/>
        </w:rPr>
        <w:t xml:space="preserve"> budú</w:t>
      </w:r>
      <w:r w:rsidR="000852FD">
        <w:rPr>
          <w:rFonts w:ascii="Times New Roman" w:hAnsi="Times New Roman"/>
          <w:sz w:val="24"/>
          <w:szCs w:val="24"/>
        </w:rPr>
        <w:t xml:space="preserve"> overovať napr. </w:t>
      </w:r>
      <w:r>
        <w:rPr>
          <w:rFonts w:ascii="Times New Roman" w:hAnsi="Times New Roman"/>
          <w:sz w:val="24"/>
          <w:szCs w:val="24"/>
        </w:rPr>
        <w:t xml:space="preserve"> </w:t>
      </w:r>
    </w:p>
    <w:p w14:paraId="552715E7" w14:textId="0454CCB5" w:rsidR="00A027D7" w:rsidRDefault="00A027D7" w:rsidP="001F284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D6833C9" w14:textId="55DF5D1D" w:rsidR="008415B1" w:rsidRPr="00C06E9C" w:rsidRDefault="008415B1" w:rsidP="0018060B">
      <w:pPr>
        <w:pStyle w:val="Odsekzoznamu"/>
        <w:numPr>
          <w:ilvl w:val="0"/>
          <w:numId w:val="9"/>
        </w:numPr>
        <w:autoSpaceDE w:val="0"/>
        <w:autoSpaceDN w:val="0"/>
        <w:adjustRightInd w:val="0"/>
        <w:jc w:val="both"/>
        <w:rPr>
          <w:szCs w:val="24"/>
        </w:rPr>
      </w:pPr>
      <w:r w:rsidRPr="00C06E9C">
        <w:rPr>
          <w:szCs w:val="24"/>
        </w:rPr>
        <w:t>správnosť údajov o počtoch detí, žiakov a</w:t>
      </w:r>
      <w:r>
        <w:rPr>
          <w:szCs w:val="24"/>
        </w:rPr>
        <w:t> </w:t>
      </w:r>
      <w:r w:rsidRPr="00C06E9C">
        <w:rPr>
          <w:szCs w:val="24"/>
        </w:rPr>
        <w:t>poslucháčov</w:t>
      </w:r>
      <w:r>
        <w:rPr>
          <w:szCs w:val="24"/>
        </w:rPr>
        <w:t xml:space="preserve"> </w:t>
      </w:r>
      <w:r w:rsidRPr="00567B64">
        <w:rPr>
          <w:szCs w:val="24"/>
        </w:rPr>
        <w:t>a ďalšie údaje potrebné na účely prideľovania a poskytovania</w:t>
      </w:r>
      <w:r w:rsidR="00EC6C37">
        <w:rPr>
          <w:szCs w:val="24"/>
        </w:rPr>
        <w:t xml:space="preserve"> </w:t>
      </w:r>
      <w:r w:rsidRPr="00567B64">
        <w:rPr>
          <w:szCs w:val="24"/>
        </w:rPr>
        <w:t>finančných prostriedkov</w:t>
      </w:r>
      <w:r w:rsidR="00EC6C37">
        <w:rPr>
          <w:szCs w:val="24"/>
        </w:rPr>
        <w:t xml:space="preserve"> </w:t>
      </w:r>
      <w:r w:rsidRPr="00567B64">
        <w:rPr>
          <w:szCs w:val="24"/>
        </w:rPr>
        <w:t>z</w:t>
      </w:r>
      <w:r w:rsidR="00EC6C37">
        <w:rPr>
          <w:szCs w:val="24"/>
        </w:rPr>
        <w:t xml:space="preserve"> </w:t>
      </w:r>
      <w:r w:rsidRPr="00567B64">
        <w:rPr>
          <w:szCs w:val="24"/>
        </w:rPr>
        <w:t>kapitoly ministerstva</w:t>
      </w:r>
      <w:r w:rsidRPr="00C06E9C">
        <w:rPr>
          <w:szCs w:val="24"/>
        </w:rPr>
        <w:t xml:space="preserve"> poskytovaných ministerstvu podľa § 4</w:t>
      </w:r>
      <w:r w:rsidR="000852FD">
        <w:rPr>
          <w:szCs w:val="24"/>
        </w:rPr>
        <w:t>4</w:t>
      </w:r>
      <w:r w:rsidRPr="00C06E9C">
        <w:rPr>
          <w:szCs w:val="24"/>
        </w:rPr>
        <w:t xml:space="preserve"> ods. 1 a dodržiavanie lehôt na ich predloženie podľa § 4</w:t>
      </w:r>
      <w:r w:rsidR="000852FD">
        <w:rPr>
          <w:szCs w:val="24"/>
        </w:rPr>
        <w:t>4</w:t>
      </w:r>
      <w:r w:rsidRPr="00C06E9C">
        <w:rPr>
          <w:szCs w:val="24"/>
        </w:rPr>
        <w:t xml:space="preserve"> ods. 1,  </w:t>
      </w:r>
    </w:p>
    <w:p w14:paraId="519789C0" w14:textId="77777777" w:rsidR="008415B1" w:rsidRPr="00C06E9C" w:rsidRDefault="008415B1" w:rsidP="0018060B">
      <w:pPr>
        <w:pStyle w:val="Odsekzoznamu"/>
        <w:autoSpaceDE w:val="0"/>
        <w:autoSpaceDN w:val="0"/>
        <w:adjustRightInd w:val="0"/>
        <w:ind w:left="502"/>
        <w:jc w:val="both"/>
        <w:rPr>
          <w:szCs w:val="24"/>
        </w:rPr>
      </w:pPr>
    </w:p>
    <w:p w14:paraId="3D8C5B99" w14:textId="68A4E41A" w:rsidR="008415B1" w:rsidRPr="00DE0CF9" w:rsidRDefault="008415B1" w:rsidP="0018060B">
      <w:pPr>
        <w:pStyle w:val="Odsekzoznamu"/>
        <w:numPr>
          <w:ilvl w:val="0"/>
          <w:numId w:val="9"/>
        </w:numPr>
        <w:autoSpaceDE w:val="0"/>
        <w:autoSpaceDN w:val="0"/>
        <w:adjustRightInd w:val="0"/>
        <w:jc w:val="both"/>
        <w:rPr>
          <w:szCs w:val="24"/>
        </w:rPr>
      </w:pPr>
      <w:r w:rsidRPr="00DE0CF9">
        <w:rPr>
          <w:szCs w:val="24"/>
        </w:rPr>
        <w:t>správnosť údajov o poskytnutých odborných činnostiach v zariadeniach  poradenstva a prevencie poskytovaných ministerstvu podľa § 4</w:t>
      </w:r>
      <w:r w:rsidR="000852FD" w:rsidRPr="00DE0CF9">
        <w:rPr>
          <w:szCs w:val="24"/>
        </w:rPr>
        <w:t>4</w:t>
      </w:r>
      <w:r w:rsidRPr="00DE0CF9">
        <w:rPr>
          <w:szCs w:val="24"/>
        </w:rPr>
        <w:t xml:space="preserve"> ods. 1 a dodržiavanie lehôt na ich predloženie podľa § 4</w:t>
      </w:r>
      <w:r w:rsidR="000852FD" w:rsidRPr="00DE0CF9">
        <w:rPr>
          <w:szCs w:val="24"/>
        </w:rPr>
        <w:t>4</w:t>
      </w:r>
      <w:r w:rsidRPr="00DE0CF9">
        <w:rPr>
          <w:szCs w:val="24"/>
        </w:rPr>
        <w:t xml:space="preserve"> ods. 1,</w:t>
      </w:r>
    </w:p>
    <w:p w14:paraId="4CA2D60C" w14:textId="77777777" w:rsidR="008415B1" w:rsidRPr="00C06E9C" w:rsidRDefault="008415B1" w:rsidP="008415B1">
      <w:pPr>
        <w:widowControl w:val="0"/>
        <w:autoSpaceDE w:val="0"/>
        <w:autoSpaceDN w:val="0"/>
        <w:adjustRightInd w:val="0"/>
        <w:spacing w:after="0" w:line="240" w:lineRule="auto"/>
        <w:jc w:val="both"/>
        <w:rPr>
          <w:rFonts w:ascii="Times New Roman" w:hAnsi="Times New Roman"/>
          <w:sz w:val="24"/>
          <w:szCs w:val="24"/>
        </w:rPr>
      </w:pPr>
    </w:p>
    <w:p w14:paraId="1DFA5F8E" w14:textId="69223988" w:rsidR="008415B1" w:rsidRPr="004E24E7" w:rsidRDefault="008415B1" w:rsidP="0018060B">
      <w:pPr>
        <w:pStyle w:val="Odsekzoznamu"/>
        <w:numPr>
          <w:ilvl w:val="0"/>
          <w:numId w:val="9"/>
        </w:numPr>
        <w:autoSpaceDE w:val="0"/>
        <w:autoSpaceDN w:val="0"/>
        <w:adjustRightInd w:val="0"/>
        <w:jc w:val="both"/>
        <w:rPr>
          <w:szCs w:val="24"/>
        </w:rPr>
      </w:pPr>
      <w:r w:rsidRPr="004E24E7">
        <w:rPr>
          <w:szCs w:val="24"/>
        </w:rPr>
        <w:t xml:space="preserve">dodržiavanie povinností podľa tohto zákona pri normatívnom financovaní,  nenormatívnom financovaní a financovaní osobitných výdavkov, </w:t>
      </w:r>
    </w:p>
    <w:p w14:paraId="29309238" w14:textId="77777777" w:rsidR="008415B1" w:rsidRPr="00C06E9C" w:rsidRDefault="008415B1" w:rsidP="008415B1">
      <w:pPr>
        <w:widowControl w:val="0"/>
        <w:autoSpaceDE w:val="0"/>
        <w:autoSpaceDN w:val="0"/>
        <w:adjustRightInd w:val="0"/>
        <w:spacing w:after="0" w:line="240" w:lineRule="auto"/>
        <w:rPr>
          <w:rFonts w:ascii="Times New Roman" w:hAnsi="Times New Roman"/>
          <w:sz w:val="24"/>
          <w:szCs w:val="24"/>
        </w:rPr>
      </w:pPr>
    </w:p>
    <w:p w14:paraId="47663AB2" w14:textId="7503F9A6" w:rsidR="008415B1" w:rsidRPr="004E24E7" w:rsidRDefault="008415B1" w:rsidP="0018060B">
      <w:pPr>
        <w:pStyle w:val="Odsekzoznamu"/>
        <w:numPr>
          <w:ilvl w:val="0"/>
          <w:numId w:val="9"/>
        </w:numPr>
        <w:autoSpaceDE w:val="0"/>
        <w:autoSpaceDN w:val="0"/>
        <w:adjustRightInd w:val="0"/>
        <w:jc w:val="both"/>
        <w:rPr>
          <w:szCs w:val="24"/>
        </w:rPr>
      </w:pPr>
      <w:r w:rsidRPr="004E24E7">
        <w:rPr>
          <w:szCs w:val="24"/>
        </w:rPr>
        <w:lastRenderedPageBreak/>
        <w:t>dodržiavanie účelu použitia poskytnutých finančných prostriedkov zo štátneho rozpočtu podľa tohto zákona</w:t>
      </w:r>
      <w:r w:rsidR="009668E5">
        <w:rPr>
          <w:szCs w:val="24"/>
        </w:rPr>
        <w:t>, ako aj účelu použitia ostatných zdrojov financovania škôl a školských zariadení definovaných v zákone.</w:t>
      </w:r>
      <w:r w:rsidRPr="004E24E7">
        <w:rPr>
          <w:szCs w:val="24"/>
        </w:rPr>
        <w:t xml:space="preserve"> </w:t>
      </w:r>
    </w:p>
    <w:p w14:paraId="37E69C07" w14:textId="07EF6452" w:rsidR="008415B1" w:rsidRDefault="008415B1" w:rsidP="008415B1">
      <w:pPr>
        <w:widowControl w:val="0"/>
        <w:autoSpaceDE w:val="0"/>
        <w:autoSpaceDN w:val="0"/>
        <w:adjustRightInd w:val="0"/>
        <w:spacing w:after="0" w:line="240" w:lineRule="auto"/>
        <w:ind w:left="142"/>
        <w:jc w:val="both"/>
        <w:rPr>
          <w:rFonts w:ascii="Times New Roman" w:hAnsi="Times New Roman"/>
          <w:sz w:val="24"/>
          <w:szCs w:val="24"/>
        </w:rPr>
      </w:pPr>
      <w:r w:rsidRPr="00C06E9C">
        <w:rPr>
          <w:rFonts w:ascii="Times New Roman" w:hAnsi="Times New Roman"/>
          <w:sz w:val="24"/>
          <w:szCs w:val="24"/>
        </w:rPr>
        <w:tab/>
      </w:r>
    </w:p>
    <w:p w14:paraId="05E85829" w14:textId="77777777" w:rsidR="00FF6822" w:rsidRPr="00C06E9C" w:rsidRDefault="00FF6822" w:rsidP="008415B1">
      <w:pPr>
        <w:widowControl w:val="0"/>
        <w:autoSpaceDE w:val="0"/>
        <w:autoSpaceDN w:val="0"/>
        <w:adjustRightInd w:val="0"/>
        <w:spacing w:after="0" w:line="240" w:lineRule="auto"/>
        <w:ind w:left="142"/>
        <w:jc w:val="both"/>
        <w:rPr>
          <w:rFonts w:ascii="Times New Roman" w:hAnsi="Times New Roman"/>
          <w:sz w:val="24"/>
          <w:szCs w:val="24"/>
        </w:rPr>
      </w:pPr>
    </w:p>
    <w:p w14:paraId="33835EB0" w14:textId="78C88106" w:rsidR="000852FD" w:rsidRDefault="000852FD" w:rsidP="00EF79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Pôsobnosť vykonávať finančnú kontrolu vo vzťahu k finančným prostriedkom prideľovaným školám a školským zariadeniam podľa tohto zákon</w:t>
      </w:r>
      <w:r w:rsidR="00C30029">
        <w:rPr>
          <w:rFonts w:ascii="Times New Roman" w:hAnsi="Times New Roman"/>
          <w:sz w:val="24"/>
          <w:szCs w:val="24"/>
        </w:rPr>
        <w:t>a</w:t>
      </w:r>
      <w:r w:rsidR="00EC6C37">
        <w:rPr>
          <w:rFonts w:ascii="Times New Roman" w:hAnsi="Times New Roman"/>
          <w:sz w:val="24"/>
          <w:szCs w:val="24"/>
        </w:rPr>
        <w:t xml:space="preserve"> (t. j. </w:t>
      </w:r>
      <w:r w:rsidR="00EC6C37" w:rsidRPr="00C06E9C">
        <w:rPr>
          <w:rFonts w:ascii="Times New Roman" w:hAnsi="Times New Roman"/>
          <w:sz w:val="24"/>
          <w:szCs w:val="24"/>
        </w:rPr>
        <w:t>kontrol</w:t>
      </w:r>
      <w:r w:rsidR="00EC6C37">
        <w:rPr>
          <w:rFonts w:ascii="Times New Roman" w:hAnsi="Times New Roman"/>
          <w:sz w:val="24"/>
          <w:szCs w:val="24"/>
        </w:rPr>
        <w:t xml:space="preserve">ovať </w:t>
      </w:r>
      <w:r w:rsidR="00EC6C37" w:rsidRPr="00C06E9C">
        <w:rPr>
          <w:rFonts w:ascii="Times New Roman" w:hAnsi="Times New Roman"/>
          <w:sz w:val="24"/>
          <w:szCs w:val="24"/>
        </w:rPr>
        <w:t>hospodárnosť, efektívnosť, účinnosť a</w:t>
      </w:r>
      <w:r w:rsidR="00EC6C37">
        <w:rPr>
          <w:rFonts w:ascii="Times New Roman" w:hAnsi="Times New Roman"/>
          <w:sz w:val="24"/>
          <w:szCs w:val="24"/>
        </w:rPr>
        <w:t> </w:t>
      </w:r>
      <w:r w:rsidR="00EC6C37" w:rsidRPr="00C06E9C">
        <w:rPr>
          <w:rFonts w:ascii="Times New Roman" w:hAnsi="Times New Roman"/>
          <w:sz w:val="24"/>
          <w:szCs w:val="24"/>
        </w:rPr>
        <w:t>účelnosť</w:t>
      </w:r>
      <w:r w:rsidR="00EC6C37">
        <w:rPr>
          <w:rFonts w:ascii="Times New Roman" w:hAnsi="Times New Roman"/>
          <w:sz w:val="24"/>
          <w:szCs w:val="24"/>
        </w:rPr>
        <w:t xml:space="preserve"> </w:t>
      </w:r>
      <w:r w:rsidR="00EC6C37" w:rsidRPr="00C06E9C">
        <w:rPr>
          <w:rFonts w:ascii="Times New Roman" w:hAnsi="Times New Roman"/>
          <w:sz w:val="24"/>
          <w:szCs w:val="24"/>
        </w:rPr>
        <w:t>ich využitia</w:t>
      </w:r>
      <w:r w:rsidR="00EC6C37">
        <w:rPr>
          <w:rFonts w:ascii="Times New Roman" w:hAnsi="Times New Roman"/>
          <w:sz w:val="24"/>
          <w:szCs w:val="24"/>
        </w:rPr>
        <w:t>)</w:t>
      </w:r>
      <w:r w:rsidR="00C30029">
        <w:rPr>
          <w:rFonts w:ascii="Times New Roman" w:hAnsi="Times New Roman"/>
          <w:sz w:val="24"/>
          <w:szCs w:val="24"/>
        </w:rPr>
        <w:t xml:space="preserve"> majú na základe zákona č. 357/2022 Z. z. o finančnej kontrole a</w:t>
      </w:r>
      <w:r w:rsidR="00EC6C37">
        <w:rPr>
          <w:rFonts w:ascii="Times New Roman" w:hAnsi="Times New Roman"/>
          <w:sz w:val="24"/>
          <w:szCs w:val="24"/>
        </w:rPr>
        <w:t> </w:t>
      </w:r>
      <w:r w:rsidR="00C30029">
        <w:rPr>
          <w:rFonts w:ascii="Times New Roman" w:hAnsi="Times New Roman"/>
          <w:sz w:val="24"/>
          <w:szCs w:val="24"/>
        </w:rPr>
        <w:t>audite</w:t>
      </w:r>
      <w:r w:rsidR="00EC6C37">
        <w:rPr>
          <w:rFonts w:ascii="Times New Roman" w:hAnsi="Times New Roman"/>
          <w:sz w:val="24"/>
          <w:szCs w:val="24"/>
        </w:rPr>
        <w:t xml:space="preserve"> </w:t>
      </w:r>
      <w:r w:rsidR="00C30029">
        <w:rPr>
          <w:rFonts w:ascii="Times New Roman" w:hAnsi="Times New Roman"/>
          <w:sz w:val="24"/>
          <w:szCs w:val="24"/>
        </w:rPr>
        <w:t xml:space="preserve">okrem ministerstva a regionálnych úradov aj príslušné obce a samosprávne kraje. </w:t>
      </w:r>
      <w:r w:rsidR="00EC6C37">
        <w:rPr>
          <w:rFonts w:ascii="Times New Roman" w:hAnsi="Times New Roman"/>
          <w:sz w:val="24"/>
          <w:szCs w:val="24"/>
        </w:rPr>
        <w:t xml:space="preserve">    </w:t>
      </w:r>
      <w:r w:rsidR="00C30029">
        <w:rPr>
          <w:rFonts w:ascii="Times New Roman" w:hAnsi="Times New Roman"/>
          <w:sz w:val="24"/>
          <w:szCs w:val="24"/>
        </w:rPr>
        <w:t xml:space="preserve"> </w:t>
      </w:r>
    </w:p>
    <w:p w14:paraId="04A5F806" w14:textId="77777777" w:rsidR="008415B1" w:rsidRPr="00C06E9C" w:rsidRDefault="008415B1" w:rsidP="008415B1">
      <w:pPr>
        <w:widowControl w:val="0"/>
        <w:autoSpaceDE w:val="0"/>
        <w:autoSpaceDN w:val="0"/>
        <w:adjustRightInd w:val="0"/>
        <w:spacing w:after="0" w:line="240" w:lineRule="auto"/>
        <w:ind w:firstLine="720"/>
        <w:jc w:val="both"/>
        <w:rPr>
          <w:rFonts w:ascii="Times New Roman" w:hAnsi="Times New Roman"/>
          <w:sz w:val="24"/>
          <w:szCs w:val="24"/>
        </w:rPr>
      </w:pPr>
    </w:p>
    <w:p w14:paraId="6E28B7A6" w14:textId="3F0ACA80" w:rsidR="008415B1" w:rsidRPr="00C06E9C" w:rsidRDefault="008415B1" w:rsidP="0018060B">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Ministerstvo vykonáva finančnú kontrolu vo vzťahu </w:t>
      </w:r>
      <w:bookmarkStart w:id="0" w:name="_Hlk200711033"/>
      <w:r w:rsidRPr="00C06E9C">
        <w:rPr>
          <w:rFonts w:ascii="Times New Roman" w:hAnsi="Times New Roman"/>
          <w:sz w:val="24"/>
          <w:szCs w:val="24"/>
        </w:rPr>
        <w:t>k finančným prostriedkom poskytnutý</w:t>
      </w:r>
      <w:r w:rsidR="000F5111">
        <w:rPr>
          <w:rFonts w:ascii="Times New Roman" w:hAnsi="Times New Roman"/>
          <w:sz w:val="24"/>
          <w:szCs w:val="24"/>
        </w:rPr>
        <w:t>m</w:t>
      </w:r>
      <w:r w:rsidRPr="00C06E9C">
        <w:rPr>
          <w:rFonts w:ascii="Times New Roman" w:hAnsi="Times New Roman"/>
          <w:sz w:val="24"/>
          <w:szCs w:val="24"/>
        </w:rPr>
        <w:t xml:space="preserve"> zo štátneho rozpočtu u</w:t>
      </w:r>
      <w:r w:rsidR="00C30029">
        <w:rPr>
          <w:rFonts w:ascii="Times New Roman" w:hAnsi="Times New Roman"/>
          <w:sz w:val="24"/>
          <w:szCs w:val="24"/>
        </w:rPr>
        <w:t> </w:t>
      </w:r>
      <w:r w:rsidRPr="00C06E9C">
        <w:rPr>
          <w:rFonts w:ascii="Times New Roman" w:hAnsi="Times New Roman"/>
          <w:sz w:val="24"/>
          <w:szCs w:val="24"/>
        </w:rPr>
        <w:t>zriaďovateľov</w:t>
      </w:r>
      <w:r w:rsidR="00C30029">
        <w:rPr>
          <w:rFonts w:ascii="Times New Roman" w:hAnsi="Times New Roman"/>
          <w:sz w:val="24"/>
          <w:szCs w:val="24"/>
        </w:rPr>
        <w:t xml:space="preserve"> </w:t>
      </w:r>
      <w:r w:rsidRPr="00C06E9C">
        <w:rPr>
          <w:rFonts w:ascii="Times New Roman" w:hAnsi="Times New Roman"/>
          <w:sz w:val="24"/>
          <w:szCs w:val="24"/>
        </w:rPr>
        <w:t>a</w:t>
      </w:r>
      <w:r w:rsidR="00C30029">
        <w:rPr>
          <w:rFonts w:ascii="Times New Roman" w:hAnsi="Times New Roman"/>
          <w:sz w:val="24"/>
          <w:szCs w:val="24"/>
        </w:rPr>
        <w:t> </w:t>
      </w:r>
      <w:r w:rsidRPr="00C06E9C">
        <w:rPr>
          <w:rFonts w:ascii="Times New Roman" w:hAnsi="Times New Roman"/>
          <w:sz w:val="24"/>
          <w:szCs w:val="24"/>
        </w:rPr>
        <w:t>v</w:t>
      </w:r>
      <w:r w:rsidR="00C30029">
        <w:rPr>
          <w:rFonts w:ascii="Times New Roman" w:hAnsi="Times New Roman"/>
          <w:sz w:val="24"/>
          <w:szCs w:val="24"/>
        </w:rPr>
        <w:t> </w:t>
      </w:r>
      <w:r w:rsidRPr="00C06E9C">
        <w:rPr>
          <w:rFonts w:ascii="Times New Roman" w:hAnsi="Times New Roman"/>
          <w:sz w:val="24"/>
          <w:szCs w:val="24"/>
        </w:rPr>
        <w:t>školách</w:t>
      </w:r>
      <w:r w:rsidR="00C30029">
        <w:rPr>
          <w:rFonts w:ascii="Times New Roman" w:hAnsi="Times New Roman"/>
          <w:sz w:val="24"/>
          <w:szCs w:val="24"/>
        </w:rPr>
        <w:t xml:space="preserve"> </w:t>
      </w:r>
      <w:r w:rsidRPr="00C06E9C">
        <w:rPr>
          <w:rFonts w:ascii="Times New Roman" w:hAnsi="Times New Roman"/>
          <w:sz w:val="24"/>
          <w:szCs w:val="24"/>
        </w:rPr>
        <w:t>a</w:t>
      </w:r>
      <w:r w:rsidR="00C30029">
        <w:rPr>
          <w:rFonts w:ascii="Times New Roman" w:hAnsi="Times New Roman"/>
          <w:sz w:val="24"/>
          <w:szCs w:val="24"/>
        </w:rPr>
        <w:t xml:space="preserve"> </w:t>
      </w:r>
      <w:r w:rsidRPr="00C06E9C">
        <w:rPr>
          <w:rFonts w:ascii="Times New Roman" w:hAnsi="Times New Roman"/>
          <w:sz w:val="24"/>
          <w:szCs w:val="24"/>
        </w:rPr>
        <w:t>školských zariadeniach týchto zriaďovateľov</w:t>
      </w:r>
      <w:r w:rsidR="00C30029">
        <w:rPr>
          <w:rFonts w:ascii="Times New Roman" w:hAnsi="Times New Roman"/>
          <w:sz w:val="24"/>
          <w:szCs w:val="24"/>
        </w:rPr>
        <w:t xml:space="preserve">. </w:t>
      </w:r>
      <w:r w:rsidRPr="00C06E9C">
        <w:rPr>
          <w:rFonts w:ascii="Times New Roman" w:hAnsi="Times New Roman"/>
          <w:sz w:val="24"/>
          <w:szCs w:val="24"/>
        </w:rPr>
        <w:t xml:space="preserve"> </w:t>
      </w:r>
    </w:p>
    <w:bookmarkEnd w:id="0"/>
    <w:p w14:paraId="25820465" w14:textId="77777777" w:rsidR="00FF6822" w:rsidRDefault="00FF6822" w:rsidP="008415B1">
      <w:pPr>
        <w:widowControl w:val="0"/>
        <w:autoSpaceDE w:val="0"/>
        <w:autoSpaceDN w:val="0"/>
        <w:adjustRightInd w:val="0"/>
        <w:spacing w:after="0" w:line="240" w:lineRule="auto"/>
        <w:ind w:firstLine="720"/>
        <w:jc w:val="both"/>
        <w:rPr>
          <w:rFonts w:ascii="Times New Roman" w:hAnsi="Times New Roman"/>
          <w:sz w:val="24"/>
          <w:szCs w:val="24"/>
        </w:rPr>
      </w:pPr>
    </w:p>
    <w:p w14:paraId="2B1A415C" w14:textId="2DD37D7E" w:rsidR="008415B1" w:rsidRPr="00C06E9C" w:rsidRDefault="008415B1" w:rsidP="008415B1">
      <w:pPr>
        <w:widowControl w:val="0"/>
        <w:autoSpaceDE w:val="0"/>
        <w:autoSpaceDN w:val="0"/>
        <w:adjustRightInd w:val="0"/>
        <w:spacing w:after="0" w:line="240" w:lineRule="auto"/>
        <w:ind w:firstLine="720"/>
        <w:jc w:val="both"/>
        <w:rPr>
          <w:rFonts w:ascii="Times New Roman" w:hAnsi="Times New Roman"/>
          <w:sz w:val="24"/>
          <w:szCs w:val="24"/>
        </w:rPr>
      </w:pPr>
      <w:r w:rsidRPr="00C06E9C">
        <w:rPr>
          <w:rFonts w:ascii="Times New Roman" w:hAnsi="Times New Roman"/>
          <w:sz w:val="24"/>
          <w:szCs w:val="24"/>
        </w:rPr>
        <w:tab/>
      </w:r>
    </w:p>
    <w:p w14:paraId="294A292F" w14:textId="40583AC0" w:rsidR="008415B1" w:rsidRDefault="008415B1" w:rsidP="0018060B">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Regionálny</w:t>
      </w:r>
      <w:r w:rsidR="00C30029">
        <w:rPr>
          <w:rFonts w:ascii="Times New Roman" w:hAnsi="Times New Roman"/>
          <w:sz w:val="24"/>
          <w:szCs w:val="24"/>
        </w:rPr>
        <w:t xml:space="preserve"> </w:t>
      </w:r>
      <w:r w:rsidRPr="00C06E9C">
        <w:rPr>
          <w:rFonts w:ascii="Times New Roman" w:hAnsi="Times New Roman"/>
          <w:sz w:val="24"/>
          <w:szCs w:val="24"/>
        </w:rPr>
        <w:t>úrad vykonáva finančnú kontrolu vo vzťahu k finančným prostriedkom poskytnutý</w:t>
      </w:r>
      <w:r w:rsidR="00C30029">
        <w:rPr>
          <w:rFonts w:ascii="Times New Roman" w:hAnsi="Times New Roman"/>
          <w:sz w:val="24"/>
          <w:szCs w:val="24"/>
        </w:rPr>
        <w:t xml:space="preserve">ch </w:t>
      </w:r>
      <w:r w:rsidRPr="00C06E9C">
        <w:rPr>
          <w:rFonts w:ascii="Times New Roman" w:hAnsi="Times New Roman"/>
          <w:sz w:val="24"/>
          <w:szCs w:val="24"/>
        </w:rPr>
        <w:t xml:space="preserve">zo štátneho rozpočtu u zriaďovateľov a v školách a školských zariadeniach týchto zriaďovateľov vo svojej územnej pôsobnosti. </w:t>
      </w:r>
    </w:p>
    <w:p w14:paraId="13D2BC4F" w14:textId="77777777" w:rsidR="00207F02" w:rsidRPr="00C06E9C" w:rsidRDefault="00207F02" w:rsidP="0018060B">
      <w:pPr>
        <w:widowControl w:val="0"/>
        <w:autoSpaceDE w:val="0"/>
        <w:autoSpaceDN w:val="0"/>
        <w:adjustRightInd w:val="0"/>
        <w:spacing w:after="0" w:line="240" w:lineRule="auto"/>
        <w:jc w:val="both"/>
        <w:rPr>
          <w:rFonts w:ascii="Times New Roman" w:hAnsi="Times New Roman"/>
          <w:sz w:val="24"/>
          <w:szCs w:val="24"/>
        </w:rPr>
      </w:pPr>
    </w:p>
    <w:p w14:paraId="26D81228" w14:textId="199D9B6E" w:rsidR="008415B1" w:rsidRPr="00C06E9C" w:rsidRDefault="008415B1" w:rsidP="008415B1">
      <w:pPr>
        <w:widowControl w:val="0"/>
        <w:autoSpaceDE w:val="0"/>
        <w:autoSpaceDN w:val="0"/>
        <w:adjustRightInd w:val="0"/>
        <w:spacing w:after="0" w:line="240" w:lineRule="auto"/>
        <w:jc w:val="both"/>
        <w:rPr>
          <w:rFonts w:ascii="Times New Roman" w:hAnsi="Times New Roman"/>
          <w:sz w:val="24"/>
          <w:szCs w:val="24"/>
        </w:rPr>
      </w:pPr>
      <w:r w:rsidRPr="00C06E9C">
        <w:rPr>
          <w:rFonts w:ascii="Times New Roman" w:hAnsi="Times New Roman"/>
          <w:sz w:val="24"/>
          <w:szCs w:val="24"/>
        </w:rPr>
        <w:t xml:space="preserve"> Obec vykonáva finančnú kontrolu vo vzťahu k  finančným prostriedkom poskytnutým podľa § 3</w:t>
      </w:r>
      <w:r w:rsidR="00C30029">
        <w:rPr>
          <w:rFonts w:ascii="Times New Roman" w:hAnsi="Times New Roman"/>
          <w:sz w:val="24"/>
          <w:szCs w:val="24"/>
        </w:rPr>
        <w:t xml:space="preserve">6 </w:t>
      </w:r>
      <w:r w:rsidRPr="00C06E9C">
        <w:rPr>
          <w:rFonts w:ascii="Times New Roman" w:hAnsi="Times New Roman"/>
          <w:sz w:val="24"/>
          <w:szCs w:val="24"/>
        </w:rPr>
        <w:t>a kontroluje hospodárnosť, efektívnosť, účinnosť a účelnosť ich využitia.</w:t>
      </w:r>
    </w:p>
    <w:p w14:paraId="4A3D5675" w14:textId="2C6C6CAB" w:rsidR="008415B1" w:rsidRDefault="008415B1" w:rsidP="008415B1">
      <w:pPr>
        <w:widowControl w:val="0"/>
        <w:autoSpaceDE w:val="0"/>
        <w:autoSpaceDN w:val="0"/>
        <w:adjustRightInd w:val="0"/>
        <w:spacing w:after="0" w:line="240" w:lineRule="auto"/>
        <w:jc w:val="both"/>
        <w:rPr>
          <w:rFonts w:ascii="Times New Roman" w:hAnsi="Times New Roman"/>
          <w:sz w:val="24"/>
          <w:szCs w:val="24"/>
        </w:rPr>
      </w:pPr>
    </w:p>
    <w:p w14:paraId="5691AE2B" w14:textId="77777777" w:rsidR="00FF6822" w:rsidRPr="00C06E9C" w:rsidRDefault="00FF6822" w:rsidP="008415B1">
      <w:pPr>
        <w:widowControl w:val="0"/>
        <w:autoSpaceDE w:val="0"/>
        <w:autoSpaceDN w:val="0"/>
        <w:adjustRightInd w:val="0"/>
        <w:spacing w:after="0" w:line="240" w:lineRule="auto"/>
        <w:jc w:val="both"/>
        <w:rPr>
          <w:rFonts w:ascii="Times New Roman" w:hAnsi="Times New Roman"/>
          <w:sz w:val="24"/>
          <w:szCs w:val="24"/>
        </w:rPr>
      </w:pPr>
    </w:p>
    <w:p w14:paraId="2E2A9CBF" w14:textId="653B65EF" w:rsidR="008415B1" w:rsidRPr="00C06E9C" w:rsidRDefault="008415B1" w:rsidP="008415B1">
      <w:pPr>
        <w:widowControl w:val="0"/>
        <w:autoSpaceDE w:val="0"/>
        <w:autoSpaceDN w:val="0"/>
        <w:adjustRightInd w:val="0"/>
        <w:spacing w:after="0" w:line="240" w:lineRule="auto"/>
        <w:jc w:val="both"/>
        <w:rPr>
          <w:rFonts w:ascii="Times New Roman" w:hAnsi="Times New Roman"/>
          <w:bCs/>
          <w:sz w:val="24"/>
          <w:szCs w:val="24"/>
        </w:rPr>
      </w:pPr>
      <w:r w:rsidRPr="00C06E9C">
        <w:rPr>
          <w:rFonts w:ascii="Times New Roman" w:hAnsi="Times New Roman"/>
          <w:sz w:val="24"/>
          <w:szCs w:val="24"/>
        </w:rPr>
        <w:t xml:space="preserve">  </w:t>
      </w:r>
      <w:r w:rsidRPr="00C06E9C">
        <w:rPr>
          <w:rFonts w:ascii="Times New Roman" w:hAnsi="Times New Roman"/>
          <w:bCs/>
          <w:sz w:val="24"/>
          <w:szCs w:val="24"/>
        </w:rPr>
        <w:t>Samosprávny</w:t>
      </w:r>
      <w:r w:rsidR="00C30029">
        <w:rPr>
          <w:rFonts w:ascii="Times New Roman" w:hAnsi="Times New Roman"/>
          <w:bCs/>
          <w:sz w:val="24"/>
          <w:szCs w:val="24"/>
        </w:rPr>
        <w:t xml:space="preserve"> </w:t>
      </w:r>
      <w:r w:rsidRPr="00C06E9C">
        <w:rPr>
          <w:rFonts w:ascii="Times New Roman" w:hAnsi="Times New Roman"/>
          <w:bCs/>
          <w:sz w:val="24"/>
          <w:szCs w:val="24"/>
        </w:rPr>
        <w:t>kraj</w:t>
      </w:r>
      <w:r w:rsidR="00C30029">
        <w:rPr>
          <w:rFonts w:ascii="Times New Roman" w:hAnsi="Times New Roman"/>
          <w:bCs/>
          <w:sz w:val="24"/>
          <w:szCs w:val="24"/>
        </w:rPr>
        <w:t xml:space="preserve"> </w:t>
      </w:r>
      <w:r w:rsidRPr="00C06E9C">
        <w:rPr>
          <w:rFonts w:ascii="Times New Roman" w:hAnsi="Times New Roman"/>
          <w:bCs/>
          <w:sz w:val="24"/>
          <w:szCs w:val="24"/>
        </w:rPr>
        <w:t>vykonáva finančnú kontrolu vo vzťahu k  finančným prostriedkom poskytnutým podľa § 3</w:t>
      </w:r>
      <w:r w:rsidR="00C30029">
        <w:rPr>
          <w:rFonts w:ascii="Times New Roman" w:hAnsi="Times New Roman"/>
          <w:bCs/>
          <w:sz w:val="24"/>
          <w:szCs w:val="24"/>
        </w:rPr>
        <w:t>7</w:t>
      </w:r>
      <w:r w:rsidRPr="00C06E9C">
        <w:rPr>
          <w:rFonts w:ascii="Times New Roman" w:hAnsi="Times New Roman"/>
          <w:bCs/>
          <w:sz w:val="24"/>
          <w:szCs w:val="24"/>
        </w:rPr>
        <w:t xml:space="preserve"> a kontroluje </w:t>
      </w:r>
      <w:r w:rsidRPr="00C06E9C">
        <w:rPr>
          <w:rFonts w:ascii="Times New Roman" w:hAnsi="Times New Roman"/>
          <w:sz w:val="24"/>
          <w:szCs w:val="24"/>
        </w:rPr>
        <w:t xml:space="preserve">hospodárnosť, efektívnosť, účinnosť a účelnosť </w:t>
      </w:r>
      <w:r w:rsidRPr="00C06E9C">
        <w:rPr>
          <w:rFonts w:ascii="Times New Roman" w:hAnsi="Times New Roman"/>
          <w:bCs/>
          <w:sz w:val="24"/>
          <w:szCs w:val="24"/>
        </w:rPr>
        <w:t xml:space="preserve">ich využitia. </w:t>
      </w:r>
    </w:p>
    <w:p w14:paraId="4F4FD239" w14:textId="77777777" w:rsidR="008415B1" w:rsidRDefault="008415B1" w:rsidP="001F284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1463023A" w14:textId="2DBBF94E" w:rsidR="00C30029" w:rsidRDefault="001D576B" w:rsidP="001F284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súvislosti s</w:t>
      </w:r>
      <w:r w:rsidR="00C30029">
        <w:rPr>
          <w:rFonts w:ascii="Times New Roman" w:eastAsia="Times New Roman" w:hAnsi="Times New Roman" w:cs="Times New Roman"/>
          <w:sz w:val="24"/>
          <w:szCs w:val="24"/>
        </w:rPr>
        <w:t xml:space="preserve"> overovaním </w:t>
      </w:r>
      <w:r w:rsidR="00C30029">
        <w:rPr>
          <w:rFonts w:ascii="Times New Roman" w:hAnsi="Times New Roman"/>
          <w:sz w:val="24"/>
          <w:szCs w:val="24"/>
        </w:rPr>
        <w:t>podmienok a povinnost</w:t>
      </w:r>
      <w:r w:rsidR="00EC6C37">
        <w:rPr>
          <w:rFonts w:ascii="Times New Roman" w:hAnsi="Times New Roman"/>
          <w:sz w:val="24"/>
          <w:szCs w:val="24"/>
        </w:rPr>
        <w:t xml:space="preserve">í </w:t>
      </w:r>
      <w:r w:rsidR="00C30029" w:rsidRPr="00C06E9C">
        <w:rPr>
          <w:rFonts w:ascii="Times New Roman" w:hAnsi="Times New Roman"/>
          <w:sz w:val="24"/>
          <w:szCs w:val="24"/>
        </w:rPr>
        <w:t>pri</w:t>
      </w:r>
      <w:r w:rsidR="00C30029">
        <w:rPr>
          <w:rFonts w:ascii="Times New Roman" w:hAnsi="Times New Roman"/>
          <w:sz w:val="24"/>
          <w:szCs w:val="24"/>
        </w:rPr>
        <w:t xml:space="preserve"> </w:t>
      </w:r>
      <w:r w:rsidR="00C30029" w:rsidRPr="00C06E9C">
        <w:rPr>
          <w:rFonts w:ascii="Times New Roman" w:hAnsi="Times New Roman"/>
          <w:sz w:val="24"/>
          <w:szCs w:val="24"/>
        </w:rPr>
        <w:t>financovaní</w:t>
      </w:r>
      <w:r w:rsidR="00C30029">
        <w:rPr>
          <w:rFonts w:ascii="Times New Roman" w:hAnsi="Times New Roman"/>
          <w:sz w:val="24"/>
          <w:szCs w:val="24"/>
        </w:rPr>
        <w:t xml:space="preserve"> škôl a školských zariadení</w:t>
      </w:r>
      <w:r w:rsidR="00C30029" w:rsidRPr="00C06E9C">
        <w:rPr>
          <w:rFonts w:ascii="Times New Roman" w:hAnsi="Times New Roman"/>
          <w:sz w:val="24"/>
          <w:szCs w:val="24"/>
        </w:rPr>
        <w:t>,</w:t>
      </w:r>
      <w:r w:rsidR="00C30029">
        <w:rPr>
          <w:rFonts w:ascii="Times New Roman" w:hAnsi="Times New Roman"/>
          <w:sz w:val="24"/>
          <w:szCs w:val="24"/>
        </w:rPr>
        <w:t xml:space="preserve">  </w:t>
      </w:r>
      <w:r w:rsidR="00A54569">
        <w:rPr>
          <w:rFonts w:ascii="Times New Roman" w:hAnsi="Times New Roman"/>
          <w:sz w:val="24"/>
          <w:szCs w:val="24"/>
        </w:rPr>
        <w:t xml:space="preserve">  </w:t>
      </w:r>
      <w:r w:rsidR="00C30029">
        <w:rPr>
          <w:rFonts w:ascii="Times New Roman" w:hAnsi="Times New Roman"/>
          <w:sz w:val="24"/>
          <w:szCs w:val="24"/>
        </w:rPr>
        <w:t>ktoré vyplývajú z tohto zákona</w:t>
      </w:r>
      <w:r w:rsidR="00EC6C37">
        <w:rPr>
          <w:rFonts w:ascii="Times New Roman" w:hAnsi="Times New Roman"/>
          <w:sz w:val="24"/>
          <w:szCs w:val="24"/>
        </w:rPr>
        <w:t xml:space="preserve">, </w:t>
      </w:r>
      <w:r>
        <w:rPr>
          <w:rFonts w:ascii="Times New Roman" w:eastAsia="Times New Roman" w:hAnsi="Times New Roman" w:cs="Times New Roman"/>
          <w:sz w:val="24"/>
          <w:szCs w:val="24"/>
        </w:rPr>
        <w:t>zákon</w:t>
      </w:r>
      <w:r w:rsidR="00EC6C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ustanovuje</w:t>
      </w:r>
      <w:r w:rsidR="007B72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sadzby pokút, ktoré môž</w:t>
      </w:r>
      <w:r w:rsidR="007B725E">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ukladať</w:t>
      </w:r>
      <w:r w:rsidR="00C30029">
        <w:rPr>
          <w:rFonts w:ascii="Times New Roman" w:eastAsia="Times New Roman" w:hAnsi="Times New Roman" w:cs="Times New Roman"/>
          <w:sz w:val="24"/>
          <w:szCs w:val="24"/>
        </w:rPr>
        <w:t xml:space="preserve"> ministerstvo za jednotlivé porušenia. </w:t>
      </w:r>
      <w:r w:rsidR="00A54569">
        <w:rPr>
          <w:rFonts w:ascii="Times New Roman" w:eastAsia="Times New Roman" w:hAnsi="Times New Roman" w:cs="Times New Roman"/>
          <w:sz w:val="24"/>
          <w:szCs w:val="24"/>
        </w:rPr>
        <w:t xml:space="preserve">  </w:t>
      </w:r>
    </w:p>
    <w:p w14:paraId="21565E5D" w14:textId="3B278C0B" w:rsidR="00EC6C37" w:rsidRDefault="00EC6C37" w:rsidP="001F284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77344C9F" w14:textId="77777777" w:rsidR="00FF6822" w:rsidRDefault="00FF6822" w:rsidP="001F284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780142F" w14:textId="5F825293" w:rsidR="007B725E" w:rsidRDefault="00C30029" w:rsidP="001F284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D576B">
        <w:rPr>
          <w:rFonts w:ascii="Times New Roman" w:eastAsia="Times New Roman" w:hAnsi="Times New Roman" w:cs="Times New Roman"/>
          <w:sz w:val="24"/>
          <w:szCs w:val="24"/>
        </w:rPr>
        <w:t>Výška týchto pokút, resp. ustanovené sadzby reflektujú</w:t>
      </w:r>
      <w:r w:rsidR="007B725E">
        <w:rPr>
          <w:rFonts w:ascii="Times New Roman" w:eastAsia="Times New Roman" w:hAnsi="Times New Roman" w:cs="Times New Roman"/>
          <w:sz w:val="24"/>
          <w:szCs w:val="24"/>
        </w:rPr>
        <w:t xml:space="preserve"> povahu </w:t>
      </w:r>
      <w:r w:rsidR="001D576B">
        <w:rPr>
          <w:rFonts w:ascii="Times New Roman" w:eastAsia="Times New Roman" w:hAnsi="Times New Roman" w:cs="Times New Roman"/>
          <w:sz w:val="24"/>
          <w:szCs w:val="24"/>
        </w:rPr>
        <w:t>jednotlivých</w:t>
      </w:r>
      <w:r w:rsidR="007B725E">
        <w:rPr>
          <w:rFonts w:ascii="Times New Roman" w:eastAsia="Times New Roman" w:hAnsi="Times New Roman" w:cs="Times New Roman"/>
          <w:sz w:val="24"/>
          <w:szCs w:val="24"/>
        </w:rPr>
        <w:t xml:space="preserve"> druhov </w:t>
      </w:r>
      <w:r w:rsidR="001D576B">
        <w:rPr>
          <w:rFonts w:ascii="Times New Roman" w:eastAsia="Times New Roman" w:hAnsi="Times New Roman" w:cs="Times New Roman"/>
          <w:sz w:val="24"/>
          <w:szCs w:val="24"/>
        </w:rPr>
        <w:t>porušení</w:t>
      </w:r>
      <w:r w:rsidR="007B725E">
        <w:rPr>
          <w:rFonts w:ascii="Times New Roman" w:eastAsia="Times New Roman" w:hAnsi="Times New Roman" w:cs="Times New Roman"/>
          <w:sz w:val="24"/>
          <w:szCs w:val="24"/>
        </w:rPr>
        <w:t xml:space="preserve"> </w:t>
      </w:r>
      <w:r w:rsidR="001D576B">
        <w:rPr>
          <w:rFonts w:ascii="Times New Roman" w:eastAsia="Times New Roman" w:hAnsi="Times New Roman" w:cs="Times New Roman"/>
          <w:sz w:val="24"/>
          <w:szCs w:val="24"/>
        </w:rPr>
        <w:t>zákona</w:t>
      </w:r>
      <w:r w:rsidR="007B725E">
        <w:rPr>
          <w:rFonts w:ascii="Times New Roman" w:eastAsia="Times New Roman" w:hAnsi="Times New Roman" w:cs="Times New Roman"/>
          <w:sz w:val="24"/>
          <w:szCs w:val="24"/>
        </w:rPr>
        <w:t xml:space="preserve"> </w:t>
      </w:r>
      <w:r w:rsidR="001D576B">
        <w:rPr>
          <w:rFonts w:ascii="Times New Roman" w:eastAsia="Times New Roman" w:hAnsi="Times New Roman" w:cs="Times New Roman"/>
          <w:sz w:val="24"/>
          <w:szCs w:val="24"/>
        </w:rPr>
        <w:t>v</w:t>
      </w:r>
      <w:r w:rsidR="007B725E">
        <w:rPr>
          <w:rFonts w:ascii="Times New Roman" w:eastAsia="Times New Roman" w:hAnsi="Times New Roman" w:cs="Times New Roman"/>
          <w:sz w:val="24"/>
          <w:szCs w:val="24"/>
        </w:rPr>
        <w:t> </w:t>
      </w:r>
      <w:r w:rsidR="001D576B">
        <w:rPr>
          <w:rFonts w:ascii="Times New Roman" w:eastAsia="Times New Roman" w:hAnsi="Times New Roman" w:cs="Times New Roman"/>
          <w:sz w:val="24"/>
          <w:szCs w:val="24"/>
        </w:rPr>
        <w:t>kontexte</w:t>
      </w:r>
      <w:r w:rsidR="007B725E">
        <w:rPr>
          <w:rFonts w:ascii="Times New Roman" w:eastAsia="Times New Roman" w:hAnsi="Times New Roman" w:cs="Times New Roman"/>
          <w:sz w:val="24"/>
          <w:szCs w:val="24"/>
        </w:rPr>
        <w:t xml:space="preserve"> </w:t>
      </w:r>
      <w:r w:rsidR="001D576B">
        <w:rPr>
          <w:rFonts w:ascii="Times New Roman" w:eastAsia="Times New Roman" w:hAnsi="Times New Roman" w:cs="Times New Roman"/>
          <w:sz w:val="24"/>
          <w:szCs w:val="24"/>
        </w:rPr>
        <w:t>potreby zabezpečenia</w:t>
      </w:r>
      <w:r w:rsidR="007B725E">
        <w:rPr>
          <w:rFonts w:ascii="Times New Roman" w:eastAsia="Times New Roman" w:hAnsi="Times New Roman" w:cs="Times New Roman"/>
          <w:sz w:val="24"/>
          <w:szCs w:val="24"/>
        </w:rPr>
        <w:t xml:space="preserve"> efektivity f</w:t>
      </w:r>
      <w:r w:rsidR="001D576B">
        <w:rPr>
          <w:rFonts w:ascii="Times New Roman" w:eastAsia="Times New Roman" w:hAnsi="Times New Roman" w:cs="Times New Roman"/>
          <w:sz w:val="24"/>
          <w:szCs w:val="24"/>
        </w:rPr>
        <w:t>inancovania škôl a školských zariadení.</w:t>
      </w:r>
      <w:r w:rsidR="0016565A">
        <w:rPr>
          <w:rFonts w:ascii="Times New Roman" w:eastAsia="Times New Roman" w:hAnsi="Times New Roman" w:cs="Times New Roman"/>
          <w:sz w:val="24"/>
          <w:szCs w:val="24"/>
        </w:rPr>
        <w:t xml:space="preserve"> Za účelom zvýšenia efektivity pri ukladaní týchto pokút ako aj z dôvodu zvýšenia právnej istoty kontrolovaných subjektov sa v návrhu zavádza, že tieto pokuty bude ukladať len ministerstvo školstva, </w:t>
      </w:r>
      <w:r w:rsidR="00E35A40">
        <w:rPr>
          <w:rFonts w:ascii="Times New Roman" w:eastAsia="Times New Roman" w:hAnsi="Times New Roman" w:cs="Times New Roman"/>
          <w:sz w:val="24"/>
          <w:szCs w:val="24"/>
        </w:rPr>
        <w:t xml:space="preserve">a to aj v prípade, ak kontrolu vykoná </w:t>
      </w:r>
      <w:r w:rsidR="0016565A">
        <w:rPr>
          <w:rFonts w:ascii="Times New Roman" w:eastAsia="Times New Roman" w:hAnsi="Times New Roman" w:cs="Times New Roman"/>
          <w:sz w:val="24"/>
          <w:szCs w:val="24"/>
        </w:rPr>
        <w:t>regionálny úrad</w:t>
      </w:r>
      <w:r w:rsidR="00E35A40">
        <w:rPr>
          <w:rFonts w:ascii="Times New Roman" w:eastAsia="Times New Roman" w:hAnsi="Times New Roman" w:cs="Times New Roman"/>
          <w:sz w:val="24"/>
          <w:szCs w:val="24"/>
        </w:rPr>
        <w:t xml:space="preserve">. Tento </w:t>
      </w:r>
      <w:r w:rsidR="0016565A">
        <w:rPr>
          <w:rFonts w:ascii="Times New Roman" w:eastAsia="Times New Roman" w:hAnsi="Times New Roman" w:cs="Times New Roman"/>
          <w:sz w:val="24"/>
          <w:szCs w:val="24"/>
        </w:rPr>
        <w:t xml:space="preserve"> bude</w:t>
      </w:r>
      <w:r w:rsidR="00E35A40">
        <w:rPr>
          <w:rFonts w:ascii="Times New Roman" w:eastAsia="Times New Roman" w:hAnsi="Times New Roman" w:cs="Times New Roman"/>
          <w:sz w:val="24"/>
          <w:szCs w:val="24"/>
        </w:rPr>
        <w:t xml:space="preserve"> povinný</w:t>
      </w:r>
      <w:r w:rsidR="00977603">
        <w:rPr>
          <w:rFonts w:ascii="Times New Roman" w:eastAsia="Times New Roman" w:hAnsi="Times New Roman" w:cs="Times New Roman"/>
          <w:sz w:val="24"/>
          <w:szCs w:val="24"/>
        </w:rPr>
        <w:t xml:space="preserve"> </w:t>
      </w:r>
      <w:r w:rsidR="0016565A">
        <w:rPr>
          <w:rFonts w:ascii="Times New Roman" w:eastAsia="Times New Roman" w:hAnsi="Times New Roman" w:cs="Times New Roman"/>
          <w:sz w:val="24"/>
          <w:szCs w:val="24"/>
        </w:rPr>
        <w:t>o</w:t>
      </w:r>
      <w:r w:rsidR="00E35A40">
        <w:rPr>
          <w:rFonts w:ascii="Times New Roman" w:eastAsia="Times New Roman" w:hAnsi="Times New Roman" w:cs="Times New Roman"/>
          <w:sz w:val="24"/>
          <w:szCs w:val="24"/>
        </w:rPr>
        <w:t xml:space="preserve"> kontrolných </w:t>
      </w:r>
      <w:r w:rsidR="0016565A">
        <w:rPr>
          <w:rFonts w:ascii="Times New Roman" w:eastAsia="Times New Roman" w:hAnsi="Times New Roman" w:cs="Times New Roman"/>
          <w:sz w:val="24"/>
          <w:szCs w:val="24"/>
        </w:rPr>
        <w:t>zisteniach, za ktoré sa ukladá pokuta</w:t>
      </w:r>
      <w:r w:rsidR="00AD399E">
        <w:rPr>
          <w:rFonts w:ascii="Times New Roman" w:eastAsia="Times New Roman" w:hAnsi="Times New Roman" w:cs="Times New Roman"/>
          <w:sz w:val="24"/>
          <w:szCs w:val="24"/>
        </w:rPr>
        <w:t>,</w:t>
      </w:r>
      <w:r w:rsidR="0016565A">
        <w:rPr>
          <w:rFonts w:ascii="Times New Roman" w:eastAsia="Times New Roman" w:hAnsi="Times New Roman" w:cs="Times New Roman"/>
          <w:sz w:val="24"/>
          <w:szCs w:val="24"/>
        </w:rPr>
        <w:t xml:space="preserve"> informovať ministerstvo školstva.</w:t>
      </w:r>
    </w:p>
    <w:p w14:paraId="7343F31F" w14:textId="2C29B928" w:rsidR="00B140D4" w:rsidRDefault="00B140D4" w:rsidP="001F284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7B0F804" w14:textId="77777777" w:rsidR="00FF6822" w:rsidRDefault="00FF6822" w:rsidP="001F284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C4B49C4" w14:textId="596DF44C" w:rsidR="00E52733" w:rsidRDefault="00E52733" w:rsidP="00E52733">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867224">
        <w:rPr>
          <w:rFonts w:ascii="Times New Roman" w:eastAsia="Times New Roman" w:hAnsi="Times New Roman" w:cs="Times New Roman"/>
          <w:b/>
          <w:sz w:val="24"/>
          <w:szCs w:val="24"/>
        </w:rPr>
        <w:t xml:space="preserve">K § </w:t>
      </w:r>
      <w:r w:rsidR="00175921">
        <w:rPr>
          <w:rFonts w:ascii="Times New Roman" w:eastAsia="Times New Roman" w:hAnsi="Times New Roman" w:cs="Times New Roman"/>
          <w:b/>
          <w:sz w:val="24"/>
          <w:szCs w:val="24"/>
        </w:rPr>
        <w:t>4</w:t>
      </w:r>
      <w:r w:rsidR="00C30029">
        <w:rPr>
          <w:rFonts w:ascii="Times New Roman" w:eastAsia="Times New Roman" w:hAnsi="Times New Roman" w:cs="Times New Roman"/>
          <w:b/>
          <w:sz w:val="24"/>
          <w:szCs w:val="24"/>
        </w:rPr>
        <w:t xml:space="preserve">3 </w:t>
      </w:r>
      <w:r>
        <w:rPr>
          <w:rFonts w:ascii="Times New Roman" w:eastAsia="Times New Roman" w:hAnsi="Times New Roman" w:cs="Times New Roman"/>
          <w:b/>
          <w:sz w:val="24"/>
          <w:szCs w:val="24"/>
        </w:rPr>
        <w:t xml:space="preserve"> </w:t>
      </w:r>
    </w:p>
    <w:p w14:paraId="2D03F1D7" w14:textId="74BDD629" w:rsidR="007E14E0" w:rsidRPr="00021F73" w:rsidRDefault="00E52733" w:rsidP="007E14E0">
      <w:pPr>
        <w:widowControl w:val="0"/>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Vykonávací predpis, ktorým je nariadenie vlády</w:t>
      </w:r>
      <w:r w:rsidR="00434163">
        <w:rPr>
          <w:rFonts w:ascii="Times New Roman" w:eastAsia="Times New Roman" w:hAnsi="Times New Roman" w:cs="Times New Roman"/>
          <w:sz w:val="24"/>
          <w:szCs w:val="24"/>
        </w:rPr>
        <w:t xml:space="preserve">, upraví </w:t>
      </w:r>
      <w:r>
        <w:rPr>
          <w:rFonts w:ascii="Times New Roman" w:eastAsia="Times New Roman" w:hAnsi="Times New Roman" w:cs="Times New Roman"/>
          <w:sz w:val="24"/>
          <w:szCs w:val="24"/>
        </w:rPr>
        <w:t>podrobn</w:t>
      </w:r>
      <w:r w:rsidR="00434163">
        <w:rPr>
          <w:rFonts w:ascii="Times New Roman" w:eastAsia="Times New Roman" w:hAnsi="Times New Roman" w:cs="Times New Roman"/>
          <w:sz w:val="24"/>
          <w:szCs w:val="24"/>
        </w:rPr>
        <w:t>osti</w:t>
      </w:r>
      <w:r w:rsidR="00D6225E">
        <w:rPr>
          <w:rFonts w:ascii="Times New Roman" w:eastAsia="Times New Roman" w:hAnsi="Times New Roman" w:cs="Times New Roman"/>
          <w:sz w:val="24"/>
          <w:szCs w:val="24"/>
        </w:rPr>
        <w:t xml:space="preserve"> </w:t>
      </w:r>
      <w:r w:rsidRPr="004518AD">
        <w:rPr>
          <w:rFonts w:ascii="Times New Roman" w:hAnsi="Times New Roman"/>
          <w:sz w:val="24"/>
          <w:szCs w:val="24"/>
        </w:rPr>
        <w:t>rozpis</w:t>
      </w:r>
      <w:r w:rsidR="00D6225E">
        <w:rPr>
          <w:rFonts w:ascii="Times New Roman" w:hAnsi="Times New Roman"/>
          <w:sz w:val="24"/>
          <w:szCs w:val="24"/>
        </w:rPr>
        <w:t>u</w:t>
      </w:r>
      <w:r>
        <w:rPr>
          <w:rFonts w:ascii="Times New Roman" w:hAnsi="Times New Roman"/>
          <w:sz w:val="24"/>
          <w:szCs w:val="24"/>
        </w:rPr>
        <w:t xml:space="preserve"> </w:t>
      </w:r>
      <w:r w:rsidRPr="004518AD">
        <w:rPr>
          <w:rFonts w:ascii="Times New Roman" w:hAnsi="Times New Roman"/>
          <w:sz w:val="24"/>
          <w:szCs w:val="24"/>
        </w:rPr>
        <w:t>normatívnych príspevkov vrátane spôsobu určovania normatívov</w:t>
      </w:r>
      <w:r>
        <w:rPr>
          <w:rFonts w:ascii="Times New Roman" w:hAnsi="Times New Roman"/>
          <w:sz w:val="24"/>
          <w:szCs w:val="24"/>
        </w:rPr>
        <w:t xml:space="preserve">, </w:t>
      </w:r>
      <w:r w:rsidRPr="004518AD">
        <w:rPr>
          <w:rFonts w:ascii="Times New Roman" w:hAnsi="Times New Roman"/>
          <w:sz w:val="24"/>
          <w:szCs w:val="24"/>
        </w:rPr>
        <w:t>určovania garantovaného minima a jeho použitia pri prideľovaní normatívneho príspevku</w:t>
      </w:r>
      <w:r w:rsidR="00D6225E">
        <w:rPr>
          <w:rFonts w:ascii="Times New Roman" w:hAnsi="Times New Roman"/>
          <w:sz w:val="24"/>
          <w:szCs w:val="24"/>
        </w:rPr>
        <w:t>,</w:t>
      </w:r>
      <w:r>
        <w:rPr>
          <w:rFonts w:ascii="Times New Roman" w:hAnsi="Times New Roman"/>
          <w:sz w:val="24"/>
          <w:szCs w:val="24"/>
        </w:rPr>
        <w:t xml:space="preserve"> a</w:t>
      </w:r>
      <w:r w:rsidR="00D6225E">
        <w:rPr>
          <w:rFonts w:ascii="Times New Roman" w:hAnsi="Times New Roman"/>
          <w:sz w:val="24"/>
          <w:szCs w:val="24"/>
        </w:rPr>
        <w:t>ko aj</w:t>
      </w:r>
      <w:r>
        <w:rPr>
          <w:rFonts w:ascii="Times New Roman" w:hAnsi="Times New Roman"/>
          <w:sz w:val="24"/>
          <w:szCs w:val="24"/>
        </w:rPr>
        <w:t xml:space="preserve"> podrobnosti využitia vzdelávacích poukazov. </w:t>
      </w:r>
      <w:r w:rsidR="007E14E0">
        <w:rPr>
          <w:rFonts w:ascii="Times New Roman" w:hAnsi="Times New Roman"/>
          <w:sz w:val="24"/>
          <w:szCs w:val="24"/>
        </w:rPr>
        <w:t xml:space="preserve">V nadväznosti na úpravy, ktoré sa týkajú financovania škôl, ktoré uzatvoria dohodu o verejnej službe vo výchove a vzdelávaní, ustanovuje sa, že vykonávacím predpisom sa upravia </w:t>
      </w:r>
      <w:r w:rsidR="007E14E0" w:rsidRPr="003B2094">
        <w:rPr>
          <w:rFonts w:ascii="Times New Roman" w:hAnsi="Times New Roman"/>
          <w:sz w:val="24"/>
          <w:szCs w:val="24"/>
        </w:rPr>
        <w:t>podmienky úpravy normatívneho príspevku podľa § 14 ods. 13 a poskytovania príspevku</w:t>
      </w:r>
      <w:r w:rsidR="00A54569">
        <w:rPr>
          <w:rFonts w:ascii="Times New Roman" w:hAnsi="Times New Roman"/>
          <w:sz w:val="24"/>
          <w:szCs w:val="24"/>
        </w:rPr>
        <w:t xml:space="preserve"> na špecifiká </w:t>
      </w:r>
      <w:r w:rsidR="007E14E0" w:rsidRPr="003B2094">
        <w:rPr>
          <w:rFonts w:ascii="Times New Roman" w:hAnsi="Times New Roman"/>
          <w:sz w:val="24"/>
          <w:szCs w:val="24"/>
        </w:rPr>
        <w:t>za plnenie záväzkov z dohody o verejnej službe</w:t>
      </w:r>
      <w:r w:rsidR="007E14E0" w:rsidRPr="000755B1">
        <w:rPr>
          <w:rFonts w:ascii="Times New Roman" w:hAnsi="Times New Roman"/>
          <w:sz w:val="24"/>
          <w:szCs w:val="24"/>
        </w:rPr>
        <w:t>.</w:t>
      </w:r>
    </w:p>
    <w:p w14:paraId="29C60139" w14:textId="77777777" w:rsidR="00FF6822" w:rsidRDefault="007E14E0" w:rsidP="001F284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1F59DF03" w14:textId="67D677FD" w:rsidR="00E52733" w:rsidRDefault="007E14E0" w:rsidP="001F284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p>
    <w:p w14:paraId="55CD44D7" w14:textId="77777777" w:rsidR="00E52733" w:rsidRDefault="00E52733" w:rsidP="00E52733">
      <w:pPr>
        <w:widowControl w:val="0"/>
        <w:autoSpaceDE w:val="0"/>
        <w:autoSpaceDN w:val="0"/>
        <w:adjustRightInd w:val="0"/>
        <w:spacing w:after="0" w:line="240" w:lineRule="auto"/>
        <w:jc w:val="both"/>
        <w:rPr>
          <w:rFonts w:ascii="Times New Roman" w:hAnsi="Times New Roman"/>
          <w:sz w:val="24"/>
          <w:szCs w:val="24"/>
        </w:rPr>
      </w:pPr>
    </w:p>
    <w:p w14:paraId="3ED6C246" w14:textId="40DCBF45" w:rsidR="00E52733" w:rsidRDefault="00E52733" w:rsidP="00E52733">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867224">
        <w:rPr>
          <w:rFonts w:ascii="Times New Roman" w:eastAsia="Times New Roman" w:hAnsi="Times New Roman" w:cs="Times New Roman"/>
          <w:b/>
          <w:sz w:val="24"/>
          <w:szCs w:val="24"/>
        </w:rPr>
        <w:t xml:space="preserve">K § </w:t>
      </w:r>
      <w:r w:rsidR="00016261">
        <w:rPr>
          <w:rFonts w:ascii="Times New Roman" w:eastAsia="Times New Roman" w:hAnsi="Times New Roman" w:cs="Times New Roman"/>
          <w:b/>
          <w:sz w:val="24"/>
          <w:szCs w:val="24"/>
        </w:rPr>
        <w:t>4</w:t>
      </w:r>
      <w:r w:rsidR="0054508B">
        <w:rPr>
          <w:rFonts w:ascii="Times New Roman" w:eastAsia="Times New Roman" w:hAnsi="Times New Roman" w:cs="Times New Roman"/>
          <w:b/>
          <w:sz w:val="24"/>
          <w:szCs w:val="24"/>
        </w:rPr>
        <w:t>4</w:t>
      </w:r>
    </w:p>
    <w:p w14:paraId="4FE7CCEC" w14:textId="740E1B7B" w:rsidR="007B725E" w:rsidRDefault="00E52733" w:rsidP="001F284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 o ustanovenie podmienok zberu údajov </w:t>
      </w:r>
      <w:r w:rsidRPr="001E475E">
        <w:rPr>
          <w:rFonts w:ascii="Times New Roman" w:hAnsi="Times New Roman"/>
          <w:sz w:val="24"/>
          <w:szCs w:val="24"/>
        </w:rPr>
        <w:t>potrebn</w:t>
      </w:r>
      <w:r>
        <w:rPr>
          <w:rFonts w:ascii="Times New Roman" w:hAnsi="Times New Roman"/>
          <w:sz w:val="24"/>
          <w:szCs w:val="24"/>
        </w:rPr>
        <w:t xml:space="preserve">ých </w:t>
      </w:r>
      <w:r w:rsidRPr="001E475E">
        <w:rPr>
          <w:rFonts w:ascii="Times New Roman" w:hAnsi="Times New Roman"/>
          <w:sz w:val="24"/>
          <w:szCs w:val="24"/>
        </w:rPr>
        <w:t>na</w:t>
      </w:r>
      <w:r>
        <w:rPr>
          <w:rFonts w:ascii="Times New Roman" w:hAnsi="Times New Roman"/>
          <w:sz w:val="24"/>
          <w:szCs w:val="24"/>
        </w:rPr>
        <w:t xml:space="preserve"> </w:t>
      </w:r>
      <w:r w:rsidRPr="001E475E">
        <w:rPr>
          <w:rFonts w:ascii="Times New Roman" w:hAnsi="Times New Roman"/>
          <w:sz w:val="24"/>
          <w:szCs w:val="24"/>
        </w:rPr>
        <w:t>účely</w:t>
      </w:r>
      <w:r>
        <w:rPr>
          <w:rFonts w:ascii="Times New Roman" w:hAnsi="Times New Roman"/>
          <w:sz w:val="24"/>
          <w:szCs w:val="24"/>
        </w:rPr>
        <w:t xml:space="preserve"> </w:t>
      </w:r>
      <w:r w:rsidRPr="001E475E">
        <w:rPr>
          <w:rFonts w:ascii="Times New Roman" w:hAnsi="Times New Roman"/>
          <w:sz w:val="24"/>
          <w:szCs w:val="24"/>
        </w:rPr>
        <w:t>prideľovania</w:t>
      </w:r>
      <w:r>
        <w:rPr>
          <w:rFonts w:ascii="Times New Roman" w:hAnsi="Times New Roman"/>
          <w:sz w:val="24"/>
          <w:szCs w:val="24"/>
        </w:rPr>
        <w:t xml:space="preserve"> </w:t>
      </w:r>
      <w:r w:rsidRPr="001E475E">
        <w:rPr>
          <w:rFonts w:ascii="Times New Roman" w:hAnsi="Times New Roman"/>
          <w:sz w:val="24"/>
          <w:szCs w:val="24"/>
        </w:rPr>
        <w:t>a</w:t>
      </w:r>
      <w:r>
        <w:rPr>
          <w:rFonts w:ascii="Times New Roman" w:hAnsi="Times New Roman"/>
          <w:sz w:val="24"/>
          <w:szCs w:val="24"/>
        </w:rPr>
        <w:t xml:space="preserve"> </w:t>
      </w:r>
      <w:r w:rsidRPr="001E475E">
        <w:rPr>
          <w:rFonts w:ascii="Times New Roman" w:hAnsi="Times New Roman"/>
          <w:sz w:val="24"/>
          <w:szCs w:val="24"/>
        </w:rPr>
        <w:t>poskytovania finančných prostriedkov z kapitoly ministerstva a</w:t>
      </w:r>
      <w:r>
        <w:rPr>
          <w:rFonts w:ascii="Times New Roman" w:hAnsi="Times New Roman"/>
          <w:sz w:val="24"/>
          <w:szCs w:val="24"/>
        </w:rPr>
        <w:t xml:space="preserve"> </w:t>
      </w:r>
      <w:r w:rsidRPr="001E475E">
        <w:rPr>
          <w:rFonts w:ascii="Times New Roman" w:hAnsi="Times New Roman"/>
          <w:sz w:val="24"/>
          <w:szCs w:val="24"/>
        </w:rPr>
        <w:t>na účely rozdeľovania</w:t>
      </w:r>
      <w:r>
        <w:rPr>
          <w:rFonts w:ascii="Times New Roman" w:hAnsi="Times New Roman"/>
          <w:sz w:val="24"/>
          <w:szCs w:val="24"/>
        </w:rPr>
        <w:t xml:space="preserve"> </w:t>
      </w:r>
      <w:r w:rsidRPr="001E475E">
        <w:rPr>
          <w:rFonts w:ascii="Times New Roman" w:hAnsi="Times New Roman"/>
          <w:sz w:val="24"/>
          <w:szCs w:val="24"/>
        </w:rPr>
        <w:t>a</w:t>
      </w:r>
      <w:r>
        <w:rPr>
          <w:rFonts w:ascii="Times New Roman" w:hAnsi="Times New Roman"/>
          <w:sz w:val="24"/>
          <w:szCs w:val="24"/>
        </w:rPr>
        <w:t xml:space="preserve"> </w:t>
      </w:r>
      <w:r w:rsidRPr="001E475E">
        <w:rPr>
          <w:rFonts w:ascii="Times New Roman" w:hAnsi="Times New Roman"/>
          <w:sz w:val="24"/>
          <w:szCs w:val="24"/>
        </w:rPr>
        <w:t>poukazovania</w:t>
      </w:r>
      <w:r>
        <w:rPr>
          <w:rFonts w:ascii="Times New Roman" w:hAnsi="Times New Roman"/>
          <w:sz w:val="24"/>
          <w:szCs w:val="24"/>
        </w:rPr>
        <w:t xml:space="preserve"> finančných prostriedkov z v</w:t>
      </w:r>
      <w:r w:rsidRPr="001E475E">
        <w:rPr>
          <w:rFonts w:ascii="Times New Roman" w:hAnsi="Times New Roman"/>
          <w:sz w:val="24"/>
          <w:szCs w:val="24"/>
        </w:rPr>
        <w:t>ýnosu dane z príjmov obciam.</w:t>
      </w:r>
      <w:r>
        <w:rPr>
          <w:rFonts w:ascii="Times New Roman" w:hAnsi="Times New Roman"/>
          <w:sz w:val="24"/>
          <w:szCs w:val="24"/>
        </w:rPr>
        <w:t xml:space="preserve"> </w:t>
      </w:r>
      <w:r w:rsidRPr="001E475E">
        <w:rPr>
          <w:rFonts w:ascii="Times New Roman" w:hAnsi="Times New Roman"/>
          <w:sz w:val="24"/>
          <w:szCs w:val="24"/>
        </w:rPr>
        <w:t>Tieto údaje</w:t>
      </w:r>
      <w:r>
        <w:rPr>
          <w:rFonts w:ascii="Times New Roman" w:hAnsi="Times New Roman"/>
          <w:sz w:val="24"/>
          <w:szCs w:val="24"/>
        </w:rPr>
        <w:t xml:space="preserve"> sa </w:t>
      </w:r>
      <w:r w:rsidRPr="001E475E">
        <w:rPr>
          <w:rFonts w:ascii="Times New Roman" w:hAnsi="Times New Roman"/>
          <w:sz w:val="24"/>
          <w:szCs w:val="24"/>
        </w:rPr>
        <w:t>poskytujú</w:t>
      </w:r>
      <w:r>
        <w:rPr>
          <w:rFonts w:ascii="Times New Roman" w:hAnsi="Times New Roman"/>
          <w:sz w:val="24"/>
          <w:szCs w:val="24"/>
        </w:rPr>
        <w:t xml:space="preserve"> aktualizáciou údajov v registroch podľa osobitných predpisov</w:t>
      </w:r>
      <w:r w:rsidR="00405F1F">
        <w:rPr>
          <w:rFonts w:ascii="Times New Roman" w:hAnsi="Times New Roman"/>
          <w:sz w:val="24"/>
          <w:szCs w:val="24"/>
        </w:rPr>
        <w:t xml:space="preserve"> </w:t>
      </w:r>
      <w:r w:rsidR="00D6225E">
        <w:rPr>
          <w:rFonts w:ascii="Times New Roman" w:hAnsi="Times New Roman"/>
          <w:sz w:val="24"/>
          <w:szCs w:val="24"/>
        </w:rPr>
        <w:t xml:space="preserve">podľa stavu </w:t>
      </w:r>
      <w:r w:rsidR="007E43F3">
        <w:rPr>
          <w:rFonts w:ascii="Times New Roman" w:hAnsi="Times New Roman"/>
          <w:sz w:val="24"/>
          <w:szCs w:val="24"/>
        </w:rPr>
        <w:t xml:space="preserve">k 15. septembru začínajúceho školského roka. </w:t>
      </w:r>
    </w:p>
    <w:p w14:paraId="0AAD5D3E" w14:textId="0C5899DA" w:rsidR="001D576B" w:rsidRDefault="001D576B" w:rsidP="001F284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3E12FD43" w14:textId="77777777" w:rsidR="00FF6822" w:rsidRDefault="00FF6822" w:rsidP="001F284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37DECF64" w14:textId="77777777" w:rsidR="00405F1F" w:rsidRDefault="00E52733" w:rsidP="001F284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Zariadenie poradenstva a prevencie a jeho zriaďovateľ poskytujú</w:t>
      </w:r>
      <w:r w:rsidR="00405F1F">
        <w:rPr>
          <w:rFonts w:ascii="Times New Roman" w:hAnsi="Times New Roman"/>
          <w:sz w:val="24"/>
          <w:szCs w:val="24"/>
        </w:rPr>
        <w:t xml:space="preserve"> na účel financovania </w:t>
      </w:r>
      <w:r>
        <w:rPr>
          <w:rFonts w:ascii="Times New Roman" w:hAnsi="Times New Roman"/>
          <w:sz w:val="24"/>
          <w:szCs w:val="24"/>
        </w:rPr>
        <w:t>údaje</w:t>
      </w:r>
      <w:r w:rsidR="00405F1F">
        <w:rPr>
          <w:rFonts w:ascii="Times New Roman" w:hAnsi="Times New Roman"/>
          <w:sz w:val="24"/>
          <w:szCs w:val="24"/>
        </w:rPr>
        <w:t xml:space="preserve"> </w:t>
      </w:r>
      <w:r>
        <w:rPr>
          <w:rFonts w:ascii="Times New Roman" w:hAnsi="Times New Roman"/>
          <w:sz w:val="24"/>
          <w:szCs w:val="24"/>
        </w:rPr>
        <w:t xml:space="preserve">o počte detí, žiakov, zamestnancov a rozsahu odborných činností, poskytnutých odbornými zamestnancami, spôsobom určeným a zverejneným ministerstvom na webovom sídle do 31. augusta kalendárneho roka.  </w:t>
      </w:r>
      <w:r w:rsidR="00405F1F">
        <w:rPr>
          <w:rFonts w:ascii="Times New Roman" w:hAnsi="Times New Roman"/>
          <w:sz w:val="24"/>
          <w:szCs w:val="24"/>
        </w:rPr>
        <w:t xml:space="preserve">Osobitný spôsob poskytovania týchto údajov vo vzťahu k zariadeniam poradenstva a prevencie vyplýva z potreby získavania špecifických údajov týkajúcich sa ich odbornej činnosti. </w:t>
      </w:r>
    </w:p>
    <w:p w14:paraId="79C70E2F" w14:textId="56B70F65" w:rsidR="001D576B" w:rsidRDefault="001D576B" w:rsidP="001F284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7D68928" w14:textId="77777777" w:rsidR="00FF6822" w:rsidRDefault="00FF6822" w:rsidP="001F284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4781FA0" w14:textId="5C412888" w:rsidR="001F284F" w:rsidRPr="00A027D7" w:rsidRDefault="00405F1F" w:rsidP="001F284F">
      <w:pPr>
        <w:widowControl w:val="0"/>
        <w:autoSpaceDE w:val="0"/>
        <w:autoSpaceDN w:val="0"/>
        <w:adjustRightInd w:val="0"/>
        <w:spacing w:after="0" w:line="240" w:lineRule="auto"/>
        <w:jc w:val="both"/>
        <w:rPr>
          <w:rFonts w:ascii="Times New Roman" w:eastAsia="Times New Roman" w:hAnsi="Times New Roman" w:cs="Times New Roman"/>
          <w:sz w:val="24"/>
          <w:szCs w:val="24"/>
        </w:rPr>
      </w:pPr>
      <w:bookmarkStart w:id="1" w:name="_Hlk205902996"/>
      <w:r w:rsidRPr="00867224">
        <w:rPr>
          <w:rFonts w:ascii="Times New Roman" w:eastAsia="Times New Roman" w:hAnsi="Times New Roman" w:cs="Times New Roman"/>
          <w:b/>
          <w:sz w:val="24"/>
          <w:szCs w:val="24"/>
        </w:rPr>
        <w:t xml:space="preserve">K § </w:t>
      </w:r>
      <w:r w:rsidR="00175921">
        <w:rPr>
          <w:rFonts w:ascii="Times New Roman" w:eastAsia="Times New Roman" w:hAnsi="Times New Roman" w:cs="Times New Roman"/>
          <w:b/>
          <w:sz w:val="24"/>
          <w:szCs w:val="24"/>
        </w:rPr>
        <w:t>4</w:t>
      </w:r>
      <w:r w:rsidR="0054508B">
        <w:rPr>
          <w:rFonts w:ascii="Times New Roman" w:eastAsia="Times New Roman" w:hAnsi="Times New Roman" w:cs="Times New Roman"/>
          <w:b/>
          <w:sz w:val="24"/>
          <w:szCs w:val="24"/>
        </w:rPr>
        <w:t>5</w:t>
      </w:r>
    </w:p>
    <w:p w14:paraId="6F623562" w14:textId="0F74D3FF" w:rsidR="00405F1F" w:rsidRDefault="00405F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Ustanovuje sa, že </w:t>
      </w:r>
      <w:r w:rsidR="008D5E55">
        <w:rPr>
          <w:rFonts w:ascii="Times New Roman" w:hAnsi="Times New Roman"/>
          <w:sz w:val="24"/>
          <w:szCs w:val="24"/>
        </w:rPr>
        <w:t xml:space="preserve">v rámci nenormatívneho financovania sa školám </w:t>
      </w:r>
      <w:r w:rsidR="008D5E55" w:rsidRPr="004518AD">
        <w:rPr>
          <w:rFonts w:ascii="Times New Roman" w:hAnsi="Times New Roman"/>
          <w:sz w:val="24"/>
          <w:szCs w:val="24"/>
        </w:rPr>
        <w:t>pri zdravotníckych zariadeniach</w:t>
      </w:r>
      <w:r w:rsidR="008D5E55">
        <w:rPr>
          <w:rFonts w:ascii="Times New Roman" w:hAnsi="Times New Roman"/>
          <w:sz w:val="24"/>
          <w:szCs w:val="24"/>
        </w:rPr>
        <w:t xml:space="preserve"> poskytujú len finančné prostriedky podľa § 28</w:t>
      </w:r>
      <w:r w:rsidR="00F10429">
        <w:rPr>
          <w:rFonts w:ascii="Times New Roman" w:hAnsi="Times New Roman"/>
          <w:sz w:val="24"/>
          <w:szCs w:val="24"/>
        </w:rPr>
        <w:t>, a to</w:t>
      </w:r>
      <w:r w:rsidR="008D5E55">
        <w:rPr>
          <w:rFonts w:ascii="Times New Roman" w:hAnsi="Times New Roman"/>
          <w:sz w:val="24"/>
          <w:szCs w:val="24"/>
        </w:rPr>
        <w:t xml:space="preserve"> na </w:t>
      </w:r>
      <w:r w:rsidRPr="00405F1F">
        <w:rPr>
          <w:rFonts w:ascii="Times New Roman" w:hAnsi="Times New Roman"/>
          <w:sz w:val="24"/>
          <w:szCs w:val="24"/>
        </w:rPr>
        <w:t>odchodné</w:t>
      </w:r>
      <w:r w:rsidR="0054508B">
        <w:rPr>
          <w:rFonts w:ascii="Times New Roman" w:hAnsi="Times New Roman"/>
          <w:sz w:val="24"/>
          <w:szCs w:val="24"/>
        </w:rPr>
        <w:t xml:space="preserve">, odstupné </w:t>
      </w:r>
      <w:r w:rsidRPr="00405F1F">
        <w:rPr>
          <w:rFonts w:ascii="Times New Roman" w:hAnsi="Times New Roman"/>
          <w:sz w:val="24"/>
          <w:szCs w:val="24"/>
        </w:rPr>
        <w:t>a</w:t>
      </w:r>
      <w:r w:rsidR="0054508B">
        <w:rPr>
          <w:rFonts w:ascii="Times New Roman" w:hAnsi="Times New Roman"/>
          <w:sz w:val="24"/>
          <w:szCs w:val="24"/>
        </w:rPr>
        <w:t xml:space="preserve"> </w:t>
      </w:r>
      <w:r w:rsidRPr="00405F1F">
        <w:rPr>
          <w:rFonts w:ascii="Times New Roman" w:hAnsi="Times New Roman"/>
          <w:sz w:val="24"/>
          <w:szCs w:val="24"/>
        </w:rPr>
        <w:t>na starostlivosť o pedagogického zamestnanca a odborného zamestnanca</w:t>
      </w:r>
      <w:r w:rsidR="008D5E55">
        <w:rPr>
          <w:rFonts w:ascii="Times New Roman" w:hAnsi="Times New Roman"/>
          <w:sz w:val="24"/>
          <w:szCs w:val="24"/>
        </w:rPr>
        <w:t>.</w:t>
      </w:r>
      <w:r w:rsidR="00F10429">
        <w:rPr>
          <w:rFonts w:ascii="Times New Roman" w:hAnsi="Times New Roman"/>
          <w:sz w:val="24"/>
          <w:szCs w:val="24"/>
        </w:rPr>
        <w:t xml:space="preserve"> Uvedená úprava zohľadňuje povahu poskytovania výchovy a vzdelávania v tomto druhu škôl. </w:t>
      </w:r>
    </w:p>
    <w:bookmarkEnd w:id="1"/>
    <w:p w14:paraId="61A4D8BF" w14:textId="77777777" w:rsidR="00740513" w:rsidRDefault="00740513" w:rsidP="0086722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F837A24" w14:textId="77777777" w:rsidR="00FF6822" w:rsidRDefault="00FF6822" w:rsidP="00EC070A">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14:paraId="0C1BFF2A" w14:textId="34104713" w:rsidR="00EC070A" w:rsidRDefault="00EC070A" w:rsidP="00EC070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867224">
        <w:rPr>
          <w:rFonts w:ascii="Times New Roman" w:eastAsia="Times New Roman" w:hAnsi="Times New Roman" w:cs="Times New Roman"/>
          <w:b/>
          <w:sz w:val="24"/>
          <w:szCs w:val="24"/>
        </w:rPr>
        <w:t>K §</w:t>
      </w:r>
      <w:r>
        <w:rPr>
          <w:rFonts w:ascii="Times New Roman" w:eastAsia="Times New Roman" w:hAnsi="Times New Roman" w:cs="Times New Roman"/>
          <w:b/>
          <w:sz w:val="24"/>
          <w:szCs w:val="24"/>
        </w:rPr>
        <w:t xml:space="preserve"> 4</w:t>
      </w:r>
      <w:r w:rsidR="00775600">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 </w:t>
      </w:r>
      <w:r w:rsidR="00C84051">
        <w:rPr>
          <w:rFonts w:ascii="Times New Roman" w:eastAsia="Times New Roman" w:hAnsi="Times New Roman" w:cs="Times New Roman"/>
          <w:b/>
          <w:sz w:val="24"/>
          <w:szCs w:val="24"/>
        </w:rPr>
        <w:t xml:space="preserve"> </w:t>
      </w:r>
    </w:p>
    <w:p w14:paraId="43735F7A" w14:textId="47D0577F" w:rsidR="00175921" w:rsidRDefault="00175921" w:rsidP="00EC070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Viacerými prechodnými ustanoveniami</w:t>
      </w:r>
      <w:r w:rsidR="007756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w:t>
      </w:r>
      <w:r w:rsidR="007756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upravuje prechodné obdobie vo vzťahu k financovaniu súkromných škôl</w:t>
      </w:r>
      <w:r w:rsidR="007756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007756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cirkevných škôl, </w:t>
      </w:r>
      <w:r w:rsidR="00835647">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ktorých</w:t>
      </w:r>
      <w:r w:rsidR="00775600">
        <w:rPr>
          <w:rFonts w:ascii="Times New Roman" w:eastAsia="Times New Roman" w:hAnsi="Times New Roman" w:cs="Times New Roman"/>
          <w:sz w:val="24"/>
          <w:szCs w:val="24"/>
        </w:rPr>
        <w:t xml:space="preserve"> dochádza k znižovaniu </w:t>
      </w:r>
      <w:r w:rsidR="00016261">
        <w:rPr>
          <w:rFonts w:ascii="Times New Roman" w:eastAsia="Times New Roman" w:hAnsi="Times New Roman" w:cs="Times New Roman"/>
          <w:sz w:val="24"/>
          <w:szCs w:val="24"/>
        </w:rPr>
        <w:t xml:space="preserve"> </w:t>
      </w:r>
      <w:r w:rsidR="00775600">
        <w:rPr>
          <w:rFonts w:ascii="Times New Roman" w:eastAsia="Times New Roman" w:hAnsi="Times New Roman" w:cs="Times New Roman"/>
          <w:sz w:val="24"/>
          <w:szCs w:val="24"/>
        </w:rPr>
        <w:t>normatívneho príspevku v nadväznosti na</w:t>
      </w:r>
      <w:r w:rsidR="00B64B49">
        <w:rPr>
          <w:rFonts w:ascii="Times New Roman" w:eastAsia="Times New Roman" w:hAnsi="Times New Roman" w:cs="Times New Roman"/>
          <w:sz w:val="24"/>
          <w:szCs w:val="24"/>
        </w:rPr>
        <w:t xml:space="preserve"> možnosť školy stať sa </w:t>
      </w:r>
      <w:r w:rsidR="00775600">
        <w:rPr>
          <w:rFonts w:ascii="Times New Roman" w:eastAsia="Times New Roman" w:hAnsi="Times New Roman" w:cs="Times New Roman"/>
          <w:sz w:val="24"/>
          <w:szCs w:val="24"/>
        </w:rPr>
        <w:t>verejn</w:t>
      </w:r>
      <w:r w:rsidR="00B64B49">
        <w:rPr>
          <w:rFonts w:ascii="Times New Roman" w:eastAsia="Times New Roman" w:hAnsi="Times New Roman" w:cs="Times New Roman"/>
          <w:sz w:val="24"/>
          <w:szCs w:val="24"/>
        </w:rPr>
        <w:t xml:space="preserve">ým </w:t>
      </w:r>
      <w:r w:rsidR="00775600">
        <w:rPr>
          <w:rFonts w:ascii="Times New Roman" w:eastAsia="Times New Roman" w:hAnsi="Times New Roman" w:cs="Times New Roman"/>
          <w:sz w:val="24"/>
          <w:szCs w:val="24"/>
        </w:rPr>
        <w:t>poskytovateľ</w:t>
      </w:r>
      <w:r w:rsidR="00B64B49">
        <w:rPr>
          <w:rFonts w:ascii="Times New Roman" w:eastAsia="Times New Roman" w:hAnsi="Times New Roman" w:cs="Times New Roman"/>
          <w:sz w:val="24"/>
          <w:szCs w:val="24"/>
        </w:rPr>
        <w:t>om  alebo možnosť školy uzatvoriť s ministerstvom školstva dohodu o verejnej službe,</w:t>
      </w:r>
      <w:r w:rsidR="00892BDE">
        <w:rPr>
          <w:rFonts w:ascii="Times New Roman" w:eastAsia="Times New Roman" w:hAnsi="Times New Roman" w:cs="Times New Roman"/>
          <w:sz w:val="24"/>
          <w:szCs w:val="24"/>
        </w:rPr>
        <w:t xml:space="preserve"> </w:t>
      </w:r>
      <w:r w:rsidR="00B64B49">
        <w:rPr>
          <w:rFonts w:ascii="Times New Roman" w:eastAsia="Times New Roman" w:hAnsi="Times New Roman" w:cs="Times New Roman"/>
          <w:sz w:val="24"/>
          <w:szCs w:val="24"/>
        </w:rPr>
        <w:t xml:space="preserve">od 1. septembra 2027.   </w:t>
      </w:r>
    </w:p>
    <w:p w14:paraId="6D5971A1" w14:textId="77777777" w:rsidR="00601624" w:rsidRDefault="00601624" w:rsidP="00EC070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2197C4C" w14:textId="759EEF91" w:rsidR="00C84051" w:rsidRDefault="00C84051" w:rsidP="00EC070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Upravuje sa zachovanie kontinuity pri</w:t>
      </w:r>
      <w:r w:rsidR="009B30CF">
        <w:rPr>
          <w:rFonts w:ascii="Times New Roman" w:eastAsia="Times New Roman" w:hAnsi="Times New Roman" w:cs="Times New Roman"/>
          <w:sz w:val="24"/>
          <w:szCs w:val="24"/>
        </w:rPr>
        <w:t xml:space="preserve"> k</w:t>
      </w:r>
      <w:r>
        <w:rPr>
          <w:rFonts w:ascii="Times New Roman" w:eastAsia="Times New Roman" w:hAnsi="Times New Roman" w:cs="Times New Roman"/>
          <w:sz w:val="24"/>
          <w:szCs w:val="24"/>
        </w:rPr>
        <w:t>onan</w:t>
      </w:r>
      <w:r w:rsidR="009B30CF">
        <w:rPr>
          <w:rFonts w:ascii="Times New Roman" w:eastAsia="Times New Roman" w:hAnsi="Times New Roman" w:cs="Times New Roman"/>
          <w:sz w:val="24"/>
          <w:szCs w:val="24"/>
        </w:rPr>
        <w:t>iach</w:t>
      </w:r>
      <w:r>
        <w:rPr>
          <w:rFonts w:ascii="Times New Roman" w:eastAsia="Times New Roman" w:hAnsi="Times New Roman" w:cs="Times New Roman"/>
          <w:sz w:val="24"/>
          <w:szCs w:val="24"/>
        </w:rPr>
        <w:t>,</w:t>
      </w:r>
      <w:r w:rsidR="009B30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ktoré zač</w:t>
      </w:r>
      <w:r w:rsidR="009B30CF">
        <w:rPr>
          <w:rFonts w:ascii="Times New Roman" w:eastAsia="Times New Roman" w:hAnsi="Times New Roman" w:cs="Times New Roman"/>
          <w:sz w:val="24"/>
          <w:szCs w:val="24"/>
        </w:rPr>
        <w:t xml:space="preserve">nú </w:t>
      </w:r>
      <w:r>
        <w:rPr>
          <w:rFonts w:ascii="Times New Roman" w:eastAsia="Times New Roman" w:hAnsi="Times New Roman" w:cs="Times New Roman"/>
          <w:sz w:val="24"/>
          <w:szCs w:val="24"/>
        </w:rPr>
        <w:t xml:space="preserve">podľa predpisov účinných do nadobudnutia </w:t>
      </w:r>
      <w:r w:rsidR="000F6F8C">
        <w:rPr>
          <w:rFonts w:ascii="Times New Roman" w:eastAsia="Times New Roman" w:hAnsi="Times New Roman" w:cs="Times New Roman"/>
          <w:sz w:val="24"/>
          <w:szCs w:val="24"/>
        </w:rPr>
        <w:t>účinnosti</w:t>
      </w:r>
      <w:r w:rsidR="009B30CF">
        <w:rPr>
          <w:rFonts w:ascii="Times New Roman" w:eastAsia="Times New Roman" w:hAnsi="Times New Roman" w:cs="Times New Roman"/>
          <w:sz w:val="24"/>
          <w:szCs w:val="24"/>
        </w:rPr>
        <w:t xml:space="preserve"> tohto </w:t>
      </w:r>
      <w:r>
        <w:rPr>
          <w:rFonts w:ascii="Times New Roman" w:eastAsia="Times New Roman" w:hAnsi="Times New Roman" w:cs="Times New Roman"/>
          <w:sz w:val="24"/>
          <w:szCs w:val="24"/>
        </w:rPr>
        <w:t>zákona,</w:t>
      </w:r>
      <w:r w:rsidR="009B30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čo</w:t>
      </w:r>
      <w:r w:rsidR="009B30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sa týka najmä kontrolných konaní. </w:t>
      </w:r>
    </w:p>
    <w:p w14:paraId="7BF7F714" w14:textId="547A9AB9" w:rsidR="000B3E02" w:rsidRDefault="000B3E02" w:rsidP="00EC070A">
      <w:pPr>
        <w:widowControl w:val="0"/>
        <w:autoSpaceDE w:val="0"/>
        <w:autoSpaceDN w:val="0"/>
        <w:adjustRightInd w:val="0"/>
        <w:spacing w:after="0" w:line="240" w:lineRule="auto"/>
        <w:jc w:val="both"/>
        <w:rPr>
          <w:rFonts w:ascii="Times New Roman" w:hAnsi="Times New Roman"/>
          <w:sz w:val="24"/>
          <w:szCs w:val="24"/>
        </w:rPr>
      </w:pPr>
    </w:p>
    <w:p w14:paraId="7E8E9EBE" w14:textId="0C678534" w:rsidR="00775600" w:rsidRDefault="00775600" w:rsidP="00EC070A">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Zároveň sa upravujú prechodné ustanovenia</w:t>
      </w:r>
      <w:r w:rsidR="00B64B49">
        <w:rPr>
          <w:rFonts w:ascii="Times New Roman" w:hAnsi="Times New Roman"/>
          <w:sz w:val="24"/>
          <w:szCs w:val="24"/>
        </w:rPr>
        <w:t xml:space="preserve"> aj </w:t>
      </w:r>
      <w:r w:rsidR="0033331B">
        <w:rPr>
          <w:rFonts w:ascii="Times New Roman" w:hAnsi="Times New Roman"/>
          <w:sz w:val="24"/>
          <w:szCs w:val="24"/>
        </w:rPr>
        <w:t xml:space="preserve">vo vzťahu </w:t>
      </w:r>
      <w:r w:rsidR="00B64B49">
        <w:rPr>
          <w:rFonts w:ascii="Times New Roman" w:hAnsi="Times New Roman"/>
          <w:sz w:val="24"/>
          <w:szCs w:val="24"/>
        </w:rPr>
        <w:t>k ďalším úpravám napr.</w:t>
      </w:r>
      <w:r w:rsidR="00442397">
        <w:rPr>
          <w:rFonts w:ascii="Times New Roman" w:hAnsi="Times New Roman"/>
          <w:sz w:val="24"/>
          <w:szCs w:val="24"/>
        </w:rPr>
        <w:t xml:space="preserve"> k</w:t>
      </w:r>
      <w:r w:rsidR="00B64B49">
        <w:rPr>
          <w:rFonts w:ascii="Times New Roman" w:hAnsi="Times New Roman"/>
          <w:sz w:val="24"/>
          <w:szCs w:val="24"/>
        </w:rPr>
        <w:t xml:space="preserve"> vypusteni</w:t>
      </w:r>
      <w:r w:rsidR="00442397">
        <w:rPr>
          <w:rFonts w:ascii="Times New Roman" w:hAnsi="Times New Roman"/>
          <w:sz w:val="24"/>
          <w:szCs w:val="24"/>
        </w:rPr>
        <w:t>u</w:t>
      </w:r>
      <w:r w:rsidR="00B64B49">
        <w:rPr>
          <w:rFonts w:ascii="Times New Roman" w:hAnsi="Times New Roman"/>
          <w:sz w:val="24"/>
          <w:szCs w:val="24"/>
        </w:rPr>
        <w:t xml:space="preserve">  zohľadňovania veľkosti základnej školy pri určovaní mzdového normatívu a prevádzkového normatívu</w:t>
      </w:r>
      <w:r w:rsidR="00442397">
        <w:rPr>
          <w:rFonts w:ascii="Times New Roman" w:hAnsi="Times New Roman"/>
          <w:sz w:val="24"/>
          <w:szCs w:val="24"/>
        </w:rPr>
        <w:t xml:space="preserve"> alebo</w:t>
      </w:r>
      <w:r w:rsidR="00567D7F">
        <w:rPr>
          <w:rFonts w:ascii="Times New Roman" w:hAnsi="Times New Roman"/>
          <w:sz w:val="24"/>
          <w:szCs w:val="24"/>
        </w:rPr>
        <w:t xml:space="preserve"> zavedenie</w:t>
      </w:r>
      <w:r w:rsidR="00B64B49">
        <w:rPr>
          <w:rFonts w:ascii="Times New Roman" w:hAnsi="Times New Roman"/>
          <w:sz w:val="24"/>
          <w:szCs w:val="24"/>
        </w:rPr>
        <w:t xml:space="preserve"> kritériá </w:t>
      </w:r>
      <w:r w:rsidR="00B64B49" w:rsidRPr="0018060B">
        <w:rPr>
          <w:rFonts w:ascii="Times New Roman" w:hAnsi="Times New Roman"/>
          <w:sz w:val="24"/>
          <w:szCs w:val="24"/>
        </w:rPr>
        <w:t>stupňa vzdelania, ak ide o žiaka základnej školy.</w:t>
      </w:r>
    </w:p>
    <w:p w14:paraId="2C40BFDF" w14:textId="4B0D8A41" w:rsidR="00775600" w:rsidRDefault="00775600" w:rsidP="00EC070A">
      <w:pPr>
        <w:widowControl w:val="0"/>
        <w:autoSpaceDE w:val="0"/>
        <w:autoSpaceDN w:val="0"/>
        <w:adjustRightInd w:val="0"/>
        <w:spacing w:after="0" w:line="240" w:lineRule="auto"/>
        <w:jc w:val="both"/>
        <w:rPr>
          <w:rFonts w:ascii="Times New Roman" w:hAnsi="Times New Roman"/>
          <w:sz w:val="24"/>
          <w:szCs w:val="24"/>
        </w:rPr>
      </w:pPr>
    </w:p>
    <w:p w14:paraId="5175B273" w14:textId="77777777" w:rsidR="00FF6822" w:rsidRDefault="00FF6822" w:rsidP="00E349DF">
      <w:pPr>
        <w:widowControl w:val="0"/>
        <w:autoSpaceDE w:val="0"/>
        <w:autoSpaceDN w:val="0"/>
        <w:adjustRightInd w:val="0"/>
        <w:spacing w:after="0" w:line="240" w:lineRule="auto"/>
        <w:rPr>
          <w:rFonts w:ascii="Times New Roman" w:hAnsi="Times New Roman"/>
          <w:b/>
          <w:sz w:val="24"/>
          <w:szCs w:val="24"/>
        </w:rPr>
      </w:pPr>
    </w:p>
    <w:p w14:paraId="6FAE1E6B" w14:textId="21F1B9E8" w:rsidR="00E349DF" w:rsidRDefault="00E349DF" w:rsidP="00E349DF">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K </w:t>
      </w:r>
      <w:r w:rsidRPr="00145F7D">
        <w:rPr>
          <w:rFonts w:ascii="Times New Roman" w:hAnsi="Times New Roman"/>
          <w:b/>
          <w:sz w:val="24"/>
          <w:szCs w:val="24"/>
        </w:rPr>
        <w:t>§ 4</w:t>
      </w:r>
      <w:r w:rsidR="00B64B49">
        <w:rPr>
          <w:rFonts w:ascii="Times New Roman" w:hAnsi="Times New Roman"/>
          <w:b/>
          <w:sz w:val="24"/>
          <w:szCs w:val="24"/>
        </w:rPr>
        <w:t>7</w:t>
      </w:r>
      <w:r w:rsidR="00B11BE5">
        <w:rPr>
          <w:rFonts w:ascii="Times New Roman" w:hAnsi="Times New Roman"/>
          <w:b/>
          <w:sz w:val="24"/>
          <w:szCs w:val="24"/>
        </w:rPr>
        <w:t xml:space="preserve"> a 4</w:t>
      </w:r>
      <w:r w:rsidR="00B64B49">
        <w:rPr>
          <w:rFonts w:ascii="Times New Roman" w:hAnsi="Times New Roman"/>
          <w:b/>
          <w:sz w:val="24"/>
          <w:szCs w:val="24"/>
        </w:rPr>
        <w:t>8</w:t>
      </w:r>
      <w:r w:rsidR="00B11BE5">
        <w:rPr>
          <w:rFonts w:ascii="Times New Roman" w:hAnsi="Times New Roman"/>
          <w:b/>
          <w:sz w:val="24"/>
          <w:szCs w:val="24"/>
        </w:rPr>
        <w:t xml:space="preserve"> </w:t>
      </w:r>
      <w:r>
        <w:rPr>
          <w:rFonts w:ascii="Times New Roman" w:hAnsi="Times New Roman"/>
          <w:b/>
          <w:sz w:val="24"/>
          <w:szCs w:val="24"/>
        </w:rPr>
        <w:t xml:space="preserve"> </w:t>
      </w:r>
    </w:p>
    <w:p w14:paraId="780695CC" w14:textId="6AED1135" w:rsidR="00B11BE5" w:rsidRDefault="00E349DF" w:rsidP="00E349DF">
      <w:pPr>
        <w:widowControl w:val="0"/>
        <w:autoSpaceDE w:val="0"/>
        <w:autoSpaceDN w:val="0"/>
        <w:adjustRightInd w:val="0"/>
        <w:spacing w:after="0" w:line="240" w:lineRule="auto"/>
        <w:jc w:val="both"/>
        <w:rPr>
          <w:rFonts w:ascii="Times New Roman" w:hAnsi="Times New Roman"/>
          <w:sz w:val="24"/>
          <w:szCs w:val="24"/>
        </w:rPr>
      </w:pPr>
      <w:r w:rsidRPr="00E349DF">
        <w:rPr>
          <w:rFonts w:ascii="Times New Roman" w:hAnsi="Times New Roman"/>
          <w:sz w:val="24"/>
          <w:szCs w:val="24"/>
        </w:rPr>
        <w:t xml:space="preserve">Zákonom sa </w:t>
      </w:r>
      <w:r>
        <w:rPr>
          <w:rFonts w:ascii="Times New Roman" w:hAnsi="Times New Roman"/>
          <w:sz w:val="24"/>
          <w:szCs w:val="24"/>
        </w:rPr>
        <w:t xml:space="preserve">zrušuje aktuálne účinný </w:t>
      </w:r>
      <w:r w:rsidRPr="004518AD">
        <w:rPr>
          <w:rFonts w:ascii="Times New Roman" w:hAnsi="Times New Roman"/>
          <w:sz w:val="24"/>
          <w:szCs w:val="24"/>
        </w:rPr>
        <w:t xml:space="preserve">zákon č. 597/2003 Z. z. o financovaní základných škôl, stredných škôl a školských zariadení </w:t>
      </w:r>
      <w:r w:rsidRPr="00B4726C">
        <w:rPr>
          <w:rFonts w:ascii="Times New Roman" w:hAnsi="Times New Roman"/>
          <w:sz w:val="24"/>
          <w:szCs w:val="24"/>
        </w:rPr>
        <w:t>v</w:t>
      </w:r>
      <w:r>
        <w:rPr>
          <w:rFonts w:ascii="Times New Roman" w:hAnsi="Times New Roman"/>
          <w:sz w:val="24"/>
          <w:szCs w:val="24"/>
        </w:rPr>
        <w:t> </w:t>
      </w:r>
      <w:r w:rsidRPr="00B4726C">
        <w:rPr>
          <w:rFonts w:ascii="Times New Roman" w:hAnsi="Times New Roman"/>
          <w:sz w:val="24"/>
          <w:szCs w:val="24"/>
        </w:rPr>
        <w:t>znení</w:t>
      </w:r>
      <w:r>
        <w:rPr>
          <w:rFonts w:ascii="Times New Roman" w:hAnsi="Times New Roman"/>
          <w:sz w:val="24"/>
          <w:szCs w:val="24"/>
        </w:rPr>
        <w:t xml:space="preserve"> neskorších predpisov</w:t>
      </w:r>
      <w:r w:rsidR="00B11BE5">
        <w:rPr>
          <w:rFonts w:ascii="Times New Roman" w:hAnsi="Times New Roman"/>
          <w:sz w:val="24"/>
          <w:szCs w:val="24"/>
        </w:rPr>
        <w:t xml:space="preserve">. </w:t>
      </w:r>
    </w:p>
    <w:p w14:paraId="32F35632" w14:textId="77777777" w:rsidR="00B11BE5" w:rsidRDefault="00B11BE5" w:rsidP="00E349DF">
      <w:pPr>
        <w:widowControl w:val="0"/>
        <w:autoSpaceDE w:val="0"/>
        <w:autoSpaceDN w:val="0"/>
        <w:adjustRightInd w:val="0"/>
        <w:spacing w:after="0" w:line="240" w:lineRule="auto"/>
        <w:jc w:val="both"/>
        <w:rPr>
          <w:rFonts w:ascii="Times New Roman" w:hAnsi="Times New Roman"/>
          <w:sz w:val="24"/>
          <w:szCs w:val="24"/>
        </w:rPr>
      </w:pPr>
    </w:p>
    <w:p w14:paraId="05D1F4C6" w14:textId="1AFF8DDB" w:rsidR="00E349DF" w:rsidRPr="00E349DF" w:rsidRDefault="00B11BE5" w:rsidP="00E349D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Príslušný vy</w:t>
      </w:r>
      <w:r w:rsidR="00E349DF">
        <w:rPr>
          <w:rFonts w:ascii="Times New Roman" w:hAnsi="Times New Roman"/>
          <w:sz w:val="24"/>
          <w:szCs w:val="24"/>
        </w:rPr>
        <w:t>konávací</w:t>
      </w:r>
      <w:r>
        <w:rPr>
          <w:rFonts w:ascii="Times New Roman" w:hAnsi="Times New Roman"/>
          <w:sz w:val="24"/>
          <w:szCs w:val="24"/>
        </w:rPr>
        <w:t xml:space="preserve"> </w:t>
      </w:r>
      <w:r w:rsidR="00E349DF">
        <w:rPr>
          <w:rFonts w:ascii="Times New Roman" w:hAnsi="Times New Roman"/>
          <w:sz w:val="24"/>
          <w:szCs w:val="24"/>
        </w:rPr>
        <w:t>predpis,</w:t>
      </w:r>
      <w:r>
        <w:rPr>
          <w:rFonts w:ascii="Times New Roman" w:hAnsi="Times New Roman"/>
          <w:sz w:val="24"/>
          <w:szCs w:val="24"/>
        </w:rPr>
        <w:t xml:space="preserve"> </w:t>
      </w:r>
      <w:r w:rsidR="00E349DF">
        <w:rPr>
          <w:rFonts w:ascii="Times New Roman" w:hAnsi="Times New Roman"/>
          <w:sz w:val="24"/>
          <w:szCs w:val="24"/>
        </w:rPr>
        <w:t xml:space="preserve">ktorým je </w:t>
      </w:r>
      <w:r w:rsidR="00E349DF" w:rsidRPr="004518AD">
        <w:rPr>
          <w:rFonts w:ascii="Times New Roman" w:hAnsi="Times New Roman"/>
          <w:sz w:val="24"/>
          <w:szCs w:val="24"/>
        </w:rPr>
        <w:t>nariadenie vlády č. 630/2008 Z. z., ktorým sa ustanovujú podrobnosti</w:t>
      </w:r>
      <w:r>
        <w:rPr>
          <w:rFonts w:ascii="Times New Roman" w:hAnsi="Times New Roman"/>
          <w:sz w:val="24"/>
          <w:szCs w:val="24"/>
        </w:rPr>
        <w:t xml:space="preserve"> </w:t>
      </w:r>
      <w:r w:rsidR="00E349DF" w:rsidRPr="004518AD">
        <w:rPr>
          <w:rFonts w:ascii="Times New Roman" w:hAnsi="Times New Roman"/>
          <w:sz w:val="24"/>
          <w:szCs w:val="24"/>
        </w:rPr>
        <w:t>rozpisu finančných prostriedkov zo štátneho rozpočtu pre školy a školské zariadenia</w:t>
      </w:r>
      <w:r>
        <w:rPr>
          <w:rFonts w:ascii="Times New Roman" w:hAnsi="Times New Roman"/>
          <w:sz w:val="24"/>
          <w:szCs w:val="24"/>
        </w:rPr>
        <w:t xml:space="preserve"> </w:t>
      </w:r>
      <w:r w:rsidR="00E349DF" w:rsidRPr="004518AD">
        <w:rPr>
          <w:rFonts w:ascii="Times New Roman" w:hAnsi="Times New Roman"/>
          <w:sz w:val="24"/>
          <w:szCs w:val="24"/>
        </w:rPr>
        <w:t>v</w:t>
      </w:r>
      <w:r>
        <w:rPr>
          <w:rFonts w:ascii="Times New Roman" w:hAnsi="Times New Roman"/>
          <w:sz w:val="24"/>
          <w:szCs w:val="24"/>
        </w:rPr>
        <w:t> </w:t>
      </w:r>
      <w:r w:rsidR="00E349DF" w:rsidRPr="004518AD">
        <w:rPr>
          <w:rFonts w:ascii="Times New Roman" w:hAnsi="Times New Roman"/>
          <w:sz w:val="24"/>
          <w:szCs w:val="24"/>
        </w:rPr>
        <w:t>znení</w:t>
      </w:r>
      <w:r>
        <w:rPr>
          <w:rFonts w:ascii="Times New Roman" w:hAnsi="Times New Roman"/>
          <w:sz w:val="24"/>
          <w:szCs w:val="24"/>
        </w:rPr>
        <w:t xml:space="preserve"> </w:t>
      </w:r>
      <w:r w:rsidR="00E349DF">
        <w:rPr>
          <w:rFonts w:ascii="Times New Roman" w:hAnsi="Times New Roman"/>
          <w:sz w:val="24"/>
          <w:szCs w:val="24"/>
        </w:rPr>
        <w:t>neskorších</w:t>
      </w:r>
      <w:r>
        <w:rPr>
          <w:rFonts w:ascii="Times New Roman" w:hAnsi="Times New Roman"/>
          <w:sz w:val="24"/>
          <w:szCs w:val="24"/>
        </w:rPr>
        <w:t xml:space="preserve"> </w:t>
      </w:r>
      <w:r w:rsidR="00E349DF">
        <w:rPr>
          <w:rFonts w:ascii="Times New Roman" w:hAnsi="Times New Roman"/>
          <w:sz w:val="24"/>
          <w:szCs w:val="24"/>
        </w:rPr>
        <w:t>predpisov</w:t>
      </w:r>
      <w:r w:rsidR="000E487E">
        <w:rPr>
          <w:rFonts w:ascii="Times New Roman" w:hAnsi="Times New Roman"/>
          <w:sz w:val="24"/>
          <w:szCs w:val="24"/>
        </w:rPr>
        <w:t>,</w:t>
      </w:r>
      <w:r>
        <w:rPr>
          <w:rFonts w:ascii="Times New Roman" w:hAnsi="Times New Roman"/>
          <w:sz w:val="24"/>
          <w:szCs w:val="24"/>
        </w:rPr>
        <w:t xml:space="preserve"> sa ponecháva dočasne v platnosti, najneskôr do 31. decembra 2026.</w:t>
      </w:r>
    </w:p>
    <w:p w14:paraId="689A29BD" w14:textId="77777777" w:rsidR="00A000E4" w:rsidRDefault="00A000E4" w:rsidP="00E349DF">
      <w:pPr>
        <w:widowControl w:val="0"/>
        <w:autoSpaceDE w:val="0"/>
        <w:autoSpaceDN w:val="0"/>
        <w:adjustRightInd w:val="0"/>
        <w:spacing w:after="0" w:line="240" w:lineRule="auto"/>
        <w:rPr>
          <w:rFonts w:ascii="Times New Roman" w:hAnsi="Times New Roman"/>
          <w:b/>
          <w:sz w:val="24"/>
          <w:szCs w:val="24"/>
        </w:rPr>
      </w:pPr>
    </w:p>
    <w:p w14:paraId="7AEE1A40" w14:textId="77777777" w:rsidR="00FF6822" w:rsidRDefault="00FF6822" w:rsidP="00E349DF">
      <w:pPr>
        <w:widowControl w:val="0"/>
        <w:autoSpaceDE w:val="0"/>
        <w:autoSpaceDN w:val="0"/>
        <w:adjustRightInd w:val="0"/>
        <w:spacing w:after="0" w:line="240" w:lineRule="auto"/>
        <w:rPr>
          <w:rFonts w:ascii="Times New Roman" w:hAnsi="Times New Roman"/>
          <w:b/>
          <w:sz w:val="24"/>
          <w:szCs w:val="24"/>
        </w:rPr>
      </w:pPr>
    </w:p>
    <w:p w14:paraId="6041995A" w14:textId="4CEB5379" w:rsidR="00E349DF" w:rsidRDefault="00E349DF" w:rsidP="00E349DF">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lastRenderedPageBreak/>
        <w:t xml:space="preserve">K </w:t>
      </w:r>
      <w:r w:rsidRPr="00145F7D">
        <w:rPr>
          <w:rFonts w:ascii="Times New Roman" w:hAnsi="Times New Roman"/>
          <w:b/>
          <w:sz w:val="24"/>
          <w:szCs w:val="24"/>
        </w:rPr>
        <w:t>§ 4</w:t>
      </w:r>
      <w:r w:rsidR="00B64B49">
        <w:rPr>
          <w:rFonts w:ascii="Times New Roman" w:hAnsi="Times New Roman"/>
          <w:b/>
          <w:sz w:val="24"/>
          <w:szCs w:val="24"/>
        </w:rPr>
        <w:t>9</w:t>
      </w:r>
      <w:r>
        <w:rPr>
          <w:rFonts w:ascii="Times New Roman" w:hAnsi="Times New Roman"/>
          <w:b/>
          <w:sz w:val="24"/>
          <w:szCs w:val="24"/>
        </w:rPr>
        <w:t xml:space="preserve"> </w:t>
      </w:r>
    </w:p>
    <w:p w14:paraId="4FA4F846" w14:textId="582164A8" w:rsidR="00740513" w:rsidRDefault="00E349DF" w:rsidP="0086722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Účinnosť</w:t>
      </w:r>
      <w:r w:rsidR="00933F04">
        <w:rPr>
          <w:rFonts w:ascii="Times New Roman" w:eastAsia="Times New Roman" w:hAnsi="Times New Roman" w:cs="Times New Roman"/>
          <w:sz w:val="24"/>
          <w:szCs w:val="24"/>
        </w:rPr>
        <w:t xml:space="preserve"> zákona</w:t>
      </w:r>
      <w:r w:rsidR="00B11B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w:t>
      </w:r>
      <w:r w:rsidR="00B11B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ustanovuje od 1. januára 2026 v nadväznosti na začiatok rozpočtového roka.</w:t>
      </w:r>
      <w:r w:rsidR="00A000E4">
        <w:rPr>
          <w:rFonts w:ascii="Times New Roman" w:eastAsia="Times New Roman" w:hAnsi="Times New Roman" w:cs="Times New Roman"/>
          <w:sz w:val="24"/>
          <w:szCs w:val="24"/>
        </w:rPr>
        <w:t xml:space="preserve"> </w:t>
      </w:r>
    </w:p>
    <w:p w14:paraId="141F7360" w14:textId="53C69CA2" w:rsidR="00785AEE" w:rsidRDefault="00785AEE" w:rsidP="0086722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0573C580" w14:textId="456C8063" w:rsidR="008442A7" w:rsidRDefault="008442A7" w:rsidP="0086722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E863B57" w14:textId="5A891C6F" w:rsidR="008442A7" w:rsidRDefault="008442A7" w:rsidP="00867224">
      <w:pPr>
        <w:widowControl w:val="0"/>
        <w:autoSpaceDE w:val="0"/>
        <w:autoSpaceDN w:val="0"/>
        <w:adjustRightInd w:val="0"/>
        <w:spacing w:after="0" w:line="240" w:lineRule="auto"/>
        <w:jc w:val="both"/>
        <w:rPr>
          <w:rFonts w:ascii="Times New Roman" w:eastAsia="Times New Roman" w:hAnsi="Times New Roman" w:cs="Times New Roman"/>
          <w:sz w:val="24"/>
          <w:szCs w:val="24"/>
        </w:rPr>
      </w:pPr>
      <w:bookmarkStart w:id="2" w:name="_GoBack"/>
      <w:r>
        <w:rPr>
          <w:rFonts w:ascii="Times New Roman" w:eastAsia="Times New Roman" w:hAnsi="Times New Roman" w:cs="Times New Roman"/>
          <w:sz w:val="24"/>
          <w:szCs w:val="24"/>
        </w:rPr>
        <w:t>V Bratislave 22. augusta 2025</w:t>
      </w:r>
      <w:bookmarkEnd w:id="2"/>
    </w:p>
    <w:p w14:paraId="5914AAEF" w14:textId="08EE8026" w:rsidR="008442A7" w:rsidRDefault="008442A7" w:rsidP="0086722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0B6E5CE" w14:textId="77777777" w:rsidR="008442A7" w:rsidRDefault="008442A7" w:rsidP="0086722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BDBCB36" w14:textId="4A0FAC43" w:rsidR="00785AEE" w:rsidRDefault="00785AEE" w:rsidP="0086722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650516B" w14:textId="32C3355D" w:rsidR="00785AEE" w:rsidRPr="00785AEE" w:rsidRDefault="00785AEE" w:rsidP="0086722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85AEE">
        <w:rPr>
          <w:rFonts w:ascii="Times New Roman" w:eastAsia="Times New Roman" w:hAnsi="Times New Roman" w:cs="Times New Roman"/>
          <w:b/>
          <w:sz w:val="24"/>
          <w:szCs w:val="24"/>
        </w:rPr>
        <w:t xml:space="preserve">Robert Fico  </w:t>
      </w:r>
    </w:p>
    <w:p w14:paraId="0236CC80" w14:textId="082144CC" w:rsidR="00785AEE" w:rsidRPr="00B83822" w:rsidRDefault="00B83822" w:rsidP="00B83822">
      <w:pPr>
        <w:widowControl w:val="0"/>
        <w:autoSpaceDE w:val="0"/>
        <w:autoSpaceDN w:val="0"/>
        <w:adjustRightInd w:val="0"/>
        <w:spacing w:after="0" w:line="240" w:lineRule="auto"/>
        <w:ind w:left="21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83822">
        <w:rPr>
          <w:rFonts w:ascii="Times New Roman" w:eastAsia="Times New Roman" w:hAnsi="Times New Roman" w:cs="Times New Roman"/>
          <w:sz w:val="24"/>
          <w:szCs w:val="24"/>
        </w:rPr>
        <w:t xml:space="preserve">predseda vlády Slovenskej republiky  </w:t>
      </w:r>
    </w:p>
    <w:p w14:paraId="19057805" w14:textId="7F58EABF" w:rsidR="00785AEE" w:rsidRDefault="00785AEE" w:rsidP="00867224">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14:paraId="11329AC6" w14:textId="77777777" w:rsidR="00B83822" w:rsidRPr="00785AEE" w:rsidRDefault="00B83822" w:rsidP="00867224">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14:paraId="17322B17" w14:textId="7B75ED13" w:rsidR="00B83822" w:rsidRDefault="00785AEE" w:rsidP="00867224">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785AEE">
        <w:rPr>
          <w:rFonts w:ascii="Times New Roman" w:eastAsia="Times New Roman" w:hAnsi="Times New Roman" w:cs="Times New Roman"/>
          <w:b/>
          <w:sz w:val="24"/>
          <w:szCs w:val="24"/>
        </w:rPr>
        <w:tab/>
      </w:r>
      <w:r w:rsidRPr="00785AEE">
        <w:rPr>
          <w:rFonts w:ascii="Times New Roman" w:eastAsia="Times New Roman" w:hAnsi="Times New Roman" w:cs="Times New Roman"/>
          <w:b/>
          <w:sz w:val="24"/>
          <w:szCs w:val="24"/>
        </w:rPr>
        <w:tab/>
      </w:r>
      <w:r w:rsidRPr="00785AEE">
        <w:rPr>
          <w:rFonts w:ascii="Times New Roman" w:eastAsia="Times New Roman" w:hAnsi="Times New Roman" w:cs="Times New Roman"/>
          <w:b/>
          <w:sz w:val="24"/>
          <w:szCs w:val="24"/>
        </w:rPr>
        <w:tab/>
      </w:r>
      <w:r w:rsidRPr="00785AEE">
        <w:rPr>
          <w:rFonts w:ascii="Times New Roman" w:eastAsia="Times New Roman" w:hAnsi="Times New Roman" w:cs="Times New Roman"/>
          <w:b/>
          <w:sz w:val="24"/>
          <w:szCs w:val="24"/>
        </w:rPr>
        <w:tab/>
      </w:r>
      <w:r w:rsidRPr="00785AEE">
        <w:rPr>
          <w:rFonts w:ascii="Times New Roman" w:eastAsia="Times New Roman" w:hAnsi="Times New Roman" w:cs="Times New Roman"/>
          <w:b/>
          <w:sz w:val="24"/>
          <w:szCs w:val="24"/>
        </w:rPr>
        <w:tab/>
        <w:t xml:space="preserve">Tomáš </w:t>
      </w:r>
      <w:proofErr w:type="spellStart"/>
      <w:r w:rsidRPr="00785AEE">
        <w:rPr>
          <w:rFonts w:ascii="Times New Roman" w:eastAsia="Times New Roman" w:hAnsi="Times New Roman" w:cs="Times New Roman"/>
          <w:b/>
          <w:sz w:val="24"/>
          <w:szCs w:val="24"/>
        </w:rPr>
        <w:t>Drucker</w:t>
      </w:r>
      <w:proofErr w:type="spellEnd"/>
      <w:r w:rsidRPr="00785AEE">
        <w:rPr>
          <w:rFonts w:ascii="Times New Roman" w:eastAsia="Times New Roman" w:hAnsi="Times New Roman" w:cs="Times New Roman"/>
          <w:b/>
          <w:sz w:val="24"/>
          <w:szCs w:val="24"/>
        </w:rPr>
        <w:t xml:space="preserve"> </w:t>
      </w:r>
    </w:p>
    <w:p w14:paraId="276255C1" w14:textId="6C8D4207" w:rsidR="00785AEE" w:rsidRPr="00B83822" w:rsidRDefault="00B83822" w:rsidP="0086722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     </w:t>
      </w:r>
      <w:r w:rsidRPr="00B83822">
        <w:rPr>
          <w:rFonts w:ascii="Times New Roman" w:eastAsia="Times New Roman" w:hAnsi="Times New Roman" w:cs="Times New Roman"/>
          <w:sz w:val="24"/>
          <w:szCs w:val="24"/>
        </w:rPr>
        <w:t>minister školstva, výskumu, vývoja a</w:t>
      </w:r>
      <w:r>
        <w:rPr>
          <w:rFonts w:ascii="Times New Roman" w:eastAsia="Times New Roman" w:hAnsi="Times New Roman" w:cs="Times New Roman"/>
          <w:sz w:val="24"/>
          <w:szCs w:val="24"/>
        </w:rPr>
        <w:t> </w:t>
      </w:r>
      <w:r w:rsidRPr="00B83822">
        <w:rPr>
          <w:rFonts w:ascii="Times New Roman" w:eastAsia="Times New Roman" w:hAnsi="Times New Roman" w:cs="Times New Roman"/>
          <w:sz w:val="24"/>
          <w:szCs w:val="24"/>
        </w:rPr>
        <w:t>mládeže</w:t>
      </w:r>
      <w:r>
        <w:rPr>
          <w:rFonts w:ascii="Times New Roman" w:eastAsia="Times New Roman" w:hAnsi="Times New Roman" w:cs="Times New Roman"/>
          <w:sz w:val="24"/>
          <w:szCs w:val="24"/>
        </w:rPr>
        <w:t xml:space="preserve"> Slovenskej republiky</w:t>
      </w:r>
      <w:r w:rsidRPr="00B83822">
        <w:rPr>
          <w:rFonts w:ascii="Times New Roman" w:eastAsia="Times New Roman" w:hAnsi="Times New Roman" w:cs="Times New Roman"/>
          <w:sz w:val="24"/>
          <w:szCs w:val="24"/>
        </w:rPr>
        <w:t xml:space="preserve"> </w:t>
      </w:r>
      <w:r w:rsidR="00785AEE" w:rsidRPr="00B83822">
        <w:rPr>
          <w:rFonts w:ascii="Times New Roman" w:eastAsia="Times New Roman" w:hAnsi="Times New Roman" w:cs="Times New Roman"/>
          <w:sz w:val="24"/>
          <w:szCs w:val="24"/>
        </w:rPr>
        <w:t xml:space="preserve">  </w:t>
      </w:r>
    </w:p>
    <w:sectPr w:rsidR="00785AEE" w:rsidRPr="00B8382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6E766" w14:textId="77777777" w:rsidR="004062AE" w:rsidRDefault="004062AE" w:rsidP="00A024AD">
      <w:pPr>
        <w:spacing w:after="0" w:line="240" w:lineRule="auto"/>
      </w:pPr>
      <w:r>
        <w:separator/>
      </w:r>
    </w:p>
  </w:endnote>
  <w:endnote w:type="continuationSeparator" w:id="0">
    <w:p w14:paraId="4A959769" w14:textId="77777777" w:rsidR="004062AE" w:rsidRDefault="004062AE" w:rsidP="00A02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6121792"/>
      <w:docPartObj>
        <w:docPartGallery w:val="Page Numbers (Bottom of Page)"/>
        <w:docPartUnique/>
      </w:docPartObj>
    </w:sdtPr>
    <w:sdtEndPr/>
    <w:sdtContent>
      <w:p w14:paraId="32532659" w14:textId="77777777" w:rsidR="0018060B" w:rsidRDefault="0018060B">
        <w:pPr>
          <w:pStyle w:val="Pta"/>
          <w:jc w:val="center"/>
        </w:pPr>
        <w:r>
          <w:fldChar w:fldCharType="begin"/>
        </w:r>
        <w:r>
          <w:instrText>PAGE   \* MERGEFORMAT</w:instrText>
        </w:r>
        <w:r>
          <w:fldChar w:fldCharType="separate"/>
        </w:r>
        <w:r>
          <w:t>2</w:t>
        </w:r>
        <w:r>
          <w:fldChar w:fldCharType="end"/>
        </w:r>
      </w:p>
    </w:sdtContent>
  </w:sdt>
  <w:p w14:paraId="3AF2FC26" w14:textId="77777777" w:rsidR="0018060B" w:rsidRDefault="001806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0BDE2" w14:textId="77777777" w:rsidR="004062AE" w:rsidRDefault="004062AE" w:rsidP="00A024AD">
      <w:pPr>
        <w:spacing w:after="0" w:line="240" w:lineRule="auto"/>
      </w:pPr>
      <w:r>
        <w:separator/>
      </w:r>
    </w:p>
  </w:footnote>
  <w:footnote w:type="continuationSeparator" w:id="0">
    <w:p w14:paraId="51DE448C" w14:textId="77777777" w:rsidR="004062AE" w:rsidRDefault="004062AE" w:rsidP="00A024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8798D"/>
    <w:multiLevelType w:val="multilevel"/>
    <w:tmpl w:val="BA422E7E"/>
    <w:lvl w:ilvl="0">
      <w:numFmt w:val="bullet"/>
      <w:lvlText w:val="-"/>
      <w:lvlJc w:val="left"/>
      <w:pPr>
        <w:tabs>
          <w:tab w:val="num" w:pos="720"/>
        </w:tabs>
        <w:ind w:left="720" w:hanging="360"/>
      </w:pPr>
      <w:rPr>
        <w:rFonts w:ascii="Times New Roman" w:eastAsia="SimSu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045CF"/>
    <w:multiLevelType w:val="multilevel"/>
    <w:tmpl w:val="9D86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D922FD"/>
    <w:multiLevelType w:val="hybridMultilevel"/>
    <w:tmpl w:val="292CD83E"/>
    <w:lvl w:ilvl="0" w:tplc="02C21274">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3A323C3"/>
    <w:multiLevelType w:val="hybridMultilevel"/>
    <w:tmpl w:val="6A801BAA"/>
    <w:lvl w:ilvl="0" w:tplc="67B2A884">
      <w:start w:val="5"/>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4A33988"/>
    <w:multiLevelType w:val="multilevel"/>
    <w:tmpl w:val="B49AF644"/>
    <w:lvl w:ilvl="0">
      <w:numFmt w:val="bullet"/>
      <w:lvlText w:val="-"/>
      <w:lvlJc w:val="left"/>
      <w:pPr>
        <w:tabs>
          <w:tab w:val="num" w:pos="720"/>
        </w:tabs>
        <w:ind w:left="720" w:hanging="360"/>
      </w:pPr>
      <w:rPr>
        <w:rFonts w:ascii="Times New Roman" w:eastAsia="SimSu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A92358"/>
    <w:multiLevelType w:val="hybridMultilevel"/>
    <w:tmpl w:val="C33A02EC"/>
    <w:lvl w:ilvl="0" w:tplc="01F4559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C172872"/>
    <w:multiLevelType w:val="multilevel"/>
    <w:tmpl w:val="BA34F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CB2CDB"/>
    <w:multiLevelType w:val="hybridMultilevel"/>
    <w:tmpl w:val="0C10326E"/>
    <w:lvl w:ilvl="0" w:tplc="8452D9B8">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4460ECB"/>
    <w:multiLevelType w:val="hybridMultilevel"/>
    <w:tmpl w:val="7350263A"/>
    <w:lvl w:ilvl="0" w:tplc="7F9E522A">
      <w:start w:val="8"/>
      <w:numFmt w:val="bullet"/>
      <w:lvlText w:val="-"/>
      <w:lvlJc w:val="left"/>
      <w:pPr>
        <w:ind w:left="502" w:hanging="360"/>
      </w:pPr>
      <w:rPr>
        <w:rFonts w:ascii="Times New Roman" w:eastAsiaTheme="minorHAnsi"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num w:numId="1">
    <w:abstractNumId w:val="6"/>
  </w:num>
  <w:num w:numId="2">
    <w:abstractNumId w:val="1"/>
  </w:num>
  <w:num w:numId="3">
    <w:abstractNumId w:val="2"/>
  </w:num>
  <w:num w:numId="4">
    <w:abstractNumId w:val="4"/>
  </w:num>
  <w:num w:numId="5">
    <w:abstractNumId w:val="0"/>
  </w:num>
  <w:num w:numId="6">
    <w:abstractNumId w:val="5"/>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26"/>
    <w:rsid w:val="0000195C"/>
    <w:rsid w:val="00001CD9"/>
    <w:rsid w:val="00002A2A"/>
    <w:rsid w:val="00002A39"/>
    <w:rsid w:val="00002E17"/>
    <w:rsid w:val="00004F75"/>
    <w:rsid w:val="00005155"/>
    <w:rsid w:val="00006807"/>
    <w:rsid w:val="00007E13"/>
    <w:rsid w:val="00011A74"/>
    <w:rsid w:val="00015848"/>
    <w:rsid w:val="00015EFC"/>
    <w:rsid w:val="00016261"/>
    <w:rsid w:val="0002046B"/>
    <w:rsid w:val="000219F9"/>
    <w:rsid w:val="00022B61"/>
    <w:rsid w:val="000230C3"/>
    <w:rsid w:val="0002436C"/>
    <w:rsid w:val="000245F2"/>
    <w:rsid w:val="00027C73"/>
    <w:rsid w:val="00027E5C"/>
    <w:rsid w:val="00030D96"/>
    <w:rsid w:val="00032204"/>
    <w:rsid w:val="000325E9"/>
    <w:rsid w:val="00032704"/>
    <w:rsid w:val="00033361"/>
    <w:rsid w:val="000369F3"/>
    <w:rsid w:val="00037093"/>
    <w:rsid w:val="000373F0"/>
    <w:rsid w:val="00041D63"/>
    <w:rsid w:val="00043ED8"/>
    <w:rsid w:val="00044B7F"/>
    <w:rsid w:val="00045906"/>
    <w:rsid w:val="00045B13"/>
    <w:rsid w:val="00047B55"/>
    <w:rsid w:val="00047EA0"/>
    <w:rsid w:val="00047FA4"/>
    <w:rsid w:val="00050C88"/>
    <w:rsid w:val="00051BAA"/>
    <w:rsid w:val="0005401D"/>
    <w:rsid w:val="0005473D"/>
    <w:rsid w:val="00055B33"/>
    <w:rsid w:val="00056301"/>
    <w:rsid w:val="0005711D"/>
    <w:rsid w:val="00057A00"/>
    <w:rsid w:val="00060377"/>
    <w:rsid w:val="00060BFC"/>
    <w:rsid w:val="00066308"/>
    <w:rsid w:val="00070224"/>
    <w:rsid w:val="00070F7B"/>
    <w:rsid w:val="00071FCA"/>
    <w:rsid w:val="00072BD0"/>
    <w:rsid w:val="00072DEF"/>
    <w:rsid w:val="000744A3"/>
    <w:rsid w:val="00074F37"/>
    <w:rsid w:val="0007551F"/>
    <w:rsid w:val="00076FC9"/>
    <w:rsid w:val="0007781B"/>
    <w:rsid w:val="00080365"/>
    <w:rsid w:val="000821F8"/>
    <w:rsid w:val="00082A13"/>
    <w:rsid w:val="00084B66"/>
    <w:rsid w:val="000852FD"/>
    <w:rsid w:val="00085525"/>
    <w:rsid w:val="000879BB"/>
    <w:rsid w:val="00090302"/>
    <w:rsid w:val="00090992"/>
    <w:rsid w:val="000910C4"/>
    <w:rsid w:val="00091E04"/>
    <w:rsid w:val="0009215A"/>
    <w:rsid w:val="0009215C"/>
    <w:rsid w:val="00092BB7"/>
    <w:rsid w:val="00093E08"/>
    <w:rsid w:val="00094710"/>
    <w:rsid w:val="00094825"/>
    <w:rsid w:val="00096244"/>
    <w:rsid w:val="000970C9"/>
    <w:rsid w:val="000A03BF"/>
    <w:rsid w:val="000A2179"/>
    <w:rsid w:val="000A270F"/>
    <w:rsid w:val="000A283C"/>
    <w:rsid w:val="000A4315"/>
    <w:rsid w:val="000A4447"/>
    <w:rsid w:val="000A78F0"/>
    <w:rsid w:val="000A7C12"/>
    <w:rsid w:val="000B198A"/>
    <w:rsid w:val="000B3D92"/>
    <w:rsid w:val="000B3E02"/>
    <w:rsid w:val="000B58CE"/>
    <w:rsid w:val="000B5BBB"/>
    <w:rsid w:val="000B5DB9"/>
    <w:rsid w:val="000C09A6"/>
    <w:rsid w:val="000C1768"/>
    <w:rsid w:val="000C17D7"/>
    <w:rsid w:val="000C1D2F"/>
    <w:rsid w:val="000C1FBE"/>
    <w:rsid w:val="000C2203"/>
    <w:rsid w:val="000C61DF"/>
    <w:rsid w:val="000C717A"/>
    <w:rsid w:val="000C7B4A"/>
    <w:rsid w:val="000D02EE"/>
    <w:rsid w:val="000D07CC"/>
    <w:rsid w:val="000D2067"/>
    <w:rsid w:val="000D3376"/>
    <w:rsid w:val="000D5AAF"/>
    <w:rsid w:val="000D6586"/>
    <w:rsid w:val="000E14F1"/>
    <w:rsid w:val="000E4686"/>
    <w:rsid w:val="000E487E"/>
    <w:rsid w:val="000E48C9"/>
    <w:rsid w:val="000E5A56"/>
    <w:rsid w:val="000E6222"/>
    <w:rsid w:val="000E65A2"/>
    <w:rsid w:val="000E6AFA"/>
    <w:rsid w:val="000E7294"/>
    <w:rsid w:val="000E72F1"/>
    <w:rsid w:val="000E776C"/>
    <w:rsid w:val="000F5111"/>
    <w:rsid w:val="000F5C31"/>
    <w:rsid w:val="000F6F8C"/>
    <w:rsid w:val="000F7F10"/>
    <w:rsid w:val="00100FEB"/>
    <w:rsid w:val="001012CF"/>
    <w:rsid w:val="0010170B"/>
    <w:rsid w:val="00101FC3"/>
    <w:rsid w:val="00104568"/>
    <w:rsid w:val="00104695"/>
    <w:rsid w:val="00106DB8"/>
    <w:rsid w:val="0010745C"/>
    <w:rsid w:val="00107690"/>
    <w:rsid w:val="00107848"/>
    <w:rsid w:val="001078C7"/>
    <w:rsid w:val="0011123D"/>
    <w:rsid w:val="00111656"/>
    <w:rsid w:val="00113159"/>
    <w:rsid w:val="0011354E"/>
    <w:rsid w:val="00113C0B"/>
    <w:rsid w:val="001141E7"/>
    <w:rsid w:val="00114A46"/>
    <w:rsid w:val="00115704"/>
    <w:rsid w:val="00116350"/>
    <w:rsid w:val="00116FC9"/>
    <w:rsid w:val="00117E14"/>
    <w:rsid w:val="001210AE"/>
    <w:rsid w:val="00121E21"/>
    <w:rsid w:val="001236F6"/>
    <w:rsid w:val="00124A47"/>
    <w:rsid w:val="00124CDE"/>
    <w:rsid w:val="00125144"/>
    <w:rsid w:val="00125CA4"/>
    <w:rsid w:val="0012607F"/>
    <w:rsid w:val="00127B03"/>
    <w:rsid w:val="0013006D"/>
    <w:rsid w:val="00130260"/>
    <w:rsid w:val="0013078F"/>
    <w:rsid w:val="00132240"/>
    <w:rsid w:val="00132868"/>
    <w:rsid w:val="00133F43"/>
    <w:rsid w:val="00135632"/>
    <w:rsid w:val="00135B35"/>
    <w:rsid w:val="00137224"/>
    <w:rsid w:val="00141135"/>
    <w:rsid w:val="0014425A"/>
    <w:rsid w:val="00146670"/>
    <w:rsid w:val="00151B17"/>
    <w:rsid w:val="0015289D"/>
    <w:rsid w:val="00153473"/>
    <w:rsid w:val="001544A9"/>
    <w:rsid w:val="00155018"/>
    <w:rsid w:val="00160B1E"/>
    <w:rsid w:val="00161ED9"/>
    <w:rsid w:val="00164089"/>
    <w:rsid w:val="00164EB9"/>
    <w:rsid w:val="00165398"/>
    <w:rsid w:val="0016565A"/>
    <w:rsid w:val="00165786"/>
    <w:rsid w:val="00166706"/>
    <w:rsid w:val="001671A1"/>
    <w:rsid w:val="00172036"/>
    <w:rsid w:val="001729A4"/>
    <w:rsid w:val="00175921"/>
    <w:rsid w:val="00175A46"/>
    <w:rsid w:val="00175AA9"/>
    <w:rsid w:val="00177190"/>
    <w:rsid w:val="0018060B"/>
    <w:rsid w:val="00180B4D"/>
    <w:rsid w:val="0018313D"/>
    <w:rsid w:val="00190087"/>
    <w:rsid w:val="0019071B"/>
    <w:rsid w:val="00191E27"/>
    <w:rsid w:val="00192A90"/>
    <w:rsid w:val="00192E9A"/>
    <w:rsid w:val="00192F1C"/>
    <w:rsid w:val="00195630"/>
    <w:rsid w:val="001961D9"/>
    <w:rsid w:val="0019642E"/>
    <w:rsid w:val="001A006D"/>
    <w:rsid w:val="001A026C"/>
    <w:rsid w:val="001A030D"/>
    <w:rsid w:val="001A21DC"/>
    <w:rsid w:val="001A4E99"/>
    <w:rsid w:val="001A5028"/>
    <w:rsid w:val="001A50A9"/>
    <w:rsid w:val="001A63C4"/>
    <w:rsid w:val="001A797A"/>
    <w:rsid w:val="001A7BD5"/>
    <w:rsid w:val="001B17AC"/>
    <w:rsid w:val="001B1D46"/>
    <w:rsid w:val="001B27A8"/>
    <w:rsid w:val="001B3186"/>
    <w:rsid w:val="001B4A64"/>
    <w:rsid w:val="001B536E"/>
    <w:rsid w:val="001B5584"/>
    <w:rsid w:val="001B6CA0"/>
    <w:rsid w:val="001B7B8B"/>
    <w:rsid w:val="001B7E8E"/>
    <w:rsid w:val="001C0078"/>
    <w:rsid w:val="001C05CA"/>
    <w:rsid w:val="001C0663"/>
    <w:rsid w:val="001C09B2"/>
    <w:rsid w:val="001C124F"/>
    <w:rsid w:val="001C2178"/>
    <w:rsid w:val="001C22D3"/>
    <w:rsid w:val="001C22FA"/>
    <w:rsid w:val="001C48EB"/>
    <w:rsid w:val="001C551D"/>
    <w:rsid w:val="001C6C0F"/>
    <w:rsid w:val="001C6DC2"/>
    <w:rsid w:val="001D193D"/>
    <w:rsid w:val="001D45F4"/>
    <w:rsid w:val="001D576B"/>
    <w:rsid w:val="001E0E90"/>
    <w:rsid w:val="001E236C"/>
    <w:rsid w:val="001E2A12"/>
    <w:rsid w:val="001E2D7C"/>
    <w:rsid w:val="001E465A"/>
    <w:rsid w:val="001E55AB"/>
    <w:rsid w:val="001E6860"/>
    <w:rsid w:val="001E6EDD"/>
    <w:rsid w:val="001E7B76"/>
    <w:rsid w:val="001E7DC4"/>
    <w:rsid w:val="001E7DF5"/>
    <w:rsid w:val="001F0F11"/>
    <w:rsid w:val="001F1A2F"/>
    <w:rsid w:val="001F2147"/>
    <w:rsid w:val="001F284F"/>
    <w:rsid w:val="001F3DE6"/>
    <w:rsid w:val="001F3E1C"/>
    <w:rsid w:val="001F41BE"/>
    <w:rsid w:val="001F6CAF"/>
    <w:rsid w:val="001F7145"/>
    <w:rsid w:val="0020126E"/>
    <w:rsid w:val="002025F9"/>
    <w:rsid w:val="00203583"/>
    <w:rsid w:val="00203E98"/>
    <w:rsid w:val="0020516C"/>
    <w:rsid w:val="002051C0"/>
    <w:rsid w:val="002052FB"/>
    <w:rsid w:val="00207F02"/>
    <w:rsid w:val="0021102B"/>
    <w:rsid w:val="002121F0"/>
    <w:rsid w:val="00212388"/>
    <w:rsid w:val="002134AE"/>
    <w:rsid w:val="00213BAF"/>
    <w:rsid w:val="00213EC4"/>
    <w:rsid w:val="002155C4"/>
    <w:rsid w:val="002160F2"/>
    <w:rsid w:val="002174E3"/>
    <w:rsid w:val="00217651"/>
    <w:rsid w:val="00222919"/>
    <w:rsid w:val="002244CA"/>
    <w:rsid w:val="002247E9"/>
    <w:rsid w:val="002253F4"/>
    <w:rsid w:val="002264AD"/>
    <w:rsid w:val="00226794"/>
    <w:rsid w:val="00230464"/>
    <w:rsid w:val="00230EB4"/>
    <w:rsid w:val="00231E2D"/>
    <w:rsid w:val="00232218"/>
    <w:rsid w:val="00232B68"/>
    <w:rsid w:val="00235855"/>
    <w:rsid w:val="002359C1"/>
    <w:rsid w:val="00236654"/>
    <w:rsid w:val="00240289"/>
    <w:rsid w:val="00240E9E"/>
    <w:rsid w:val="00241D63"/>
    <w:rsid w:val="00243B78"/>
    <w:rsid w:val="00243FB6"/>
    <w:rsid w:val="002456EE"/>
    <w:rsid w:val="0024712C"/>
    <w:rsid w:val="00247928"/>
    <w:rsid w:val="00247C60"/>
    <w:rsid w:val="00247D75"/>
    <w:rsid w:val="00250004"/>
    <w:rsid w:val="00250215"/>
    <w:rsid w:val="0025206E"/>
    <w:rsid w:val="002521D0"/>
    <w:rsid w:val="00252BBB"/>
    <w:rsid w:val="00253F0B"/>
    <w:rsid w:val="002550A5"/>
    <w:rsid w:val="00255220"/>
    <w:rsid w:val="00257CF9"/>
    <w:rsid w:val="0026111F"/>
    <w:rsid w:val="00261367"/>
    <w:rsid w:val="00261A24"/>
    <w:rsid w:val="0026292B"/>
    <w:rsid w:val="00262F25"/>
    <w:rsid w:val="00263136"/>
    <w:rsid w:val="00264715"/>
    <w:rsid w:val="00266091"/>
    <w:rsid w:val="002702F6"/>
    <w:rsid w:val="00270781"/>
    <w:rsid w:val="00271F65"/>
    <w:rsid w:val="0027568C"/>
    <w:rsid w:val="00275F1E"/>
    <w:rsid w:val="00276523"/>
    <w:rsid w:val="002778D1"/>
    <w:rsid w:val="0028012F"/>
    <w:rsid w:val="00283D84"/>
    <w:rsid w:val="00287C53"/>
    <w:rsid w:val="0029096D"/>
    <w:rsid w:val="00292ED0"/>
    <w:rsid w:val="00293CA8"/>
    <w:rsid w:val="002949EA"/>
    <w:rsid w:val="00295FED"/>
    <w:rsid w:val="00296142"/>
    <w:rsid w:val="00296153"/>
    <w:rsid w:val="002974CF"/>
    <w:rsid w:val="002A2ECE"/>
    <w:rsid w:val="002A3C11"/>
    <w:rsid w:val="002A4BD1"/>
    <w:rsid w:val="002A50B0"/>
    <w:rsid w:val="002A6465"/>
    <w:rsid w:val="002A6595"/>
    <w:rsid w:val="002B3F61"/>
    <w:rsid w:val="002B4794"/>
    <w:rsid w:val="002B5E8D"/>
    <w:rsid w:val="002B61C1"/>
    <w:rsid w:val="002B64A4"/>
    <w:rsid w:val="002B6DC7"/>
    <w:rsid w:val="002B7A29"/>
    <w:rsid w:val="002B7FEC"/>
    <w:rsid w:val="002C0A31"/>
    <w:rsid w:val="002C1AE3"/>
    <w:rsid w:val="002C1CF9"/>
    <w:rsid w:val="002C21C1"/>
    <w:rsid w:val="002C387E"/>
    <w:rsid w:val="002C4BD1"/>
    <w:rsid w:val="002C5476"/>
    <w:rsid w:val="002C56C1"/>
    <w:rsid w:val="002C6625"/>
    <w:rsid w:val="002D2719"/>
    <w:rsid w:val="002D4565"/>
    <w:rsid w:val="002D5532"/>
    <w:rsid w:val="002E068D"/>
    <w:rsid w:val="002E1B2D"/>
    <w:rsid w:val="002E28F1"/>
    <w:rsid w:val="002E3842"/>
    <w:rsid w:val="002E401E"/>
    <w:rsid w:val="002E4D13"/>
    <w:rsid w:val="002E5BCA"/>
    <w:rsid w:val="002E61D4"/>
    <w:rsid w:val="002E6F0C"/>
    <w:rsid w:val="002F1738"/>
    <w:rsid w:val="002F2973"/>
    <w:rsid w:val="002F352B"/>
    <w:rsid w:val="002F5029"/>
    <w:rsid w:val="002F54AA"/>
    <w:rsid w:val="002F5F0A"/>
    <w:rsid w:val="002F6795"/>
    <w:rsid w:val="002F7F30"/>
    <w:rsid w:val="003004AA"/>
    <w:rsid w:val="003063C1"/>
    <w:rsid w:val="00306495"/>
    <w:rsid w:val="00311384"/>
    <w:rsid w:val="00313D38"/>
    <w:rsid w:val="00314C50"/>
    <w:rsid w:val="0031603E"/>
    <w:rsid w:val="0031629E"/>
    <w:rsid w:val="00316451"/>
    <w:rsid w:val="00320F5B"/>
    <w:rsid w:val="00321B98"/>
    <w:rsid w:val="00323C13"/>
    <w:rsid w:val="003240FC"/>
    <w:rsid w:val="00324725"/>
    <w:rsid w:val="0032551A"/>
    <w:rsid w:val="0032745C"/>
    <w:rsid w:val="00327EF8"/>
    <w:rsid w:val="0033093D"/>
    <w:rsid w:val="00331255"/>
    <w:rsid w:val="0033162A"/>
    <w:rsid w:val="0033331B"/>
    <w:rsid w:val="00334DB5"/>
    <w:rsid w:val="00340F05"/>
    <w:rsid w:val="00342E2D"/>
    <w:rsid w:val="003438D9"/>
    <w:rsid w:val="0034575E"/>
    <w:rsid w:val="003477A3"/>
    <w:rsid w:val="003526EA"/>
    <w:rsid w:val="00354F99"/>
    <w:rsid w:val="00356A3E"/>
    <w:rsid w:val="00356ABC"/>
    <w:rsid w:val="00357656"/>
    <w:rsid w:val="00360F4D"/>
    <w:rsid w:val="003638AD"/>
    <w:rsid w:val="00366EDA"/>
    <w:rsid w:val="00366F89"/>
    <w:rsid w:val="0036778B"/>
    <w:rsid w:val="00372F2A"/>
    <w:rsid w:val="003739E3"/>
    <w:rsid w:val="00373B78"/>
    <w:rsid w:val="00373F89"/>
    <w:rsid w:val="00374A39"/>
    <w:rsid w:val="00374D71"/>
    <w:rsid w:val="00374FAF"/>
    <w:rsid w:val="003756B4"/>
    <w:rsid w:val="00375BB2"/>
    <w:rsid w:val="00380CB2"/>
    <w:rsid w:val="00382D12"/>
    <w:rsid w:val="003833C7"/>
    <w:rsid w:val="003837E6"/>
    <w:rsid w:val="00385D07"/>
    <w:rsid w:val="0038671E"/>
    <w:rsid w:val="00386CF9"/>
    <w:rsid w:val="00391785"/>
    <w:rsid w:val="003917A8"/>
    <w:rsid w:val="00392201"/>
    <w:rsid w:val="0039256D"/>
    <w:rsid w:val="00396FFE"/>
    <w:rsid w:val="003976BF"/>
    <w:rsid w:val="00397AA1"/>
    <w:rsid w:val="00397E2F"/>
    <w:rsid w:val="00397F33"/>
    <w:rsid w:val="003A0E7B"/>
    <w:rsid w:val="003A3D9F"/>
    <w:rsid w:val="003A5A0C"/>
    <w:rsid w:val="003A7656"/>
    <w:rsid w:val="003B0A51"/>
    <w:rsid w:val="003B226A"/>
    <w:rsid w:val="003B5281"/>
    <w:rsid w:val="003B589C"/>
    <w:rsid w:val="003B6B6F"/>
    <w:rsid w:val="003C11AA"/>
    <w:rsid w:val="003C17DC"/>
    <w:rsid w:val="003C21C1"/>
    <w:rsid w:val="003C22AE"/>
    <w:rsid w:val="003C2C58"/>
    <w:rsid w:val="003C33B9"/>
    <w:rsid w:val="003C35BD"/>
    <w:rsid w:val="003C5EE6"/>
    <w:rsid w:val="003C7191"/>
    <w:rsid w:val="003C7E43"/>
    <w:rsid w:val="003D2B02"/>
    <w:rsid w:val="003D3728"/>
    <w:rsid w:val="003D6009"/>
    <w:rsid w:val="003D6151"/>
    <w:rsid w:val="003D63EB"/>
    <w:rsid w:val="003E0C70"/>
    <w:rsid w:val="003E1BDC"/>
    <w:rsid w:val="003E2B53"/>
    <w:rsid w:val="003E3B2F"/>
    <w:rsid w:val="003E4B54"/>
    <w:rsid w:val="003E5DEB"/>
    <w:rsid w:val="003F142A"/>
    <w:rsid w:val="003F2C99"/>
    <w:rsid w:val="003F6185"/>
    <w:rsid w:val="003F634C"/>
    <w:rsid w:val="003F6C5D"/>
    <w:rsid w:val="003F6D78"/>
    <w:rsid w:val="003F6DAC"/>
    <w:rsid w:val="003F6E77"/>
    <w:rsid w:val="003F74A4"/>
    <w:rsid w:val="00401B82"/>
    <w:rsid w:val="00401F15"/>
    <w:rsid w:val="004022F6"/>
    <w:rsid w:val="00403662"/>
    <w:rsid w:val="00404C3A"/>
    <w:rsid w:val="00405026"/>
    <w:rsid w:val="00405F1F"/>
    <w:rsid w:val="004062AE"/>
    <w:rsid w:val="00407965"/>
    <w:rsid w:val="004100AF"/>
    <w:rsid w:val="004104A6"/>
    <w:rsid w:val="00410BB9"/>
    <w:rsid w:val="004142DF"/>
    <w:rsid w:val="00415F48"/>
    <w:rsid w:val="00416CCB"/>
    <w:rsid w:val="00416FDD"/>
    <w:rsid w:val="00417014"/>
    <w:rsid w:val="00417F4C"/>
    <w:rsid w:val="00420C34"/>
    <w:rsid w:val="004213A7"/>
    <w:rsid w:val="0042303F"/>
    <w:rsid w:val="00425C65"/>
    <w:rsid w:val="00426A73"/>
    <w:rsid w:val="00426BBF"/>
    <w:rsid w:val="0042708A"/>
    <w:rsid w:val="00427C83"/>
    <w:rsid w:val="004304CF"/>
    <w:rsid w:val="00430D31"/>
    <w:rsid w:val="00434143"/>
    <w:rsid w:val="00434163"/>
    <w:rsid w:val="0043601B"/>
    <w:rsid w:val="00436022"/>
    <w:rsid w:val="00440D80"/>
    <w:rsid w:val="00441524"/>
    <w:rsid w:val="00441D67"/>
    <w:rsid w:val="00442397"/>
    <w:rsid w:val="004426B5"/>
    <w:rsid w:val="004439D7"/>
    <w:rsid w:val="00444EBB"/>
    <w:rsid w:val="00445E5B"/>
    <w:rsid w:val="004460FC"/>
    <w:rsid w:val="0044679A"/>
    <w:rsid w:val="0045061A"/>
    <w:rsid w:val="00451C7C"/>
    <w:rsid w:val="00452323"/>
    <w:rsid w:val="00455A85"/>
    <w:rsid w:val="00455AA0"/>
    <w:rsid w:val="0045679C"/>
    <w:rsid w:val="00456ECE"/>
    <w:rsid w:val="00457A76"/>
    <w:rsid w:val="00464821"/>
    <w:rsid w:val="00470C97"/>
    <w:rsid w:val="0047349A"/>
    <w:rsid w:val="00474829"/>
    <w:rsid w:val="004751E0"/>
    <w:rsid w:val="00475922"/>
    <w:rsid w:val="004761D8"/>
    <w:rsid w:val="00480DF8"/>
    <w:rsid w:val="004821A2"/>
    <w:rsid w:val="00482801"/>
    <w:rsid w:val="00482F41"/>
    <w:rsid w:val="0048568D"/>
    <w:rsid w:val="00486F4C"/>
    <w:rsid w:val="004906C5"/>
    <w:rsid w:val="0049521C"/>
    <w:rsid w:val="00496781"/>
    <w:rsid w:val="004973DE"/>
    <w:rsid w:val="00497D34"/>
    <w:rsid w:val="004A0348"/>
    <w:rsid w:val="004A17EF"/>
    <w:rsid w:val="004A1F2A"/>
    <w:rsid w:val="004A584B"/>
    <w:rsid w:val="004A638B"/>
    <w:rsid w:val="004A7501"/>
    <w:rsid w:val="004A77FC"/>
    <w:rsid w:val="004B0462"/>
    <w:rsid w:val="004B1167"/>
    <w:rsid w:val="004B1325"/>
    <w:rsid w:val="004B1B76"/>
    <w:rsid w:val="004B2E63"/>
    <w:rsid w:val="004B3A4F"/>
    <w:rsid w:val="004B3E87"/>
    <w:rsid w:val="004B73EB"/>
    <w:rsid w:val="004B79EF"/>
    <w:rsid w:val="004B7FF8"/>
    <w:rsid w:val="004C0B44"/>
    <w:rsid w:val="004C1467"/>
    <w:rsid w:val="004D1935"/>
    <w:rsid w:val="004D3651"/>
    <w:rsid w:val="004D370F"/>
    <w:rsid w:val="004D5389"/>
    <w:rsid w:val="004D6663"/>
    <w:rsid w:val="004E06D5"/>
    <w:rsid w:val="004E24E7"/>
    <w:rsid w:val="004E2723"/>
    <w:rsid w:val="004E301F"/>
    <w:rsid w:val="004E58DD"/>
    <w:rsid w:val="004E68D6"/>
    <w:rsid w:val="004E6A3A"/>
    <w:rsid w:val="004E71EF"/>
    <w:rsid w:val="004E7248"/>
    <w:rsid w:val="004E7D0C"/>
    <w:rsid w:val="004E7E4F"/>
    <w:rsid w:val="004F20C9"/>
    <w:rsid w:val="004F22FC"/>
    <w:rsid w:val="004F2775"/>
    <w:rsid w:val="004F2926"/>
    <w:rsid w:val="004F29F3"/>
    <w:rsid w:val="004F5137"/>
    <w:rsid w:val="004F5327"/>
    <w:rsid w:val="004F6310"/>
    <w:rsid w:val="004F6BC4"/>
    <w:rsid w:val="005000F1"/>
    <w:rsid w:val="00500E87"/>
    <w:rsid w:val="00502705"/>
    <w:rsid w:val="0050343B"/>
    <w:rsid w:val="00505749"/>
    <w:rsid w:val="00505E73"/>
    <w:rsid w:val="00506618"/>
    <w:rsid w:val="00510290"/>
    <w:rsid w:val="00510D98"/>
    <w:rsid w:val="00511B17"/>
    <w:rsid w:val="00512873"/>
    <w:rsid w:val="00512A2B"/>
    <w:rsid w:val="00514099"/>
    <w:rsid w:val="0051495C"/>
    <w:rsid w:val="00514D79"/>
    <w:rsid w:val="005177F7"/>
    <w:rsid w:val="00520D0C"/>
    <w:rsid w:val="00522BF3"/>
    <w:rsid w:val="005232AA"/>
    <w:rsid w:val="005243E2"/>
    <w:rsid w:val="00525CBF"/>
    <w:rsid w:val="00527260"/>
    <w:rsid w:val="0052768D"/>
    <w:rsid w:val="00527D36"/>
    <w:rsid w:val="005306E3"/>
    <w:rsid w:val="00531C61"/>
    <w:rsid w:val="005341EC"/>
    <w:rsid w:val="005344D7"/>
    <w:rsid w:val="005350A9"/>
    <w:rsid w:val="005358F7"/>
    <w:rsid w:val="005426ED"/>
    <w:rsid w:val="005431BA"/>
    <w:rsid w:val="005442AA"/>
    <w:rsid w:val="005448DF"/>
    <w:rsid w:val="0054508B"/>
    <w:rsid w:val="00545D61"/>
    <w:rsid w:val="00545E53"/>
    <w:rsid w:val="005478FB"/>
    <w:rsid w:val="00550BDE"/>
    <w:rsid w:val="0055139B"/>
    <w:rsid w:val="00552103"/>
    <w:rsid w:val="00552B38"/>
    <w:rsid w:val="00552D9C"/>
    <w:rsid w:val="00554388"/>
    <w:rsid w:val="00555A7E"/>
    <w:rsid w:val="00556DFC"/>
    <w:rsid w:val="00557111"/>
    <w:rsid w:val="00557D81"/>
    <w:rsid w:val="00560B24"/>
    <w:rsid w:val="005624F9"/>
    <w:rsid w:val="00563DE1"/>
    <w:rsid w:val="00566E9D"/>
    <w:rsid w:val="00567A2E"/>
    <w:rsid w:val="00567D7F"/>
    <w:rsid w:val="0057114F"/>
    <w:rsid w:val="005724C9"/>
    <w:rsid w:val="0057309B"/>
    <w:rsid w:val="005743BD"/>
    <w:rsid w:val="00574E42"/>
    <w:rsid w:val="00575457"/>
    <w:rsid w:val="005807AD"/>
    <w:rsid w:val="005836D3"/>
    <w:rsid w:val="005841ED"/>
    <w:rsid w:val="00586F7F"/>
    <w:rsid w:val="005912F2"/>
    <w:rsid w:val="00591592"/>
    <w:rsid w:val="0059214C"/>
    <w:rsid w:val="00593539"/>
    <w:rsid w:val="00593928"/>
    <w:rsid w:val="005966A6"/>
    <w:rsid w:val="005973FA"/>
    <w:rsid w:val="00597490"/>
    <w:rsid w:val="005A0CF4"/>
    <w:rsid w:val="005A12F4"/>
    <w:rsid w:val="005A1B2E"/>
    <w:rsid w:val="005A242B"/>
    <w:rsid w:val="005A2C4A"/>
    <w:rsid w:val="005A2D96"/>
    <w:rsid w:val="005A49B3"/>
    <w:rsid w:val="005A4BC3"/>
    <w:rsid w:val="005A513A"/>
    <w:rsid w:val="005B0DA7"/>
    <w:rsid w:val="005B0EA8"/>
    <w:rsid w:val="005B3807"/>
    <w:rsid w:val="005B3A2A"/>
    <w:rsid w:val="005B3E7C"/>
    <w:rsid w:val="005B5759"/>
    <w:rsid w:val="005B5C8B"/>
    <w:rsid w:val="005C25D3"/>
    <w:rsid w:val="005C286D"/>
    <w:rsid w:val="005C294D"/>
    <w:rsid w:val="005C4C8C"/>
    <w:rsid w:val="005C511C"/>
    <w:rsid w:val="005C71CB"/>
    <w:rsid w:val="005D1540"/>
    <w:rsid w:val="005D1939"/>
    <w:rsid w:val="005D2E8E"/>
    <w:rsid w:val="005D561C"/>
    <w:rsid w:val="005D7869"/>
    <w:rsid w:val="005D7EB5"/>
    <w:rsid w:val="005E25F2"/>
    <w:rsid w:val="005E349A"/>
    <w:rsid w:val="005E6693"/>
    <w:rsid w:val="005E6CB5"/>
    <w:rsid w:val="005E76EB"/>
    <w:rsid w:val="005F2231"/>
    <w:rsid w:val="005F392F"/>
    <w:rsid w:val="005F3B05"/>
    <w:rsid w:val="005F4107"/>
    <w:rsid w:val="005F48CC"/>
    <w:rsid w:val="005F4E6D"/>
    <w:rsid w:val="005F5347"/>
    <w:rsid w:val="005F5513"/>
    <w:rsid w:val="00601624"/>
    <w:rsid w:val="00601906"/>
    <w:rsid w:val="0060394F"/>
    <w:rsid w:val="00604002"/>
    <w:rsid w:val="006041A4"/>
    <w:rsid w:val="00604E6B"/>
    <w:rsid w:val="00606FAC"/>
    <w:rsid w:val="00607223"/>
    <w:rsid w:val="00607948"/>
    <w:rsid w:val="00607BE5"/>
    <w:rsid w:val="006113A6"/>
    <w:rsid w:val="0061516D"/>
    <w:rsid w:val="00615F19"/>
    <w:rsid w:val="00620695"/>
    <w:rsid w:val="00620761"/>
    <w:rsid w:val="0062338D"/>
    <w:rsid w:val="00624187"/>
    <w:rsid w:val="00624255"/>
    <w:rsid w:val="00627F19"/>
    <w:rsid w:val="00627FA5"/>
    <w:rsid w:val="00630B5C"/>
    <w:rsid w:val="0063281F"/>
    <w:rsid w:val="00633DBE"/>
    <w:rsid w:val="00633E91"/>
    <w:rsid w:val="006342F1"/>
    <w:rsid w:val="0064108A"/>
    <w:rsid w:val="00642E39"/>
    <w:rsid w:val="006443CF"/>
    <w:rsid w:val="006501DB"/>
    <w:rsid w:val="00650F17"/>
    <w:rsid w:val="006518F4"/>
    <w:rsid w:val="00652D12"/>
    <w:rsid w:val="0066025E"/>
    <w:rsid w:val="00660BE6"/>
    <w:rsid w:val="00660DD1"/>
    <w:rsid w:val="006610F5"/>
    <w:rsid w:val="0066792B"/>
    <w:rsid w:val="006679B9"/>
    <w:rsid w:val="006701BE"/>
    <w:rsid w:val="0067316D"/>
    <w:rsid w:val="0067505E"/>
    <w:rsid w:val="006759C9"/>
    <w:rsid w:val="006759EB"/>
    <w:rsid w:val="006759EF"/>
    <w:rsid w:val="00676C13"/>
    <w:rsid w:val="00677336"/>
    <w:rsid w:val="00682485"/>
    <w:rsid w:val="00682DD6"/>
    <w:rsid w:val="006839EF"/>
    <w:rsid w:val="00684E2C"/>
    <w:rsid w:val="00685895"/>
    <w:rsid w:val="00686198"/>
    <w:rsid w:val="0069209C"/>
    <w:rsid w:val="006924EC"/>
    <w:rsid w:val="006924F1"/>
    <w:rsid w:val="00692598"/>
    <w:rsid w:val="00692FB2"/>
    <w:rsid w:val="00693C77"/>
    <w:rsid w:val="00695896"/>
    <w:rsid w:val="00696A96"/>
    <w:rsid w:val="006A2371"/>
    <w:rsid w:val="006A5CB7"/>
    <w:rsid w:val="006A6DF9"/>
    <w:rsid w:val="006A711F"/>
    <w:rsid w:val="006B4592"/>
    <w:rsid w:val="006B4BD1"/>
    <w:rsid w:val="006C15CF"/>
    <w:rsid w:val="006C22E4"/>
    <w:rsid w:val="006C27B9"/>
    <w:rsid w:val="006C35CE"/>
    <w:rsid w:val="006D0E91"/>
    <w:rsid w:val="006D2B9E"/>
    <w:rsid w:val="006D3561"/>
    <w:rsid w:val="006D4454"/>
    <w:rsid w:val="006D5D54"/>
    <w:rsid w:val="006D6BCD"/>
    <w:rsid w:val="006E6131"/>
    <w:rsid w:val="006E6386"/>
    <w:rsid w:val="006E6891"/>
    <w:rsid w:val="006E7BFE"/>
    <w:rsid w:val="006E7DF8"/>
    <w:rsid w:val="006F0267"/>
    <w:rsid w:val="006F080F"/>
    <w:rsid w:val="006F0A62"/>
    <w:rsid w:val="006F1D74"/>
    <w:rsid w:val="006F2BA2"/>
    <w:rsid w:val="006F308B"/>
    <w:rsid w:val="006F3570"/>
    <w:rsid w:val="006F7035"/>
    <w:rsid w:val="006F710F"/>
    <w:rsid w:val="0070040A"/>
    <w:rsid w:val="007034C9"/>
    <w:rsid w:val="00703C2D"/>
    <w:rsid w:val="00706756"/>
    <w:rsid w:val="0070741F"/>
    <w:rsid w:val="00707767"/>
    <w:rsid w:val="007106F9"/>
    <w:rsid w:val="00711606"/>
    <w:rsid w:val="00714051"/>
    <w:rsid w:val="007140DD"/>
    <w:rsid w:val="00722F5B"/>
    <w:rsid w:val="00725363"/>
    <w:rsid w:val="007256C9"/>
    <w:rsid w:val="00726B03"/>
    <w:rsid w:val="0072713C"/>
    <w:rsid w:val="0073723D"/>
    <w:rsid w:val="007379A1"/>
    <w:rsid w:val="00740513"/>
    <w:rsid w:val="007409D5"/>
    <w:rsid w:val="00740EA1"/>
    <w:rsid w:val="00741D4F"/>
    <w:rsid w:val="00742A13"/>
    <w:rsid w:val="00746441"/>
    <w:rsid w:val="00746732"/>
    <w:rsid w:val="007504B2"/>
    <w:rsid w:val="007510C5"/>
    <w:rsid w:val="007523AC"/>
    <w:rsid w:val="00752957"/>
    <w:rsid w:val="00753469"/>
    <w:rsid w:val="00753C5D"/>
    <w:rsid w:val="00753DE1"/>
    <w:rsid w:val="007544DD"/>
    <w:rsid w:val="00754711"/>
    <w:rsid w:val="00754AC9"/>
    <w:rsid w:val="0075521C"/>
    <w:rsid w:val="0075573B"/>
    <w:rsid w:val="00757BE9"/>
    <w:rsid w:val="00760064"/>
    <w:rsid w:val="00760DCB"/>
    <w:rsid w:val="00761429"/>
    <w:rsid w:val="007620C0"/>
    <w:rsid w:val="007623B1"/>
    <w:rsid w:val="0076261A"/>
    <w:rsid w:val="0076345B"/>
    <w:rsid w:val="00763F59"/>
    <w:rsid w:val="00765705"/>
    <w:rsid w:val="00765DD5"/>
    <w:rsid w:val="00773DD9"/>
    <w:rsid w:val="00775600"/>
    <w:rsid w:val="00780FE3"/>
    <w:rsid w:val="00781270"/>
    <w:rsid w:val="00781A26"/>
    <w:rsid w:val="00782926"/>
    <w:rsid w:val="00782D2B"/>
    <w:rsid w:val="00785AEE"/>
    <w:rsid w:val="007868CB"/>
    <w:rsid w:val="00792BF1"/>
    <w:rsid w:val="00792FCD"/>
    <w:rsid w:val="007936B4"/>
    <w:rsid w:val="0079524E"/>
    <w:rsid w:val="0079544F"/>
    <w:rsid w:val="00796266"/>
    <w:rsid w:val="007A14D0"/>
    <w:rsid w:val="007A1E28"/>
    <w:rsid w:val="007A261A"/>
    <w:rsid w:val="007A4349"/>
    <w:rsid w:val="007A4A3C"/>
    <w:rsid w:val="007A5307"/>
    <w:rsid w:val="007A620B"/>
    <w:rsid w:val="007A6471"/>
    <w:rsid w:val="007A73A8"/>
    <w:rsid w:val="007A7EDA"/>
    <w:rsid w:val="007B07E8"/>
    <w:rsid w:val="007B1BED"/>
    <w:rsid w:val="007B25A4"/>
    <w:rsid w:val="007B3903"/>
    <w:rsid w:val="007B4219"/>
    <w:rsid w:val="007B4921"/>
    <w:rsid w:val="007B504E"/>
    <w:rsid w:val="007B5E9D"/>
    <w:rsid w:val="007B725E"/>
    <w:rsid w:val="007B75A2"/>
    <w:rsid w:val="007C01B7"/>
    <w:rsid w:val="007C072E"/>
    <w:rsid w:val="007C105F"/>
    <w:rsid w:val="007C159C"/>
    <w:rsid w:val="007C1B51"/>
    <w:rsid w:val="007C296C"/>
    <w:rsid w:val="007C4904"/>
    <w:rsid w:val="007C4D44"/>
    <w:rsid w:val="007C534E"/>
    <w:rsid w:val="007C54BE"/>
    <w:rsid w:val="007C5D8E"/>
    <w:rsid w:val="007C64A9"/>
    <w:rsid w:val="007C743F"/>
    <w:rsid w:val="007D021E"/>
    <w:rsid w:val="007D1380"/>
    <w:rsid w:val="007D274B"/>
    <w:rsid w:val="007D51B0"/>
    <w:rsid w:val="007D6607"/>
    <w:rsid w:val="007D6821"/>
    <w:rsid w:val="007D6E30"/>
    <w:rsid w:val="007D79CE"/>
    <w:rsid w:val="007E0CCF"/>
    <w:rsid w:val="007E112D"/>
    <w:rsid w:val="007E14E0"/>
    <w:rsid w:val="007E35CC"/>
    <w:rsid w:val="007E3717"/>
    <w:rsid w:val="007E3ABA"/>
    <w:rsid w:val="007E43F3"/>
    <w:rsid w:val="007E5A13"/>
    <w:rsid w:val="007E64C1"/>
    <w:rsid w:val="007E7647"/>
    <w:rsid w:val="007E7AEA"/>
    <w:rsid w:val="007F101D"/>
    <w:rsid w:val="007F1AFF"/>
    <w:rsid w:val="007F1CD8"/>
    <w:rsid w:val="007F21D5"/>
    <w:rsid w:val="007F5147"/>
    <w:rsid w:val="007F5E9F"/>
    <w:rsid w:val="007F5FAD"/>
    <w:rsid w:val="007F76AE"/>
    <w:rsid w:val="007F7891"/>
    <w:rsid w:val="007F798B"/>
    <w:rsid w:val="0080172D"/>
    <w:rsid w:val="00801987"/>
    <w:rsid w:val="00802A14"/>
    <w:rsid w:val="00803D29"/>
    <w:rsid w:val="0080435B"/>
    <w:rsid w:val="00804880"/>
    <w:rsid w:val="008062C3"/>
    <w:rsid w:val="008066D3"/>
    <w:rsid w:val="00812209"/>
    <w:rsid w:val="008135BA"/>
    <w:rsid w:val="00813A76"/>
    <w:rsid w:val="00814919"/>
    <w:rsid w:val="00814967"/>
    <w:rsid w:val="008159AA"/>
    <w:rsid w:val="008210CD"/>
    <w:rsid w:val="0082210C"/>
    <w:rsid w:val="00825093"/>
    <w:rsid w:val="00826D8A"/>
    <w:rsid w:val="00827626"/>
    <w:rsid w:val="0083162E"/>
    <w:rsid w:val="00831979"/>
    <w:rsid w:val="00833B8F"/>
    <w:rsid w:val="008342B6"/>
    <w:rsid w:val="008350F1"/>
    <w:rsid w:val="00835195"/>
    <w:rsid w:val="00835647"/>
    <w:rsid w:val="0083579A"/>
    <w:rsid w:val="00835CC0"/>
    <w:rsid w:val="008403AA"/>
    <w:rsid w:val="00840493"/>
    <w:rsid w:val="0084096C"/>
    <w:rsid w:val="008415B1"/>
    <w:rsid w:val="00842738"/>
    <w:rsid w:val="00842A65"/>
    <w:rsid w:val="00842C38"/>
    <w:rsid w:val="008442A7"/>
    <w:rsid w:val="008468A5"/>
    <w:rsid w:val="00850D91"/>
    <w:rsid w:val="00851D40"/>
    <w:rsid w:val="00852EE5"/>
    <w:rsid w:val="00860824"/>
    <w:rsid w:val="00861942"/>
    <w:rsid w:val="00862E5D"/>
    <w:rsid w:val="00863BF0"/>
    <w:rsid w:val="0086416D"/>
    <w:rsid w:val="00866543"/>
    <w:rsid w:val="00866DC8"/>
    <w:rsid w:val="00867224"/>
    <w:rsid w:val="00870FB8"/>
    <w:rsid w:val="00870FCD"/>
    <w:rsid w:val="00872495"/>
    <w:rsid w:val="00875A37"/>
    <w:rsid w:val="00880D7E"/>
    <w:rsid w:val="00881B01"/>
    <w:rsid w:val="00881F1C"/>
    <w:rsid w:val="0088221B"/>
    <w:rsid w:val="0088280F"/>
    <w:rsid w:val="0088328C"/>
    <w:rsid w:val="00884124"/>
    <w:rsid w:val="00885113"/>
    <w:rsid w:val="00885656"/>
    <w:rsid w:val="00885978"/>
    <w:rsid w:val="00892BDE"/>
    <w:rsid w:val="008936AC"/>
    <w:rsid w:val="008939FF"/>
    <w:rsid w:val="00893BDC"/>
    <w:rsid w:val="00894373"/>
    <w:rsid w:val="008951AC"/>
    <w:rsid w:val="00895485"/>
    <w:rsid w:val="008966B5"/>
    <w:rsid w:val="008972C0"/>
    <w:rsid w:val="00897DE0"/>
    <w:rsid w:val="008A1D9A"/>
    <w:rsid w:val="008A247B"/>
    <w:rsid w:val="008A2C15"/>
    <w:rsid w:val="008A596D"/>
    <w:rsid w:val="008A5BBB"/>
    <w:rsid w:val="008B002F"/>
    <w:rsid w:val="008B0392"/>
    <w:rsid w:val="008B04D2"/>
    <w:rsid w:val="008B2D62"/>
    <w:rsid w:val="008B3971"/>
    <w:rsid w:val="008B39DB"/>
    <w:rsid w:val="008B3AB5"/>
    <w:rsid w:val="008B3B58"/>
    <w:rsid w:val="008B5CA6"/>
    <w:rsid w:val="008B6197"/>
    <w:rsid w:val="008B63C4"/>
    <w:rsid w:val="008B6C0A"/>
    <w:rsid w:val="008B7895"/>
    <w:rsid w:val="008C1916"/>
    <w:rsid w:val="008C1C2B"/>
    <w:rsid w:val="008C28CE"/>
    <w:rsid w:val="008C687B"/>
    <w:rsid w:val="008C707F"/>
    <w:rsid w:val="008D10BD"/>
    <w:rsid w:val="008D27BD"/>
    <w:rsid w:val="008D42EA"/>
    <w:rsid w:val="008D5302"/>
    <w:rsid w:val="008D5C69"/>
    <w:rsid w:val="008D5E55"/>
    <w:rsid w:val="008D6244"/>
    <w:rsid w:val="008D6C1C"/>
    <w:rsid w:val="008D6CC5"/>
    <w:rsid w:val="008D6FF1"/>
    <w:rsid w:val="008D786C"/>
    <w:rsid w:val="008E2346"/>
    <w:rsid w:val="008E2403"/>
    <w:rsid w:val="008E2E48"/>
    <w:rsid w:val="008E3FA3"/>
    <w:rsid w:val="008E475E"/>
    <w:rsid w:val="008E6B5A"/>
    <w:rsid w:val="008F0A02"/>
    <w:rsid w:val="008F1C12"/>
    <w:rsid w:val="008F3164"/>
    <w:rsid w:val="008F4289"/>
    <w:rsid w:val="008F63B0"/>
    <w:rsid w:val="008F7975"/>
    <w:rsid w:val="008F7E18"/>
    <w:rsid w:val="009003EB"/>
    <w:rsid w:val="00900EEA"/>
    <w:rsid w:val="00901A88"/>
    <w:rsid w:val="009028D5"/>
    <w:rsid w:val="00903087"/>
    <w:rsid w:val="00903113"/>
    <w:rsid w:val="0090469C"/>
    <w:rsid w:val="00905950"/>
    <w:rsid w:val="00906E45"/>
    <w:rsid w:val="009107A8"/>
    <w:rsid w:val="009118F8"/>
    <w:rsid w:val="00913BC8"/>
    <w:rsid w:val="009152FD"/>
    <w:rsid w:val="00921149"/>
    <w:rsid w:val="009233ED"/>
    <w:rsid w:val="00923F61"/>
    <w:rsid w:val="0092658E"/>
    <w:rsid w:val="0092712D"/>
    <w:rsid w:val="00927243"/>
    <w:rsid w:val="0093060B"/>
    <w:rsid w:val="00930ADE"/>
    <w:rsid w:val="009326E3"/>
    <w:rsid w:val="00932A83"/>
    <w:rsid w:val="009339AC"/>
    <w:rsid w:val="00933F04"/>
    <w:rsid w:val="009340A8"/>
    <w:rsid w:val="00942980"/>
    <w:rsid w:val="0094468C"/>
    <w:rsid w:val="009461D3"/>
    <w:rsid w:val="00946398"/>
    <w:rsid w:val="00947F21"/>
    <w:rsid w:val="00951A29"/>
    <w:rsid w:val="00955105"/>
    <w:rsid w:val="00960E88"/>
    <w:rsid w:val="0096184C"/>
    <w:rsid w:val="00961C88"/>
    <w:rsid w:val="00961EAA"/>
    <w:rsid w:val="009625CE"/>
    <w:rsid w:val="0096300A"/>
    <w:rsid w:val="0096315E"/>
    <w:rsid w:val="00964287"/>
    <w:rsid w:val="0096645C"/>
    <w:rsid w:val="009668E5"/>
    <w:rsid w:val="009672F1"/>
    <w:rsid w:val="009679EF"/>
    <w:rsid w:val="00967F2B"/>
    <w:rsid w:val="0097033F"/>
    <w:rsid w:val="00970F3C"/>
    <w:rsid w:val="00973CD7"/>
    <w:rsid w:val="00977603"/>
    <w:rsid w:val="00982B66"/>
    <w:rsid w:val="00984E96"/>
    <w:rsid w:val="00984F6F"/>
    <w:rsid w:val="00987D19"/>
    <w:rsid w:val="00987EF1"/>
    <w:rsid w:val="009908B4"/>
    <w:rsid w:val="00990904"/>
    <w:rsid w:val="00990BE4"/>
    <w:rsid w:val="00991E48"/>
    <w:rsid w:val="00992167"/>
    <w:rsid w:val="00992CC2"/>
    <w:rsid w:val="00994E4D"/>
    <w:rsid w:val="00995EF9"/>
    <w:rsid w:val="00996CD9"/>
    <w:rsid w:val="0099731E"/>
    <w:rsid w:val="00997C7C"/>
    <w:rsid w:val="009A100B"/>
    <w:rsid w:val="009A23AC"/>
    <w:rsid w:val="009A45FA"/>
    <w:rsid w:val="009A487A"/>
    <w:rsid w:val="009B00DC"/>
    <w:rsid w:val="009B1A16"/>
    <w:rsid w:val="009B28BA"/>
    <w:rsid w:val="009B3060"/>
    <w:rsid w:val="009B30CF"/>
    <w:rsid w:val="009B3538"/>
    <w:rsid w:val="009B4BEC"/>
    <w:rsid w:val="009B5AB8"/>
    <w:rsid w:val="009B7A73"/>
    <w:rsid w:val="009B7F0D"/>
    <w:rsid w:val="009C203F"/>
    <w:rsid w:val="009C2931"/>
    <w:rsid w:val="009C3559"/>
    <w:rsid w:val="009C4073"/>
    <w:rsid w:val="009C4ECF"/>
    <w:rsid w:val="009C60A5"/>
    <w:rsid w:val="009C61A8"/>
    <w:rsid w:val="009D0139"/>
    <w:rsid w:val="009D0235"/>
    <w:rsid w:val="009D210C"/>
    <w:rsid w:val="009D31A0"/>
    <w:rsid w:val="009D3FE8"/>
    <w:rsid w:val="009D4E2A"/>
    <w:rsid w:val="009D5392"/>
    <w:rsid w:val="009D5CBD"/>
    <w:rsid w:val="009D5CDF"/>
    <w:rsid w:val="009D7EFA"/>
    <w:rsid w:val="009E075D"/>
    <w:rsid w:val="009E14CD"/>
    <w:rsid w:val="009E1A1A"/>
    <w:rsid w:val="009E3A10"/>
    <w:rsid w:val="009E3AF9"/>
    <w:rsid w:val="009E49ED"/>
    <w:rsid w:val="009E49F9"/>
    <w:rsid w:val="009E4C6A"/>
    <w:rsid w:val="009E5078"/>
    <w:rsid w:val="009E77A0"/>
    <w:rsid w:val="009E7F06"/>
    <w:rsid w:val="009E7FA6"/>
    <w:rsid w:val="009F0568"/>
    <w:rsid w:val="009F05AE"/>
    <w:rsid w:val="009F173A"/>
    <w:rsid w:val="009F1CF7"/>
    <w:rsid w:val="009F250C"/>
    <w:rsid w:val="009F2707"/>
    <w:rsid w:val="009F27E2"/>
    <w:rsid w:val="009F37B0"/>
    <w:rsid w:val="009F3AC9"/>
    <w:rsid w:val="009F60AE"/>
    <w:rsid w:val="009F7273"/>
    <w:rsid w:val="009F77E4"/>
    <w:rsid w:val="00A000E4"/>
    <w:rsid w:val="00A01F06"/>
    <w:rsid w:val="00A024AD"/>
    <w:rsid w:val="00A027D7"/>
    <w:rsid w:val="00A0482D"/>
    <w:rsid w:val="00A06011"/>
    <w:rsid w:val="00A06290"/>
    <w:rsid w:val="00A064CD"/>
    <w:rsid w:val="00A06C1D"/>
    <w:rsid w:val="00A07700"/>
    <w:rsid w:val="00A07962"/>
    <w:rsid w:val="00A07D4D"/>
    <w:rsid w:val="00A11E9E"/>
    <w:rsid w:val="00A12838"/>
    <w:rsid w:val="00A12BC0"/>
    <w:rsid w:val="00A14578"/>
    <w:rsid w:val="00A156D2"/>
    <w:rsid w:val="00A16363"/>
    <w:rsid w:val="00A1670C"/>
    <w:rsid w:val="00A175F3"/>
    <w:rsid w:val="00A2086A"/>
    <w:rsid w:val="00A20C66"/>
    <w:rsid w:val="00A20CB8"/>
    <w:rsid w:val="00A221F9"/>
    <w:rsid w:val="00A2263E"/>
    <w:rsid w:val="00A2325C"/>
    <w:rsid w:val="00A24485"/>
    <w:rsid w:val="00A267D4"/>
    <w:rsid w:val="00A3088F"/>
    <w:rsid w:val="00A3092E"/>
    <w:rsid w:val="00A30BDC"/>
    <w:rsid w:val="00A32EA5"/>
    <w:rsid w:val="00A33124"/>
    <w:rsid w:val="00A33735"/>
    <w:rsid w:val="00A36901"/>
    <w:rsid w:val="00A36C5D"/>
    <w:rsid w:val="00A42B25"/>
    <w:rsid w:val="00A42FC3"/>
    <w:rsid w:val="00A437CA"/>
    <w:rsid w:val="00A43B08"/>
    <w:rsid w:val="00A445BD"/>
    <w:rsid w:val="00A44AA6"/>
    <w:rsid w:val="00A455F1"/>
    <w:rsid w:val="00A473AE"/>
    <w:rsid w:val="00A47D22"/>
    <w:rsid w:val="00A511B7"/>
    <w:rsid w:val="00A51FB6"/>
    <w:rsid w:val="00A527D5"/>
    <w:rsid w:val="00A534C5"/>
    <w:rsid w:val="00A54569"/>
    <w:rsid w:val="00A54A51"/>
    <w:rsid w:val="00A5758A"/>
    <w:rsid w:val="00A57E30"/>
    <w:rsid w:val="00A63657"/>
    <w:rsid w:val="00A63A64"/>
    <w:rsid w:val="00A64604"/>
    <w:rsid w:val="00A649B1"/>
    <w:rsid w:val="00A64ED3"/>
    <w:rsid w:val="00A7092B"/>
    <w:rsid w:val="00A7167B"/>
    <w:rsid w:val="00A71FA4"/>
    <w:rsid w:val="00A73411"/>
    <w:rsid w:val="00A73459"/>
    <w:rsid w:val="00A74047"/>
    <w:rsid w:val="00A747D2"/>
    <w:rsid w:val="00A75710"/>
    <w:rsid w:val="00A760ED"/>
    <w:rsid w:val="00A81420"/>
    <w:rsid w:val="00A81827"/>
    <w:rsid w:val="00A825AF"/>
    <w:rsid w:val="00A830A1"/>
    <w:rsid w:val="00A846CE"/>
    <w:rsid w:val="00A914A3"/>
    <w:rsid w:val="00A91807"/>
    <w:rsid w:val="00A93DDB"/>
    <w:rsid w:val="00A943AA"/>
    <w:rsid w:val="00A9543D"/>
    <w:rsid w:val="00A9597A"/>
    <w:rsid w:val="00A95C7D"/>
    <w:rsid w:val="00A97383"/>
    <w:rsid w:val="00AA09D1"/>
    <w:rsid w:val="00AA0AE8"/>
    <w:rsid w:val="00AA3355"/>
    <w:rsid w:val="00AA479C"/>
    <w:rsid w:val="00AA48F2"/>
    <w:rsid w:val="00AA642C"/>
    <w:rsid w:val="00AB061F"/>
    <w:rsid w:val="00AB43EE"/>
    <w:rsid w:val="00AB6175"/>
    <w:rsid w:val="00AB713A"/>
    <w:rsid w:val="00AB7AE1"/>
    <w:rsid w:val="00AC0FD0"/>
    <w:rsid w:val="00AC67AD"/>
    <w:rsid w:val="00AC69AC"/>
    <w:rsid w:val="00AC7D6B"/>
    <w:rsid w:val="00AD03D1"/>
    <w:rsid w:val="00AD08E1"/>
    <w:rsid w:val="00AD1E33"/>
    <w:rsid w:val="00AD223B"/>
    <w:rsid w:val="00AD29BC"/>
    <w:rsid w:val="00AD2E58"/>
    <w:rsid w:val="00AD399E"/>
    <w:rsid w:val="00AD5EDC"/>
    <w:rsid w:val="00AD7126"/>
    <w:rsid w:val="00AD7BF9"/>
    <w:rsid w:val="00AE0142"/>
    <w:rsid w:val="00AE0C29"/>
    <w:rsid w:val="00AE0E29"/>
    <w:rsid w:val="00AE1CCE"/>
    <w:rsid w:val="00AE24D1"/>
    <w:rsid w:val="00AE2A2A"/>
    <w:rsid w:val="00AE3BD5"/>
    <w:rsid w:val="00AE5279"/>
    <w:rsid w:val="00AE54EE"/>
    <w:rsid w:val="00AE6EE1"/>
    <w:rsid w:val="00AE73D0"/>
    <w:rsid w:val="00AE7747"/>
    <w:rsid w:val="00AF009B"/>
    <w:rsid w:val="00AF0438"/>
    <w:rsid w:val="00AF1003"/>
    <w:rsid w:val="00AF26A4"/>
    <w:rsid w:val="00AF30CA"/>
    <w:rsid w:val="00AF39F4"/>
    <w:rsid w:val="00AF3E89"/>
    <w:rsid w:val="00AF4945"/>
    <w:rsid w:val="00B00682"/>
    <w:rsid w:val="00B00E7E"/>
    <w:rsid w:val="00B0327B"/>
    <w:rsid w:val="00B05E05"/>
    <w:rsid w:val="00B06718"/>
    <w:rsid w:val="00B06EC4"/>
    <w:rsid w:val="00B07ADB"/>
    <w:rsid w:val="00B1063A"/>
    <w:rsid w:val="00B108EB"/>
    <w:rsid w:val="00B11840"/>
    <w:rsid w:val="00B11BE5"/>
    <w:rsid w:val="00B140D4"/>
    <w:rsid w:val="00B14701"/>
    <w:rsid w:val="00B14C65"/>
    <w:rsid w:val="00B15904"/>
    <w:rsid w:val="00B16B5C"/>
    <w:rsid w:val="00B17EE5"/>
    <w:rsid w:val="00B20CFC"/>
    <w:rsid w:val="00B215C8"/>
    <w:rsid w:val="00B23215"/>
    <w:rsid w:val="00B23C7F"/>
    <w:rsid w:val="00B242F6"/>
    <w:rsid w:val="00B24615"/>
    <w:rsid w:val="00B24B99"/>
    <w:rsid w:val="00B25E3D"/>
    <w:rsid w:val="00B277CF"/>
    <w:rsid w:val="00B31BA2"/>
    <w:rsid w:val="00B3250D"/>
    <w:rsid w:val="00B34774"/>
    <w:rsid w:val="00B34AD8"/>
    <w:rsid w:val="00B356A6"/>
    <w:rsid w:val="00B36F1B"/>
    <w:rsid w:val="00B4192B"/>
    <w:rsid w:val="00B41CF9"/>
    <w:rsid w:val="00B42DB7"/>
    <w:rsid w:val="00B4326A"/>
    <w:rsid w:val="00B454DD"/>
    <w:rsid w:val="00B45740"/>
    <w:rsid w:val="00B45DCB"/>
    <w:rsid w:val="00B47B76"/>
    <w:rsid w:val="00B47F14"/>
    <w:rsid w:val="00B51D5C"/>
    <w:rsid w:val="00B54245"/>
    <w:rsid w:val="00B54279"/>
    <w:rsid w:val="00B544BF"/>
    <w:rsid w:val="00B56828"/>
    <w:rsid w:val="00B56893"/>
    <w:rsid w:val="00B62038"/>
    <w:rsid w:val="00B64B49"/>
    <w:rsid w:val="00B6611E"/>
    <w:rsid w:val="00B66B5C"/>
    <w:rsid w:val="00B66F9B"/>
    <w:rsid w:val="00B7113D"/>
    <w:rsid w:val="00B716D6"/>
    <w:rsid w:val="00B72FED"/>
    <w:rsid w:val="00B77B1C"/>
    <w:rsid w:val="00B77C7E"/>
    <w:rsid w:val="00B80400"/>
    <w:rsid w:val="00B80F4F"/>
    <w:rsid w:val="00B81090"/>
    <w:rsid w:val="00B816A2"/>
    <w:rsid w:val="00B816CF"/>
    <w:rsid w:val="00B81A82"/>
    <w:rsid w:val="00B82877"/>
    <w:rsid w:val="00B83822"/>
    <w:rsid w:val="00B838B0"/>
    <w:rsid w:val="00B847E0"/>
    <w:rsid w:val="00B86799"/>
    <w:rsid w:val="00B86C07"/>
    <w:rsid w:val="00B86DE8"/>
    <w:rsid w:val="00B93807"/>
    <w:rsid w:val="00B94C4C"/>
    <w:rsid w:val="00B95623"/>
    <w:rsid w:val="00B9612A"/>
    <w:rsid w:val="00B96C2B"/>
    <w:rsid w:val="00BA0591"/>
    <w:rsid w:val="00BA06CF"/>
    <w:rsid w:val="00BA2313"/>
    <w:rsid w:val="00BA264D"/>
    <w:rsid w:val="00BA4F25"/>
    <w:rsid w:val="00BA4FA5"/>
    <w:rsid w:val="00BB16BA"/>
    <w:rsid w:val="00BB3420"/>
    <w:rsid w:val="00BB3CFF"/>
    <w:rsid w:val="00BB4000"/>
    <w:rsid w:val="00BB4A46"/>
    <w:rsid w:val="00BB60F0"/>
    <w:rsid w:val="00BB6AD7"/>
    <w:rsid w:val="00BB7A1B"/>
    <w:rsid w:val="00BC229E"/>
    <w:rsid w:val="00BC5057"/>
    <w:rsid w:val="00BC511A"/>
    <w:rsid w:val="00BC6753"/>
    <w:rsid w:val="00BC68B9"/>
    <w:rsid w:val="00BC6F9C"/>
    <w:rsid w:val="00BC74C1"/>
    <w:rsid w:val="00BD1299"/>
    <w:rsid w:val="00BD186C"/>
    <w:rsid w:val="00BD2103"/>
    <w:rsid w:val="00BD3AB4"/>
    <w:rsid w:val="00BD5904"/>
    <w:rsid w:val="00BD620C"/>
    <w:rsid w:val="00BD6A4E"/>
    <w:rsid w:val="00BD7D57"/>
    <w:rsid w:val="00BE0AA4"/>
    <w:rsid w:val="00BE0BE9"/>
    <w:rsid w:val="00BE1C5E"/>
    <w:rsid w:val="00BE241E"/>
    <w:rsid w:val="00BE26BE"/>
    <w:rsid w:val="00BE4368"/>
    <w:rsid w:val="00BE4C88"/>
    <w:rsid w:val="00BE57EF"/>
    <w:rsid w:val="00BE71F1"/>
    <w:rsid w:val="00BE78C7"/>
    <w:rsid w:val="00BF00D6"/>
    <w:rsid w:val="00BF1A67"/>
    <w:rsid w:val="00BF356D"/>
    <w:rsid w:val="00BF3B32"/>
    <w:rsid w:val="00BF4437"/>
    <w:rsid w:val="00BF4592"/>
    <w:rsid w:val="00BF4BC2"/>
    <w:rsid w:val="00BF51D4"/>
    <w:rsid w:val="00BF5223"/>
    <w:rsid w:val="00BF7E0B"/>
    <w:rsid w:val="00C05DBF"/>
    <w:rsid w:val="00C062AD"/>
    <w:rsid w:val="00C06B7E"/>
    <w:rsid w:val="00C07150"/>
    <w:rsid w:val="00C1185B"/>
    <w:rsid w:val="00C11EB5"/>
    <w:rsid w:val="00C11F63"/>
    <w:rsid w:val="00C16198"/>
    <w:rsid w:val="00C177E7"/>
    <w:rsid w:val="00C1789C"/>
    <w:rsid w:val="00C232FF"/>
    <w:rsid w:val="00C23ED6"/>
    <w:rsid w:val="00C25BFB"/>
    <w:rsid w:val="00C27183"/>
    <w:rsid w:val="00C27229"/>
    <w:rsid w:val="00C27872"/>
    <w:rsid w:val="00C30029"/>
    <w:rsid w:val="00C30DAF"/>
    <w:rsid w:val="00C3233B"/>
    <w:rsid w:val="00C3267B"/>
    <w:rsid w:val="00C33C65"/>
    <w:rsid w:val="00C35BA1"/>
    <w:rsid w:val="00C36757"/>
    <w:rsid w:val="00C374BC"/>
    <w:rsid w:val="00C431E4"/>
    <w:rsid w:val="00C43582"/>
    <w:rsid w:val="00C436BD"/>
    <w:rsid w:val="00C45139"/>
    <w:rsid w:val="00C5001B"/>
    <w:rsid w:val="00C5149B"/>
    <w:rsid w:val="00C53E2B"/>
    <w:rsid w:val="00C54601"/>
    <w:rsid w:val="00C578BC"/>
    <w:rsid w:val="00C578D7"/>
    <w:rsid w:val="00C61193"/>
    <w:rsid w:val="00C62F25"/>
    <w:rsid w:val="00C63616"/>
    <w:rsid w:val="00C70FA9"/>
    <w:rsid w:val="00C7194D"/>
    <w:rsid w:val="00C71FB4"/>
    <w:rsid w:val="00C725D0"/>
    <w:rsid w:val="00C73651"/>
    <w:rsid w:val="00C751EC"/>
    <w:rsid w:val="00C75448"/>
    <w:rsid w:val="00C76991"/>
    <w:rsid w:val="00C76E34"/>
    <w:rsid w:val="00C76EA7"/>
    <w:rsid w:val="00C81E37"/>
    <w:rsid w:val="00C82E28"/>
    <w:rsid w:val="00C8382F"/>
    <w:rsid w:val="00C838FD"/>
    <w:rsid w:val="00C84051"/>
    <w:rsid w:val="00C857BA"/>
    <w:rsid w:val="00C87D5F"/>
    <w:rsid w:val="00C87E97"/>
    <w:rsid w:val="00C91CF6"/>
    <w:rsid w:val="00C92507"/>
    <w:rsid w:val="00C9316B"/>
    <w:rsid w:val="00C96749"/>
    <w:rsid w:val="00CA00DD"/>
    <w:rsid w:val="00CA09F9"/>
    <w:rsid w:val="00CA1C9C"/>
    <w:rsid w:val="00CA2146"/>
    <w:rsid w:val="00CA241A"/>
    <w:rsid w:val="00CA24A8"/>
    <w:rsid w:val="00CA3513"/>
    <w:rsid w:val="00CA39E3"/>
    <w:rsid w:val="00CA5A0D"/>
    <w:rsid w:val="00CA6596"/>
    <w:rsid w:val="00CA68C7"/>
    <w:rsid w:val="00CA70A1"/>
    <w:rsid w:val="00CA72DF"/>
    <w:rsid w:val="00CB04CA"/>
    <w:rsid w:val="00CB09A2"/>
    <w:rsid w:val="00CB0D3C"/>
    <w:rsid w:val="00CB127F"/>
    <w:rsid w:val="00CB24E0"/>
    <w:rsid w:val="00CB2E21"/>
    <w:rsid w:val="00CB3F4A"/>
    <w:rsid w:val="00CB3F5A"/>
    <w:rsid w:val="00CB5D01"/>
    <w:rsid w:val="00CB655F"/>
    <w:rsid w:val="00CB6CE0"/>
    <w:rsid w:val="00CB7327"/>
    <w:rsid w:val="00CC3188"/>
    <w:rsid w:val="00CC3AF6"/>
    <w:rsid w:val="00CC79D5"/>
    <w:rsid w:val="00CC7F4F"/>
    <w:rsid w:val="00CD0D1F"/>
    <w:rsid w:val="00CD187E"/>
    <w:rsid w:val="00CD1A73"/>
    <w:rsid w:val="00CD2278"/>
    <w:rsid w:val="00CD25BF"/>
    <w:rsid w:val="00CD3BCE"/>
    <w:rsid w:val="00CD62D1"/>
    <w:rsid w:val="00CE0F40"/>
    <w:rsid w:val="00CE1BE9"/>
    <w:rsid w:val="00CE214D"/>
    <w:rsid w:val="00CE4367"/>
    <w:rsid w:val="00CE61EF"/>
    <w:rsid w:val="00CE71B4"/>
    <w:rsid w:val="00CE73E2"/>
    <w:rsid w:val="00CF0256"/>
    <w:rsid w:val="00CF1959"/>
    <w:rsid w:val="00CF1B02"/>
    <w:rsid w:val="00CF1DE9"/>
    <w:rsid w:val="00CF2E46"/>
    <w:rsid w:val="00CF2FE5"/>
    <w:rsid w:val="00CF34BD"/>
    <w:rsid w:val="00CF3C0A"/>
    <w:rsid w:val="00CF4C46"/>
    <w:rsid w:val="00CF5552"/>
    <w:rsid w:val="00CF75D8"/>
    <w:rsid w:val="00D0137E"/>
    <w:rsid w:val="00D013CD"/>
    <w:rsid w:val="00D015B0"/>
    <w:rsid w:val="00D026B8"/>
    <w:rsid w:val="00D07C74"/>
    <w:rsid w:val="00D11F92"/>
    <w:rsid w:val="00D1274B"/>
    <w:rsid w:val="00D149F9"/>
    <w:rsid w:val="00D151BE"/>
    <w:rsid w:val="00D1703E"/>
    <w:rsid w:val="00D17867"/>
    <w:rsid w:val="00D20109"/>
    <w:rsid w:val="00D223F5"/>
    <w:rsid w:val="00D23395"/>
    <w:rsid w:val="00D244D4"/>
    <w:rsid w:val="00D245A0"/>
    <w:rsid w:val="00D25710"/>
    <w:rsid w:val="00D31808"/>
    <w:rsid w:val="00D32557"/>
    <w:rsid w:val="00D32DEE"/>
    <w:rsid w:val="00D33266"/>
    <w:rsid w:val="00D33795"/>
    <w:rsid w:val="00D37789"/>
    <w:rsid w:val="00D403C3"/>
    <w:rsid w:val="00D414F6"/>
    <w:rsid w:val="00D42BF6"/>
    <w:rsid w:val="00D43D3F"/>
    <w:rsid w:val="00D506A2"/>
    <w:rsid w:val="00D51898"/>
    <w:rsid w:val="00D51E75"/>
    <w:rsid w:val="00D52FE9"/>
    <w:rsid w:val="00D54C0A"/>
    <w:rsid w:val="00D60C2C"/>
    <w:rsid w:val="00D6225E"/>
    <w:rsid w:val="00D64765"/>
    <w:rsid w:val="00D64F93"/>
    <w:rsid w:val="00D6610B"/>
    <w:rsid w:val="00D673B8"/>
    <w:rsid w:val="00D71C86"/>
    <w:rsid w:val="00D7246C"/>
    <w:rsid w:val="00D725B1"/>
    <w:rsid w:val="00D72641"/>
    <w:rsid w:val="00D72853"/>
    <w:rsid w:val="00D745CA"/>
    <w:rsid w:val="00D76A91"/>
    <w:rsid w:val="00D80119"/>
    <w:rsid w:val="00D81294"/>
    <w:rsid w:val="00D813E3"/>
    <w:rsid w:val="00D8182E"/>
    <w:rsid w:val="00D81F6B"/>
    <w:rsid w:val="00D82929"/>
    <w:rsid w:val="00D829A8"/>
    <w:rsid w:val="00D82B9B"/>
    <w:rsid w:val="00D8330F"/>
    <w:rsid w:val="00D8482D"/>
    <w:rsid w:val="00D85B73"/>
    <w:rsid w:val="00D9046F"/>
    <w:rsid w:val="00D90A5D"/>
    <w:rsid w:val="00D90CEE"/>
    <w:rsid w:val="00D91092"/>
    <w:rsid w:val="00D9132B"/>
    <w:rsid w:val="00D93074"/>
    <w:rsid w:val="00D9446A"/>
    <w:rsid w:val="00D94A97"/>
    <w:rsid w:val="00D94D8E"/>
    <w:rsid w:val="00DA0E40"/>
    <w:rsid w:val="00DA20BD"/>
    <w:rsid w:val="00DA2498"/>
    <w:rsid w:val="00DA26E4"/>
    <w:rsid w:val="00DA5B56"/>
    <w:rsid w:val="00DA61CC"/>
    <w:rsid w:val="00DA66AC"/>
    <w:rsid w:val="00DA6F31"/>
    <w:rsid w:val="00DB3086"/>
    <w:rsid w:val="00DB3A9D"/>
    <w:rsid w:val="00DB4CA8"/>
    <w:rsid w:val="00DB5291"/>
    <w:rsid w:val="00DB6509"/>
    <w:rsid w:val="00DB6BFD"/>
    <w:rsid w:val="00DB6C01"/>
    <w:rsid w:val="00DB70EE"/>
    <w:rsid w:val="00DB7D97"/>
    <w:rsid w:val="00DC05FE"/>
    <w:rsid w:val="00DC21AF"/>
    <w:rsid w:val="00DC282D"/>
    <w:rsid w:val="00DC2A2F"/>
    <w:rsid w:val="00DC392F"/>
    <w:rsid w:val="00DC3E54"/>
    <w:rsid w:val="00DC555A"/>
    <w:rsid w:val="00DC6841"/>
    <w:rsid w:val="00DC68F8"/>
    <w:rsid w:val="00DC6D83"/>
    <w:rsid w:val="00DC7ED0"/>
    <w:rsid w:val="00DD0DA5"/>
    <w:rsid w:val="00DD1001"/>
    <w:rsid w:val="00DD2F6B"/>
    <w:rsid w:val="00DD470E"/>
    <w:rsid w:val="00DD47F5"/>
    <w:rsid w:val="00DD4DF6"/>
    <w:rsid w:val="00DD580A"/>
    <w:rsid w:val="00DD5DE3"/>
    <w:rsid w:val="00DE0B20"/>
    <w:rsid w:val="00DE0CF9"/>
    <w:rsid w:val="00DE25A5"/>
    <w:rsid w:val="00DE39F4"/>
    <w:rsid w:val="00DF1C1B"/>
    <w:rsid w:val="00DF2485"/>
    <w:rsid w:val="00DF66B9"/>
    <w:rsid w:val="00DF7AA3"/>
    <w:rsid w:val="00DF7F4E"/>
    <w:rsid w:val="00E00D06"/>
    <w:rsid w:val="00E00E53"/>
    <w:rsid w:val="00E010B0"/>
    <w:rsid w:val="00E0119F"/>
    <w:rsid w:val="00E011D7"/>
    <w:rsid w:val="00E021A6"/>
    <w:rsid w:val="00E02757"/>
    <w:rsid w:val="00E02BF7"/>
    <w:rsid w:val="00E03583"/>
    <w:rsid w:val="00E03636"/>
    <w:rsid w:val="00E039A9"/>
    <w:rsid w:val="00E05985"/>
    <w:rsid w:val="00E06090"/>
    <w:rsid w:val="00E061BD"/>
    <w:rsid w:val="00E06AA0"/>
    <w:rsid w:val="00E06F32"/>
    <w:rsid w:val="00E11F94"/>
    <w:rsid w:val="00E12486"/>
    <w:rsid w:val="00E1598A"/>
    <w:rsid w:val="00E17ED3"/>
    <w:rsid w:val="00E223F0"/>
    <w:rsid w:val="00E23920"/>
    <w:rsid w:val="00E240A0"/>
    <w:rsid w:val="00E24AC4"/>
    <w:rsid w:val="00E3040A"/>
    <w:rsid w:val="00E321A3"/>
    <w:rsid w:val="00E33C80"/>
    <w:rsid w:val="00E34598"/>
    <w:rsid w:val="00E34972"/>
    <w:rsid w:val="00E349C0"/>
    <w:rsid w:val="00E349DF"/>
    <w:rsid w:val="00E35A40"/>
    <w:rsid w:val="00E37826"/>
    <w:rsid w:val="00E37B12"/>
    <w:rsid w:val="00E37E6F"/>
    <w:rsid w:val="00E40D40"/>
    <w:rsid w:val="00E41563"/>
    <w:rsid w:val="00E41D87"/>
    <w:rsid w:val="00E42BB1"/>
    <w:rsid w:val="00E439D5"/>
    <w:rsid w:val="00E45AC9"/>
    <w:rsid w:val="00E4606E"/>
    <w:rsid w:val="00E461DF"/>
    <w:rsid w:val="00E465BC"/>
    <w:rsid w:val="00E4734E"/>
    <w:rsid w:val="00E5018A"/>
    <w:rsid w:val="00E52546"/>
    <w:rsid w:val="00E52733"/>
    <w:rsid w:val="00E541C2"/>
    <w:rsid w:val="00E56782"/>
    <w:rsid w:val="00E57115"/>
    <w:rsid w:val="00E579E0"/>
    <w:rsid w:val="00E618B0"/>
    <w:rsid w:val="00E621DB"/>
    <w:rsid w:val="00E64806"/>
    <w:rsid w:val="00E650BB"/>
    <w:rsid w:val="00E6520F"/>
    <w:rsid w:val="00E66150"/>
    <w:rsid w:val="00E67F70"/>
    <w:rsid w:val="00E70F4A"/>
    <w:rsid w:val="00E71E2E"/>
    <w:rsid w:val="00E71EB7"/>
    <w:rsid w:val="00E74040"/>
    <w:rsid w:val="00E750AD"/>
    <w:rsid w:val="00E756BA"/>
    <w:rsid w:val="00E765F3"/>
    <w:rsid w:val="00E81089"/>
    <w:rsid w:val="00E83CF1"/>
    <w:rsid w:val="00E85E87"/>
    <w:rsid w:val="00E86640"/>
    <w:rsid w:val="00E86C1D"/>
    <w:rsid w:val="00E87A47"/>
    <w:rsid w:val="00E90106"/>
    <w:rsid w:val="00E90982"/>
    <w:rsid w:val="00E93E38"/>
    <w:rsid w:val="00E94774"/>
    <w:rsid w:val="00EA10EF"/>
    <w:rsid w:val="00EA357D"/>
    <w:rsid w:val="00EA37F6"/>
    <w:rsid w:val="00EA4832"/>
    <w:rsid w:val="00EA693D"/>
    <w:rsid w:val="00EB07B2"/>
    <w:rsid w:val="00EB257C"/>
    <w:rsid w:val="00EB2F36"/>
    <w:rsid w:val="00EB65C1"/>
    <w:rsid w:val="00EC0001"/>
    <w:rsid w:val="00EC070A"/>
    <w:rsid w:val="00EC1B44"/>
    <w:rsid w:val="00EC254E"/>
    <w:rsid w:val="00EC292A"/>
    <w:rsid w:val="00EC556C"/>
    <w:rsid w:val="00EC5DCA"/>
    <w:rsid w:val="00EC5DEB"/>
    <w:rsid w:val="00EC6C37"/>
    <w:rsid w:val="00EC7A79"/>
    <w:rsid w:val="00ED0C02"/>
    <w:rsid w:val="00ED4053"/>
    <w:rsid w:val="00ED5278"/>
    <w:rsid w:val="00ED5526"/>
    <w:rsid w:val="00ED7190"/>
    <w:rsid w:val="00ED7C76"/>
    <w:rsid w:val="00EE08E9"/>
    <w:rsid w:val="00EE1D66"/>
    <w:rsid w:val="00EE2EDF"/>
    <w:rsid w:val="00EE583D"/>
    <w:rsid w:val="00EE7D38"/>
    <w:rsid w:val="00EF0E13"/>
    <w:rsid w:val="00EF249E"/>
    <w:rsid w:val="00EF468B"/>
    <w:rsid w:val="00EF6C69"/>
    <w:rsid w:val="00EF6D5E"/>
    <w:rsid w:val="00EF790E"/>
    <w:rsid w:val="00F00049"/>
    <w:rsid w:val="00F00A37"/>
    <w:rsid w:val="00F01ED6"/>
    <w:rsid w:val="00F02ABE"/>
    <w:rsid w:val="00F03541"/>
    <w:rsid w:val="00F06BA6"/>
    <w:rsid w:val="00F074EA"/>
    <w:rsid w:val="00F10429"/>
    <w:rsid w:val="00F108AB"/>
    <w:rsid w:val="00F11A80"/>
    <w:rsid w:val="00F12DB1"/>
    <w:rsid w:val="00F13ED3"/>
    <w:rsid w:val="00F21A5C"/>
    <w:rsid w:val="00F23F91"/>
    <w:rsid w:val="00F24B0E"/>
    <w:rsid w:val="00F24C21"/>
    <w:rsid w:val="00F26792"/>
    <w:rsid w:val="00F268D8"/>
    <w:rsid w:val="00F276E2"/>
    <w:rsid w:val="00F314B2"/>
    <w:rsid w:val="00F316E3"/>
    <w:rsid w:val="00F34CDF"/>
    <w:rsid w:val="00F3607F"/>
    <w:rsid w:val="00F37011"/>
    <w:rsid w:val="00F40149"/>
    <w:rsid w:val="00F41E71"/>
    <w:rsid w:val="00F42622"/>
    <w:rsid w:val="00F44AF1"/>
    <w:rsid w:val="00F4719F"/>
    <w:rsid w:val="00F50E45"/>
    <w:rsid w:val="00F51A92"/>
    <w:rsid w:val="00F54B6D"/>
    <w:rsid w:val="00F55BA4"/>
    <w:rsid w:val="00F574A9"/>
    <w:rsid w:val="00F57E38"/>
    <w:rsid w:val="00F61E21"/>
    <w:rsid w:val="00F61F24"/>
    <w:rsid w:val="00F63C6A"/>
    <w:rsid w:val="00F63DA0"/>
    <w:rsid w:val="00F64294"/>
    <w:rsid w:val="00F64ED9"/>
    <w:rsid w:val="00F662A5"/>
    <w:rsid w:val="00F70032"/>
    <w:rsid w:val="00F71092"/>
    <w:rsid w:val="00F71D3B"/>
    <w:rsid w:val="00F71EF0"/>
    <w:rsid w:val="00F724FC"/>
    <w:rsid w:val="00F74729"/>
    <w:rsid w:val="00F751F6"/>
    <w:rsid w:val="00F775ED"/>
    <w:rsid w:val="00F8058D"/>
    <w:rsid w:val="00F80DFD"/>
    <w:rsid w:val="00F8140C"/>
    <w:rsid w:val="00F8244B"/>
    <w:rsid w:val="00F83966"/>
    <w:rsid w:val="00F868EC"/>
    <w:rsid w:val="00F876FD"/>
    <w:rsid w:val="00F954C3"/>
    <w:rsid w:val="00F9694B"/>
    <w:rsid w:val="00F9696D"/>
    <w:rsid w:val="00F96D2E"/>
    <w:rsid w:val="00FA34EF"/>
    <w:rsid w:val="00FA3D35"/>
    <w:rsid w:val="00FA4C50"/>
    <w:rsid w:val="00FA52C9"/>
    <w:rsid w:val="00FA69B9"/>
    <w:rsid w:val="00FA7E90"/>
    <w:rsid w:val="00FB0EE6"/>
    <w:rsid w:val="00FB0F53"/>
    <w:rsid w:val="00FB2F8D"/>
    <w:rsid w:val="00FB31F2"/>
    <w:rsid w:val="00FB35AB"/>
    <w:rsid w:val="00FB3AEC"/>
    <w:rsid w:val="00FB6A48"/>
    <w:rsid w:val="00FB7FA5"/>
    <w:rsid w:val="00FC07C9"/>
    <w:rsid w:val="00FC110E"/>
    <w:rsid w:val="00FC3A5E"/>
    <w:rsid w:val="00FC3E51"/>
    <w:rsid w:val="00FC5BCB"/>
    <w:rsid w:val="00FC5D51"/>
    <w:rsid w:val="00FC79A9"/>
    <w:rsid w:val="00FD0547"/>
    <w:rsid w:val="00FD13DA"/>
    <w:rsid w:val="00FD17E0"/>
    <w:rsid w:val="00FD4CA1"/>
    <w:rsid w:val="00FD6CFB"/>
    <w:rsid w:val="00FD7D4E"/>
    <w:rsid w:val="00FE0E8F"/>
    <w:rsid w:val="00FE1237"/>
    <w:rsid w:val="00FE41A9"/>
    <w:rsid w:val="00FE4C97"/>
    <w:rsid w:val="00FF0F18"/>
    <w:rsid w:val="00FF228E"/>
    <w:rsid w:val="00FF2633"/>
    <w:rsid w:val="00FF362E"/>
    <w:rsid w:val="00FF5953"/>
    <w:rsid w:val="00FF63E3"/>
    <w:rsid w:val="00FF66B4"/>
    <w:rsid w:val="00FF6822"/>
    <w:rsid w:val="00FF6F7C"/>
    <w:rsid w:val="00FF7AE0"/>
    <w:rsid w:val="00FF7D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2CD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aliases w:val="webb"/>
    <w:basedOn w:val="Normlny"/>
    <w:uiPriority w:val="99"/>
    <w:unhideWhenUsed/>
    <w:qFormat/>
    <w:rsid w:val="008D42E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0A283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A283C"/>
    <w:rPr>
      <w:rFonts w:ascii="Segoe UI" w:hAnsi="Segoe UI" w:cs="Segoe UI"/>
      <w:sz w:val="18"/>
      <w:szCs w:val="18"/>
    </w:rPr>
  </w:style>
  <w:style w:type="character" w:styleId="Odkaznakomentr">
    <w:name w:val="annotation reference"/>
    <w:basedOn w:val="Predvolenpsmoodseku"/>
    <w:uiPriority w:val="99"/>
    <w:semiHidden/>
    <w:unhideWhenUsed/>
    <w:rsid w:val="00827626"/>
    <w:rPr>
      <w:sz w:val="16"/>
      <w:szCs w:val="16"/>
    </w:rPr>
  </w:style>
  <w:style w:type="paragraph" w:styleId="Textkomentra">
    <w:name w:val="annotation text"/>
    <w:basedOn w:val="Normlny"/>
    <w:link w:val="TextkomentraChar"/>
    <w:uiPriority w:val="99"/>
    <w:unhideWhenUsed/>
    <w:rsid w:val="00827626"/>
    <w:pPr>
      <w:spacing w:line="240" w:lineRule="auto"/>
    </w:pPr>
    <w:rPr>
      <w:sz w:val="20"/>
      <w:szCs w:val="20"/>
    </w:rPr>
  </w:style>
  <w:style w:type="character" w:customStyle="1" w:styleId="TextkomentraChar">
    <w:name w:val="Text komentára Char"/>
    <w:basedOn w:val="Predvolenpsmoodseku"/>
    <w:link w:val="Textkomentra"/>
    <w:uiPriority w:val="99"/>
    <w:rsid w:val="00827626"/>
    <w:rPr>
      <w:sz w:val="20"/>
      <w:szCs w:val="20"/>
    </w:rPr>
  </w:style>
  <w:style w:type="paragraph" w:styleId="Predmetkomentra">
    <w:name w:val="annotation subject"/>
    <w:basedOn w:val="Textkomentra"/>
    <w:next w:val="Textkomentra"/>
    <w:link w:val="PredmetkomentraChar"/>
    <w:uiPriority w:val="99"/>
    <w:semiHidden/>
    <w:unhideWhenUsed/>
    <w:rsid w:val="00827626"/>
    <w:rPr>
      <w:b/>
      <w:bCs/>
    </w:rPr>
  </w:style>
  <w:style w:type="character" w:customStyle="1" w:styleId="PredmetkomentraChar">
    <w:name w:val="Predmet komentára Char"/>
    <w:basedOn w:val="TextkomentraChar"/>
    <w:link w:val="Predmetkomentra"/>
    <w:uiPriority w:val="99"/>
    <w:semiHidden/>
    <w:rsid w:val="00827626"/>
    <w:rPr>
      <w:b/>
      <w:bCs/>
      <w:sz w:val="20"/>
      <w:szCs w:val="20"/>
    </w:rPr>
  </w:style>
  <w:style w:type="paragraph" w:styleId="Odsekzoznamu">
    <w:name w:val="List Paragraph"/>
    <w:basedOn w:val="Normlny"/>
    <w:uiPriority w:val="34"/>
    <w:qFormat/>
    <w:rsid w:val="00D32DEE"/>
    <w:pPr>
      <w:widowControl w:val="0"/>
      <w:suppressAutoHyphens/>
      <w:spacing w:after="0" w:line="240" w:lineRule="auto"/>
      <w:ind w:left="720"/>
      <w:contextualSpacing/>
    </w:pPr>
    <w:rPr>
      <w:rFonts w:ascii="Times New Roman" w:eastAsia="SimSun" w:hAnsi="Times New Roman" w:cs="Mangal"/>
      <w:kern w:val="1"/>
      <w:sz w:val="24"/>
      <w:szCs w:val="21"/>
      <w:lang w:eastAsia="hi-IN" w:bidi="hi-IN"/>
    </w:rPr>
  </w:style>
  <w:style w:type="paragraph" w:styleId="Bezriadkovania">
    <w:name w:val="No Spacing"/>
    <w:uiPriority w:val="1"/>
    <w:qFormat/>
    <w:rsid w:val="00B4192B"/>
    <w:pPr>
      <w:spacing w:after="0" w:line="240" w:lineRule="auto"/>
      <w:jc w:val="both"/>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A024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024AD"/>
  </w:style>
  <w:style w:type="paragraph" w:styleId="Pta">
    <w:name w:val="footer"/>
    <w:basedOn w:val="Normlny"/>
    <w:link w:val="PtaChar"/>
    <w:uiPriority w:val="99"/>
    <w:unhideWhenUsed/>
    <w:rsid w:val="00A024AD"/>
    <w:pPr>
      <w:tabs>
        <w:tab w:val="center" w:pos="4536"/>
        <w:tab w:val="right" w:pos="9072"/>
      </w:tabs>
      <w:spacing w:after="0" w:line="240" w:lineRule="auto"/>
    </w:pPr>
  </w:style>
  <w:style w:type="character" w:customStyle="1" w:styleId="PtaChar">
    <w:name w:val="Päta Char"/>
    <w:basedOn w:val="Predvolenpsmoodseku"/>
    <w:link w:val="Pta"/>
    <w:uiPriority w:val="99"/>
    <w:rsid w:val="00A024AD"/>
  </w:style>
  <w:style w:type="character" w:styleId="Zstupntext">
    <w:name w:val="Placeholder Text"/>
    <w:basedOn w:val="Predvolenpsmoodseku"/>
    <w:uiPriority w:val="99"/>
    <w:semiHidden/>
    <w:rsid w:val="00426A73"/>
    <w:rPr>
      <w:rFonts w:ascii="Times New Roman" w:hAnsi="Times New Roman" w:cs="Times New Roman"/>
      <w:color w:val="808080"/>
    </w:rPr>
  </w:style>
  <w:style w:type="paragraph" w:styleId="Textpoznmkypodiarou">
    <w:name w:val="footnote text"/>
    <w:basedOn w:val="Normlny"/>
    <w:link w:val="TextpoznmkypodiarouChar"/>
    <w:uiPriority w:val="99"/>
    <w:unhideWhenUsed/>
    <w:rsid w:val="004F5327"/>
    <w:pPr>
      <w:spacing w:after="0" w:line="240" w:lineRule="auto"/>
    </w:pPr>
    <w:rPr>
      <w:rFonts w:ascii="Calibri" w:eastAsia="Times New Roman" w:hAnsi="Calibri" w:cs="Times New Roman"/>
      <w:sz w:val="20"/>
      <w:szCs w:val="20"/>
      <w:lang w:eastAsia="sk-SK"/>
    </w:rPr>
  </w:style>
  <w:style w:type="character" w:customStyle="1" w:styleId="TextpoznmkypodiarouChar">
    <w:name w:val="Text poznámky pod čiarou Char"/>
    <w:basedOn w:val="Predvolenpsmoodseku"/>
    <w:link w:val="Textpoznmkypodiarou"/>
    <w:uiPriority w:val="99"/>
    <w:rsid w:val="004F5327"/>
    <w:rPr>
      <w:rFonts w:ascii="Calibri" w:eastAsia="Times New Roman" w:hAnsi="Calibri" w:cs="Times New Roman"/>
      <w:sz w:val="20"/>
      <w:szCs w:val="20"/>
      <w:lang w:eastAsia="sk-SK"/>
    </w:rPr>
  </w:style>
  <w:style w:type="character" w:styleId="Odkaznapoznmkupodiarou">
    <w:name w:val="footnote reference"/>
    <w:basedOn w:val="Predvolenpsmoodseku"/>
    <w:uiPriority w:val="99"/>
    <w:unhideWhenUsed/>
    <w:rsid w:val="004F5327"/>
    <w:rPr>
      <w:vertAlign w:val="superscript"/>
    </w:rPr>
  </w:style>
  <w:style w:type="paragraph" w:styleId="Revzia">
    <w:name w:val="Revision"/>
    <w:hidden/>
    <w:uiPriority w:val="99"/>
    <w:semiHidden/>
    <w:rsid w:val="00693C77"/>
    <w:pPr>
      <w:spacing w:after="0" w:line="240" w:lineRule="auto"/>
    </w:pPr>
  </w:style>
  <w:style w:type="paragraph" w:styleId="Zarkazkladnhotextu">
    <w:name w:val="Body Text Indent"/>
    <w:basedOn w:val="Normlny"/>
    <w:link w:val="ZarkazkladnhotextuChar"/>
    <w:uiPriority w:val="99"/>
    <w:rsid w:val="002E4D13"/>
    <w:pPr>
      <w:spacing w:after="120" w:line="240" w:lineRule="auto"/>
      <w:ind w:left="283"/>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uiPriority w:val="99"/>
    <w:rsid w:val="002E4D13"/>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270466">
      <w:bodyDiv w:val="1"/>
      <w:marLeft w:val="0"/>
      <w:marRight w:val="0"/>
      <w:marTop w:val="0"/>
      <w:marBottom w:val="0"/>
      <w:divBdr>
        <w:top w:val="none" w:sz="0" w:space="0" w:color="auto"/>
        <w:left w:val="none" w:sz="0" w:space="0" w:color="auto"/>
        <w:bottom w:val="none" w:sz="0" w:space="0" w:color="auto"/>
        <w:right w:val="none" w:sz="0" w:space="0" w:color="auto"/>
      </w:divBdr>
    </w:div>
    <w:div w:id="374814868">
      <w:bodyDiv w:val="1"/>
      <w:marLeft w:val="0"/>
      <w:marRight w:val="0"/>
      <w:marTop w:val="0"/>
      <w:marBottom w:val="0"/>
      <w:divBdr>
        <w:top w:val="none" w:sz="0" w:space="0" w:color="auto"/>
        <w:left w:val="none" w:sz="0" w:space="0" w:color="auto"/>
        <w:bottom w:val="none" w:sz="0" w:space="0" w:color="auto"/>
        <w:right w:val="none" w:sz="0" w:space="0" w:color="auto"/>
      </w:divBdr>
    </w:div>
    <w:div w:id="393237724">
      <w:bodyDiv w:val="1"/>
      <w:marLeft w:val="0"/>
      <w:marRight w:val="0"/>
      <w:marTop w:val="0"/>
      <w:marBottom w:val="0"/>
      <w:divBdr>
        <w:top w:val="none" w:sz="0" w:space="0" w:color="auto"/>
        <w:left w:val="none" w:sz="0" w:space="0" w:color="auto"/>
        <w:bottom w:val="none" w:sz="0" w:space="0" w:color="auto"/>
        <w:right w:val="none" w:sz="0" w:space="0" w:color="auto"/>
      </w:divBdr>
    </w:div>
    <w:div w:id="901253361">
      <w:bodyDiv w:val="1"/>
      <w:marLeft w:val="0"/>
      <w:marRight w:val="0"/>
      <w:marTop w:val="0"/>
      <w:marBottom w:val="0"/>
      <w:divBdr>
        <w:top w:val="none" w:sz="0" w:space="0" w:color="auto"/>
        <w:left w:val="none" w:sz="0" w:space="0" w:color="auto"/>
        <w:bottom w:val="none" w:sz="0" w:space="0" w:color="auto"/>
        <w:right w:val="none" w:sz="0" w:space="0" w:color="auto"/>
      </w:divBdr>
    </w:div>
    <w:div w:id="1608199699">
      <w:bodyDiv w:val="1"/>
      <w:marLeft w:val="0"/>
      <w:marRight w:val="0"/>
      <w:marTop w:val="0"/>
      <w:marBottom w:val="0"/>
      <w:divBdr>
        <w:top w:val="none" w:sz="0" w:space="0" w:color="auto"/>
        <w:left w:val="none" w:sz="0" w:space="0" w:color="auto"/>
        <w:bottom w:val="none" w:sz="0" w:space="0" w:color="auto"/>
        <w:right w:val="none" w:sz="0" w:space="0" w:color="auto"/>
      </w:divBdr>
    </w:div>
    <w:div w:id="194098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5_dovodova-sprava_osobitna-časť"/>
    <f:field ref="objsubject" par="" edit="true" text=""/>
    <f:field ref="objcreatedby" par="" text="Ludva, Alexander, Mgr."/>
    <f:field ref="objcreatedat" par="" text="30.10.2023 15:28:37"/>
    <f:field ref="objchangedby" par="" text="Administrator, System"/>
    <f:field ref="objmodifiedat" par="" text="30.10.2023 15:28:3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2490B07-32B2-4D07-B623-BB4F1A739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9000</Words>
  <Characters>51301</Characters>
  <Application>Microsoft Office Word</Application>
  <DocSecurity>0</DocSecurity>
  <Lines>427</Lines>
  <Paragraphs>120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2025-08-14T07:04:00Z</dcterms:created>
  <dcterms:modified xsi:type="dcterms:W3CDTF">2025-08-22T12:36:00Z</dcterms:modified>
</cp:coreProperties>
</file>