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80D6B" w:rsidR="00880D6B">
        <w:rPr>
          <w:szCs w:val="22"/>
        </w:rPr>
        <w:t>KNR-ORGA-0323/2025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015B7">
        <w:t>1002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015B7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21674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0D0293">
      <w:pPr>
        <w:jc w:val="both"/>
        <w:rPr>
          <w:rFonts w:cs="Arial"/>
        </w:rPr>
      </w:pPr>
      <w:r w:rsidRPr="00880D6B" w:rsidR="00880D6B">
        <w:rPr>
          <w:rFonts w:cs="Arial"/>
        </w:rPr>
        <w:t>k vládnemu návrhu zákona,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(tlač 654)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6D2A8B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880D6B">
        <w:rPr>
          <w:rFonts w:cs="Arial"/>
        </w:rPr>
        <w:t>vládny návrh</w:t>
      </w:r>
      <w:r w:rsidRPr="00880D6B" w:rsidR="00880D6B">
        <w:rPr>
          <w:rFonts w:cs="Arial"/>
        </w:rPr>
        <w:t xml:space="preserve"> zákona,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</w:t>
      </w:r>
      <w:r w:rsidR="00880D6B">
        <w:rPr>
          <w:rFonts w:cs="Arial"/>
        </w:rPr>
        <w:t>ĺňajú niektoré zákony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1C62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85F76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3918"/>
    <w:rsid w:val="002F5851"/>
    <w:rsid w:val="002F64BE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144A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3AC2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5B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1674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10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2A8B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E7F26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0D6B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21D5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76B12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2025-06-20T08:10:00Z</dcterms:modified>
</cp:coreProperties>
</file>