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151700" w:rsidRPr="00151700">
        <w:t>KNR-ORGA-4438/2025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70A6D" w:rsidP="007375F5">
      <w:pPr>
        <w:pStyle w:val="uznesenia"/>
      </w:pPr>
      <w:r>
        <w:t>962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F70A6D">
        <w:rPr>
          <w:spacing w:val="0"/>
        </w:rPr>
        <w:t>3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31FDE">
        <w:rPr>
          <w:spacing w:val="0"/>
        </w:rPr>
        <w:t>júna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151700" w:rsidRPr="00151700">
        <w:rPr>
          <w:rFonts w:cs="Arial"/>
        </w:rPr>
        <w:t>návrh</w:t>
      </w:r>
      <w:r w:rsidR="00151700">
        <w:rPr>
          <w:rFonts w:cs="Arial"/>
        </w:rPr>
        <w:t>u</w:t>
      </w:r>
      <w:r w:rsidR="00151700" w:rsidRPr="00151700">
        <w:rPr>
          <w:rFonts w:cs="Arial"/>
        </w:rPr>
        <w:t xml:space="preserve"> skupiny poslancov Národnej rady S</w:t>
      </w:r>
      <w:r w:rsidR="00151700">
        <w:rPr>
          <w:rFonts w:cs="Arial"/>
        </w:rPr>
        <w:t xml:space="preserve">lovenskej republiky na vydanie </w:t>
      </w:r>
      <w:r w:rsidR="00151700" w:rsidRPr="00151700">
        <w:rPr>
          <w:rFonts w:cs="Arial"/>
        </w:rPr>
        <w:t>zákona, ktorým sa mení a dopĺňa zákon č. 279/2024 Z. z. o dani z finančných transakcií a o zmene a doplnení niektorých zákonov v znení neskorších predpisov (tlač 802)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151700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151700">
        <w:rPr>
          <w:rFonts w:cs="Arial"/>
        </w:rPr>
        <w:t>financie a rozpočet a</w:t>
      </w:r>
    </w:p>
    <w:p w:rsidR="00A45BFB" w:rsidRPr="00A40338" w:rsidRDefault="00151700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966AE3">
        <w:t>financie a rozpočet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966AE3">
        <w:t xml:space="preserve"> vo výboroch</w:t>
      </w:r>
      <w:r w:rsidR="00A8078D">
        <w:t xml:space="preserve"> do </w:t>
      </w:r>
      <w:r w:rsidR="00966AE3">
        <w:t xml:space="preserve">5. septembra 2025 </w:t>
      </w:r>
      <w:r w:rsidR="00A8078D">
        <w:t>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966AE3">
        <w:t>8. septembra 2025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31FDE" w:rsidRPr="00E31FDE" w:rsidRDefault="00E31FDE" w:rsidP="00E31FDE">
      <w:pPr>
        <w:keepNext w:val="0"/>
        <w:keepLines w:val="0"/>
        <w:widowControl w:val="0"/>
        <w:jc w:val="both"/>
        <w:rPr>
          <w:rFonts w:cs="Arial"/>
        </w:rPr>
      </w:pPr>
      <w:r w:rsidRPr="00E31FDE">
        <w:rPr>
          <w:rFonts w:cs="Arial"/>
        </w:rPr>
        <w:t>Zuzana  M a t e j i č k o v á   v. r.</w:t>
      </w:r>
    </w:p>
    <w:p w:rsidR="009D75E4" w:rsidRPr="00A40338" w:rsidRDefault="00E31FDE" w:rsidP="00E31FDE">
      <w:pPr>
        <w:keepNext w:val="0"/>
        <w:keepLines w:val="0"/>
        <w:widowControl w:val="0"/>
        <w:jc w:val="both"/>
        <w:rPr>
          <w:rFonts w:cs="Arial"/>
        </w:rPr>
      </w:pPr>
      <w:r w:rsidRPr="00E31FDE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51700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66AE3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70A6D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91D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130</cp:revision>
  <cp:lastPrinted>2024-05-07T09:42:00Z</cp:lastPrinted>
  <dcterms:created xsi:type="dcterms:W3CDTF">2022-11-24T09:04:00Z</dcterms:created>
  <dcterms:modified xsi:type="dcterms:W3CDTF">2025-06-20T07:59:00Z</dcterms:modified>
</cp:coreProperties>
</file>