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D0CC" w14:textId="77777777" w:rsidR="00E01A95" w:rsidRDefault="00E01A95" w:rsidP="00C002F1">
      <w:pPr>
        <w:spacing w:after="240"/>
        <w:jc w:val="center"/>
        <w:rPr>
          <w:b/>
          <w:caps/>
        </w:rPr>
      </w:pPr>
    </w:p>
    <w:p w14:paraId="4E8F4796" w14:textId="77777777" w:rsidR="00C002F1" w:rsidRDefault="00C002F1" w:rsidP="00C002F1">
      <w:pPr>
        <w:spacing w:after="240"/>
        <w:jc w:val="center"/>
        <w:rPr>
          <w:b/>
          <w:sz w:val="19"/>
        </w:rPr>
      </w:pPr>
      <w:r>
        <w:rPr>
          <w:b/>
          <w:caps/>
        </w:rPr>
        <w:t>Národná rada Slovenskej republiky</w:t>
      </w:r>
    </w:p>
    <w:p w14:paraId="69BA1B48" w14:textId="77777777" w:rsidR="00C002F1" w:rsidRDefault="00C002F1" w:rsidP="000621D8">
      <w:pPr>
        <w:pBdr>
          <w:bottom w:val="single" w:sz="4" w:space="1" w:color="auto"/>
        </w:pBdr>
        <w:spacing w:after="360"/>
        <w:jc w:val="center"/>
        <w:rPr>
          <w:b/>
          <w:sz w:val="19"/>
        </w:rPr>
      </w:pPr>
      <w:r>
        <w:rPr>
          <w:b/>
          <w:caps/>
        </w:rPr>
        <w:t xml:space="preserve">IX. </w:t>
      </w:r>
      <w:r>
        <w:rPr>
          <w:b/>
        </w:rPr>
        <w:t>volebné obdobie</w:t>
      </w:r>
    </w:p>
    <w:p w14:paraId="08A99185" w14:textId="77777777" w:rsidR="00C002F1" w:rsidRPr="00E2640A" w:rsidRDefault="00C002F1" w:rsidP="00C002F1">
      <w:pPr>
        <w:spacing w:after="480"/>
        <w:jc w:val="center"/>
        <w:rPr>
          <w:i/>
          <w:sz w:val="19"/>
        </w:rPr>
      </w:pPr>
      <w:r w:rsidRPr="00E2640A">
        <w:rPr>
          <w:i/>
        </w:rPr>
        <w:t>Návrh</w:t>
      </w:r>
    </w:p>
    <w:p w14:paraId="6C40554F" w14:textId="77777777" w:rsidR="00C002F1" w:rsidRPr="00007461" w:rsidRDefault="00C002F1" w:rsidP="00C002F1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ZÁKON</w:t>
      </w:r>
    </w:p>
    <w:p w14:paraId="7B15A82A" w14:textId="77777777" w:rsidR="00C002F1" w:rsidRPr="00007461" w:rsidRDefault="00C002F1" w:rsidP="00C002F1">
      <w:pPr>
        <w:pStyle w:val="Normlnywebov"/>
        <w:spacing w:before="0" w:after="0"/>
      </w:pPr>
      <w:r w:rsidRPr="00007461">
        <w:t> </w:t>
      </w:r>
    </w:p>
    <w:p w14:paraId="08E145D4" w14:textId="020BBFC4" w:rsidR="00C002F1" w:rsidRPr="00007461" w:rsidRDefault="00C002F1" w:rsidP="00C002F1">
      <w:pPr>
        <w:pStyle w:val="Normlnywebov"/>
        <w:spacing w:before="0" w:after="0"/>
        <w:jc w:val="center"/>
        <w:rPr>
          <w:bCs/>
        </w:rPr>
      </w:pPr>
      <w:r w:rsidRPr="00007461">
        <w:rPr>
          <w:bCs/>
        </w:rPr>
        <w:t xml:space="preserve">z </w:t>
      </w:r>
      <w:r w:rsidRPr="00A0218D">
        <w:rPr>
          <w:bCs/>
        </w:rPr>
        <w:t xml:space="preserve">... </w:t>
      </w:r>
      <w:r w:rsidR="00A0218D" w:rsidRPr="00A0218D">
        <w:rPr>
          <w:bCs/>
        </w:rPr>
        <w:t>2025</w:t>
      </w:r>
      <w:r w:rsidRPr="00A0218D">
        <w:rPr>
          <w:bCs/>
        </w:rPr>
        <w:t>,</w:t>
      </w:r>
    </w:p>
    <w:p w14:paraId="45407F27" w14:textId="77777777" w:rsidR="00C002F1" w:rsidRPr="00007461" w:rsidRDefault="00C002F1" w:rsidP="00C002F1">
      <w:pPr>
        <w:pStyle w:val="Normlnywebov"/>
        <w:spacing w:before="0" w:after="0"/>
        <w:jc w:val="center"/>
        <w:rPr>
          <w:b/>
          <w:bCs/>
        </w:rPr>
      </w:pPr>
    </w:p>
    <w:p w14:paraId="565ACA4B" w14:textId="2C3E9FF5" w:rsidR="00C002F1" w:rsidRPr="008E581C" w:rsidRDefault="00C002F1" w:rsidP="00C002F1">
      <w:pPr>
        <w:pStyle w:val="Normlnywebov"/>
        <w:jc w:val="center"/>
        <w:rPr>
          <w:b/>
          <w:color w:val="000000"/>
        </w:rPr>
      </w:pPr>
      <w:r w:rsidRPr="00A0218D">
        <w:rPr>
          <w:b/>
          <w:bCs/>
        </w:rPr>
        <w:t xml:space="preserve">ktorým sa mení </w:t>
      </w:r>
      <w:r w:rsidR="000C6B6E" w:rsidRPr="00A0218D">
        <w:rPr>
          <w:b/>
          <w:bCs/>
        </w:rPr>
        <w:t xml:space="preserve">a dopĺňa </w:t>
      </w:r>
      <w:r w:rsidR="00A0218D" w:rsidRPr="00A0218D">
        <w:rPr>
          <w:b/>
          <w:bCs/>
        </w:rPr>
        <w:t>zákon č. 68/1997 Z. z. o Matici slovenskej v znení zákona č. 183/2000 Z. z., zákona č. 474/2005 Z. z.</w:t>
      </w:r>
      <w:r w:rsidR="00A0218D">
        <w:rPr>
          <w:b/>
          <w:bCs/>
        </w:rPr>
        <w:t xml:space="preserve">, </w:t>
      </w:r>
      <w:r w:rsidR="00A0218D" w:rsidRPr="00A0218D">
        <w:rPr>
          <w:b/>
          <w:bCs/>
        </w:rPr>
        <w:t>zákona č. 183/2022 Z. z.</w:t>
      </w:r>
      <w:r w:rsidR="00A0218D">
        <w:rPr>
          <w:b/>
          <w:bCs/>
        </w:rPr>
        <w:t xml:space="preserve"> a zákona č. </w:t>
      </w:r>
      <w:r w:rsidR="00A0218D" w:rsidRPr="00A0218D">
        <w:rPr>
          <w:b/>
          <w:bCs/>
        </w:rPr>
        <w:t>530/2023 Z. z. sa dopĺňa takto:</w:t>
      </w:r>
      <w:r w:rsidRPr="008E581C">
        <w:rPr>
          <w:b/>
          <w:color w:val="000000"/>
        </w:rPr>
        <w:t xml:space="preserve"> </w:t>
      </w:r>
    </w:p>
    <w:p w14:paraId="740F71E4" w14:textId="77777777" w:rsidR="00C002F1" w:rsidRPr="008E581C" w:rsidRDefault="00C002F1" w:rsidP="00C002F1">
      <w:pPr>
        <w:pStyle w:val="Normlnywebov"/>
        <w:spacing w:before="0" w:after="0"/>
        <w:jc w:val="center"/>
      </w:pPr>
    </w:p>
    <w:p w14:paraId="0F911F15" w14:textId="77777777" w:rsidR="00C002F1" w:rsidRPr="008E581C" w:rsidRDefault="00C002F1" w:rsidP="00C002F1">
      <w:pPr>
        <w:spacing w:line="276" w:lineRule="auto"/>
        <w:jc w:val="both"/>
      </w:pPr>
      <w:r w:rsidRPr="008E581C">
        <w:t>Národná rada Slovenskej republiky sa uzniesla na tomto zákone:</w:t>
      </w:r>
    </w:p>
    <w:p w14:paraId="4D6227CB" w14:textId="77777777" w:rsidR="00C002F1" w:rsidRPr="008E581C" w:rsidRDefault="00C002F1" w:rsidP="00C002F1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6A188BF6" w14:textId="77777777" w:rsidR="001B3A15" w:rsidRPr="008E581C" w:rsidRDefault="001B3A15" w:rsidP="001B3A15">
      <w:pPr>
        <w:pStyle w:val="Normlnywebov"/>
        <w:spacing w:before="0" w:after="0" w:line="276" w:lineRule="auto"/>
        <w:jc w:val="center"/>
        <w:rPr>
          <w:b/>
          <w:color w:val="000000"/>
        </w:rPr>
      </w:pPr>
      <w:r w:rsidRPr="008E581C">
        <w:rPr>
          <w:b/>
          <w:color w:val="000000"/>
        </w:rPr>
        <w:t>Čl. I</w:t>
      </w:r>
    </w:p>
    <w:p w14:paraId="4ABE4F3B" w14:textId="77777777" w:rsidR="001B3A15" w:rsidRPr="008E581C" w:rsidRDefault="001B3A15" w:rsidP="001B3A15">
      <w:pPr>
        <w:pStyle w:val="Normlnywebov"/>
        <w:tabs>
          <w:tab w:val="center" w:pos="4536"/>
          <w:tab w:val="left" w:pos="6033"/>
        </w:tabs>
        <w:spacing w:before="0" w:after="0" w:line="276" w:lineRule="auto"/>
        <w:rPr>
          <w:b/>
          <w:color w:val="000000"/>
        </w:rPr>
      </w:pPr>
    </w:p>
    <w:p w14:paraId="01F275BC" w14:textId="27F14522" w:rsidR="001B3A15" w:rsidRPr="008E581C" w:rsidRDefault="001B3A15" w:rsidP="001B3A15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8E581C">
        <w:rPr>
          <w:color w:val="000000" w:themeColor="text1"/>
          <w:shd w:val="clear" w:color="auto" w:fill="FFFFFF"/>
        </w:rPr>
        <w:t xml:space="preserve">Zákon </w:t>
      </w:r>
      <w:r w:rsidR="00A0218D" w:rsidRPr="00A0218D">
        <w:rPr>
          <w:color w:val="000000" w:themeColor="text1"/>
          <w:shd w:val="clear" w:color="auto" w:fill="FFFFFF"/>
        </w:rPr>
        <w:t xml:space="preserve">č. 68/1997 Z. z. </w:t>
      </w:r>
      <w:r w:rsidR="00843E02" w:rsidRPr="00843E02">
        <w:rPr>
          <w:color w:val="000000" w:themeColor="text1"/>
          <w:shd w:val="clear" w:color="auto" w:fill="FFFFFF"/>
        </w:rPr>
        <w:t>o Matici slovenskej v znení neskorších predpisov</w:t>
      </w:r>
      <w:r w:rsidR="00843E02">
        <w:rPr>
          <w:color w:val="000000" w:themeColor="text1"/>
          <w:shd w:val="clear" w:color="auto" w:fill="FFFFFF"/>
        </w:rPr>
        <w:t xml:space="preserve"> </w:t>
      </w:r>
      <w:r w:rsidRPr="008E581C">
        <w:rPr>
          <w:color w:val="000000" w:themeColor="text1"/>
          <w:shd w:val="clear" w:color="auto" w:fill="FFFFFF"/>
        </w:rPr>
        <w:t>sa mení</w:t>
      </w:r>
      <w:r>
        <w:rPr>
          <w:color w:val="000000" w:themeColor="text1"/>
          <w:shd w:val="clear" w:color="auto" w:fill="FFFFFF"/>
        </w:rPr>
        <w:t xml:space="preserve"> a dopĺňa</w:t>
      </w:r>
      <w:r w:rsidRPr="008E581C">
        <w:rPr>
          <w:color w:val="000000" w:themeColor="text1"/>
          <w:shd w:val="clear" w:color="auto" w:fill="FFFFFF"/>
        </w:rPr>
        <w:t xml:space="preserve"> takto</w:t>
      </w:r>
      <w:r w:rsidRPr="008E581C">
        <w:rPr>
          <w:color w:val="000000" w:themeColor="text1"/>
        </w:rPr>
        <w:t>:</w:t>
      </w:r>
    </w:p>
    <w:p w14:paraId="4D9B64F8" w14:textId="77777777" w:rsidR="001B3A15" w:rsidRDefault="001B3A15" w:rsidP="001B3A15">
      <w:pPr>
        <w:pStyle w:val="Normlnywebov"/>
        <w:spacing w:before="0" w:after="0" w:line="276" w:lineRule="auto"/>
        <w:jc w:val="both"/>
        <w:rPr>
          <w:color w:val="000000"/>
        </w:rPr>
      </w:pPr>
    </w:p>
    <w:p w14:paraId="0E9675A0" w14:textId="77777777" w:rsidR="00A0218D" w:rsidRPr="00E0025F" w:rsidRDefault="00A0218D" w:rsidP="00E0025F">
      <w:pPr>
        <w:rPr>
          <w:color w:val="000000" w:themeColor="text1"/>
          <w:highlight w:val="yellow"/>
        </w:rPr>
      </w:pPr>
    </w:p>
    <w:p w14:paraId="27567464" w14:textId="2815B63A" w:rsidR="004F0319" w:rsidRDefault="004F0319" w:rsidP="00A0218D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V § 5 ods. 2 úvodnej vete sa vypúšťajú slová „a pracovísk“ a slová „delegovaní podľa stanov Matice slovenskej“.</w:t>
      </w:r>
    </w:p>
    <w:p w14:paraId="1DBB4D71" w14:textId="77777777" w:rsidR="004F0319" w:rsidRDefault="004F0319" w:rsidP="004F0319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51170674" w14:textId="218FDE78" w:rsidR="00A0218D" w:rsidRDefault="00A0218D" w:rsidP="00A0218D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V § 5 ods. 4 sa na konci pripájajú tieto vety:</w:t>
      </w:r>
    </w:p>
    <w:p w14:paraId="3F877A83" w14:textId="4B73B9CC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A0218D">
        <w:rPr>
          <w:color w:val="000000" w:themeColor="text1"/>
        </w:rPr>
        <w:t xml:space="preserve">Funkčné obdobie predsedu Matice slovenskej je štvorročné. Tá istá osoba môže </w:t>
      </w:r>
      <w:r>
        <w:rPr>
          <w:color w:val="000000" w:themeColor="text1"/>
        </w:rPr>
        <w:t>byť zvolená za</w:t>
      </w:r>
      <w:r w:rsidRPr="00A0218D">
        <w:rPr>
          <w:color w:val="000000" w:themeColor="text1"/>
        </w:rPr>
        <w:t xml:space="preserve"> predsedu Matice slovenskej najviac v dvoch po sebe nasledujúcich funkčných obdobiach.</w:t>
      </w:r>
      <w:r>
        <w:rPr>
          <w:color w:val="000000" w:themeColor="text1"/>
        </w:rPr>
        <w:t>“.</w:t>
      </w:r>
    </w:p>
    <w:p w14:paraId="53C75996" w14:textId="77777777" w:rsidR="00A0218D" w:rsidRPr="00A0218D" w:rsidRDefault="00A0218D" w:rsidP="00A0218D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0BF4CF86" w14:textId="78E9AED3" w:rsidR="00A0218D" w:rsidRDefault="00A0218D" w:rsidP="00A0218D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V § 5 ods. 5 sa na konci pripájajú tieto vety:</w:t>
      </w:r>
    </w:p>
    <w:p w14:paraId="216CAEE4" w14:textId="3543581F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„</w:t>
      </w:r>
      <w:r w:rsidRPr="00A0218D">
        <w:rPr>
          <w:color w:val="000000" w:themeColor="text1"/>
        </w:rPr>
        <w:t>Funkčné obdobie predsedu</w:t>
      </w:r>
      <w:r>
        <w:rPr>
          <w:color w:val="000000" w:themeColor="text1"/>
        </w:rPr>
        <w:t xml:space="preserve"> dozorného výboru</w:t>
      </w:r>
      <w:r w:rsidRPr="00A0218D">
        <w:rPr>
          <w:color w:val="000000" w:themeColor="text1"/>
        </w:rPr>
        <w:t xml:space="preserve"> Matice slovenskej je štvorročné. Tá istá osoba môže </w:t>
      </w:r>
      <w:r>
        <w:rPr>
          <w:color w:val="000000" w:themeColor="text1"/>
        </w:rPr>
        <w:t>byť zvolená za</w:t>
      </w:r>
      <w:r w:rsidRPr="00A0218D">
        <w:rPr>
          <w:color w:val="000000" w:themeColor="text1"/>
        </w:rPr>
        <w:t xml:space="preserve"> predsedu </w:t>
      </w:r>
      <w:r>
        <w:rPr>
          <w:color w:val="000000" w:themeColor="text1"/>
        </w:rPr>
        <w:t xml:space="preserve">dozorného výboru </w:t>
      </w:r>
      <w:r w:rsidRPr="00A0218D">
        <w:rPr>
          <w:color w:val="000000" w:themeColor="text1"/>
        </w:rPr>
        <w:t>Matice slovenskej najviac v dvoch po sebe nasledujúcich funkčných obdobiach.</w:t>
      </w:r>
      <w:r>
        <w:rPr>
          <w:color w:val="000000" w:themeColor="text1"/>
        </w:rPr>
        <w:t>“.</w:t>
      </w:r>
    </w:p>
    <w:p w14:paraId="739864AA" w14:textId="77777777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</w:p>
    <w:p w14:paraId="0F874BB1" w14:textId="31ABA884" w:rsidR="00A0218D" w:rsidRDefault="00A0218D" w:rsidP="001B3A15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>V § 5 sa za odsek 5 vkladá nový odsek 6, ktorý znie:</w:t>
      </w:r>
    </w:p>
    <w:p w14:paraId="54A0CE32" w14:textId="02AB00DA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„(6) Právo voliť do orgánov Matice slovenskej má každý člen Matice slovenskej</w:t>
      </w:r>
      <w:r w:rsidRPr="00A0218D">
        <w:rPr>
          <w:color w:val="000000" w:themeColor="text1"/>
        </w:rPr>
        <w:t>;</w:t>
      </w:r>
      <w:r>
        <w:rPr>
          <w:color w:val="000000" w:themeColor="text1"/>
        </w:rPr>
        <w:t xml:space="preserve"> pri fyzickej osobe sa vyžaduje dovŕšenie 15 rokov veku. Právo byť volený do orgánov Matice slovenskej má každý člen Matice slovenskej, ktorý je fyzickou osobou, ktorá dovŕšila 18 rokov veku.“.</w:t>
      </w:r>
    </w:p>
    <w:p w14:paraId="670EE9A6" w14:textId="3E2AF1E2" w:rsidR="00A0218D" w:rsidRDefault="00A0218D" w:rsidP="00A0218D">
      <w:pPr>
        <w:pStyle w:val="Normlnywebov"/>
        <w:spacing w:before="0" w:after="0" w:line="276" w:lineRule="auto"/>
        <w:jc w:val="both"/>
        <w:rPr>
          <w:color w:val="000000" w:themeColor="text1"/>
        </w:rPr>
      </w:pPr>
    </w:p>
    <w:p w14:paraId="526EAA06" w14:textId="108E3A27" w:rsidR="00A0218D" w:rsidRDefault="00A0218D" w:rsidP="001B3A15">
      <w:pPr>
        <w:pStyle w:val="Normlnywebov"/>
        <w:numPr>
          <w:ilvl w:val="0"/>
          <w:numId w:val="17"/>
        </w:numPr>
        <w:spacing w:before="0" w:after="0" w:line="276" w:lineRule="auto"/>
        <w:ind w:left="426" w:hanging="426"/>
        <w:jc w:val="both"/>
        <w:rPr>
          <w:color w:val="000000" w:themeColor="text1"/>
        </w:rPr>
      </w:pPr>
      <w:r w:rsidRPr="00A0218D">
        <w:rPr>
          <w:color w:val="000000" w:themeColor="text1"/>
        </w:rPr>
        <w:t xml:space="preserve">Za § </w:t>
      </w:r>
      <w:r>
        <w:rPr>
          <w:color w:val="000000" w:themeColor="text1"/>
        </w:rPr>
        <w:t>7</w:t>
      </w:r>
      <w:r w:rsidRPr="00A0218D">
        <w:rPr>
          <w:color w:val="000000" w:themeColor="text1"/>
        </w:rPr>
        <w:t xml:space="preserve"> sa vkladá § </w:t>
      </w:r>
      <w:r>
        <w:rPr>
          <w:color w:val="000000" w:themeColor="text1"/>
        </w:rPr>
        <w:t>7</w:t>
      </w:r>
      <w:r w:rsidRPr="00A0218D">
        <w:rPr>
          <w:color w:val="000000" w:themeColor="text1"/>
        </w:rPr>
        <w:t>a, ktorý vrátane nadpisu znie:</w:t>
      </w:r>
    </w:p>
    <w:p w14:paraId="3B59B5D9" w14:textId="7B221D30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</w:p>
    <w:p w14:paraId="66C6A608" w14:textId="2362B831" w:rsidR="00A0218D" w:rsidRPr="00A0218D" w:rsidRDefault="00A0218D" w:rsidP="00A0218D">
      <w:pPr>
        <w:pStyle w:val="Normlnywebov"/>
        <w:spacing w:before="0" w:after="0" w:line="276" w:lineRule="auto"/>
        <w:ind w:left="426"/>
        <w:jc w:val="center"/>
        <w:rPr>
          <w:b/>
          <w:bCs/>
          <w:color w:val="000000" w:themeColor="text1"/>
        </w:rPr>
      </w:pPr>
      <w:r w:rsidRPr="00A0218D">
        <w:rPr>
          <w:b/>
          <w:bCs/>
          <w:color w:val="000000" w:themeColor="text1"/>
        </w:rPr>
        <w:lastRenderedPageBreak/>
        <w:t>„7a</w:t>
      </w:r>
    </w:p>
    <w:p w14:paraId="3258BAB3" w14:textId="10FF313C" w:rsidR="00A0218D" w:rsidRPr="00A0218D" w:rsidRDefault="00A0218D" w:rsidP="00A0218D">
      <w:pPr>
        <w:pStyle w:val="Normlnywebov"/>
        <w:spacing w:before="0" w:after="0" w:line="276" w:lineRule="auto"/>
        <w:ind w:left="426"/>
        <w:jc w:val="center"/>
        <w:rPr>
          <w:b/>
          <w:bCs/>
          <w:color w:val="000000" w:themeColor="text1"/>
        </w:rPr>
      </w:pPr>
      <w:r w:rsidRPr="00A0218D">
        <w:rPr>
          <w:b/>
          <w:bCs/>
          <w:color w:val="000000" w:themeColor="text1"/>
        </w:rPr>
        <w:t>Prechodné ustanovenie</w:t>
      </w:r>
    </w:p>
    <w:p w14:paraId="1D4105BF" w14:textId="5CB92816" w:rsidR="00A0218D" w:rsidRPr="00A0218D" w:rsidRDefault="00843E02" w:rsidP="00A0218D">
      <w:pPr>
        <w:pStyle w:val="Normlnywebov"/>
        <w:spacing w:before="0" w:after="0" w:line="276" w:lineRule="auto"/>
        <w:ind w:left="426"/>
        <w:jc w:val="center"/>
        <w:rPr>
          <w:b/>
          <w:bCs/>
          <w:color w:val="000000" w:themeColor="text1"/>
        </w:rPr>
      </w:pPr>
      <w:r w:rsidRPr="00843E02">
        <w:rPr>
          <w:b/>
          <w:bCs/>
          <w:color w:val="000000" w:themeColor="text1"/>
        </w:rPr>
        <w:t>k úpravám účinným dňom vyhlásenia</w:t>
      </w:r>
    </w:p>
    <w:p w14:paraId="0E2D3CF5" w14:textId="61E3B24F" w:rsidR="00A0218D" w:rsidRDefault="00A0218D" w:rsidP="00A0218D">
      <w:pPr>
        <w:pStyle w:val="Normlnywebov"/>
        <w:spacing w:before="0" w:after="0" w:line="276" w:lineRule="auto"/>
        <w:ind w:left="426"/>
        <w:jc w:val="both"/>
        <w:rPr>
          <w:color w:val="000000" w:themeColor="text1"/>
        </w:rPr>
      </w:pPr>
      <w:r w:rsidRPr="00A0218D">
        <w:rPr>
          <w:color w:val="000000" w:themeColor="text1"/>
        </w:rPr>
        <w:t>Funkčné obdobi</w:t>
      </w:r>
      <w:r w:rsidR="003541A7">
        <w:rPr>
          <w:color w:val="000000" w:themeColor="text1"/>
        </w:rPr>
        <w:t>e</w:t>
      </w:r>
      <w:r w:rsidRPr="00A0218D">
        <w:rPr>
          <w:color w:val="000000" w:themeColor="text1"/>
        </w:rPr>
        <w:t xml:space="preserve"> predsedu Matice slovenskej a predsedu </w:t>
      </w:r>
      <w:r w:rsidR="00843E02">
        <w:rPr>
          <w:color w:val="000000" w:themeColor="text1"/>
        </w:rPr>
        <w:t>d</w:t>
      </w:r>
      <w:r w:rsidRPr="00A0218D">
        <w:rPr>
          <w:color w:val="000000" w:themeColor="text1"/>
        </w:rPr>
        <w:t xml:space="preserve">ozorného výboru Matice slovenskej, ktoré začali pred </w:t>
      </w:r>
      <w:r w:rsidR="00843E02">
        <w:rPr>
          <w:color w:val="000000" w:themeColor="text1"/>
        </w:rPr>
        <w:t>účinnosťou tohto zákona</w:t>
      </w:r>
      <w:r w:rsidRPr="00A0218D">
        <w:rPr>
          <w:color w:val="000000" w:themeColor="text1"/>
        </w:rPr>
        <w:t>, sa započítavajú do počtu po sebe nasledujúcich funkčných období podľa § 5 ods. 4 a 5.</w:t>
      </w:r>
      <w:r>
        <w:rPr>
          <w:color w:val="000000" w:themeColor="text1"/>
        </w:rPr>
        <w:t>“.</w:t>
      </w:r>
    </w:p>
    <w:p w14:paraId="1A3B03E9" w14:textId="77777777" w:rsidR="00E25BBF" w:rsidRDefault="00E25BBF" w:rsidP="001B3A15">
      <w:pPr>
        <w:pStyle w:val="Normlnywebov"/>
        <w:spacing w:before="0" w:after="0" w:line="276" w:lineRule="auto"/>
        <w:jc w:val="both"/>
      </w:pPr>
    </w:p>
    <w:p w14:paraId="0F942CCD" w14:textId="77777777" w:rsidR="001B3A15" w:rsidRDefault="001B3A15" w:rsidP="001B3A15">
      <w:pPr>
        <w:spacing w:line="276" w:lineRule="auto"/>
        <w:jc w:val="center"/>
        <w:rPr>
          <w:b/>
        </w:rPr>
      </w:pPr>
      <w:r w:rsidRPr="00007461">
        <w:rPr>
          <w:b/>
        </w:rPr>
        <w:t>Čl. II</w:t>
      </w:r>
    </w:p>
    <w:p w14:paraId="42876A7F" w14:textId="77777777" w:rsidR="001B3A15" w:rsidRDefault="001B3A15" w:rsidP="001B3A15"/>
    <w:p w14:paraId="600D628D" w14:textId="02FBE271" w:rsidR="001B3A15" w:rsidRPr="00A0218D" w:rsidRDefault="001B3A15" w:rsidP="001B3A15">
      <w:pPr>
        <w:rPr>
          <w:color w:val="000000" w:themeColor="text1"/>
        </w:rPr>
      </w:pPr>
      <w:r w:rsidRPr="008E581C">
        <w:t xml:space="preserve">Tento zákon nadobúda </w:t>
      </w:r>
      <w:r w:rsidRPr="00843E02">
        <w:rPr>
          <w:color w:val="000000" w:themeColor="text1"/>
        </w:rPr>
        <w:t xml:space="preserve">účinnosť </w:t>
      </w:r>
      <w:r w:rsidR="00843E02" w:rsidRPr="00843E02">
        <w:rPr>
          <w:color w:val="000000" w:themeColor="text1"/>
        </w:rPr>
        <w:t>dňom vyhlásenia</w:t>
      </w:r>
      <w:r w:rsidRPr="00843E02">
        <w:rPr>
          <w:color w:val="000000" w:themeColor="text1"/>
        </w:rPr>
        <w:t>.</w:t>
      </w:r>
    </w:p>
    <w:p w14:paraId="2EEAECE5" w14:textId="312C631E" w:rsidR="008E581C" w:rsidRPr="00C002F1" w:rsidRDefault="008E581C" w:rsidP="001B3A15">
      <w:pPr>
        <w:pStyle w:val="Normlnywebov"/>
        <w:spacing w:before="0" w:after="0" w:line="276" w:lineRule="auto"/>
        <w:jc w:val="center"/>
      </w:pPr>
    </w:p>
    <w:sectPr w:rsidR="008E581C" w:rsidRPr="00C0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B1B6" w14:textId="77777777" w:rsidR="009227B5" w:rsidRDefault="009227B5" w:rsidP="0090694B">
      <w:r>
        <w:separator/>
      </w:r>
    </w:p>
  </w:endnote>
  <w:endnote w:type="continuationSeparator" w:id="0">
    <w:p w14:paraId="7F154929" w14:textId="77777777" w:rsidR="009227B5" w:rsidRDefault="009227B5" w:rsidP="0090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CEEE" w14:textId="77777777" w:rsidR="009227B5" w:rsidRDefault="009227B5" w:rsidP="0090694B">
      <w:r>
        <w:separator/>
      </w:r>
    </w:p>
  </w:footnote>
  <w:footnote w:type="continuationSeparator" w:id="0">
    <w:p w14:paraId="7B111A00" w14:textId="77777777" w:rsidR="009227B5" w:rsidRDefault="009227B5" w:rsidP="0090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053"/>
    <w:multiLevelType w:val="hybridMultilevel"/>
    <w:tmpl w:val="F946B8F2"/>
    <w:lvl w:ilvl="0" w:tplc="A044EDD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3C46"/>
    <w:multiLevelType w:val="hybridMultilevel"/>
    <w:tmpl w:val="346ED8C8"/>
    <w:lvl w:ilvl="0" w:tplc="6AA48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37D7D"/>
    <w:multiLevelType w:val="hybridMultilevel"/>
    <w:tmpl w:val="DF5421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509E0"/>
    <w:multiLevelType w:val="hybridMultilevel"/>
    <w:tmpl w:val="8782F40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263528"/>
    <w:multiLevelType w:val="hybridMultilevel"/>
    <w:tmpl w:val="A75016A4"/>
    <w:lvl w:ilvl="0" w:tplc="D088A9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4DA0"/>
    <w:multiLevelType w:val="hybridMultilevel"/>
    <w:tmpl w:val="833404F4"/>
    <w:lvl w:ilvl="0" w:tplc="E780CDA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D5442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A67A2"/>
    <w:multiLevelType w:val="hybridMultilevel"/>
    <w:tmpl w:val="EF2648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4025"/>
    <w:multiLevelType w:val="hybridMultilevel"/>
    <w:tmpl w:val="331AD646"/>
    <w:lvl w:ilvl="0" w:tplc="100E25D2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143971"/>
    <w:multiLevelType w:val="hybridMultilevel"/>
    <w:tmpl w:val="80BAEBE4"/>
    <w:lvl w:ilvl="0" w:tplc="D38A080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34E72"/>
    <w:multiLevelType w:val="hybridMultilevel"/>
    <w:tmpl w:val="32DC9B2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1426F8"/>
    <w:multiLevelType w:val="hybridMultilevel"/>
    <w:tmpl w:val="6476646C"/>
    <w:lvl w:ilvl="0" w:tplc="6AA488F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2003698"/>
    <w:multiLevelType w:val="hybridMultilevel"/>
    <w:tmpl w:val="563227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34EB0"/>
    <w:multiLevelType w:val="hybridMultilevel"/>
    <w:tmpl w:val="1DBAD2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959DA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A057E"/>
    <w:multiLevelType w:val="hybridMultilevel"/>
    <w:tmpl w:val="E0FA58F4"/>
    <w:lvl w:ilvl="0" w:tplc="05F4A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D6E12"/>
    <w:multiLevelType w:val="hybridMultilevel"/>
    <w:tmpl w:val="FD900FCC"/>
    <w:lvl w:ilvl="0" w:tplc="0D1AD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35741"/>
    <w:multiLevelType w:val="hybridMultilevel"/>
    <w:tmpl w:val="71680B00"/>
    <w:lvl w:ilvl="0" w:tplc="7AE07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57D5E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4761D3"/>
    <w:multiLevelType w:val="hybridMultilevel"/>
    <w:tmpl w:val="7B62C060"/>
    <w:lvl w:ilvl="0" w:tplc="CE8C4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927EA3"/>
    <w:multiLevelType w:val="hybridMultilevel"/>
    <w:tmpl w:val="024423B8"/>
    <w:lvl w:ilvl="0" w:tplc="7A3820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D6B76"/>
    <w:multiLevelType w:val="hybridMultilevel"/>
    <w:tmpl w:val="A2065F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BB8"/>
    <w:multiLevelType w:val="hybridMultilevel"/>
    <w:tmpl w:val="10C00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8684F"/>
    <w:multiLevelType w:val="hybridMultilevel"/>
    <w:tmpl w:val="F2729E10"/>
    <w:lvl w:ilvl="0" w:tplc="BBFC51A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69475386">
    <w:abstractNumId w:val="17"/>
  </w:num>
  <w:num w:numId="2" w16cid:durableId="1750037474">
    <w:abstractNumId w:val="12"/>
  </w:num>
  <w:num w:numId="3" w16cid:durableId="523590068">
    <w:abstractNumId w:val="16"/>
  </w:num>
  <w:num w:numId="4" w16cid:durableId="183448687">
    <w:abstractNumId w:val="15"/>
  </w:num>
  <w:num w:numId="5" w16cid:durableId="454102739">
    <w:abstractNumId w:val="6"/>
  </w:num>
  <w:num w:numId="6" w16cid:durableId="1478762482">
    <w:abstractNumId w:val="4"/>
  </w:num>
  <w:num w:numId="7" w16cid:durableId="533468937">
    <w:abstractNumId w:val="22"/>
  </w:num>
  <w:num w:numId="8" w16cid:durableId="1847014710">
    <w:abstractNumId w:val="18"/>
  </w:num>
  <w:num w:numId="9" w16cid:durableId="1873111289">
    <w:abstractNumId w:val="2"/>
  </w:num>
  <w:num w:numId="10" w16cid:durableId="809860769">
    <w:abstractNumId w:val="20"/>
  </w:num>
  <w:num w:numId="11" w16cid:durableId="1715930917">
    <w:abstractNumId w:val="9"/>
  </w:num>
  <w:num w:numId="12" w16cid:durableId="1474178750">
    <w:abstractNumId w:val="19"/>
  </w:num>
  <w:num w:numId="13" w16cid:durableId="245847231">
    <w:abstractNumId w:val="5"/>
  </w:num>
  <w:num w:numId="14" w16cid:durableId="2007172565">
    <w:abstractNumId w:val="14"/>
  </w:num>
  <w:num w:numId="15" w16cid:durableId="57676831">
    <w:abstractNumId w:val="3"/>
  </w:num>
  <w:num w:numId="16" w16cid:durableId="1923828976">
    <w:abstractNumId w:val="1"/>
  </w:num>
  <w:num w:numId="17" w16cid:durableId="1635868629">
    <w:abstractNumId w:val="7"/>
  </w:num>
  <w:num w:numId="18" w16cid:durableId="402142803">
    <w:abstractNumId w:val="13"/>
  </w:num>
  <w:num w:numId="19" w16cid:durableId="1592162386">
    <w:abstractNumId w:val="11"/>
  </w:num>
  <w:num w:numId="20" w16cid:durableId="1118065298">
    <w:abstractNumId w:val="23"/>
  </w:num>
  <w:num w:numId="21" w16cid:durableId="1904214783">
    <w:abstractNumId w:val="8"/>
  </w:num>
  <w:num w:numId="22" w16cid:durableId="2119253385">
    <w:abstractNumId w:val="0"/>
  </w:num>
  <w:num w:numId="23" w16cid:durableId="1303728444">
    <w:abstractNumId w:val="10"/>
  </w:num>
  <w:num w:numId="24" w16cid:durableId="136224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00"/>
    <w:rsid w:val="00006FC6"/>
    <w:rsid w:val="000352D4"/>
    <w:rsid w:val="00037167"/>
    <w:rsid w:val="000444D6"/>
    <w:rsid w:val="000532E2"/>
    <w:rsid w:val="000621D8"/>
    <w:rsid w:val="000857E2"/>
    <w:rsid w:val="000C6B6E"/>
    <w:rsid w:val="000C7DE1"/>
    <w:rsid w:val="001138B9"/>
    <w:rsid w:val="001210ED"/>
    <w:rsid w:val="00140A46"/>
    <w:rsid w:val="00147ACB"/>
    <w:rsid w:val="00151E4F"/>
    <w:rsid w:val="0015200C"/>
    <w:rsid w:val="00173662"/>
    <w:rsid w:val="00173DD6"/>
    <w:rsid w:val="001A0786"/>
    <w:rsid w:val="001B3A15"/>
    <w:rsid w:val="00204A30"/>
    <w:rsid w:val="00255AF8"/>
    <w:rsid w:val="00280962"/>
    <w:rsid w:val="00295792"/>
    <w:rsid w:val="002A09B9"/>
    <w:rsid w:val="002B6F5A"/>
    <w:rsid w:val="002C6FC7"/>
    <w:rsid w:val="002D4985"/>
    <w:rsid w:val="002E1A19"/>
    <w:rsid w:val="00330371"/>
    <w:rsid w:val="00347B8C"/>
    <w:rsid w:val="003541A7"/>
    <w:rsid w:val="003622B4"/>
    <w:rsid w:val="00385551"/>
    <w:rsid w:val="003A5AA3"/>
    <w:rsid w:val="003B0BAC"/>
    <w:rsid w:val="003E2493"/>
    <w:rsid w:val="00411D39"/>
    <w:rsid w:val="0041270A"/>
    <w:rsid w:val="00413A59"/>
    <w:rsid w:val="00415F38"/>
    <w:rsid w:val="00416949"/>
    <w:rsid w:val="004307DC"/>
    <w:rsid w:val="00455172"/>
    <w:rsid w:val="00467342"/>
    <w:rsid w:val="00482DFA"/>
    <w:rsid w:val="004876B3"/>
    <w:rsid w:val="004C6C26"/>
    <w:rsid w:val="004E31A5"/>
    <w:rsid w:val="004E4BD0"/>
    <w:rsid w:val="004E6F25"/>
    <w:rsid w:val="004F0319"/>
    <w:rsid w:val="004F53A2"/>
    <w:rsid w:val="00506201"/>
    <w:rsid w:val="0050624C"/>
    <w:rsid w:val="00507788"/>
    <w:rsid w:val="00515E8D"/>
    <w:rsid w:val="00540E0C"/>
    <w:rsid w:val="0056077A"/>
    <w:rsid w:val="00597997"/>
    <w:rsid w:val="005B22ED"/>
    <w:rsid w:val="005F1EB0"/>
    <w:rsid w:val="00646314"/>
    <w:rsid w:val="00655DBC"/>
    <w:rsid w:val="00667E5E"/>
    <w:rsid w:val="00677E8F"/>
    <w:rsid w:val="006826B5"/>
    <w:rsid w:val="006A6C9B"/>
    <w:rsid w:val="006B132B"/>
    <w:rsid w:val="006F7D85"/>
    <w:rsid w:val="007269CA"/>
    <w:rsid w:val="00736C98"/>
    <w:rsid w:val="00740994"/>
    <w:rsid w:val="00747103"/>
    <w:rsid w:val="00762C09"/>
    <w:rsid w:val="007727D4"/>
    <w:rsid w:val="00781EB4"/>
    <w:rsid w:val="007A1EEC"/>
    <w:rsid w:val="007A3B21"/>
    <w:rsid w:val="007B2D22"/>
    <w:rsid w:val="007D5A71"/>
    <w:rsid w:val="0082571E"/>
    <w:rsid w:val="00837555"/>
    <w:rsid w:val="00837C80"/>
    <w:rsid w:val="00843E02"/>
    <w:rsid w:val="00844609"/>
    <w:rsid w:val="00857237"/>
    <w:rsid w:val="00875F0F"/>
    <w:rsid w:val="00877224"/>
    <w:rsid w:val="00882E57"/>
    <w:rsid w:val="00897551"/>
    <w:rsid w:val="008A0517"/>
    <w:rsid w:val="008A14E1"/>
    <w:rsid w:val="008C01A2"/>
    <w:rsid w:val="008E4A16"/>
    <w:rsid w:val="008E581C"/>
    <w:rsid w:val="008E7A10"/>
    <w:rsid w:val="0090483B"/>
    <w:rsid w:val="00905957"/>
    <w:rsid w:val="0090694B"/>
    <w:rsid w:val="009125BC"/>
    <w:rsid w:val="009227B5"/>
    <w:rsid w:val="0094207F"/>
    <w:rsid w:val="00964CD4"/>
    <w:rsid w:val="009806FA"/>
    <w:rsid w:val="009927BC"/>
    <w:rsid w:val="009A2A96"/>
    <w:rsid w:val="009A655A"/>
    <w:rsid w:val="009D4C26"/>
    <w:rsid w:val="00A0218D"/>
    <w:rsid w:val="00A3588B"/>
    <w:rsid w:val="00A377A9"/>
    <w:rsid w:val="00A42275"/>
    <w:rsid w:val="00A60BFB"/>
    <w:rsid w:val="00A81395"/>
    <w:rsid w:val="00A83938"/>
    <w:rsid w:val="00AE2B1C"/>
    <w:rsid w:val="00AE5D9F"/>
    <w:rsid w:val="00B0419C"/>
    <w:rsid w:val="00B06948"/>
    <w:rsid w:val="00B245DC"/>
    <w:rsid w:val="00B36F00"/>
    <w:rsid w:val="00B43675"/>
    <w:rsid w:val="00B52BB3"/>
    <w:rsid w:val="00B7095E"/>
    <w:rsid w:val="00B838F5"/>
    <w:rsid w:val="00B93A11"/>
    <w:rsid w:val="00B97392"/>
    <w:rsid w:val="00BB0028"/>
    <w:rsid w:val="00BC392A"/>
    <w:rsid w:val="00C002F1"/>
    <w:rsid w:val="00C02A2C"/>
    <w:rsid w:val="00C0394D"/>
    <w:rsid w:val="00C7734E"/>
    <w:rsid w:val="00CA5606"/>
    <w:rsid w:val="00CB04E0"/>
    <w:rsid w:val="00CB0DB9"/>
    <w:rsid w:val="00CC6CA3"/>
    <w:rsid w:val="00D04F6F"/>
    <w:rsid w:val="00D12674"/>
    <w:rsid w:val="00D50828"/>
    <w:rsid w:val="00D54294"/>
    <w:rsid w:val="00D555EE"/>
    <w:rsid w:val="00D70A19"/>
    <w:rsid w:val="00D76AAC"/>
    <w:rsid w:val="00D87878"/>
    <w:rsid w:val="00D93520"/>
    <w:rsid w:val="00D94A44"/>
    <w:rsid w:val="00DD0679"/>
    <w:rsid w:val="00DE38AE"/>
    <w:rsid w:val="00E0025F"/>
    <w:rsid w:val="00E00AEE"/>
    <w:rsid w:val="00E01A95"/>
    <w:rsid w:val="00E17A98"/>
    <w:rsid w:val="00E243A7"/>
    <w:rsid w:val="00E25BBF"/>
    <w:rsid w:val="00E27A91"/>
    <w:rsid w:val="00E30D96"/>
    <w:rsid w:val="00E625A2"/>
    <w:rsid w:val="00E80416"/>
    <w:rsid w:val="00E872BA"/>
    <w:rsid w:val="00EC256A"/>
    <w:rsid w:val="00ED3B9A"/>
    <w:rsid w:val="00EE0D90"/>
    <w:rsid w:val="00F056E0"/>
    <w:rsid w:val="00F20725"/>
    <w:rsid w:val="00F455F5"/>
    <w:rsid w:val="00F56999"/>
    <w:rsid w:val="00F70437"/>
    <w:rsid w:val="00F761BB"/>
    <w:rsid w:val="00FB42E4"/>
    <w:rsid w:val="00FD2037"/>
    <w:rsid w:val="00FE254B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2E17"/>
  <w15:docId w15:val="{5A681F20-D042-E147-A8CF-2D7C0BE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F0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2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F0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unhideWhenUsed/>
    <w:rsid w:val="00B36F00"/>
    <w:pPr>
      <w:spacing w:before="144" w:after="144"/>
    </w:pPr>
  </w:style>
  <w:style w:type="paragraph" w:styleId="Odsekzoznamu">
    <w:name w:val="List Paragraph"/>
    <w:basedOn w:val="Normlny"/>
    <w:uiPriority w:val="34"/>
    <w:qFormat/>
    <w:rsid w:val="001210E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0A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0A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0AE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0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0AEE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00A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0AEE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27D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0694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94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9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94B"/>
    <w:rPr>
      <w:vertAlign w:val="superscript"/>
    </w:rPr>
  </w:style>
  <w:style w:type="character" w:customStyle="1" w:styleId="awspan">
    <w:name w:val="awspan"/>
    <w:basedOn w:val="Predvolenpsmoodseku"/>
    <w:rsid w:val="00411D39"/>
  </w:style>
  <w:style w:type="character" w:customStyle="1" w:styleId="law-external">
    <w:name w:val="law-external"/>
    <w:basedOn w:val="Predvolenpsmoodseku"/>
    <w:rsid w:val="009D4C26"/>
  </w:style>
  <w:style w:type="character" w:customStyle="1" w:styleId="law-local">
    <w:name w:val="law-local"/>
    <w:basedOn w:val="Predvolenpsmoodseku"/>
    <w:rsid w:val="009D4C26"/>
  </w:style>
  <w:style w:type="character" w:customStyle="1" w:styleId="law-note">
    <w:name w:val="law-note"/>
    <w:basedOn w:val="Predvolenpsmoodseku"/>
    <w:rsid w:val="009D4C26"/>
  </w:style>
  <w:style w:type="character" w:customStyle="1" w:styleId="apple-converted-space">
    <w:name w:val="apple-converted-space"/>
    <w:basedOn w:val="Predvolenpsmoodseku"/>
    <w:rsid w:val="00667E5E"/>
  </w:style>
  <w:style w:type="paragraph" w:customStyle="1" w:styleId="l3">
    <w:name w:val="l3"/>
    <w:basedOn w:val="Normlny"/>
    <w:rsid w:val="002B6F5A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2B6F5A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21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4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572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885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529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03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133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41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2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9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8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28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0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5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5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96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9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3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57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2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48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2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24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487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7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5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69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6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18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8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8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3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7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7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86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899">
          <w:marLeft w:val="-6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960">
          <w:marLeft w:val="-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929">
          <w:marLeft w:val="0"/>
          <w:marRight w:val="2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2156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360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27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14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28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1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2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2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6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14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50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5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03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7FDA-51C7-4E4B-A18E-195EF7AE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PALÚŠ Juraj</dc:creator>
  <cp:lastModifiedBy>Guliš, Ján, Mgr.</cp:lastModifiedBy>
  <cp:revision>2</cp:revision>
  <cp:lastPrinted>2024-05-23T08:42:00Z</cp:lastPrinted>
  <dcterms:created xsi:type="dcterms:W3CDTF">2025-06-05T15:28:00Z</dcterms:created>
  <dcterms:modified xsi:type="dcterms:W3CDTF">2025-06-05T15:28:00Z</dcterms:modified>
</cp:coreProperties>
</file>