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8111B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51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3A173E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4639/2025</w:t>
      </w:r>
      <w:r w:rsidRPr="00056BFB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-</w:t>
      </w:r>
      <w:r w:rsidR="00F04D4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09144E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8111B3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</w:t>
      </w:r>
      <w:r w:rsidR="00FF671C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20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 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27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máj</w:t>
      </w:r>
      <w:r w:rsidR="0003408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2025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AA57B6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k </w:t>
      </w:r>
      <w:r w:rsidR="00BE223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AA57B6" w:rsidR="00AA57B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poslancov Národnej rady Slovenskej republiky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567839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51.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schôdzi </w:t>
      </w:r>
      <w:r w:rsidRPr="008D089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27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mája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návrhu </w:t>
      </w:r>
      <w:r w:rsidRPr="00AA57B6" w:rsidR="00AA57B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poslancov Národnej rady Slovenskej republiky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851)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BE2236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RPr="008D0899" w:rsidP="00F00561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</w:t>
      </w:r>
      <w:r w:rsidR="00F0056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o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AA57B6" w:rsidR="00AA57B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poslancov Národnej rady Slovenskej republiky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CF4466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8</w:t>
      </w:r>
      <w:r w:rsidR="00AA57B6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94</w:t>
      </w:r>
      <w:r w:rsidR="0094393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 </w:t>
      </w:r>
      <w:r w:rsidR="00F0056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12</w:t>
      </w:r>
      <w:r w:rsidR="006A3B5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E06E3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F0056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mája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00561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AA57B6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BE2236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v súlade   s  §  73  ods.  1 zákona Národnej   rady   Slovenskej   republiky č. 350/1996 Z. z. o rokovacom poriadku Národnej rady Slovenskej republiky v znení neskorších predpisov</w:t>
      </w:r>
      <w:r w:rsidR="00F0056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A57B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Jána Kvorku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6A73D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6A73D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</w:t>
      </w:r>
      <w:r w:rsidR="00AA57B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poslancov</w:t>
      </w:r>
      <w:r w:rsidR="00AA57B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Branislava Becíka, Petra Kalivodu, Igora Šimka, Antona Stredáka, Ivana Ševčíka a Zuzanu Matejičkovú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aby plnili úlohu náhradných spravodajcov;</w:t>
      </w:r>
    </w:p>
    <w:p w:rsidR="00A86B95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551C1" w:rsidRPr="002426D1" w:rsidP="002551C1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ab/>
        <w:t xml:space="preserve">Ivan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Š e v č í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551C1">
      <w:pPr>
        <w:bidi w:val="0"/>
        <w:jc w:val="both"/>
        <w:rPr>
          <w:rFonts w:ascii="Times New Roman" w:eastAsia="Times New Roman" w:hAnsi="Times New Roman"/>
        </w:rPr>
      </w:pPr>
      <w:r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20B0502040204020203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380</Words>
  <Characters>2172</Characters>
  <Application>Microsoft Office Word</Application>
  <DocSecurity>0</DocSecurity>
  <Lines>0</Lines>
  <Paragraphs>0</Paragraphs>
  <ScaleCrop>false</ScaleCrop>
  <Company>Kancelaria NR SR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5</cp:revision>
  <cp:lastPrinted>2024-06-26T08:54:00Z</cp:lastPrinted>
  <dcterms:created xsi:type="dcterms:W3CDTF">2025-05-16T12:23:00Z</dcterms:created>
  <dcterms:modified xsi:type="dcterms:W3CDTF">2025-05-27T10:19:00Z</dcterms:modified>
</cp:coreProperties>
</file>