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9AB" w:rsidRDefault="002629AB" w:rsidP="002629AB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2629AB" w:rsidRDefault="002629AB" w:rsidP="002629AB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      pre vzdelávanie, vedu, mládež,</w:t>
      </w:r>
    </w:p>
    <w:p w:rsidR="002629AB" w:rsidRDefault="002629AB" w:rsidP="002629A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             šport a cestovný ruch</w:t>
      </w:r>
    </w:p>
    <w:p w:rsidR="002629AB" w:rsidRDefault="002629AB" w:rsidP="002629AB">
      <w:pPr>
        <w:rPr>
          <w:rFonts w:ascii="Arial" w:hAnsi="Arial" w:cs="Arial"/>
          <w:b/>
          <w:bCs/>
        </w:rPr>
      </w:pPr>
    </w:p>
    <w:p w:rsidR="002629AB" w:rsidRDefault="002629AB" w:rsidP="002629AB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23. schôdza výboru</w:t>
      </w:r>
    </w:p>
    <w:p w:rsidR="002629AB" w:rsidRDefault="002629AB" w:rsidP="002629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Číslo: KNR SR-VVMS-</w:t>
      </w:r>
      <w:r w:rsidR="00E56DB1">
        <w:rPr>
          <w:rFonts w:ascii="Arial" w:hAnsi="Arial" w:cs="Arial"/>
        </w:rPr>
        <w:t>11022</w:t>
      </w:r>
      <w:r>
        <w:rPr>
          <w:rFonts w:ascii="Arial" w:hAnsi="Arial" w:cs="Arial"/>
        </w:rPr>
        <w:t>/2025</w:t>
      </w:r>
    </w:p>
    <w:p w:rsidR="002629AB" w:rsidRDefault="002629AB" w:rsidP="002629AB">
      <w:pPr>
        <w:rPr>
          <w:rFonts w:ascii="Arial" w:hAnsi="Arial" w:cs="Arial"/>
          <w:b/>
          <w:bCs/>
          <w:sz w:val="28"/>
          <w:szCs w:val="28"/>
        </w:rPr>
      </w:pPr>
    </w:p>
    <w:p w:rsidR="00BE13A3" w:rsidRDefault="00BE13A3" w:rsidP="002629A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629AB" w:rsidRDefault="00BE13A3" w:rsidP="002629A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90</w:t>
      </w:r>
    </w:p>
    <w:p w:rsidR="002629AB" w:rsidRDefault="002629AB" w:rsidP="002629AB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2629AB" w:rsidRDefault="002629AB" w:rsidP="002629AB">
      <w:pPr>
        <w:rPr>
          <w:rFonts w:ascii="Arial" w:hAnsi="Arial" w:cs="Arial"/>
        </w:rPr>
      </w:pPr>
    </w:p>
    <w:p w:rsidR="002629AB" w:rsidRDefault="002629AB" w:rsidP="002629A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2629AB" w:rsidRDefault="002629AB" w:rsidP="002629A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 vzdelávanie, vedu, mládež, </w:t>
      </w:r>
    </w:p>
    <w:p w:rsidR="002629AB" w:rsidRDefault="002629AB" w:rsidP="002629A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šport a cestovný ruch</w:t>
      </w:r>
    </w:p>
    <w:p w:rsidR="002629AB" w:rsidRDefault="002629AB" w:rsidP="002629AB">
      <w:pPr>
        <w:jc w:val="center"/>
        <w:rPr>
          <w:rFonts w:ascii="Arial" w:hAnsi="Arial" w:cs="Arial"/>
          <w:b/>
          <w:bCs/>
        </w:rPr>
      </w:pPr>
    </w:p>
    <w:p w:rsidR="002629AB" w:rsidRDefault="002629AB" w:rsidP="002629A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22. mája 2025</w:t>
      </w:r>
    </w:p>
    <w:p w:rsidR="002629AB" w:rsidRDefault="002629AB" w:rsidP="002629AB">
      <w:pPr>
        <w:jc w:val="center"/>
        <w:rPr>
          <w:rFonts w:ascii="Arial" w:hAnsi="Arial" w:cs="Arial"/>
          <w:b/>
          <w:bCs/>
        </w:rPr>
      </w:pPr>
    </w:p>
    <w:p w:rsidR="002629AB" w:rsidRDefault="002629AB" w:rsidP="002629AB">
      <w:pPr>
        <w:pStyle w:val="Nadpis2"/>
        <w:shd w:val="clear" w:color="auto" w:fill="FFFFFF"/>
        <w:spacing w:before="150" w:after="15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Výbor Národnej rady Slovenskej republiky pre vzdelávanie, vedu, mládež, šport a cestovný ruch </w:t>
      </w:r>
      <w:r>
        <w:rPr>
          <w:rFonts w:ascii="Arial" w:hAnsi="Arial" w:cs="Arial"/>
          <w:b/>
          <w:color w:val="auto"/>
          <w:spacing w:val="40"/>
          <w:sz w:val="24"/>
          <w:szCs w:val="24"/>
        </w:rPr>
        <w:t>prerokoval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návrh predsedu NR SR na určenie gestorského výboru </w:t>
      </w:r>
      <w:r>
        <w:rPr>
          <w:rFonts w:ascii="Arial" w:hAnsi="Arial" w:cs="Arial"/>
          <w:bCs/>
          <w:color w:val="auto"/>
          <w:sz w:val="24"/>
          <w:szCs w:val="24"/>
        </w:rPr>
        <w:t>k v</w:t>
      </w:r>
      <w:r>
        <w:rPr>
          <w:rFonts w:ascii="Arial" w:hAnsi="Arial" w:cs="Arial"/>
          <w:color w:val="000000"/>
          <w:sz w:val="24"/>
          <w:szCs w:val="24"/>
        </w:rPr>
        <w:t xml:space="preserve">ládnemu návrhu zákona, </w:t>
      </w:r>
      <w:r w:rsidRPr="002629AB">
        <w:rPr>
          <w:rFonts w:ascii="Arial" w:hAnsi="Arial" w:cs="Arial"/>
          <w:color w:val="000000"/>
          <w:sz w:val="24"/>
          <w:szCs w:val="24"/>
        </w:rPr>
        <w:t>ktorým sa mení a dopĺňa zákon č. 245/2008 Z. z. o výchove a vzdelávaní (školský zákon) a o zmene a doplnení niektorých zákonov v znení neskorších predpisov</w:t>
      </w:r>
      <w:r>
        <w:rPr>
          <w:rFonts w:ascii="Arial" w:hAnsi="Arial" w:cs="Arial"/>
          <w:b/>
          <w:noProof/>
          <w:color w:val="auto"/>
          <w:sz w:val="24"/>
          <w:szCs w:val="24"/>
        </w:rPr>
        <w:t xml:space="preserve"> (tlač 812) </w:t>
      </w:r>
      <w:r>
        <w:rPr>
          <w:rFonts w:ascii="Arial" w:hAnsi="Arial" w:cs="Arial"/>
          <w:b/>
          <w:color w:val="auto"/>
          <w:sz w:val="24"/>
          <w:szCs w:val="24"/>
        </w:rPr>
        <w:t>-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 xml:space="preserve">prvé čítanie </w:t>
      </w:r>
      <w:r>
        <w:rPr>
          <w:rFonts w:ascii="Arial" w:hAnsi="Arial" w:cs="Arial"/>
          <w:color w:val="auto"/>
          <w:sz w:val="24"/>
          <w:szCs w:val="24"/>
        </w:rPr>
        <w:t xml:space="preserve"> a</w:t>
      </w:r>
    </w:p>
    <w:p w:rsidR="002629AB" w:rsidRDefault="002629AB" w:rsidP="002629AB"/>
    <w:p w:rsidR="002629AB" w:rsidRDefault="002629AB" w:rsidP="002629AB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konštatuje,</w:t>
      </w:r>
    </w:p>
    <w:p w:rsidR="002629AB" w:rsidRDefault="002629AB" w:rsidP="002629AB">
      <w:pPr>
        <w:rPr>
          <w:rFonts w:ascii="Arial" w:hAnsi="Arial" w:cs="Arial"/>
        </w:rPr>
      </w:pPr>
    </w:p>
    <w:p w:rsidR="002629AB" w:rsidRDefault="002629AB" w:rsidP="002629AB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856 z 12. mája 2025 určil Výbor NR SR pre </w:t>
      </w:r>
      <w:r>
        <w:rPr>
          <w:rFonts w:ascii="Arial" w:hAnsi="Arial" w:cs="Arial"/>
          <w:bCs/>
        </w:rPr>
        <w:t>vzdelávanie, vedu, mládež, šport a cestovný ruch ako gestorský výbor k prerokovaniu predmetného návrhu zákona;</w:t>
      </w:r>
    </w:p>
    <w:p w:rsidR="002629AB" w:rsidRDefault="002629AB" w:rsidP="002629AB">
      <w:pPr>
        <w:ind w:left="397"/>
        <w:jc w:val="both"/>
        <w:rPr>
          <w:rFonts w:ascii="Arial" w:hAnsi="Arial" w:cs="Arial"/>
        </w:rPr>
      </w:pPr>
    </w:p>
    <w:p w:rsidR="002629AB" w:rsidRDefault="002629AB" w:rsidP="002629AB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určuje</w:t>
      </w:r>
    </w:p>
    <w:p w:rsidR="002629AB" w:rsidRDefault="002629AB" w:rsidP="002629AB">
      <w:pPr>
        <w:jc w:val="both"/>
        <w:rPr>
          <w:rFonts w:ascii="Arial" w:hAnsi="Arial" w:cs="Arial"/>
          <w:b/>
          <w:spacing w:val="50"/>
        </w:rPr>
      </w:pPr>
    </w:p>
    <w:p w:rsidR="002629AB" w:rsidRDefault="002629AB" w:rsidP="002629AB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</w:t>
      </w:r>
      <w:r w:rsidR="008850B0">
        <w:rPr>
          <w:rFonts w:ascii="Arial" w:hAnsi="Arial" w:cs="Arial"/>
        </w:rPr>
        <w:t>kyňu</w:t>
      </w:r>
      <w:r>
        <w:rPr>
          <w:rFonts w:ascii="Arial" w:hAnsi="Arial" w:cs="Arial"/>
        </w:rPr>
        <w:t xml:space="preserve"> </w:t>
      </w:r>
      <w:r w:rsidR="008850B0" w:rsidRPr="008850B0">
        <w:rPr>
          <w:rFonts w:ascii="Arial" w:hAnsi="Arial" w:cs="Arial"/>
          <w:b/>
        </w:rPr>
        <w:t>Paulu Puškárovú</w:t>
      </w:r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>za spravodaj</w:t>
      </w:r>
      <w:r w:rsidR="008850B0">
        <w:rPr>
          <w:rFonts w:ascii="Arial" w:hAnsi="Arial" w:cs="Arial"/>
        </w:rPr>
        <w:t>kyňu</w:t>
      </w:r>
      <w:r>
        <w:rPr>
          <w:rFonts w:ascii="Arial" w:hAnsi="Arial" w:cs="Arial"/>
        </w:rPr>
        <w:t xml:space="preserve"> výboru k  predmetnému návrhu zákona v prvom čítaní;</w:t>
      </w:r>
    </w:p>
    <w:p w:rsidR="002629AB" w:rsidRDefault="002629AB" w:rsidP="002629AB">
      <w:pPr>
        <w:pStyle w:val="Zarkazkladnhotextu"/>
        <w:ind w:firstLine="0"/>
        <w:rPr>
          <w:rFonts w:ascii="Arial" w:hAnsi="Arial" w:cs="Arial"/>
        </w:rPr>
      </w:pPr>
    </w:p>
    <w:p w:rsidR="002629AB" w:rsidRDefault="002629AB" w:rsidP="002629AB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predsedníčke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2629AB" w:rsidRDefault="002629AB" w:rsidP="002629AB">
      <w:pPr>
        <w:rPr>
          <w:rFonts w:ascii="Arial" w:hAnsi="Arial" w:cs="Arial"/>
        </w:rPr>
      </w:pPr>
    </w:p>
    <w:p w:rsidR="002629AB" w:rsidRDefault="002629AB" w:rsidP="002629AB">
      <w:pPr>
        <w:ind w:left="397" w:firstLine="708"/>
        <w:rPr>
          <w:rFonts w:ascii="Arial" w:hAnsi="Arial" w:cs="Arial"/>
        </w:rPr>
      </w:pPr>
    </w:p>
    <w:p w:rsidR="00A92810" w:rsidRDefault="00A92810" w:rsidP="00A92810"/>
    <w:p w:rsidR="00A92810" w:rsidRDefault="00A92810" w:rsidP="00A92810"/>
    <w:p w:rsidR="00A92810" w:rsidRDefault="00A92810" w:rsidP="00A928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Tina  </w:t>
      </w:r>
      <w:proofErr w:type="spellStart"/>
      <w:r>
        <w:rPr>
          <w:rFonts w:ascii="Arial" w:hAnsi="Arial" w:cs="Arial"/>
          <w:b/>
          <w:spacing w:val="40"/>
        </w:rPr>
        <w:t>Gažovičová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 xml:space="preserve">v. r.                                      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v. r.                           </w:t>
      </w:r>
    </w:p>
    <w:p w:rsidR="00A92810" w:rsidRDefault="00A92810" w:rsidP="00A92810">
      <w:r>
        <w:rPr>
          <w:rFonts w:ascii="Arial" w:hAnsi="Arial" w:cs="Arial"/>
        </w:rPr>
        <w:t xml:space="preserve">        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predsedníčka výboru</w:t>
      </w:r>
      <w:bookmarkStart w:id="0" w:name="_GoBack"/>
      <w:bookmarkEnd w:id="0"/>
    </w:p>
    <w:sectPr w:rsidR="00A92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AB"/>
    <w:rsid w:val="002629AB"/>
    <w:rsid w:val="008850B0"/>
    <w:rsid w:val="00A92810"/>
    <w:rsid w:val="00BE13A3"/>
    <w:rsid w:val="00D140EE"/>
    <w:rsid w:val="00E5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62AD7-D4E4-4C19-AC8A-883EF0C2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629AB"/>
    <w:pPr>
      <w:keepNext/>
      <w:jc w:val="center"/>
      <w:outlineLvl w:val="0"/>
    </w:pPr>
    <w:rPr>
      <w:b/>
      <w:spacing w:val="60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629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629AB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629AB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629A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629AB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629AB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629A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2629AB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629A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13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13A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2025-05-22T11:00:00Z</cp:lastPrinted>
  <dcterms:created xsi:type="dcterms:W3CDTF">2025-05-19T07:20:00Z</dcterms:created>
  <dcterms:modified xsi:type="dcterms:W3CDTF">2025-05-23T05:58:00Z</dcterms:modified>
</cp:coreProperties>
</file>