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716A7">
        <w:rPr>
          <w:sz w:val="22"/>
          <w:szCs w:val="22"/>
        </w:rPr>
        <w:t>4</w:t>
      </w:r>
      <w:r w:rsidR="007F6F63">
        <w:rPr>
          <w:sz w:val="22"/>
          <w:szCs w:val="22"/>
        </w:rPr>
        <w:t>6</w:t>
      </w:r>
      <w:r w:rsidR="00C92F85">
        <w:rPr>
          <w:sz w:val="22"/>
          <w:szCs w:val="22"/>
        </w:rPr>
        <w:t>03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65F47">
      <w:pPr>
        <w:pStyle w:val="rozhodnutia"/>
      </w:pPr>
      <w:r>
        <w:t>8</w:t>
      </w:r>
      <w:r w:rsidR="00C874B0">
        <w:t>83</w:t>
      </w:r>
      <w:bookmarkStart w:id="0" w:name="_GoBack"/>
      <w:bookmarkEnd w:id="0"/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260B39">
        <w:rPr>
          <w:rFonts w:ascii="Arial" w:hAnsi="Arial" w:cs="Arial"/>
          <w:sz w:val="22"/>
        </w:rPr>
        <w:t>1</w:t>
      </w:r>
      <w:r w:rsidR="00365F47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365F47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7D574A">
        <w:rPr>
          <w:rFonts w:ascii="Arial" w:hAnsi="Arial" w:cs="Arial"/>
          <w:sz w:val="22"/>
          <w:szCs w:val="20"/>
        </w:rPr>
        <w:t xml:space="preserve">skupinou </w:t>
      </w:r>
      <w:r w:rsidR="006B5106">
        <w:rPr>
          <w:rFonts w:ascii="Arial" w:hAnsi="Arial" w:cs="Arial"/>
          <w:sz w:val="22"/>
          <w:szCs w:val="20"/>
        </w:rPr>
        <w:t>poslan</w:t>
      </w:r>
      <w:r w:rsidR="00EF31C0">
        <w:rPr>
          <w:rFonts w:ascii="Arial" w:hAnsi="Arial" w:cs="Arial"/>
          <w:sz w:val="22"/>
          <w:szCs w:val="20"/>
        </w:rPr>
        <w:t>c</w:t>
      </w:r>
      <w:r w:rsidR="007F6F63">
        <w:rPr>
          <w:rFonts w:ascii="Arial" w:hAnsi="Arial" w:cs="Arial"/>
          <w:sz w:val="22"/>
          <w:szCs w:val="20"/>
        </w:rPr>
        <w:t>o</w:t>
      </w:r>
      <w:r w:rsidR="007D574A">
        <w:rPr>
          <w:rFonts w:ascii="Arial" w:hAnsi="Arial" w:cs="Arial"/>
          <w:sz w:val="22"/>
          <w:szCs w:val="20"/>
        </w:rPr>
        <w:t>v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6A6CEE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C92F85" w:rsidRPr="00C92F85">
        <w:rPr>
          <w:rFonts w:cs="Arial"/>
          <w:noProof/>
          <w:sz w:val="22"/>
          <w:lang w:val="sk-SK"/>
        </w:rPr>
        <w:t xml:space="preserve">skupiny poslancov Národnej rady Slovenskej republiky na vydanie  zákona,   ktorým sa dopĺňa zákon č. 595/2003 Z. z. o dani z príjmov v znení neskorších predpisov a ktorým sa mení a dopĺňa zákon Národnej rady Slovenskej republiky č. 120/1993 Z. z. o platových pomeroch niektorých ústavných činiteľov Slovenskej republiky v znení neskorších predpisov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</w:t>
      </w:r>
      <w:r w:rsidR="00C92F85">
        <w:rPr>
          <w:rFonts w:cs="Arial"/>
          <w:noProof/>
          <w:sz w:val="22"/>
          <w:szCs w:val="22"/>
          <w:lang w:val="sk-SK"/>
        </w:rPr>
        <w:t>40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9F3B56">
        <w:rPr>
          <w:rFonts w:cs="Arial"/>
          <w:sz w:val="22"/>
          <w:szCs w:val="22"/>
          <w:lang w:val="sk-SK"/>
        </w:rPr>
        <w:t>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65F47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F6F63" w:rsidRDefault="001404CD" w:rsidP="007D574A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260B39">
        <w:rPr>
          <w:rFonts w:ascii="Arial" w:hAnsi="Arial" w:cs="Arial"/>
          <w:sz w:val="22"/>
          <w:szCs w:val="22"/>
        </w:rPr>
        <w:t xml:space="preserve"> </w:t>
      </w:r>
      <w:r w:rsidR="007D574A">
        <w:rPr>
          <w:rFonts w:ascii="Arial" w:hAnsi="Arial" w:cs="Arial"/>
          <w:sz w:val="22"/>
          <w:szCs w:val="22"/>
        </w:rPr>
        <w:t>a</w:t>
      </w:r>
    </w:p>
    <w:p w:rsidR="00260B39" w:rsidRDefault="007F6F63" w:rsidP="00365F4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6A6CEE">
        <w:rPr>
          <w:rFonts w:ascii="Arial" w:hAnsi="Arial" w:cs="Arial"/>
          <w:sz w:val="22"/>
          <w:szCs w:val="22"/>
        </w:rPr>
        <w:t xml:space="preserve"> </w:t>
      </w:r>
      <w:r w:rsidR="00C92F85">
        <w:rPr>
          <w:rFonts w:ascii="Arial" w:hAnsi="Arial" w:cs="Arial"/>
          <w:sz w:val="22"/>
          <w:szCs w:val="22"/>
        </w:rPr>
        <w:t>financie a rozpočet</w:t>
      </w:r>
      <w:r w:rsidR="00260B39">
        <w:rPr>
          <w:rFonts w:ascii="Arial" w:hAnsi="Arial" w:cs="Arial"/>
          <w:sz w:val="22"/>
          <w:szCs w:val="22"/>
        </w:rPr>
        <w:t xml:space="preserve">; 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Pr="0093257A">
        <w:rPr>
          <w:rFonts w:ascii="Arial" w:hAnsi="Arial" w:cs="Arial"/>
          <w:sz w:val="22"/>
          <w:szCs w:val="22"/>
        </w:rPr>
        <w:t>Výbor Národne</w:t>
      </w:r>
      <w:r w:rsidR="002F5A51">
        <w:rPr>
          <w:rFonts w:ascii="Arial" w:hAnsi="Arial" w:cs="Arial"/>
          <w:sz w:val="22"/>
          <w:szCs w:val="22"/>
        </w:rPr>
        <w:t xml:space="preserve">j rady Slovenskej republiky pre </w:t>
      </w:r>
      <w:r w:rsidR="00C92F85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A23A80">
        <w:rPr>
          <w:rFonts w:ascii="Arial" w:hAnsi="Arial" w:cs="Arial"/>
          <w:sz w:val="22"/>
        </w:rPr>
        <w:t>zá</w:t>
      </w:r>
      <w:r w:rsidR="00215CFB">
        <w:rPr>
          <w:rFonts w:ascii="Arial" w:hAnsi="Arial" w:cs="Arial"/>
          <w:sz w:val="22"/>
        </w:rPr>
        <w:t>kona v druhom čítaní vo výbor</w:t>
      </w:r>
      <w:r w:rsidR="007D574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2025</w:t>
      </w:r>
      <w:r>
        <w:rPr>
          <w:rFonts w:ascii="Arial" w:hAnsi="Arial" w:cs="Arial"/>
          <w:sz w:val="22"/>
        </w:rPr>
        <w:t>.</w:t>
      </w: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215CFB" w:rsidRDefault="00215CFB" w:rsidP="00121E0B">
      <w:pPr>
        <w:jc w:val="center"/>
        <w:rPr>
          <w:rFonts w:ascii="Arial" w:hAnsi="Arial" w:cs="Arial"/>
          <w:sz w:val="22"/>
          <w:szCs w:val="22"/>
        </w:rPr>
      </w:pPr>
    </w:p>
    <w:p w:rsidR="007F6F63" w:rsidRDefault="007F6F63" w:rsidP="00121E0B">
      <w:pPr>
        <w:jc w:val="center"/>
        <w:rPr>
          <w:rFonts w:ascii="Arial" w:hAnsi="Arial" w:cs="Arial"/>
          <w:sz w:val="22"/>
          <w:szCs w:val="22"/>
        </w:rPr>
      </w:pPr>
    </w:p>
    <w:p w:rsidR="007D574A" w:rsidRDefault="007D574A" w:rsidP="00121E0B">
      <w:pPr>
        <w:jc w:val="center"/>
        <w:rPr>
          <w:rFonts w:ascii="Arial" w:hAnsi="Arial" w:cs="Arial"/>
          <w:sz w:val="22"/>
          <w:szCs w:val="22"/>
        </w:rPr>
      </w:pPr>
    </w:p>
    <w:p w:rsidR="007D574A" w:rsidRDefault="007D574A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365F47" w:rsidP="00121E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  Peter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 i g a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6343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15CFB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3FBB"/>
    <w:rsid w:val="004075CA"/>
    <w:rsid w:val="00412EB0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83D74"/>
    <w:rsid w:val="00493453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5106"/>
    <w:rsid w:val="006B711F"/>
    <w:rsid w:val="006C0500"/>
    <w:rsid w:val="006C08DC"/>
    <w:rsid w:val="006C6D01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40787"/>
    <w:rsid w:val="00745B25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C41BE"/>
    <w:rsid w:val="007D0178"/>
    <w:rsid w:val="007D574A"/>
    <w:rsid w:val="007E4391"/>
    <w:rsid w:val="007F480B"/>
    <w:rsid w:val="007F6F63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C36CC"/>
    <w:rsid w:val="009D1CD3"/>
    <w:rsid w:val="009D5224"/>
    <w:rsid w:val="009D5697"/>
    <w:rsid w:val="009E1BCA"/>
    <w:rsid w:val="009F3B56"/>
    <w:rsid w:val="009F6611"/>
    <w:rsid w:val="00A1713B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A3EAA"/>
    <w:rsid w:val="00AA5F9D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874B0"/>
    <w:rsid w:val="00C929EE"/>
    <w:rsid w:val="00C92BD4"/>
    <w:rsid w:val="00C92F85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BEE"/>
    <w:rsid w:val="00DC4C14"/>
    <w:rsid w:val="00DC5DF8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7A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0583"/>
    <w:rsid w:val="00EF31C0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D1518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2025-05-12T11:37:00Z</cp:lastPrinted>
  <dcterms:created xsi:type="dcterms:W3CDTF">2025-05-12T11:35:00Z</dcterms:created>
  <dcterms:modified xsi:type="dcterms:W3CDTF">2025-05-12T11:37:00Z</dcterms:modified>
</cp:coreProperties>
</file>