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381F" w14:textId="77777777" w:rsidR="003E4DFC" w:rsidRPr="00A04CBC" w:rsidRDefault="006D226D">
      <w:pPr>
        <w:pStyle w:val="Nzov"/>
        <w:pBdr>
          <w:bottom w:val="single" w:sz="12" w:space="1" w:color="00000A"/>
        </w:pBdr>
        <w:rPr>
          <w:rFonts w:ascii="Palatino Linotype" w:hAnsi="Palatino Linotype"/>
          <w:sz w:val="22"/>
          <w:szCs w:val="22"/>
        </w:rPr>
      </w:pPr>
      <w:r w:rsidRPr="00A04CBC">
        <w:rPr>
          <w:rFonts w:ascii="Palatino Linotype" w:hAnsi="Palatino Linotype"/>
          <w:sz w:val="22"/>
          <w:szCs w:val="22"/>
        </w:rPr>
        <w:t>N Á R O D N Á   R A D A   S L O V E N S K E J   R E P U B L I K Y</w:t>
      </w:r>
    </w:p>
    <w:p w14:paraId="4066E57D" w14:textId="77777777" w:rsidR="003E4DFC" w:rsidRPr="00A04CBC" w:rsidRDefault="003E4DFC">
      <w:pPr>
        <w:pStyle w:val="Podtitul"/>
        <w:rPr>
          <w:rFonts w:ascii="Palatino Linotype" w:hAnsi="Palatino Linotype"/>
          <w:sz w:val="22"/>
          <w:szCs w:val="22"/>
        </w:rPr>
      </w:pPr>
    </w:p>
    <w:p w14:paraId="6BE5E609" w14:textId="2279273A" w:rsidR="003E4DFC" w:rsidRPr="00A04CBC" w:rsidRDefault="006D226D" w:rsidP="00205039">
      <w:pPr>
        <w:pStyle w:val="Podtitul"/>
        <w:rPr>
          <w:rFonts w:ascii="Palatino Linotype" w:hAnsi="Palatino Linotype"/>
          <w:sz w:val="22"/>
          <w:szCs w:val="22"/>
        </w:rPr>
      </w:pPr>
      <w:r w:rsidRPr="00A04CBC">
        <w:rPr>
          <w:rFonts w:ascii="Palatino Linotype" w:hAnsi="Palatino Linotype"/>
          <w:sz w:val="22"/>
          <w:szCs w:val="22"/>
        </w:rPr>
        <w:t>IX. volebné obdobie</w:t>
      </w:r>
    </w:p>
    <w:p w14:paraId="6DB6E7C5" w14:textId="77777777" w:rsidR="003E4DFC" w:rsidRPr="00A04CBC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1CE65E30" w14:textId="77777777" w:rsidR="003E4DFC" w:rsidRPr="00A04CBC" w:rsidRDefault="006D226D">
      <w:pPr>
        <w:pStyle w:val="Podtitul"/>
        <w:rPr>
          <w:rFonts w:ascii="Palatino Linotype" w:hAnsi="Palatino Linotype"/>
          <w:b/>
          <w:bCs/>
          <w:sz w:val="22"/>
          <w:szCs w:val="22"/>
        </w:rPr>
      </w:pPr>
      <w:r w:rsidRPr="00A04CBC">
        <w:rPr>
          <w:rFonts w:ascii="Palatino Linotype" w:hAnsi="Palatino Linotype"/>
          <w:b/>
          <w:bCs/>
          <w:sz w:val="22"/>
          <w:szCs w:val="22"/>
        </w:rPr>
        <w:t>N á v r h</w:t>
      </w:r>
    </w:p>
    <w:p w14:paraId="4CB82763" w14:textId="77777777" w:rsidR="003E4DFC" w:rsidRPr="00A04CBC" w:rsidRDefault="003E4DFC">
      <w:pPr>
        <w:pStyle w:val="Podtitul"/>
        <w:rPr>
          <w:rFonts w:ascii="Palatino Linotype" w:hAnsi="Palatino Linotype"/>
          <w:b/>
          <w:sz w:val="22"/>
          <w:szCs w:val="22"/>
        </w:rPr>
      </w:pPr>
    </w:p>
    <w:p w14:paraId="4FCBD389" w14:textId="45F8F457" w:rsidR="003E4DFC" w:rsidRPr="00A04CBC" w:rsidRDefault="006D226D">
      <w:pPr>
        <w:pStyle w:val="Podtitul"/>
        <w:spacing w:before="120" w:after="120"/>
        <w:rPr>
          <w:rFonts w:ascii="Palatino Linotype" w:hAnsi="Palatino Linotype"/>
          <w:sz w:val="22"/>
          <w:szCs w:val="22"/>
        </w:rPr>
      </w:pPr>
      <w:r w:rsidRPr="00A04CBC">
        <w:rPr>
          <w:rFonts w:ascii="Palatino Linotype" w:hAnsi="Palatino Linotype"/>
          <w:sz w:val="22"/>
          <w:szCs w:val="22"/>
        </w:rPr>
        <w:t>poslanc</w:t>
      </w:r>
      <w:r w:rsidR="001E7946" w:rsidRPr="00A04CBC">
        <w:rPr>
          <w:rFonts w:ascii="Palatino Linotype" w:hAnsi="Palatino Linotype"/>
          <w:sz w:val="22"/>
          <w:szCs w:val="22"/>
        </w:rPr>
        <w:t>ov</w:t>
      </w:r>
      <w:r w:rsidRPr="00A04CBC">
        <w:rPr>
          <w:rFonts w:ascii="Palatino Linotype" w:hAnsi="Palatino Linotype"/>
          <w:sz w:val="22"/>
          <w:szCs w:val="22"/>
        </w:rPr>
        <w:t xml:space="preserve"> Národnej rady Slovenskej republiky </w:t>
      </w:r>
    </w:p>
    <w:p w14:paraId="74678A5B" w14:textId="603BE4C6" w:rsidR="001378F0" w:rsidRPr="00A04CBC" w:rsidRDefault="001378F0" w:rsidP="001378F0">
      <w:pPr>
        <w:pStyle w:val="Podtitul"/>
        <w:rPr>
          <w:rFonts w:ascii="Palatino Linotype" w:hAnsi="Palatino Linotype"/>
          <w:sz w:val="22"/>
          <w:szCs w:val="22"/>
        </w:rPr>
      </w:pPr>
      <w:r w:rsidRPr="00A04CBC">
        <w:rPr>
          <w:rFonts w:ascii="Palatino Linotype" w:hAnsi="Palatino Linotype"/>
          <w:sz w:val="22"/>
          <w:szCs w:val="22"/>
        </w:rPr>
        <w:t>Milana Majerského, Františka Mikloška, Mariána Čaučíka, Jozefa Hajka, Jána Horeckého, Igora Janckulíka, Františka Majerského, Petra Stachuru, Branislava Škripeka, Martina Šmilňáka a Andrey Turčanovej</w:t>
      </w:r>
    </w:p>
    <w:p w14:paraId="120726E7" w14:textId="77777777" w:rsidR="001378F0" w:rsidRPr="00A04CBC" w:rsidRDefault="001378F0">
      <w:pPr>
        <w:pStyle w:val="Podtitul"/>
        <w:spacing w:before="120" w:after="120"/>
        <w:rPr>
          <w:rFonts w:ascii="Palatino Linotype" w:hAnsi="Palatino Linotype"/>
          <w:sz w:val="22"/>
          <w:szCs w:val="22"/>
        </w:rPr>
      </w:pPr>
    </w:p>
    <w:p w14:paraId="58993829" w14:textId="5E4717F4" w:rsidR="003E4DFC" w:rsidRPr="00A04CBC" w:rsidRDefault="006D226D" w:rsidP="00AD7E03">
      <w:pPr>
        <w:jc w:val="center"/>
        <w:rPr>
          <w:rFonts w:ascii="Palatino Linotype" w:hAnsi="Palatino Linotype"/>
          <w:bCs/>
        </w:rPr>
      </w:pPr>
      <w:r w:rsidRPr="00A04CBC">
        <w:rPr>
          <w:rFonts w:ascii="Palatino Linotype" w:hAnsi="Palatino Linotype"/>
          <w:bCs/>
        </w:rPr>
        <w:t>n a  </w:t>
      </w:r>
      <w:r w:rsidR="0055642B" w:rsidRPr="00A04CBC">
        <w:rPr>
          <w:rFonts w:ascii="Palatino Linotype" w:hAnsi="Palatino Linotype"/>
          <w:bCs/>
        </w:rPr>
        <w:t xml:space="preserve"> </w:t>
      </w:r>
      <w:r w:rsidRPr="00A04CBC">
        <w:rPr>
          <w:rFonts w:ascii="Palatino Linotype" w:hAnsi="Palatino Linotype"/>
          <w:bCs/>
        </w:rPr>
        <w:t>p r i j a t i e</w:t>
      </w:r>
    </w:p>
    <w:p w14:paraId="302FF648" w14:textId="521A2E3F" w:rsidR="00E94EF3" w:rsidRPr="00A04CBC" w:rsidRDefault="009949E0" w:rsidP="00205039">
      <w:pPr>
        <w:jc w:val="both"/>
        <w:rPr>
          <w:rFonts w:ascii="Palatino Linotype" w:hAnsi="Palatino Linotype"/>
          <w:b/>
          <w:bCs/>
        </w:rPr>
      </w:pPr>
      <w:r w:rsidRPr="00A04CBC">
        <w:rPr>
          <w:rFonts w:ascii="Palatino Linotype" w:hAnsi="Palatino Linotype"/>
          <w:b/>
          <w:bCs/>
        </w:rPr>
        <w:t xml:space="preserve">uznesenia Národnej rady Slovenskej republiky </w:t>
      </w:r>
      <w:r w:rsidR="00E94EF3" w:rsidRPr="00A04CBC">
        <w:rPr>
          <w:rFonts w:ascii="Palatino Linotype" w:hAnsi="Palatino Linotype"/>
          <w:b/>
          <w:bCs/>
        </w:rPr>
        <w:t>k Európskej iniciatíve občanov s názvom „My Voice, My Choice: For Safe And Accessible Abortion“ („Môj hlas, moja voľba: Za bezpečný a dostupný potrat“)</w:t>
      </w:r>
      <w:r w:rsidR="00205039" w:rsidRPr="00A04CBC">
        <w:rPr>
          <w:rFonts w:ascii="Palatino Linotype" w:hAnsi="Palatino Linotype"/>
          <w:b/>
          <w:bCs/>
        </w:rPr>
        <w:t xml:space="preserve">, na základe žiadosti o registráciu registrované ako vykonávacie rozhodnutie Komisie (EÚ) 2024/1158 </w:t>
      </w:r>
      <w:r w:rsidR="00E94EF3" w:rsidRPr="00A04CBC">
        <w:rPr>
          <w:rFonts w:ascii="Palatino Linotype" w:hAnsi="Palatino Linotype"/>
          <w:b/>
          <w:bCs/>
        </w:rPr>
        <w:t>z 10. apríla 2024</w:t>
      </w:r>
      <w:r w:rsidR="00205039" w:rsidRPr="00A04CBC">
        <w:rPr>
          <w:rFonts w:ascii="Palatino Linotype" w:hAnsi="Palatino Linotype"/>
          <w:b/>
          <w:bCs/>
        </w:rPr>
        <w:t xml:space="preserve"> </w:t>
      </w:r>
      <w:r w:rsidR="00E94EF3" w:rsidRPr="00A04CBC">
        <w:rPr>
          <w:rFonts w:ascii="Palatino Linotype" w:hAnsi="Palatino Linotype"/>
          <w:b/>
          <w:bCs/>
        </w:rPr>
        <w:t>podľa nariadenia Európskeho parlamentu a Rady (EÚ) 2019/788</w:t>
      </w:r>
      <w:r w:rsidR="00205039" w:rsidRPr="00A04CBC">
        <w:rPr>
          <w:rFonts w:ascii="Palatino Linotype" w:hAnsi="Palatino Linotype"/>
          <w:b/>
          <w:bCs/>
        </w:rPr>
        <w:t xml:space="preserve"> [oznámené v Úradnom vestníku Európskej únie pod číslom C(2024)2353]</w:t>
      </w: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427"/>
        <w:gridCol w:w="4397"/>
      </w:tblGrid>
      <w:tr w:rsidR="003E4DFC" w:rsidRPr="00A04CBC" w14:paraId="64E19A09" w14:textId="77777777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A7CF7" w14:textId="628139C3" w:rsidR="003E4DFC" w:rsidRPr="00A04CBC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A04CBC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P r e d k l a d </w:t>
            </w:r>
            <w:r w:rsidR="00E53280" w:rsidRPr="00A04CBC">
              <w:rPr>
                <w:rFonts w:ascii="Palatino Linotype" w:eastAsia="Times New Roman" w:hAnsi="Palatino Linotype" w:cs="Times New Roman"/>
                <w:szCs w:val="22"/>
                <w:u w:val="single"/>
              </w:rPr>
              <w:t>á</w:t>
            </w:r>
            <w:r w:rsidRPr="00A04CBC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 </w:t>
            </w:r>
            <w:r w:rsidRPr="00A04CBC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8F4F5" w14:textId="77777777" w:rsidR="003E4DFC" w:rsidRPr="00A04CBC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A440E" w14:textId="77777777" w:rsidR="003E4DFC" w:rsidRPr="00A04CBC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A04CBC">
              <w:rPr>
                <w:rFonts w:ascii="Palatino Linotype" w:eastAsia="Times New Roman" w:hAnsi="Palatino Linotype" w:cs="Times New Roman"/>
                <w:szCs w:val="22"/>
                <w:u w:val="single"/>
              </w:rPr>
              <w:t>Návrh na uznesenie</w:t>
            </w:r>
            <w:r w:rsidRPr="00A04CBC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</w:tr>
      <w:tr w:rsidR="003E4DFC" w:rsidRPr="00A04CBC" w14:paraId="34C74EEC" w14:textId="77777777">
        <w:trPr>
          <w:trHeight w:val="3271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6A768" w14:textId="77777777" w:rsidR="001378F0" w:rsidRPr="00A04CBC" w:rsidRDefault="001378F0" w:rsidP="001378F0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A04CBC">
              <w:rPr>
                <w:rFonts w:ascii="Palatino Linotype" w:eastAsia="Times New Roman" w:hAnsi="Palatino Linotype" w:cs="Times New Roman"/>
                <w:szCs w:val="22"/>
              </w:rPr>
              <w:t>Milan Majerský v. r.</w:t>
            </w:r>
          </w:p>
          <w:p w14:paraId="06F0F157" w14:textId="77777777" w:rsidR="001378F0" w:rsidRPr="00A04CBC" w:rsidRDefault="001378F0" w:rsidP="001378F0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A04CBC">
              <w:rPr>
                <w:rFonts w:ascii="Palatino Linotype" w:eastAsia="Times New Roman" w:hAnsi="Palatino Linotype" w:cs="Times New Roman"/>
                <w:szCs w:val="22"/>
              </w:rPr>
              <w:t>František Mikloško v. r.</w:t>
            </w:r>
          </w:p>
          <w:p w14:paraId="64673EB1" w14:textId="77777777" w:rsidR="001378F0" w:rsidRPr="00A04CBC" w:rsidRDefault="001378F0" w:rsidP="001378F0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A04CBC">
              <w:rPr>
                <w:rFonts w:ascii="Palatino Linotype" w:eastAsia="Times New Roman" w:hAnsi="Palatino Linotype" w:cs="Times New Roman"/>
                <w:szCs w:val="22"/>
              </w:rPr>
              <w:t>Marián Čaučík v. r.</w:t>
            </w:r>
          </w:p>
          <w:p w14:paraId="67DCECF5" w14:textId="77777777" w:rsidR="001378F0" w:rsidRPr="00A04CBC" w:rsidRDefault="001378F0" w:rsidP="001378F0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A04CBC">
              <w:rPr>
                <w:rFonts w:ascii="Palatino Linotype" w:eastAsia="Times New Roman" w:hAnsi="Palatino Linotype" w:cs="Times New Roman"/>
                <w:szCs w:val="22"/>
              </w:rPr>
              <w:t>Jozef Hajko v. r.</w:t>
            </w:r>
          </w:p>
          <w:p w14:paraId="217B58FC" w14:textId="77777777" w:rsidR="001378F0" w:rsidRPr="00A04CBC" w:rsidRDefault="001378F0" w:rsidP="001378F0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A04CBC">
              <w:rPr>
                <w:rFonts w:ascii="Palatino Linotype" w:eastAsia="Times New Roman" w:hAnsi="Palatino Linotype" w:cs="Times New Roman"/>
                <w:szCs w:val="22"/>
              </w:rPr>
              <w:t>Ján Horecký v. r.</w:t>
            </w:r>
          </w:p>
          <w:p w14:paraId="14117731" w14:textId="77777777" w:rsidR="001378F0" w:rsidRPr="00A04CBC" w:rsidRDefault="001378F0" w:rsidP="001378F0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A04CBC">
              <w:rPr>
                <w:rFonts w:ascii="Palatino Linotype" w:eastAsia="Times New Roman" w:hAnsi="Palatino Linotype" w:cs="Times New Roman"/>
                <w:szCs w:val="22"/>
              </w:rPr>
              <w:t>Igor Janckulík v. r.</w:t>
            </w:r>
          </w:p>
          <w:p w14:paraId="7D165CC0" w14:textId="77777777" w:rsidR="001378F0" w:rsidRPr="00A04CBC" w:rsidRDefault="001378F0" w:rsidP="001378F0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A04CBC">
              <w:rPr>
                <w:rFonts w:ascii="Palatino Linotype" w:eastAsia="Times New Roman" w:hAnsi="Palatino Linotype" w:cs="Times New Roman"/>
                <w:szCs w:val="22"/>
              </w:rPr>
              <w:t>František Majerský v. r.</w:t>
            </w:r>
          </w:p>
          <w:p w14:paraId="5DF13CAA" w14:textId="77777777" w:rsidR="001378F0" w:rsidRPr="00A04CBC" w:rsidRDefault="001378F0" w:rsidP="001378F0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A04CBC">
              <w:rPr>
                <w:rFonts w:ascii="Palatino Linotype" w:eastAsia="Times New Roman" w:hAnsi="Palatino Linotype" w:cs="Times New Roman"/>
                <w:szCs w:val="22"/>
              </w:rPr>
              <w:t>Peter Stachura v. r.</w:t>
            </w:r>
          </w:p>
          <w:p w14:paraId="0AB13CF9" w14:textId="77777777" w:rsidR="001378F0" w:rsidRPr="00A04CBC" w:rsidRDefault="001378F0" w:rsidP="001378F0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A04CBC">
              <w:rPr>
                <w:rFonts w:ascii="Palatino Linotype" w:eastAsia="Times New Roman" w:hAnsi="Palatino Linotype" w:cs="Times New Roman"/>
                <w:szCs w:val="22"/>
              </w:rPr>
              <w:t>Branislav Škripek v. r.</w:t>
            </w:r>
          </w:p>
          <w:p w14:paraId="4C7CCF8F" w14:textId="77777777" w:rsidR="001378F0" w:rsidRPr="00A04CBC" w:rsidRDefault="001378F0" w:rsidP="001378F0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A04CBC">
              <w:rPr>
                <w:rFonts w:ascii="Palatino Linotype" w:eastAsia="Times New Roman" w:hAnsi="Palatino Linotype" w:cs="Times New Roman"/>
                <w:szCs w:val="22"/>
              </w:rPr>
              <w:t>Martin Šmilňák v. r.</w:t>
            </w:r>
          </w:p>
          <w:p w14:paraId="6B337624" w14:textId="77777777" w:rsidR="001378F0" w:rsidRPr="00A04CBC" w:rsidRDefault="001378F0" w:rsidP="001378F0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A04CBC">
              <w:rPr>
                <w:rFonts w:ascii="Palatino Linotype" w:eastAsia="Times New Roman" w:hAnsi="Palatino Linotype" w:cs="Times New Roman"/>
                <w:szCs w:val="22"/>
              </w:rPr>
              <w:t>Andrea Turčanová v. r.</w:t>
            </w:r>
          </w:p>
          <w:p w14:paraId="367D39B2" w14:textId="77777777" w:rsidR="003E4DFC" w:rsidRPr="00A04CBC" w:rsidRDefault="003E4DFC" w:rsidP="00BF65D5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B2313" w14:textId="77777777" w:rsidR="003E4DFC" w:rsidRPr="00A04CBC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47211" w14:textId="77777777" w:rsidR="00C54883" w:rsidRPr="00A04CBC" w:rsidRDefault="00C54883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A04CBC">
              <w:rPr>
                <w:rFonts w:ascii="Palatino Linotype" w:eastAsia="Times New Roman" w:hAnsi="Palatino Linotype" w:cs="Times New Roman"/>
                <w:szCs w:val="22"/>
              </w:rPr>
              <w:t xml:space="preserve">Návrh uznesenia Národnej rady </w:t>
            </w:r>
            <w:r w:rsidR="006D226D" w:rsidRPr="00A04CBC">
              <w:rPr>
                <w:rFonts w:ascii="Palatino Linotype" w:eastAsia="Times New Roman" w:hAnsi="Palatino Linotype" w:cs="Times New Roman"/>
                <w:szCs w:val="22"/>
              </w:rPr>
              <w:t>Slovenskej republiky</w:t>
            </w:r>
          </w:p>
          <w:p w14:paraId="27B8A9CE" w14:textId="54D4D3F6" w:rsidR="003E4DFC" w:rsidRPr="00A04CBC" w:rsidRDefault="006D226D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A04CBC">
              <w:rPr>
                <w:rFonts w:ascii="Palatino Linotype" w:eastAsia="Times New Roman" w:hAnsi="Palatino Linotype" w:cs="Times New Roman"/>
                <w:szCs w:val="22"/>
              </w:rPr>
              <w:t>Odôvodnenie</w:t>
            </w:r>
          </w:p>
          <w:p w14:paraId="72570B04" w14:textId="77777777" w:rsidR="003E4DFC" w:rsidRPr="00A04CBC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104E87BA" w14:textId="77777777" w:rsidR="003E4DFC" w:rsidRPr="00A04CBC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2FB99402" w14:textId="77777777" w:rsidR="003E4DFC" w:rsidRPr="00A04CBC" w:rsidRDefault="003E4DF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7D6FD55C" w14:textId="77777777" w:rsidR="003E4DFC" w:rsidRPr="00A04CBC" w:rsidRDefault="003E4DFC">
            <w:pPr>
              <w:spacing w:before="12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  <w:bookmarkStart w:id="0" w:name="__DdeLink__1042_3691294648"/>
            <w:bookmarkEnd w:id="0"/>
          </w:p>
          <w:p w14:paraId="465912F2" w14:textId="77777777" w:rsidR="003E4DFC" w:rsidRPr="00A04CBC" w:rsidRDefault="006D226D">
            <w:pPr>
              <w:spacing w:after="0" w:line="360" w:lineRule="auto"/>
              <w:jc w:val="both"/>
              <w:rPr>
                <w:rFonts w:ascii="Palatino Linotype" w:hAnsi="Palatino Linotype"/>
                <w:szCs w:val="22"/>
              </w:rPr>
            </w:pPr>
            <w:r w:rsidRPr="00A04CBC">
              <w:rPr>
                <w:rStyle w:val="awspan"/>
                <w:rFonts w:ascii="Palatino Linotype" w:eastAsia="Times New Roman" w:hAnsi="Palatino Linotype" w:cs="Times New Roman"/>
                <w:color w:val="000000"/>
                <w:szCs w:val="22"/>
              </w:rPr>
              <w:t xml:space="preserve"> </w:t>
            </w:r>
          </w:p>
          <w:p w14:paraId="6238B6BD" w14:textId="77777777" w:rsidR="003E4DFC" w:rsidRPr="00A04CBC" w:rsidRDefault="003E4DFC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</w:tr>
    </w:tbl>
    <w:p w14:paraId="5D2B7A8A" w14:textId="77777777" w:rsidR="003E4DFC" w:rsidRPr="00A04CBC" w:rsidRDefault="003E4DFC">
      <w:pPr>
        <w:rPr>
          <w:rFonts w:ascii="Palatino Linotype" w:hAnsi="Palatino Linotype"/>
        </w:rPr>
      </w:pPr>
    </w:p>
    <w:p w14:paraId="242083FA" w14:textId="77777777" w:rsidR="003D6287" w:rsidRPr="00A04CBC" w:rsidRDefault="003D6287">
      <w:pPr>
        <w:rPr>
          <w:rFonts w:ascii="Palatino Linotype" w:hAnsi="Palatino Linotype"/>
        </w:rPr>
      </w:pPr>
    </w:p>
    <w:p w14:paraId="6808F2EC" w14:textId="77777777" w:rsidR="003E4DFC" w:rsidRPr="00A04CBC" w:rsidRDefault="003E4DFC">
      <w:pPr>
        <w:rPr>
          <w:rFonts w:ascii="Palatino Linotype" w:hAnsi="Palatino Linotype"/>
        </w:rPr>
      </w:pPr>
    </w:p>
    <w:p w14:paraId="3A5C2C10" w14:textId="41C8B600" w:rsidR="003E4DFC" w:rsidRPr="00A04CBC" w:rsidRDefault="006D226D" w:rsidP="00205039">
      <w:pPr>
        <w:jc w:val="center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 xml:space="preserve">Bratislava </w:t>
      </w:r>
      <w:r w:rsidR="000C3657" w:rsidRPr="00A04CBC">
        <w:rPr>
          <w:rFonts w:ascii="Palatino Linotype" w:hAnsi="Palatino Linotype"/>
        </w:rPr>
        <w:t>09</w:t>
      </w:r>
      <w:r w:rsidR="009949E0" w:rsidRPr="00A04CBC">
        <w:rPr>
          <w:rFonts w:ascii="Palatino Linotype" w:hAnsi="Palatino Linotype"/>
        </w:rPr>
        <w:t xml:space="preserve">. </w:t>
      </w:r>
      <w:r w:rsidR="000C3657" w:rsidRPr="00A04CBC">
        <w:rPr>
          <w:rFonts w:ascii="Palatino Linotype" w:hAnsi="Palatino Linotype"/>
        </w:rPr>
        <w:t>mája</w:t>
      </w:r>
      <w:r w:rsidR="009949E0" w:rsidRPr="00A04CBC">
        <w:rPr>
          <w:rFonts w:ascii="Palatino Linotype" w:hAnsi="Palatino Linotype"/>
        </w:rPr>
        <w:t xml:space="preserve"> </w:t>
      </w:r>
      <w:r w:rsidRPr="00A04CBC">
        <w:rPr>
          <w:rFonts w:ascii="Palatino Linotype" w:hAnsi="Palatino Linotype"/>
        </w:rPr>
        <w:t>202</w:t>
      </w:r>
      <w:r w:rsidR="009949E0" w:rsidRPr="00A04CBC">
        <w:rPr>
          <w:rFonts w:ascii="Palatino Linotype" w:hAnsi="Palatino Linotype"/>
        </w:rPr>
        <w:t>5</w:t>
      </w:r>
      <w:r w:rsidRPr="00A04CBC">
        <w:rPr>
          <w:rFonts w:ascii="Palatino Linotype" w:hAnsi="Palatino Linotype"/>
        </w:rPr>
        <w:br w:type="page"/>
      </w:r>
    </w:p>
    <w:p w14:paraId="7D1343F7" w14:textId="77777777" w:rsidR="003E4DFC" w:rsidRPr="00A04CBC" w:rsidRDefault="006D226D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r w:rsidRPr="00A04CBC">
        <w:rPr>
          <w:rFonts w:ascii="Palatino Linotype" w:hAnsi="Palatino Linotype"/>
          <w:b/>
          <w:bCs/>
        </w:rPr>
        <w:lastRenderedPageBreak/>
        <w:t>NÁRODNÁ RADA SLOVENSKEJ REPUBLIKY</w:t>
      </w:r>
      <w:bookmarkStart w:id="1" w:name="_Hlk89090507"/>
      <w:bookmarkEnd w:id="1"/>
    </w:p>
    <w:p w14:paraId="521997EF" w14:textId="77777777" w:rsidR="003E4DFC" w:rsidRPr="00A04CBC" w:rsidRDefault="006D226D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A04CBC">
        <w:rPr>
          <w:rFonts w:ascii="Palatino Linotype" w:hAnsi="Palatino Linotype"/>
          <w:spacing w:val="20"/>
        </w:rPr>
        <w:t>IX.  volebné obdobie</w:t>
      </w:r>
    </w:p>
    <w:p w14:paraId="3AE6843E" w14:textId="77777777" w:rsidR="003E4DFC" w:rsidRPr="00A04CBC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386BFEE3" w14:textId="77777777" w:rsidR="003E4DFC" w:rsidRPr="00A04CBC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04CBC">
        <w:rPr>
          <w:rFonts w:ascii="Palatino Linotype" w:hAnsi="Palatino Linotype"/>
          <w:bCs/>
          <w:sz w:val="22"/>
          <w:szCs w:val="22"/>
        </w:rPr>
        <w:t>Návrh</w:t>
      </w:r>
    </w:p>
    <w:p w14:paraId="221E256E" w14:textId="77777777" w:rsidR="003E4DFC" w:rsidRPr="00A04CBC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98EB411" w14:textId="77777777" w:rsidR="003E4DFC" w:rsidRPr="00A04CBC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A04CBC">
        <w:rPr>
          <w:rFonts w:ascii="Palatino Linotype" w:hAnsi="Palatino Linotype"/>
          <w:b/>
          <w:bCs/>
          <w:sz w:val="22"/>
          <w:szCs w:val="22"/>
        </w:rPr>
        <w:t xml:space="preserve">UZNESENIE </w:t>
      </w:r>
    </w:p>
    <w:p w14:paraId="729ED879" w14:textId="77777777" w:rsidR="003E4DFC" w:rsidRPr="00A04CBC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04CBC">
        <w:rPr>
          <w:rFonts w:ascii="Palatino Linotype" w:hAnsi="Palatino Linotype"/>
          <w:b/>
          <w:bCs/>
          <w:sz w:val="22"/>
          <w:szCs w:val="22"/>
        </w:rPr>
        <w:t>NÁRODNEJ RADY SLOVENSKEJ REPUBLIKY</w:t>
      </w:r>
    </w:p>
    <w:p w14:paraId="52E3942A" w14:textId="77777777" w:rsidR="003E4DFC" w:rsidRPr="00A04CBC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FB7F2FC" w14:textId="062866AE" w:rsidR="003E4DFC" w:rsidRPr="00A04CBC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04CBC">
        <w:rPr>
          <w:rFonts w:ascii="Palatino Linotype" w:hAnsi="Palatino Linotype"/>
          <w:bCs/>
          <w:sz w:val="22"/>
          <w:szCs w:val="22"/>
        </w:rPr>
        <w:t xml:space="preserve">z ... </w:t>
      </w:r>
      <w:r w:rsidR="000C3657" w:rsidRPr="00A04CBC">
        <w:rPr>
          <w:rFonts w:ascii="Palatino Linotype" w:hAnsi="Palatino Linotype"/>
          <w:bCs/>
          <w:sz w:val="22"/>
          <w:szCs w:val="22"/>
        </w:rPr>
        <w:t>mája</w:t>
      </w:r>
      <w:r w:rsidR="001E7946" w:rsidRPr="00A04CBC">
        <w:rPr>
          <w:rFonts w:ascii="Palatino Linotype" w:hAnsi="Palatino Linotype"/>
          <w:bCs/>
          <w:sz w:val="22"/>
          <w:szCs w:val="22"/>
        </w:rPr>
        <w:t xml:space="preserve"> </w:t>
      </w:r>
      <w:r w:rsidR="009E501E" w:rsidRPr="00A04CBC">
        <w:rPr>
          <w:rFonts w:ascii="Palatino Linotype" w:hAnsi="Palatino Linotype"/>
          <w:bCs/>
          <w:sz w:val="22"/>
          <w:szCs w:val="22"/>
        </w:rPr>
        <w:t>202</w:t>
      </w:r>
      <w:r w:rsidR="009949E0" w:rsidRPr="00A04CBC">
        <w:rPr>
          <w:rFonts w:ascii="Palatino Linotype" w:hAnsi="Palatino Linotype"/>
          <w:bCs/>
          <w:sz w:val="22"/>
          <w:szCs w:val="22"/>
        </w:rPr>
        <w:t>5</w:t>
      </w:r>
    </w:p>
    <w:p w14:paraId="6C4018DF" w14:textId="77777777" w:rsidR="00205039" w:rsidRPr="00A04CBC" w:rsidRDefault="00205039" w:rsidP="00205039">
      <w:pPr>
        <w:jc w:val="both"/>
        <w:rPr>
          <w:rFonts w:ascii="Palatino Linotype" w:hAnsi="Palatino Linotype"/>
          <w:b/>
          <w:bCs/>
        </w:rPr>
      </w:pPr>
    </w:p>
    <w:p w14:paraId="0C7413C6" w14:textId="5C2756F7" w:rsidR="00205039" w:rsidRPr="00A04CBC" w:rsidRDefault="00205039" w:rsidP="00205039">
      <w:pPr>
        <w:jc w:val="both"/>
        <w:rPr>
          <w:rFonts w:ascii="Palatino Linotype" w:hAnsi="Palatino Linotype"/>
          <w:b/>
          <w:bCs/>
        </w:rPr>
      </w:pPr>
      <w:r w:rsidRPr="00A04CBC">
        <w:rPr>
          <w:rFonts w:ascii="Palatino Linotype" w:hAnsi="Palatino Linotype"/>
          <w:b/>
          <w:bCs/>
        </w:rPr>
        <w:t>k Európskej iniciatíve občanov s názvom „My Voice, My Choice: For Safe And Accessible Abortion“ („</w:t>
      </w:r>
      <w:bookmarkStart w:id="2" w:name="_GoBack"/>
      <w:bookmarkEnd w:id="2"/>
      <w:r w:rsidRPr="00A04CBC">
        <w:rPr>
          <w:rFonts w:ascii="Palatino Linotype" w:hAnsi="Palatino Linotype"/>
          <w:b/>
          <w:bCs/>
        </w:rPr>
        <w:t>Môj hlas, moja voľba: Za bezpečný a dostupný potrat“), na základe žiadosti o registráciu registrované ako vykonávacie rozhodnutie Komisie (EÚ) 2024/1158 z 10. apríla 2024 podľa nariadenia Európskeho parlamentu a Rady (EÚ) 2019/788 [oznámené v Úradnom vestníku Európskej únie pod číslom C(2024)2353]</w:t>
      </w:r>
    </w:p>
    <w:p w14:paraId="4EF1A4AF" w14:textId="77777777" w:rsidR="003E4DFC" w:rsidRPr="00A04CBC" w:rsidRDefault="003E4DFC">
      <w:pPr>
        <w:spacing w:before="120" w:after="0" w:line="276" w:lineRule="auto"/>
        <w:rPr>
          <w:rFonts w:ascii="Palatino Linotype" w:hAnsi="Palatino Linotype" w:cs="Times New Roman"/>
        </w:rPr>
      </w:pPr>
    </w:p>
    <w:p w14:paraId="61227C9A" w14:textId="77777777" w:rsidR="00957298" w:rsidRPr="00A04CBC" w:rsidRDefault="00957298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  <w:b/>
          <w:bCs/>
        </w:rPr>
      </w:pPr>
    </w:p>
    <w:p w14:paraId="652F90C5" w14:textId="799BAA83" w:rsidR="0096109A" w:rsidRPr="00A04CBC" w:rsidRDefault="006D226D" w:rsidP="00957B96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04CBC">
        <w:rPr>
          <w:rFonts w:ascii="Palatino Linotype" w:hAnsi="Palatino Linotype" w:cs="Times New Roman"/>
        </w:rPr>
        <w:t>Národná rada Slovenskej republiky:</w:t>
      </w:r>
    </w:p>
    <w:p w14:paraId="58F3B284" w14:textId="77777777" w:rsidR="00120C5C" w:rsidRPr="00A04CBC" w:rsidRDefault="00120C5C" w:rsidP="0092278C">
      <w:pPr>
        <w:jc w:val="both"/>
        <w:rPr>
          <w:rFonts w:ascii="Palatino Linotype" w:hAnsi="Palatino Linotype"/>
          <w:b/>
          <w:bCs/>
        </w:rPr>
      </w:pPr>
    </w:p>
    <w:p w14:paraId="00DB7B89" w14:textId="77777777" w:rsidR="00120C5C" w:rsidRPr="00A04CBC" w:rsidRDefault="0092278C" w:rsidP="00120C5C">
      <w:pPr>
        <w:rPr>
          <w:rFonts w:ascii="Palatino Linotype" w:hAnsi="Palatino Linotype"/>
          <w:b/>
          <w:bCs/>
        </w:rPr>
      </w:pPr>
      <w:r w:rsidRPr="00A04CBC">
        <w:rPr>
          <w:rFonts w:ascii="Palatino Linotype" w:hAnsi="Palatino Linotype"/>
          <w:b/>
          <w:bCs/>
        </w:rPr>
        <w:t>A/</w:t>
      </w:r>
      <w:r w:rsidR="00120C5C" w:rsidRPr="00A04CBC">
        <w:rPr>
          <w:rFonts w:ascii="Palatino Linotype" w:hAnsi="Palatino Linotype"/>
          <w:b/>
          <w:bCs/>
        </w:rPr>
        <w:t xml:space="preserve"> </w:t>
      </w:r>
      <w:r w:rsidRPr="00A04CBC">
        <w:rPr>
          <w:rFonts w:ascii="Palatino Linotype" w:hAnsi="Palatino Linotype"/>
          <w:b/>
          <w:bCs/>
        </w:rPr>
        <w:t>zásadne odmieta</w:t>
      </w:r>
    </w:p>
    <w:p w14:paraId="7B00DCFC" w14:textId="767F7AF1" w:rsidR="0092278C" w:rsidRPr="00A04CBC" w:rsidRDefault="00120C5C" w:rsidP="00120C5C">
      <w:pPr>
        <w:jc w:val="both"/>
        <w:rPr>
          <w:rFonts w:ascii="Palatino Linotype" w:hAnsi="Palatino Linotype"/>
          <w:b/>
          <w:bCs/>
        </w:rPr>
      </w:pPr>
      <w:r w:rsidRPr="00A04CBC">
        <w:rPr>
          <w:rFonts w:ascii="Palatino Linotype" w:hAnsi="Palatino Linotype"/>
        </w:rPr>
        <w:t>Európsku iniciatívu občanov s názvom „My Voice, My Choice: For Safe And Accessible Abortion“ („Môj hlas, moja voľba: Za bezpečný a dostupný potrat“), na základe žiadosti o registráciu registrované ako vykonávacie rozhodnutie Komisie (EÚ) 2024/1158 z 10. apríla 2024 podľa nariadenia Európskeho parlamentu a Rady (EÚ) 2019/788 [oznámené v Úradnom vestníku Európskej únie pod číslom C(2024)2353]</w:t>
      </w:r>
      <w:r w:rsidR="0092278C" w:rsidRPr="00A04CBC">
        <w:rPr>
          <w:rFonts w:ascii="Palatino Linotype" w:hAnsi="Palatino Linotype"/>
        </w:rPr>
        <w:t>, ktorá žiada Európsku komisiu o zavedenie mechanizmu finančnej podpory pre členské štáty poskytujúce interrupcie osobám z iných členských krajín, pretože:</w:t>
      </w:r>
    </w:p>
    <w:p w14:paraId="6B2AB01F" w14:textId="77777777" w:rsidR="0092278C" w:rsidRPr="00A04CBC" w:rsidRDefault="0092278C" w:rsidP="0092278C">
      <w:pPr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ide o neprijateľné zasahovanie do výlučných právomocí členských štátov v oblasti zdravotnej politiky a kultúrno-etických otázok;</w:t>
      </w:r>
    </w:p>
    <w:p w14:paraId="5FB389C6" w14:textId="77777777" w:rsidR="0092278C" w:rsidRPr="00A04CBC" w:rsidRDefault="0092278C" w:rsidP="0092278C">
      <w:pPr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návrh iniciatívy obchádza a zneužíva právomoci Európskej únie, ktoré podľa článku 168 ods. 7 ZFEÚ explicitne ponechávajú zdravotnú politiku na členských štátoch;</w:t>
      </w:r>
    </w:p>
    <w:p w14:paraId="05B95C28" w14:textId="77777777" w:rsidR="0092278C" w:rsidRPr="00A04CBC" w:rsidRDefault="0092278C" w:rsidP="0092278C">
      <w:pPr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podpora tzv. „potratovej turistiky“ prostredníctvom európskych financií predstavuje porušenie princípu subsidiarity a proporcionality (čl. 5 ZEÚ);</w:t>
      </w:r>
    </w:p>
    <w:p w14:paraId="33111B3C" w14:textId="59B4F994" w:rsidR="0092278C" w:rsidRPr="00A04CBC" w:rsidRDefault="0092278C" w:rsidP="0092278C">
      <w:pPr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takýto návrh ide proti základnému princípu ochrany ľudského života, ktorý je zakotvený v čl. 15 ods. 1 Ústavy S</w:t>
      </w:r>
      <w:r w:rsidR="00120C5C" w:rsidRPr="00A04CBC">
        <w:rPr>
          <w:rFonts w:ascii="Palatino Linotype" w:hAnsi="Palatino Linotype"/>
        </w:rPr>
        <w:t>lovenskej republiky</w:t>
      </w:r>
      <w:r w:rsidRPr="00A04CBC">
        <w:rPr>
          <w:rFonts w:ascii="Palatino Linotype" w:hAnsi="Palatino Linotype"/>
        </w:rPr>
        <w:t>, ako aj v ďalších medzinárodných dokumentoch o ľudských právach.</w:t>
      </w:r>
    </w:p>
    <w:p w14:paraId="166C4976" w14:textId="534AEE16" w:rsidR="00120C5C" w:rsidRPr="00A04CBC" w:rsidRDefault="0092278C" w:rsidP="00120C5C">
      <w:pPr>
        <w:rPr>
          <w:rFonts w:ascii="Palatino Linotype" w:hAnsi="Palatino Linotype"/>
        </w:rPr>
      </w:pPr>
      <w:r w:rsidRPr="00A04CBC">
        <w:rPr>
          <w:rFonts w:ascii="Palatino Linotype" w:hAnsi="Palatino Linotype"/>
          <w:b/>
          <w:bCs/>
        </w:rPr>
        <w:lastRenderedPageBreak/>
        <w:t>B/ pripomína</w:t>
      </w:r>
    </w:p>
    <w:p w14:paraId="324EA92F" w14:textId="7BFF910B" w:rsidR="0092278C" w:rsidRPr="00A04CBC" w:rsidRDefault="0092278C" w:rsidP="00120C5C">
      <w:pPr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že Národná rada Slovenskej republiky dňa 30. januára 2002 prijala Deklaráciu o zvrchovanosti členských štátov EÚ v kultúrno-etických otázkach, podľa ktorej majú členské štáty výlučné právo rozhodovať o ochrane života, rodine, manželstve, vzdelávaní a zdravotnej starostlivosti.</w:t>
      </w:r>
    </w:p>
    <w:p w14:paraId="0B764F7B" w14:textId="77777777" w:rsidR="00A04CBC" w:rsidRDefault="0092278C" w:rsidP="00120C5C">
      <w:pPr>
        <w:rPr>
          <w:rFonts w:ascii="Palatino Linotype" w:hAnsi="Palatino Linotype"/>
        </w:rPr>
      </w:pPr>
      <w:r w:rsidRPr="00A04CBC">
        <w:rPr>
          <w:rFonts w:ascii="Palatino Linotype" w:hAnsi="Palatino Linotype"/>
          <w:b/>
          <w:bCs/>
        </w:rPr>
        <w:t>C/ žiada Európsku komisiu</w:t>
      </w:r>
      <w:r w:rsidRPr="00A04CBC">
        <w:rPr>
          <w:rFonts w:ascii="Palatino Linotype" w:hAnsi="Palatino Linotype"/>
        </w:rPr>
        <w:t xml:space="preserve">, </w:t>
      </w:r>
    </w:p>
    <w:p w14:paraId="7B194062" w14:textId="75C3D8D4" w:rsidR="00120C5C" w:rsidRPr="00A04CBC" w:rsidRDefault="00A04CBC" w:rsidP="00A04CBC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>a</w:t>
      </w:r>
      <w:r w:rsidR="0092278C" w:rsidRPr="00A04CBC">
        <w:rPr>
          <w:rFonts w:ascii="Palatino Linotype" w:hAnsi="Palatino Linotype"/>
        </w:rPr>
        <w:t>by</w:t>
      </w:r>
      <w:r>
        <w:rPr>
          <w:rFonts w:ascii="Palatino Linotype" w:hAnsi="Palatino Linotype"/>
        </w:rPr>
        <w:t xml:space="preserve"> </w:t>
      </w:r>
      <w:r w:rsidR="0092278C" w:rsidRPr="00A04CBC">
        <w:rPr>
          <w:rFonts w:ascii="Palatino Linotype" w:hAnsi="Palatino Linotype"/>
        </w:rPr>
        <w:t>zastavila ďalšie legislatívne kroky súvisiace s touto iniciatívou ako protiústavné, protiprávne a politicky nelegitímne, keďže podkopávajú dôveru v právny štát, narúšajú suverenitu členských štátov v citlivých oblastiach a sú v rozpore:</w:t>
      </w:r>
      <w:r w:rsidR="0092278C" w:rsidRPr="00A04CBC">
        <w:rPr>
          <w:rFonts w:ascii="Palatino Linotype" w:hAnsi="Palatino Linotype"/>
        </w:rPr>
        <w:br/>
        <w:t>– so zásadou prenesenia právomocí a subsidiarity podľa čl. 5</w:t>
      </w:r>
      <w:r>
        <w:rPr>
          <w:rFonts w:ascii="Palatino Linotype" w:hAnsi="Palatino Linotype"/>
        </w:rPr>
        <w:t xml:space="preserve"> </w:t>
      </w:r>
      <w:r w:rsidRPr="00A04CBC">
        <w:rPr>
          <w:rFonts w:ascii="Palatino Linotype" w:hAnsi="Palatino Linotype"/>
        </w:rPr>
        <w:t>Z</w:t>
      </w:r>
      <w:r>
        <w:rPr>
          <w:rFonts w:ascii="Palatino Linotype" w:hAnsi="Palatino Linotype"/>
        </w:rPr>
        <w:t>mluvy o Európskej únii (ZEÚ)</w:t>
      </w:r>
      <w:r w:rsidR="0092278C" w:rsidRPr="00A04CBC">
        <w:rPr>
          <w:rFonts w:ascii="Palatino Linotype" w:hAnsi="Palatino Linotype"/>
        </w:rPr>
        <w:t>,</w:t>
      </w:r>
      <w:r w:rsidR="0092278C" w:rsidRPr="00A04CBC">
        <w:rPr>
          <w:rFonts w:ascii="Palatino Linotype" w:hAnsi="Palatino Linotype"/>
        </w:rPr>
        <w:br/>
        <w:t>– s čl. 168 ods. 7</w:t>
      </w:r>
      <w:r>
        <w:rPr>
          <w:rFonts w:ascii="Palatino Linotype" w:hAnsi="Palatino Linotype"/>
        </w:rPr>
        <w:t xml:space="preserve"> </w:t>
      </w:r>
      <w:r w:rsidRPr="00A04CBC">
        <w:rPr>
          <w:rFonts w:ascii="Palatino Linotype" w:hAnsi="Palatino Linotype"/>
        </w:rPr>
        <w:t>Zmluvy o fungovaní EÚ (ZFEÚ</w:t>
      </w:r>
      <w:r>
        <w:rPr>
          <w:rFonts w:ascii="Palatino Linotype" w:hAnsi="Palatino Linotype"/>
        </w:rPr>
        <w:t>)</w:t>
      </w:r>
      <w:r w:rsidR="0092278C" w:rsidRPr="00A04CBC">
        <w:rPr>
          <w:rFonts w:ascii="Palatino Linotype" w:hAnsi="Palatino Linotype"/>
        </w:rPr>
        <w:t>, ktorý garantuje výlučnú právomoc členských štátov v oblasti zdravotnej politiky,</w:t>
      </w:r>
      <w:r w:rsidR="0092278C" w:rsidRPr="00A04CBC">
        <w:rPr>
          <w:rFonts w:ascii="Palatino Linotype" w:hAnsi="Palatino Linotype"/>
        </w:rPr>
        <w:br/>
        <w:t>– s čl. 2 Z</w:t>
      </w:r>
      <w:r>
        <w:rPr>
          <w:rFonts w:ascii="Palatino Linotype" w:hAnsi="Palatino Linotype"/>
        </w:rPr>
        <w:t>mluvy o Európskej únii (ZEÚ)</w:t>
      </w:r>
      <w:r w:rsidR="0092278C" w:rsidRPr="00A04CBC">
        <w:rPr>
          <w:rFonts w:ascii="Palatino Linotype" w:hAnsi="Palatino Linotype"/>
        </w:rPr>
        <w:t>, ktorý zaväzuje EÚ rešpektovať princípy právneho štátu a demokratického rozhodovania,</w:t>
      </w:r>
      <w:r w:rsidR="0092278C" w:rsidRPr="00A04CBC">
        <w:rPr>
          <w:rFonts w:ascii="Palatino Linotype" w:hAnsi="Palatino Linotype"/>
        </w:rPr>
        <w:br/>
        <w:t>– s čl. 15 ods. 1 Ústavy S</w:t>
      </w:r>
      <w:r>
        <w:rPr>
          <w:rFonts w:ascii="Palatino Linotype" w:hAnsi="Palatino Linotype"/>
        </w:rPr>
        <w:t>lovenskej republiky</w:t>
      </w:r>
      <w:r w:rsidR="0092278C" w:rsidRPr="00A04CBC">
        <w:rPr>
          <w:rFonts w:ascii="Palatino Linotype" w:hAnsi="Palatino Linotype"/>
        </w:rPr>
        <w:t>, ktorý garantuje ochranu života od počatia,</w:t>
      </w:r>
      <w:r w:rsidR="0092278C" w:rsidRPr="00A04CBC">
        <w:rPr>
          <w:rFonts w:ascii="Palatino Linotype" w:hAnsi="Palatino Linotype"/>
        </w:rPr>
        <w:br/>
        <w:t>– s Dohovorom o ochrane ľudských práv a základných slobôd (čl. 2 a čl. 9),</w:t>
      </w:r>
      <w:r w:rsidR="0092278C" w:rsidRPr="00A04CBC">
        <w:rPr>
          <w:rFonts w:ascii="Palatino Linotype" w:hAnsi="Palatino Linotype"/>
        </w:rPr>
        <w:br/>
        <w:t>– s Dohovorom OSN o právach dieťaťa (čl. 6),</w:t>
      </w:r>
      <w:r w:rsidR="0092278C" w:rsidRPr="00A04CBC">
        <w:rPr>
          <w:rFonts w:ascii="Palatino Linotype" w:hAnsi="Palatino Linotype"/>
        </w:rPr>
        <w:br/>
        <w:t>– s judikatúrou Súdneho dvora EÚ (vec C-34/10 Brüstle/Greenpeace), ktorá priznáva ľudskému embryu osobitnú právnu ochranu.</w:t>
      </w:r>
    </w:p>
    <w:p w14:paraId="0E92CA24" w14:textId="77777777" w:rsidR="0092278C" w:rsidRPr="00A04CBC" w:rsidRDefault="0092278C" w:rsidP="0092278C">
      <w:pPr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  <w:b/>
          <w:bCs/>
        </w:rPr>
        <w:t>D/ vyzýva vládu Slovenskej republiky, aby:</w:t>
      </w:r>
    </w:p>
    <w:p w14:paraId="30617BAE" w14:textId="77777777" w:rsidR="0092278C" w:rsidRPr="00A04CBC" w:rsidRDefault="0092278C" w:rsidP="0092278C">
      <w:pPr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pri rokovaniach v rámci inštitúcií EÚ odmietla akékoľvek návrhy vychádzajúce z iniciatívy „Môj hlas, moja voľba“;</w:t>
      </w:r>
    </w:p>
    <w:p w14:paraId="26D28952" w14:textId="77777777" w:rsidR="0092278C" w:rsidRPr="00A04CBC" w:rsidRDefault="0092278C" w:rsidP="0092278C">
      <w:pPr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obhajovala právo Slovenskej republiky rozhodovať o otázkach interrupcie výlučne v súlade s vlastným právnym poriadkom;</w:t>
      </w:r>
    </w:p>
    <w:p w14:paraId="75EAD0B9" w14:textId="77777777" w:rsidR="0092278C" w:rsidRPr="00A04CBC" w:rsidRDefault="0092278C" w:rsidP="0092278C">
      <w:pPr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prijala legislatívne opatrenia chrániace suverenitu Slovenskej republiky v oblasti ochrany ľudského života.</w:t>
      </w:r>
    </w:p>
    <w:p w14:paraId="41ADF7AE" w14:textId="77777777" w:rsidR="00120C5C" w:rsidRPr="00A04CBC" w:rsidRDefault="00120C5C" w:rsidP="0092278C">
      <w:pPr>
        <w:jc w:val="both"/>
        <w:rPr>
          <w:rFonts w:ascii="Palatino Linotype" w:hAnsi="Palatino Linotype"/>
          <w:b/>
          <w:bCs/>
        </w:rPr>
      </w:pPr>
    </w:p>
    <w:p w14:paraId="6CC490A4" w14:textId="77777777" w:rsidR="00A04CBC" w:rsidRDefault="0092278C" w:rsidP="0092278C">
      <w:pPr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  <w:b/>
          <w:bCs/>
        </w:rPr>
        <w:t>E/ žiada predsedu Národnej rady Slovenskej republiky</w:t>
      </w:r>
      <w:r w:rsidRPr="00A04CBC">
        <w:rPr>
          <w:rFonts w:ascii="Palatino Linotype" w:hAnsi="Palatino Linotype"/>
        </w:rPr>
        <w:t xml:space="preserve">, </w:t>
      </w:r>
    </w:p>
    <w:p w14:paraId="4C56436A" w14:textId="7607FE80" w:rsidR="0092278C" w:rsidRDefault="00A04CBC" w:rsidP="0092278C">
      <w:pPr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A</w:t>
      </w:r>
      <w:r w:rsidR="0092278C" w:rsidRPr="00A04CBC">
        <w:rPr>
          <w:rFonts w:ascii="Palatino Linotype" w:hAnsi="Palatino Linotype"/>
        </w:rPr>
        <w:t>by</w:t>
      </w:r>
      <w:r>
        <w:rPr>
          <w:rFonts w:ascii="Palatino Linotype" w:hAnsi="Palatino Linotype"/>
        </w:rPr>
        <w:t xml:space="preserve"> </w:t>
      </w:r>
      <w:r w:rsidR="0092278C" w:rsidRPr="00A04CBC">
        <w:rPr>
          <w:rFonts w:ascii="Palatino Linotype" w:hAnsi="Palatino Linotype"/>
        </w:rPr>
        <w:t>o tomto uznesení informoval predsedníčku Európskej komisie, predsedníčku Európskeho parlamentu, predsedu Európskej rady, ako aj Stále zastúpenie Slovenskej republiky pri EÚ a Zastúpenie Európskej komisie na Slovensku.</w:t>
      </w:r>
    </w:p>
    <w:p w14:paraId="511173CB" w14:textId="77777777" w:rsidR="00A04CBC" w:rsidRDefault="00A04CBC" w:rsidP="0092278C">
      <w:pPr>
        <w:jc w:val="both"/>
        <w:rPr>
          <w:rFonts w:ascii="Palatino Linotype" w:hAnsi="Palatino Linotype"/>
        </w:rPr>
      </w:pPr>
    </w:p>
    <w:p w14:paraId="3BEA45B5" w14:textId="77777777" w:rsidR="00A04CBC" w:rsidRDefault="00A04CBC" w:rsidP="0092278C">
      <w:pPr>
        <w:jc w:val="both"/>
        <w:rPr>
          <w:rFonts w:ascii="Palatino Linotype" w:hAnsi="Palatino Linotype"/>
        </w:rPr>
      </w:pPr>
    </w:p>
    <w:p w14:paraId="62329E61" w14:textId="77777777" w:rsidR="00A04CBC" w:rsidRDefault="00A04CBC" w:rsidP="0092278C">
      <w:pPr>
        <w:jc w:val="both"/>
        <w:rPr>
          <w:rFonts w:ascii="Palatino Linotype" w:hAnsi="Palatino Linotype"/>
        </w:rPr>
      </w:pPr>
    </w:p>
    <w:p w14:paraId="6434BB18" w14:textId="77777777" w:rsidR="00A04CBC" w:rsidRDefault="00A04CBC" w:rsidP="0092278C">
      <w:pPr>
        <w:jc w:val="both"/>
        <w:rPr>
          <w:rFonts w:ascii="Palatino Linotype" w:hAnsi="Palatino Linotype"/>
        </w:rPr>
      </w:pPr>
    </w:p>
    <w:p w14:paraId="02215541" w14:textId="77777777" w:rsidR="00A04CBC" w:rsidRDefault="00A04CBC" w:rsidP="0092278C">
      <w:pPr>
        <w:jc w:val="both"/>
        <w:rPr>
          <w:rFonts w:ascii="Palatino Linotype" w:hAnsi="Palatino Linotype"/>
        </w:rPr>
      </w:pPr>
    </w:p>
    <w:p w14:paraId="1636A86F" w14:textId="77777777" w:rsidR="00A04CBC" w:rsidRPr="00A04CBC" w:rsidRDefault="00A04CBC" w:rsidP="0092278C">
      <w:pPr>
        <w:jc w:val="both"/>
        <w:rPr>
          <w:rFonts w:ascii="Palatino Linotype" w:hAnsi="Palatino Linotype"/>
        </w:rPr>
      </w:pPr>
    </w:p>
    <w:p w14:paraId="24651D3D" w14:textId="77777777" w:rsidR="0092278C" w:rsidRPr="00A04CBC" w:rsidRDefault="0092278C" w:rsidP="0092278C">
      <w:pPr>
        <w:jc w:val="both"/>
        <w:rPr>
          <w:rFonts w:ascii="Palatino Linotype" w:hAnsi="Palatino Linotype"/>
        </w:rPr>
      </w:pPr>
    </w:p>
    <w:p w14:paraId="0B6057E7" w14:textId="052D3F78" w:rsidR="009E501E" w:rsidRPr="00A04CBC" w:rsidRDefault="009E501E" w:rsidP="00685F47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center"/>
        <w:rPr>
          <w:rFonts w:ascii="Palatino Linotype" w:hAnsi="Palatino Linotype" w:cs="Times New Roman"/>
        </w:rPr>
      </w:pPr>
      <w:r w:rsidRPr="00A04CBC">
        <w:rPr>
          <w:rFonts w:ascii="Palatino Linotype" w:hAnsi="Palatino Linotype" w:cs="Times New Roman"/>
          <w:b/>
          <w:bCs/>
          <w:caps/>
        </w:rPr>
        <w:t>Odôvodnenie</w:t>
      </w:r>
      <w:r w:rsidR="00AD7E03" w:rsidRPr="00A04CBC">
        <w:rPr>
          <w:rFonts w:ascii="Palatino Linotype" w:hAnsi="Palatino Linotype" w:cs="Times New Roman"/>
          <w:b/>
          <w:bCs/>
          <w:caps/>
        </w:rPr>
        <w:t>:</w:t>
      </w:r>
    </w:p>
    <w:p w14:paraId="7E1BF597" w14:textId="6C2759DD" w:rsidR="001378F0" w:rsidRPr="00A04CBC" w:rsidRDefault="001378F0" w:rsidP="001378F0">
      <w:pPr>
        <w:jc w:val="both"/>
        <w:rPr>
          <w:rFonts w:ascii="Palatino Linotype" w:hAnsi="Palatino Linotype"/>
        </w:rPr>
      </w:pPr>
    </w:p>
    <w:p w14:paraId="11A98A9C" w14:textId="77777777" w:rsidR="001378F0" w:rsidRPr="00A04CBC" w:rsidRDefault="001378F0" w:rsidP="001378F0">
      <w:pPr>
        <w:jc w:val="both"/>
        <w:rPr>
          <w:rFonts w:ascii="Palatino Linotype" w:hAnsi="Palatino Linotype"/>
          <w:b/>
          <w:bCs/>
        </w:rPr>
      </w:pPr>
      <w:r w:rsidRPr="00A04CBC">
        <w:rPr>
          <w:rFonts w:ascii="Palatino Linotype" w:hAnsi="Palatino Linotype"/>
          <w:b/>
          <w:bCs/>
        </w:rPr>
        <w:t>I. Všeobecná časť</w:t>
      </w:r>
    </w:p>
    <w:p w14:paraId="303733C0" w14:textId="73886ECE" w:rsidR="001378F0" w:rsidRPr="00A04CBC" w:rsidRDefault="001378F0" w:rsidP="001378F0">
      <w:pPr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 xml:space="preserve">Európska občianska iniciatíva </w:t>
      </w:r>
      <w:r w:rsidR="00685F47" w:rsidRPr="00A04CBC">
        <w:rPr>
          <w:rFonts w:ascii="Palatino Linotype" w:hAnsi="Palatino Linotype"/>
        </w:rPr>
        <w:t xml:space="preserve">„My Voice, My Choice: For Safe And Accessible Abortion“ („Môj hlas, moja voľba: Za bezpečný a dostupný potrat“), </w:t>
      </w:r>
      <w:r w:rsidRPr="00A04CBC">
        <w:rPr>
          <w:rFonts w:ascii="Palatino Linotype" w:hAnsi="Palatino Linotype"/>
        </w:rPr>
        <w:t xml:space="preserve">predložená Európskej komisii </w:t>
      </w:r>
      <w:r w:rsidR="00685F47" w:rsidRPr="00A04CBC">
        <w:rPr>
          <w:rFonts w:ascii="Palatino Linotype" w:hAnsi="Palatino Linotype"/>
        </w:rPr>
        <w:t xml:space="preserve">10. apríla 2024 (zber podpisov ukončený 24. apríla 2024) </w:t>
      </w:r>
      <w:r w:rsidRPr="00A04CBC">
        <w:rPr>
          <w:rFonts w:ascii="Palatino Linotype" w:hAnsi="Palatino Linotype"/>
        </w:rPr>
        <w:t>žiada zriadenie mechanizmu financovania interrupcií naprieč členskými štátmi EÚ prostredníctvom podpory osobám, ktoré v ich domovskom štáte k interrupcii nemajú legálny alebo praktický prístup. Iniciatíva predpokladá, že Európska únia by takto mohla kompenzovať členským štátom náklady na poskytovanie tejto služby. Hoci deklaruje rešpektovanie vnútroštátneho práva, fakticky ide o pokus o obídenie platnej legislatívy niektorých členských štátov, vrátane Slovenskej republiky, a jej kultúrno-etických zásad.</w:t>
      </w:r>
    </w:p>
    <w:p w14:paraId="50C9259D" w14:textId="77777777" w:rsidR="001378F0" w:rsidRPr="00A04CBC" w:rsidRDefault="001378F0" w:rsidP="001378F0">
      <w:pPr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Týmto sa vytvára precedens zásahu do výlučných právomocí členských štátov v oblasti zdravotnej politiky, ako aj v oblasti ochrany života a dôstojnosti ľudskej bytosti. Interrupcie nepatria medzi kompetencie zverené EÚ podľa článku 5 Zmluvy o Európskej únii (ZEÚ) – subsidiarita, a článku 168 ods. 7 Zmluvy o fungovaní EÚ (ZFEÚ), ktorý výslovne potvrdzuje právomoc členských štátov definovať svoju zdravotnú politiku.</w:t>
      </w:r>
    </w:p>
    <w:p w14:paraId="4FB4E235" w14:textId="77777777" w:rsidR="001378F0" w:rsidRPr="00A04CBC" w:rsidRDefault="001378F0" w:rsidP="001378F0">
      <w:pPr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Táto iniciatíva preto vyvoláva obavy zo snáh o ideologizáciu európskych inštitúcií, zneužitie európskych fondov a oslabenie princípu národnej suverenity. Je tiež v rozpore s Deklaráciou NR SR o zvrchovanosti členských štátov EÚ v kultúrno-etických otázkach (uznesenie č. 1853 z 30. januára 2002), ktorá potvrdzuje právo členských štátov autonómne upravovať oblasti ochrany života, manželstva, rodiny, vzdelávania a zdravotníctva.</w:t>
      </w:r>
    </w:p>
    <w:p w14:paraId="6956F3DA" w14:textId="77777777" w:rsidR="001378F0" w:rsidRPr="00A04CBC" w:rsidRDefault="001378F0" w:rsidP="001378F0">
      <w:pPr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Návrh uznesenia reaguje na túto iniciatívu vyjadrením zásadného nesúhlasu, apelom na rešpektovanie suverenity SR a výzvou smerom k vláde SR, aby konala v súlade s týmto postojom vo všetkých relevantných inštitúciách EÚ.</w:t>
      </w:r>
    </w:p>
    <w:p w14:paraId="47D5E1EA" w14:textId="6F04EBCE" w:rsidR="001378F0" w:rsidRPr="00A04CBC" w:rsidRDefault="001378F0" w:rsidP="001378F0">
      <w:pPr>
        <w:jc w:val="both"/>
        <w:rPr>
          <w:rFonts w:ascii="Palatino Linotype" w:hAnsi="Palatino Linotype"/>
        </w:rPr>
      </w:pPr>
    </w:p>
    <w:p w14:paraId="7348A12D" w14:textId="77777777" w:rsidR="001378F0" w:rsidRPr="00A04CBC" w:rsidRDefault="001378F0" w:rsidP="001378F0">
      <w:pPr>
        <w:jc w:val="both"/>
        <w:rPr>
          <w:rFonts w:ascii="Palatino Linotype" w:hAnsi="Palatino Linotype"/>
          <w:b/>
          <w:bCs/>
        </w:rPr>
      </w:pPr>
      <w:r w:rsidRPr="00A04CBC">
        <w:rPr>
          <w:rFonts w:ascii="Palatino Linotype" w:hAnsi="Palatino Linotype"/>
          <w:b/>
          <w:bCs/>
        </w:rPr>
        <w:t>II. Osobitná časť</w:t>
      </w:r>
    </w:p>
    <w:p w14:paraId="445C2D04" w14:textId="77777777" w:rsidR="001378F0" w:rsidRPr="00A04CBC" w:rsidRDefault="001378F0" w:rsidP="001378F0">
      <w:pPr>
        <w:jc w:val="both"/>
        <w:rPr>
          <w:rFonts w:ascii="Palatino Linotype" w:hAnsi="Palatino Linotype"/>
          <w:b/>
          <w:bCs/>
        </w:rPr>
      </w:pPr>
      <w:r w:rsidRPr="00A04CBC">
        <w:rPr>
          <w:rFonts w:ascii="Palatino Linotype" w:hAnsi="Palatino Linotype"/>
          <w:b/>
          <w:bCs/>
        </w:rPr>
        <w:t>K bodu A:</w:t>
      </w:r>
    </w:p>
    <w:p w14:paraId="1F37BB10" w14:textId="77777777" w:rsidR="001378F0" w:rsidRPr="00A04CBC" w:rsidRDefault="001378F0" w:rsidP="001378F0">
      <w:pPr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Návrh uznesenia vyjadruje zásadný nesúhlas s iniciatívou „Môj hlas, moja voľba“, ktorá sa snaží zaviesť mechanizmus finančnej podpory pre interrupcie naprieč EÚ, čo považujeme za hrubý zásah do suverenity SR a obchádzanie národnej legislatívy.</w:t>
      </w:r>
    </w:p>
    <w:p w14:paraId="381008AA" w14:textId="77777777" w:rsidR="001378F0" w:rsidRPr="00A04CBC" w:rsidRDefault="001378F0" w:rsidP="001378F0">
      <w:pPr>
        <w:jc w:val="both"/>
        <w:rPr>
          <w:rFonts w:ascii="Palatino Linotype" w:hAnsi="Palatino Linotype"/>
          <w:b/>
          <w:bCs/>
        </w:rPr>
      </w:pPr>
      <w:r w:rsidRPr="00A04CBC">
        <w:rPr>
          <w:rFonts w:ascii="Palatino Linotype" w:hAnsi="Palatino Linotype"/>
          <w:b/>
          <w:bCs/>
        </w:rPr>
        <w:t>K bodu B:</w:t>
      </w:r>
    </w:p>
    <w:p w14:paraId="5A292FE8" w14:textId="77777777" w:rsidR="001378F0" w:rsidRPr="00A04CBC" w:rsidRDefault="001378F0" w:rsidP="001378F0">
      <w:pPr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Pripomenutie Deklarácie NR SR z roku 2002, ktorá formuluje základný postoj Slovenska k právu rozhodovať v etických otázkach na národnej úrovni, čím vytvára precedens a záväzok pre ďalšie parlamenty a vlády SR.</w:t>
      </w:r>
    </w:p>
    <w:p w14:paraId="791FC26D" w14:textId="77777777" w:rsidR="001378F0" w:rsidRPr="00A04CBC" w:rsidRDefault="001378F0" w:rsidP="001378F0">
      <w:pPr>
        <w:jc w:val="both"/>
        <w:rPr>
          <w:rFonts w:ascii="Palatino Linotype" w:hAnsi="Palatino Linotype"/>
          <w:b/>
          <w:bCs/>
        </w:rPr>
      </w:pPr>
      <w:r w:rsidRPr="00A04CBC">
        <w:rPr>
          <w:rFonts w:ascii="Palatino Linotype" w:hAnsi="Palatino Linotype"/>
          <w:b/>
          <w:bCs/>
        </w:rPr>
        <w:lastRenderedPageBreak/>
        <w:t>K bodu C:</w:t>
      </w:r>
    </w:p>
    <w:p w14:paraId="5272C60F" w14:textId="7E40B110" w:rsidR="001378F0" w:rsidRPr="00A04CBC" w:rsidRDefault="001378F0" w:rsidP="001378F0">
      <w:pPr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Výzva Európskej komisii, aby sa zdržala legislatívnych alebo iných krokov smerujúcich k realizácii predmetnej iniciatívy, ako nezákonnej a ideologicky motivovanej</w:t>
      </w:r>
      <w:r w:rsidR="00A04CBC">
        <w:rPr>
          <w:rFonts w:ascii="Palatino Linotype" w:hAnsi="Palatino Linotype"/>
        </w:rPr>
        <w:t>, v rozpore s hodnotami a právom Európskej únie.</w:t>
      </w:r>
    </w:p>
    <w:p w14:paraId="18250E09" w14:textId="77777777" w:rsidR="001378F0" w:rsidRPr="00A04CBC" w:rsidRDefault="001378F0" w:rsidP="001378F0">
      <w:pPr>
        <w:jc w:val="both"/>
        <w:rPr>
          <w:rFonts w:ascii="Palatino Linotype" w:hAnsi="Palatino Linotype"/>
          <w:b/>
          <w:bCs/>
        </w:rPr>
      </w:pPr>
      <w:r w:rsidRPr="00A04CBC">
        <w:rPr>
          <w:rFonts w:ascii="Palatino Linotype" w:hAnsi="Palatino Linotype"/>
          <w:b/>
          <w:bCs/>
        </w:rPr>
        <w:t>K bodu D:</w:t>
      </w:r>
    </w:p>
    <w:p w14:paraId="609827EA" w14:textId="77777777" w:rsidR="001378F0" w:rsidRPr="00A04CBC" w:rsidRDefault="001378F0" w:rsidP="001378F0">
      <w:pPr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Zaväzuje vládu Slovenskej republiky, aby v rámci EÚ dôsledne bránila výlučné právomoci SR a chránila národnú legislatívu v oblasti ochrany života a zdravotnej politiky.</w:t>
      </w:r>
    </w:p>
    <w:p w14:paraId="48402223" w14:textId="77777777" w:rsidR="001378F0" w:rsidRPr="00A04CBC" w:rsidRDefault="001378F0" w:rsidP="001378F0">
      <w:pPr>
        <w:jc w:val="both"/>
        <w:rPr>
          <w:rFonts w:ascii="Palatino Linotype" w:hAnsi="Palatino Linotype"/>
          <w:b/>
          <w:bCs/>
        </w:rPr>
      </w:pPr>
      <w:r w:rsidRPr="00A04CBC">
        <w:rPr>
          <w:rFonts w:ascii="Palatino Linotype" w:hAnsi="Palatino Linotype"/>
          <w:b/>
          <w:bCs/>
        </w:rPr>
        <w:t>K bodu E:</w:t>
      </w:r>
    </w:p>
    <w:p w14:paraId="5F6A624B" w14:textId="77777777" w:rsidR="001378F0" w:rsidRPr="00A04CBC" w:rsidRDefault="001378F0" w:rsidP="001378F0">
      <w:pPr>
        <w:jc w:val="both"/>
        <w:rPr>
          <w:rFonts w:ascii="Palatino Linotype" w:hAnsi="Palatino Linotype"/>
        </w:rPr>
      </w:pPr>
      <w:r w:rsidRPr="00A04CBC">
        <w:rPr>
          <w:rFonts w:ascii="Palatino Linotype" w:hAnsi="Palatino Linotype"/>
        </w:rPr>
        <w:t>Návrh na informovanie príslušných európskych a diplomatických inštitúcií o postoji NR SR ako výraz politickej zodpovednosti a posilnenia medzinárodného povedomia o právach členských štátov.</w:t>
      </w:r>
    </w:p>
    <w:p w14:paraId="17C28C35" w14:textId="77777777" w:rsidR="00AD7E03" w:rsidRPr="00A04CBC" w:rsidRDefault="00AD7E03" w:rsidP="00AD7E03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6E38A08A" w14:textId="77777777" w:rsidR="00AD7E03" w:rsidRPr="00A04CBC" w:rsidRDefault="00AD7E03" w:rsidP="00E37362">
      <w:pPr>
        <w:tabs>
          <w:tab w:val="left" w:pos="1095"/>
        </w:tabs>
        <w:spacing w:before="120" w:after="360" w:line="276" w:lineRule="auto"/>
        <w:jc w:val="center"/>
        <w:rPr>
          <w:rFonts w:ascii="Palatino Linotype" w:hAnsi="Palatino Linotype" w:cs="Times New Roman"/>
          <w:b/>
          <w:bCs/>
          <w:caps/>
        </w:rPr>
      </w:pPr>
    </w:p>
    <w:p w14:paraId="09B4A04E" w14:textId="7380EBE7" w:rsidR="00590700" w:rsidRPr="00A04CBC" w:rsidRDefault="00A02BC2" w:rsidP="00761BB8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Times New Roman"/>
        </w:rPr>
      </w:pPr>
      <w:r w:rsidRPr="00A04CBC">
        <w:rPr>
          <w:rFonts w:ascii="Palatino Linotype" w:hAnsi="Palatino Linotype" w:cs="Times New Roman"/>
        </w:rPr>
        <w:tab/>
      </w:r>
    </w:p>
    <w:p w14:paraId="717695F1" w14:textId="77777777" w:rsidR="00EB383B" w:rsidRPr="00A04CBC" w:rsidRDefault="00EB383B" w:rsidP="00761BB8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Times New Roman"/>
        </w:rPr>
      </w:pPr>
    </w:p>
    <w:sectPr w:rsidR="00EB383B" w:rsidRPr="00A04CBC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0D8BF" w14:textId="77777777" w:rsidR="001D422A" w:rsidRDefault="001D422A" w:rsidP="00957298">
      <w:pPr>
        <w:spacing w:after="0" w:line="240" w:lineRule="auto"/>
      </w:pPr>
      <w:r>
        <w:separator/>
      </w:r>
    </w:p>
  </w:endnote>
  <w:endnote w:type="continuationSeparator" w:id="0">
    <w:p w14:paraId="31B7AC5D" w14:textId="77777777" w:rsidR="001D422A" w:rsidRDefault="001D422A" w:rsidP="0095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180174"/>
      <w:docPartObj>
        <w:docPartGallery w:val="Page Numbers (Bottom of Page)"/>
        <w:docPartUnique/>
      </w:docPartObj>
    </w:sdtPr>
    <w:sdtEndPr/>
    <w:sdtContent>
      <w:p w14:paraId="26545D01" w14:textId="3823A7CE" w:rsidR="00957298" w:rsidRDefault="0095729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AFB">
          <w:rPr>
            <w:noProof/>
          </w:rPr>
          <w:t>2</w:t>
        </w:r>
        <w:r>
          <w:fldChar w:fldCharType="end"/>
        </w:r>
      </w:p>
    </w:sdtContent>
  </w:sdt>
  <w:p w14:paraId="0D54F163" w14:textId="77777777" w:rsidR="00957298" w:rsidRDefault="009572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DCB40" w14:textId="77777777" w:rsidR="001D422A" w:rsidRDefault="001D422A" w:rsidP="00957298">
      <w:pPr>
        <w:spacing w:after="0" w:line="240" w:lineRule="auto"/>
      </w:pPr>
      <w:r>
        <w:separator/>
      </w:r>
    </w:p>
  </w:footnote>
  <w:footnote w:type="continuationSeparator" w:id="0">
    <w:p w14:paraId="1A08FC9F" w14:textId="77777777" w:rsidR="001D422A" w:rsidRDefault="001D422A" w:rsidP="0095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A13"/>
    <w:multiLevelType w:val="hybridMultilevel"/>
    <w:tmpl w:val="876813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1642D"/>
    <w:multiLevelType w:val="hybridMultilevel"/>
    <w:tmpl w:val="2356F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708"/>
    <w:multiLevelType w:val="hybridMultilevel"/>
    <w:tmpl w:val="6C2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A0A80"/>
    <w:multiLevelType w:val="multilevel"/>
    <w:tmpl w:val="0CC42D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D0362"/>
    <w:multiLevelType w:val="multilevel"/>
    <w:tmpl w:val="03A4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D1305"/>
    <w:multiLevelType w:val="hybridMultilevel"/>
    <w:tmpl w:val="D81C448E"/>
    <w:lvl w:ilvl="0" w:tplc="6776974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CB76C74"/>
    <w:multiLevelType w:val="multilevel"/>
    <w:tmpl w:val="D2CA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05EE2"/>
    <w:multiLevelType w:val="multilevel"/>
    <w:tmpl w:val="9AFC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76650"/>
    <w:multiLevelType w:val="multilevel"/>
    <w:tmpl w:val="D35AB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3552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abstractNum w:abstractNumId="12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60E6D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BA6213"/>
    <w:multiLevelType w:val="multilevel"/>
    <w:tmpl w:val="75CE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BB1A5F"/>
    <w:multiLevelType w:val="hybridMultilevel"/>
    <w:tmpl w:val="B96E58FC"/>
    <w:lvl w:ilvl="0" w:tplc="041B000F">
      <w:start w:val="1"/>
      <w:numFmt w:val="decimal"/>
      <w:lvlText w:val="%1.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15"/>
  </w:num>
  <w:num w:numId="8">
    <w:abstractNumId w:val="8"/>
  </w:num>
  <w:num w:numId="9">
    <w:abstractNumId w:val="2"/>
  </w:num>
  <w:num w:numId="10">
    <w:abstractNumId w:val="12"/>
  </w:num>
  <w:num w:numId="11">
    <w:abstractNumId w:val="14"/>
  </w:num>
  <w:num w:numId="12">
    <w:abstractNumId w:val="4"/>
  </w:num>
  <w:num w:numId="13">
    <w:abstractNumId w:val="1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316AD"/>
    <w:rsid w:val="00032B84"/>
    <w:rsid w:val="00041BD5"/>
    <w:rsid w:val="00097B3E"/>
    <w:rsid w:val="000C3657"/>
    <w:rsid w:val="00115AFB"/>
    <w:rsid w:val="00120C5C"/>
    <w:rsid w:val="001378F0"/>
    <w:rsid w:val="00143D62"/>
    <w:rsid w:val="001D422A"/>
    <w:rsid w:val="001E7946"/>
    <w:rsid w:val="00205039"/>
    <w:rsid w:val="00213445"/>
    <w:rsid w:val="00250C97"/>
    <w:rsid w:val="00251B15"/>
    <w:rsid w:val="002B3882"/>
    <w:rsid w:val="002C04DC"/>
    <w:rsid w:val="00364226"/>
    <w:rsid w:val="00367708"/>
    <w:rsid w:val="003D41C9"/>
    <w:rsid w:val="003D6287"/>
    <w:rsid w:val="003D7E18"/>
    <w:rsid w:val="003E4DFC"/>
    <w:rsid w:val="0044681E"/>
    <w:rsid w:val="004762D7"/>
    <w:rsid w:val="00481154"/>
    <w:rsid w:val="00486476"/>
    <w:rsid w:val="0055197F"/>
    <w:rsid w:val="0055642B"/>
    <w:rsid w:val="0055787F"/>
    <w:rsid w:val="00557928"/>
    <w:rsid w:val="00577ECF"/>
    <w:rsid w:val="00585D80"/>
    <w:rsid w:val="00590700"/>
    <w:rsid w:val="005F067F"/>
    <w:rsid w:val="00613F34"/>
    <w:rsid w:val="00685F47"/>
    <w:rsid w:val="006D226D"/>
    <w:rsid w:val="007305B3"/>
    <w:rsid w:val="00742347"/>
    <w:rsid w:val="00761BB8"/>
    <w:rsid w:val="008073C5"/>
    <w:rsid w:val="00822009"/>
    <w:rsid w:val="008827EE"/>
    <w:rsid w:val="008B4281"/>
    <w:rsid w:val="008E19C9"/>
    <w:rsid w:val="008E4122"/>
    <w:rsid w:val="00914744"/>
    <w:rsid w:val="0092278C"/>
    <w:rsid w:val="00925986"/>
    <w:rsid w:val="009367E9"/>
    <w:rsid w:val="00957298"/>
    <w:rsid w:val="00957B96"/>
    <w:rsid w:val="0096109A"/>
    <w:rsid w:val="009949E0"/>
    <w:rsid w:val="009E501E"/>
    <w:rsid w:val="009F1D7D"/>
    <w:rsid w:val="009F5A24"/>
    <w:rsid w:val="00A02BC2"/>
    <w:rsid w:val="00A04742"/>
    <w:rsid w:val="00A04CBC"/>
    <w:rsid w:val="00A557AD"/>
    <w:rsid w:val="00A9656A"/>
    <w:rsid w:val="00AD7E03"/>
    <w:rsid w:val="00B00BA6"/>
    <w:rsid w:val="00B06633"/>
    <w:rsid w:val="00B438C4"/>
    <w:rsid w:val="00B6616D"/>
    <w:rsid w:val="00B776A9"/>
    <w:rsid w:val="00B83DA2"/>
    <w:rsid w:val="00BC53F3"/>
    <w:rsid w:val="00BF65D5"/>
    <w:rsid w:val="00C24211"/>
    <w:rsid w:val="00C33E51"/>
    <w:rsid w:val="00C54883"/>
    <w:rsid w:val="00C64782"/>
    <w:rsid w:val="00CE512F"/>
    <w:rsid w:val="00D443F6"/>
    <w:rsid w:val="00D71C1E"/>
    <w:rsid w:val="00D72C5C"/>
    <w:rsid w:val="00D77FA2"/>
    <w:rsid w:val="00D8280C"/>
    <w:rsid w:val="00DA495F"/>
    <w:rsid w:val="00DB3157"/>
    <w:rsid w:val="00E17791"/>
    <w:rsid w:val="00E37362"/>
    <w:rsid w:val="00E53280"/>
    <w:rsid w:val="00E94EF3"/>
    <w:rsid w:val="00EA3647"/>
    <w:rsid w:val="00EB383B"/>
    <w:rsid w:val="00EE1F96"/>
    <w:rsid w:val="00F21FFD"/>
    <w:rsid w:val="00F81452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C1FCF"/>
  <w15:docId w15:val="{05A63D79-1EF1-4CBA-9F7D-E045932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12F"/>
    <w:pPr>
      <w:spacing w:after="160" w:line="259" w:lineRule="auto"/>
    </w:pPr>
    <w:rPr>
      <w:sz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7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53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541C0"/>
  </w:style>
  <w:style w:type="character" w:customStyle="1" w:styleId="PtaChar">
    <w:name w:val="Päta Char"/>
    <w:basedOn w:val="Predvolenpsmoodseku"/>
    <w:link w:val="Pta"/>
    <w:uiPriority w:val="99"/>
    <w:qFormat/>
    <w:rsid w:val="00E541C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qFormat/>
    <w:rsid w:val="00665749"/>
    <w:rPr>
      <w:rFonts w:cs="Times New Roman"/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474C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E474C8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 w:hAnsi="Times New Roman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qFormat/>
    <w:rsid w:val="004320A9"/>
  </w:style>
  <w:style w:type="character" w:customStyle="1" w:styleId="Internetovodkaz">
    <w:name w:val="Internetový odkaz"/>
    <w:basedOn w:val="Predvolenpsmoodseku"/>
    <w:uiPriority w:val="99"/>
    <w:semiHidden/>
    <w:unhideWhenUsed/>
    <w:rsid w:val="00CA0238"/>
    <w:rPr>
      <w:color w:val="0000FF"/>
      <w:u w:val="single"/>
    </w:rPr>
  </w:style>
  <w:style w:type="character" w:customStyle="1" w:styleId="awspan">
    <w:name w:val="awspan"/>
    <w:basedOn w:val="Predvolenpsmoodseku"/>
    <w:qFormat/>
    <w:rsid w:val="00CC43CB"/>
  </w:style>
  <w:style w:type="character" w:customStyle="1" w:styleId="OdsekzoznamuChar">
    <w:name w:val="Odsek zoznamu Char"/>
    <w:link w:val="Odsekzoznamu"/>
    <w:uiPriority w:val="34"/>
    <w:qFormat/>
    <w:locked/>
    <w:rsid w:val="00C835C0"/>
  </w:style>
  <w:style w:type="character" w:customStyle="1" w:styleId="NzovChar">
    <w:name w:val="Názov Char"/>
    <w:basedOn w:val="Predvolenpsmoodseku"/>
    <w:link w:val="Nzov"/>
    <w:uiPriority w:val="10"/>
    <w:qFormat/>
    <w:rsid w:val="00F4529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45298"/>
    <w:rPr>
      <w:rFonts w:asciiTheme="majorHAnsi" w:eastAsiaTheme="majorEastAsia" w:hAnsiTheme="majorHAnsi"/>
      <w:sz w:val="24"/>
      <w:szCs w:val="24"/>
    </w:rPr>
  </w:style>
  <w:style w:type="character" w:customStyle="1" w:styleId="NzovChar1">
    <w:name w:val="Názov Char1"/>
    <w:basedOn w:val="Predvolenpsmoodseku"/>
    <w:uiPriority w:val="10"/>
    <w:qFormat/>
    <w:rsid w:val="00F452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1">
    <w:name w:val="Podtitul Char1"/>
    <w:basedOn w:val="Predvolenpsmoodseku"/>
    <w:uiPriority w:val="11"/>
    <w:qFormat/>
    <w:rsid w:val="00F45298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trike w:val="0"/>
      <w:dstrike w:val="0"/>
    </w:rPr>
  </w:style>
  <w:style w:type="character" w:customStyle="1" w:styleId="ListLabel11">
    <w:name w:val="ListLabel 11"/>
    <w:qFormat/>
    <w:rPr>
      <w:strike w:val="0"/>
      <w:dstrike w:val="0"/>
    </w:rPr>
  </w:style>
  <w:style w:type="character" w:customStyle="1" w:styleId="ListLabel12">
    <w:name w:val="ListLabel 12"/>
    <w:qFormat/>
    <w:rPr>
      <w:rFonts w:cs="Arial"/>
      <w:sz w:val="24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  <w:sz w:val="22"/>
    </w:rPr>
  </w:style>
  <w:style w:type="character" w:customStyle="1" w:styleId="ListLabel15">
    <w:name w:val="ListLabel 15"/>
    <w:qFormat/>
    <w:rPr>
      <w:b w:val="0"/>
      <w:i w:val="0"/>
      <w:spacing w:val="0"/>
      <w:sz w:val="22"/>
    </w:rPr>
  </w:style>
  <w:style w:type="character" w:customStyle="1" w:styleId="ListLabel16">
    <w:name w:val="ListLabel 16"/>
    <w:qFormat/>
    <w:rPr>
      <w:b/>
      <w:bCs/>
      <w:i w:val="0"/>
      <w:sz w:val="22"/>
    </w:rPr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ListLabel18">
    <w:name w:val="ListLabel 18"/>
    <w:qFormat/>
    <w:rPr>
      <w:rFonts w:ascii="Book Antiqua" w:hAnsi="Book Antiqua"/>
      <w:b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b w:val="0"/>
      <w:i w:val="0"/>
      <w:sz w:val="22"/>
    </w:rPr>
  </w:style>
  <w:style w:type="character" w:customStyle="1" w:styleId="ListLabel24">
    <w:name w:val="ListLabel 24"/>
    <w:qFormat/>
    <w:rPr>
      <w:rFonts w:ascii="Book Antiqua" w:hAnsi="Book Antiqua"/>
      <w:b w:val="0"/>
      <w:i w:val="0"/>
      <w:sz w:val="22"/>
    </w:rPr>
  </w:style>
  <w:style w:type="character" w:customStyle="1" w:styleId="ListLabel25">
    <w:name w:val="ListLabel 25"/>
    <w:qFormat/>
    <w:rPr>
      <w:rFonts w:ascii="Book Antiqua" w:hAnsi="Book Antiqua"/>
      <w:b/>
      <w:sz w:val="24"/>
      <w:szCs w:val="24"/>
    </w:rPr>
  </w:style>
  <w:style w:type="character" w:customStyle="1" w:styleId="ListLabel26">
    <w:name w:val="ListLabel 26"/>
    <w:qFormat/>
    <w:rPr>
      <w:rFonts w:ascii="Book Antiqua" w:hAnsi="Book Antiqua"/>
      <w:b/>
      <w:i w:val="0"/>
      <w:sz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E474C8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474C8"/>
    <w:rPr>
      <w:b/>
      <w:bCs/>
    </w:rPr>
  </w:style>
  <w:style w:type="paragraph" w:styleId="Revzia">
    <w:name w:val="Revision"/>
    <w:uiPriority w:val="99"/>
    <w:semiHidden/>
    <w:qFormat/>
    <w:rsid w:val="00B947C9"/>
    <w:rPr>
      <w:sz w:val="22"/>
    </w:rPr>
  </w:style>
  <w:style w:type="paragraph" w:styleId="Bezriadkovania">
    <w:name w:val="No Spacing"/>
    <w:uiPriority w:val="1"/>
    <w:qFormat/>
    <w:rsid w:val="003A0C96"/>
    <w:rPr>
      <w:sz w:val="22"/>
    </w:rPr>
  </w:style>
  <w:style w:type="paragraph" w:styleId="Nzov">
    <w:name w:val="Title"/>
    <w:basedOn w:val="Normlny"/>
    <w:link w:val="NzovChar"/>
    <w:uiPriority w:val="10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table" w:styleId="Mriekatabuky">
    <w:name w:val="Table Grid"/>
    <w:basedOn w:val="Normlnatabuka"/>
    <w:rsid w:val="00F45298"/>
    <w:rPr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BC53F3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styleId="Hypertextovprepojenie">
    <w:name w:val="Hyperlink"/>
    <w:basedOn w:val="Predvolenpsmoodseku"/>
    <w:uiPriority w:val="99"/>
    <w:unhideWhenUsed/>
    <w:rsid w:val="0095729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57298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AD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7E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2F89E-F27D-4C0E-B462-280978EC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Kožár</dc:creator>
  <dc:description/>
  <cp:lastModifiedBy>Hajko, Jozef, (asistent)</cp:lastModifiedBy>
  <cp:revision>2</cp:revision>
  <cp:lastPrinted>2025-05-09T11:24:00Z</cp:lastPrinted>
  <dcterms:created xsi:type="dcterms:W3CDTF">2025-05-09T11:44:00Z</dcterms:created>
  <dcterms:modified xsi:type="dcterms:W3CDTF">2025-05-09T11:44:00Z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462ed45a6804bde57ca32c8f7163e54e115fbee4487df006eeea1f9399648e03</vt:lpwstr>
  </property>
</Properties>
</file>