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7394" w:rsidRPr="0089376E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center"/>
        <w:rPr>
          <w:sz w:val="24"/>
          <w:szCs w:val="24"/>
        </w:rPr>
      </w:pPr>
      <w:r w:rsidRPr="0089376E">
        <w:rPr>
          <w:b/>
          <w:sz w:val="24"/>
          <w:szCs w:val="24"/>
        </w:rPr>
        <w:t>DÔVODOVÁ SPRÁVA</w:t>
      </w:r>
    </w:p>
    <w:p w:rsidR="009C7394" w:rsidRPr="0089376E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b/>
          <w:sz w:val="24"/>
          <w:szCs w:val="24"/>
        </w:rPr>
      </w:pPr>
    </w:p>
    <w:p w:rsidR="009C7394" w:rsidRPr="0089376E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 w:rsidRPr="0089376E">
        <w:rPr>
          <w:b/>
          <w:bCs/>
          <w:sz w:val="24"/>
          <w:szCs w:val="24"/>
        </w:rPr>
        <w:t xml:space="preserve">A. VŠEOBECNÁ ČASŤ </w:t>
      </w:r>
    </w:p>
    <w:p w:rsidR="009C7394" w:rsidRPr="0089376E" w:rsidP="009C7394">
      <w:pPr>
        <w:rPr>
          <w:b/>
          <w:bCs/>
          <w:sz w:val="24"/>
          <w:szCs w:val="24"/>
        </w:rPr>
      </w:pPr>
    </w:p>
    <w:p w:rsidR="009C7394" w:rsidP="009C7394">
      <w:pPr>
        <w:jc w:val="both"/>
        <w:rPr>
          <w:bCs/>
          <w:sz w:val="24"/>
          <w:szCs w:val="24"/>
        </w:rPr>
      </w:pPr>
      <w:r w:rsidRPr="0076262F">
        <w:rPr>
          <w:bCs/>
          <w:sz w:val="24"/>
          <w:szCs w:val="24"/>
        </w:rPr>
        <w:t xml:space="preserve">Návrh zákona, </w:t>
      </w:r>
      <w:r w:rsidRPr="002441FD" w:rsidR="002441FD">
        <w:rPr>
          <w:bCs/>
          <w:sz w:val="24"/>
          <w:szCs w:val="24"/>
        </w:rPr>
        <w:t>ktorým sa mení a dopĺňa zákon č. 279/2024 Z. z. o dani z finančných transakcií a o zmene a doplnení niektorých zákonov v znení neskorších predpisov</w:t>
      </w:r>
      <w:r w:rsidRPr="0076262F">
        <w:rPr>
          <w:bCs/>
          <w:sz w:val="24"/>
          <w:szCs w:val="24"/>
        </w:rPr>
        <w:t xml:space="preserve"> (ďalej len „návrh zákona“) predklad</w:t>
      </w:r>
      <w:r w:rsidR="0074114C">
        <w:rPr>
          <w:bCs/>
          <w:sz w:val="24"/>
          <w:szCs w:val="24"/>
        </w:rPr>
        <w:t>ajú</w:t>
      </w:r>
      <w:r w:rsidRPr="0076262F">
        <w:rPr>
          <w:bCs/>
          <w:sz w:val="24"/>
          <w:szCs w:val="24"/>
        </w:rPr>
        <w:t xml:space="preserve"> </w:t>
      </w:r>
      <w:r w:rsidR="0074114C">
        <w:rPr>
          <w:bCs/>
          <w:sz w:val="24"/>
          <w:szCs w:val="24"/>
        </w:rPr>
        <w:t>poslanci</w:t>
      </w:r>
      <w:r w:rsidRPr="0076262F">
        <w:rPr>
          <w:bCs/>
          <w:sz w:val="24"/>
          <w:szCs w:val="24"/>
        </w:rPr>
        <w:t xml:space="preserve"> Národnej rady Slovenskej republiky Richard VAŠEČKA</w:t>
      </w:r>
      <w:r w:rsidR="002441FD">
        <w:rPr>
          <w:bCs/>
          <w:sz w:val="24"/>
          <w:szCs w:val="24"/>
        </w:rPr>
        <w:t xml:space="preserve"> a</w:t>
      </w:r>
      <w:r w:rsidR="0074114C">
        <w:rPr>
          <w:bCs/>
          <w:sz w:val="24"/>
          <w:szCs w:val="24"/>
        </w:rPr>
        <w:t xml:space="preserve"> Anna ZÁBORSKÁ</w:t>
      </w:r>
      <w:r w:rsidR="0074114C">
        <w:rPr>
          <w:bCs/>
          <w:sz w:val="24"/>
          <w:szCs w:val="24"/>
        </w:rPr>
        <w:t>.</w:t>
      </w:r>
    </w:p>
    <w:p w:rsidR="00E457D3" w:rsidP="009C7394">
      <w:pPr>
        <w:jc w:val="both"/>
        <w:rPr>
          <w:bCs/>
          <w:sz w:val="24"/>
          <w:szCs w:val="24"/>
        </w:rPr>
      </w:pPr>
    </w:p>
    <w:p w:rsidR="002441FD" w:rsidP="009C7394">
      <w:pPr>
        <w:jc w:val="both"/>
        <w:rPr>
          <w:bCs/>
          <w:sz w:val="24"/>
          <w:szCs w:val="24"/>
        </w:rPr>
      </w:pPr>
      <w:r w:rsidRPr="00B8341B">
        <w:rPr>
          <w:b/>
          <w:sz w:val="24"/>
          <w:szCs w:val="24"/>
        </w:rPr>
        <w:t xml:space="preserve">Zavedením dane </w:t>
      </w:r>
      <w:r w:rsidRPr="00B8341B">
        <w:rPr>
          <w:b/>
          <w:sz w:val="24"/>
          <w:szCs w:val="24"/>
        </w:rPr>
        <w:t>z finančných transakci</w:t>
      </w:r>
      <w:r w:rsidRPr="00B8341B">
        <w:rPr>
          <w:b/>
          <w:sz w:val="24"/>
          <w:szCs w:val="24"/>
        </w:rPr>
        <w:t xml:space="preserve">í </w:t>
      </w:r>
      <w:r w:rsidRPr="00B8341B" w:rsidR="00A007AB">
        <w:rPr>
          <w:b/>
          <w:sz w:val="24"/>
          <w:szCs w:val="24"/>
        </w:rPr>
        <w:t>(</w:t>
      </w:r>
      <w:r w:rsidRPr="00B8341B" w:rsidR="00A007AB">
        <w:rPr>
          <w:b/>
          <w:sz w:val="24"/>
          <w:szCs w:val="24"/>
        </w:rPr>
        <w:t>ďalej len</w:t>
      </w:r>
      <w:r w:rsidRPr="00B8341B" w:rsidR="00A007AB">
        <w:rPr>
          <w:b/>
          <w:sz w:val="24"/>
          <w:szCs w:val="24"/>
        </w:rPr>
        <w:t xml:space="preserve"> </w:t>
      </w:r>
      <w:r w:rsidRPr="00B8341B" w:rsidR="00A007AB">
        <w:rPr>
          <w:b/>
          <w:sz w:val="24"/>
          <w:szCs w:val="24"/>
        </w:rPr>
        <w:t>„</w:t>
      </w:r>
      <w:r w:rsidRPr="00B8341B" w:rsidR="00A007AB">
        <w:rPr>
          <w:b/>
          <w:sz w:val="24"/>
          <w:szCs w:val="24"/>
        </w:rPr>
        <w:t>transakčn</w:t>
      </w:r>
      <w:r w:rsidRPr="00B8341B" w:rsidR="00A007AB">
        <w:rPr>
          <w:b/>
          <w:sz w:val="24"/>
          <w:szCs w:val="24"/>
        </w:rPr>
        <w:t>á</w:t>
      </w:r>
      <w:r w:rsidRPr="00B8341B" w:rsidR="00A007AB">
        <w:rPr>
          <w:b/>
          <w:sz w:val="24"/>
          <w:szCs w:val="24"/>
        </w:rPr>
        <w:t xml:space="preserve"> da</w:t>
      </w:r>
      <w:r w:rsidRPr="00B8341B" w:rsidR="00A007AB">
        <w:rPr>
          <w:b/>
          <w:sz w:val="24"/>
          <w:szCs w:val="24"/>
        </w:rPr>
        <w:t>ň</w:t>
      </w:r>
      <w:r w:rsidRPr="00B8341B" w:rsidR="00A007AB">
        <w:rPr>
          <w:b/>
          <w:sz w:val="24"/>
          <w:szCs w:val="24"/>
        </w:rPr>
        <w:t>“</w:t>
      </w:r>
      <w:r w:rsidRPr="00B8341B" w:rsidR="00A007AB">
        <w:rPr>
          <w:b/>
          <w:sz w:val="24"/>
          <w:szCs w:val="24"/>
        </w:rPr>
        <w:t xml:space="preserve">) </w:t>
      </w:r>
      <w:r w:rsidRPr="00B8341B">
        <w:rPr>
          <w:b/>
          <w:sz w:val="24"/>
          <w:szCs w:val="24"/>
        </w:rPr>
        <w:t xml:space="preserve">vláda SR uvalila na </w:t>
      </w:r>
      <w:r w:rsidRPr="00B8341B">
        <w:rPr>
          <w:b/>
          <w:sz w:val="24"/>
          <w:szCs w:val="24"/>
        </w:rPr>
        <w:t>podnikate</w:t>
      </w:r>
      <w:r w:rsidRPr="00B8341B">
        <w:rPr>
          <w:b/>
          <w:sz w:val="24"/>
          <w:szCs w:val="24"/>
        </w:rPr>
        <w:t xml:space="preserve">ľov a iné právnické osoby </w:t>
      </w:r>
      <w:r w:rsidRPr="00B8341B">
        <w:rPr>
          <w:b/>
          <w:sz w:val="24"/>
          <w:szCs w:val="24"/>
        </w:rPr>
        <w:t>bremeno</w:t>
      </w:r>
      <w:r w:rsidRPr="00B8341B">
        <w:rPr>
          <w:b/>
          <w:sz w:val="24"/>
          <w:szCs w:val="24"/>
        </w:rPr>
        <w:t xml:space="preserve">, </w:t>
      </w:r>
      <w:r w:rsidRPr="00B8341B">
        <w:rPr>
          <w:b/>
          <w:sz w:val="24"/>
          <w:szCs w:val="24"/>
        </w:rPr>
        <w:t xml:space="preserve">ktoré </w:t>
      </w:r>
      <w:r w:rsidRPr="00B8341B">
        <w:rPr>
          <w:b/>
          <w:sz w:val="24"/>
          <w:szCs w:val="24"/>
        </w:rPr>
        <w:t xml:space="preserve">toto prostredie </w:t>
      </w:r>
      <w:r w:rsidRPr="00B8341B">
        <w:rPr>
          <w:b/>
          <w:sz w:val="24"/>
          <w:szCs w:val="24"/>
        </w:rPr>
        <w:t>významne</w:t>
      </w:r>
      <w:r w:rsidRPr="00B8341B">
        <w:rPr>
          <w:b/>
          <w:sz w:val="24"/>
          <w:szCs w:val="24"/>
        </w:rPr>
        <w:t xml:space="preserve"> </w:t>
      </w:r>
      <w:r w:rsidRPr="00B8341B">
        <w:rPr>
          <w:b/>
          <w:sz w:val="24"/>
          <w:szCs w:val="24"/>
        </w:rPr>
        <w:t>poškodzuje</w:t>
      </w:r>
      <w:r w:rsidRPr="00B8341B">
        <w:rPr>
          <w:b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Podnikateľské</w:t>
      </w:r>
      <w:r>
        <w:rPr>
          <w:bCs/>
          <w:sz w:val="24"/>
          <w:szCs w:val="24"/>
        </w:rPr>
        <w:t xml:space="preserve"> prostredie je deformované, zahraničné subjekty majú </w:t>
      </w:r>
      <w:r>
        <w:rPr>
          <w:bCs/>
          <w:sz w:val="24"/>
          <w:szCs w:val="24"/>
        </w:rPr>
        <w:t>oproti slovensk</w:t>
      </w:r>
      <w:r>
        <w:rPr>
          <w:bCs/>
          <w:sz w:val="24"/>
          <w:szCs w:val="24"/>
        </w:rPr>
        <w:t xml:space="preserve">ým konkurenčnú výhodu, </w:t>
      </w:r>
      <w:r>
        <w:rPr>
          <w:bCs/>
          <w:sz w:val="24"/>
          <w:szCs w:val="24"/>
        </w:rPr>
        <w:t xml:space="preserve">občianske združenia </w:t>
      </w:r>
      <w:r>
        <w:rPr>
          <w:bCs/>
          <w:sz w:val="24"/>
          <w:szCs w:val="24"/>
        </w:rPr>
        <w:t>verejnoprospešn</w:t>
      </w:r>
      <w:r>
        <w:rPr>
          <w:bCs/>
          <w:sz w:val="24"/>
          <w:szCs w:val="24"/>
        </w:rPr>
        <w:t>ého</w:t>
      </w:r>
      <w:r>
        <w:rPr>
          <w:bCs/>
          <w:sz w:val="24"/>
          <w:szCs w:val="24"/>
        </w:rPr>
        <w:t xml:space="preserve"> charak</w:t>
      </w:r>
      <w:r>
        <w:rPr>
          <w:bCs/>
          <w:sz w:val="24"/>
          <w:szCs w:val="24"/>
        </w:rPr>
        <w:t>teru sa obávajú o</w:t>
      </w:r>
      <w:r>
        <w:rPr>
          <w:bCs/>
          <w:sz w:val="24"/>
          <w:szCs w:val="24"/>
        </w:rPr>
        <w:t xml:space="preserve"> to, že im bankou nebude u</w:t>
      </w:r>
      <w:r>
        <w:rPr>
          <w:bCs/>
          <w:sz w:val="24"/>
          <w:szCs w:val="24"/>
        </w:rPr>
        <w:t>delen</w:t>
      </w:r>
      <w:r>
        <w:rPr>
          <w:bCs/>
          <w:sz w:val="24"/>
          <w:szCs w:val="24"/>
        </w:rPr>
        <w:t xml:space="preserve">á výnimka </w:t>
      </w:r>
      <w:r>
        <w:rPr>
          <w:bCs/>
          <w:sz w:val="24"/>
          <w:szCs w:val="24"/>
        </w:rPr>
        <w:t>z plat</w:t>
      </w:r>
      <w:r>
        <w:rPr>
          <w:bCs/>
          <w:sz w:val="24"/>
          <w:szCs w:val="24"/>
        </w:rPr>
        <w:t xml:space="preserve">enia transakčnej dane </w:t>
      </w:r>
      <w:r>
        <w:rPr>
          <w:bCs/>
          <w:sz w:val="24"/>
          <w:szCs w:val="24"/>
        </w:rPr>
        <w:t>bankou</w:t>
      </w:r>
      <w:r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Nová da</w:t>
      </w:r>
      <w:r>
        <w:rPr>
          <w:bCs/>
          <w:sz w:val="24"/>
          <w:szCs w:val="24"/>
        </w:rPr>
        <w:t xml:space="preserve">ň bola </w:t>
      </w:r>
      <w:r>
        <w:rPr>
          <w:bCs/>
          <w:sz w:val="24"/>
          <w:szCs w:val="24"/>
        </w:rPr>
        <w:t>naviac zavádzaná cha</w:t>
      </w:r>
      <w:r>
        <w:rPr>
          <w:bCs/>
          <w:sz w:val="24"/>
          <w:szCs w:val="24"/>
        </w:rPr>
        <w:t xml:space="preserve">oticky a </w:t>
      </w:r>
      <w:r>
        <w:rPr>
          <w:bCs/>
          <w:sz w:val="24"/>
          <w:szCs w:val="24"/>
        </w:rPr>
        <w:t>už aj z koaličných radov zaznievajú hlasy vyzývajúce na jej zrušenie.</w:t>
      </w:r>
      <w:r>
        <w:rPr>
          <w:bCs/>
          <w:sz w:val="24"/>
          <w:szCs w:val="24"/>
        </w:rPr>
        <w:t xml:space="preserve"> </w:t>
      </w:r>
    </w:p>
    <w:p w:rsidR="002441FD" w:rsidP="009C7394">
      <w:pPr>
        <w:jc w:val="both"/>
        <w:rPr>
          <w:bCs/>
          <w:sz w:val="24"/>
          <w:szCs w:val="24"/>
        </w:rPr>
      </w:pPr>
    </w:p>
    <w:p w:rsidR="002441FD" w:rsidP="009C7394">
      <w:pPr>
        <w:jc w:val="both"/>
        <w:rPr>
          <w:bCs/>
          <w:sz w:val="24"/>
          <w:szCs w:val="24"/>
        </w:rPr>
      </w:pPr>
      <w:r w:rsidRPr="00B8341B">
        <w:rPr>
          <w:b/>
          <w:sz w:val="24"/>
          <w:szCs w:val="24"/>
        </w:rPr>
        <w:t>Medzi poškodené subjekty</w:t>
      </w:r>
      <w:r w:rsidRPr="00B8341B">
        <w:rPr>
          <w:b/>
          <w:sz w:val="24"/>
          <w:szCs w:val="24"/>
        </w:rPr>
        <w:t xml:space="preserve"> tiež patria </w:t>
      </w:r>
      <w:r w:rsidRPr="00B8341B">
        <w:rPr>
          <w:b/>
          <w:sz w:val="24"/>
          <w:szCs w:val="24"/>
        </w:rPr>
        <w:t>cirkvi, náboženské spoločnosti a právnické osoby, ktoré svoju právnu subjektivitu odvodzujú od cirkví a náboženských spoločností</w:t>
      </w:r>
      <w:r w:rsidRPr="00B8341B">
        <w:rPr>
          <w:b/>
          <w:sz w:val="24"/>
          <w:szCs w:val="24"/>
        </w:rPr>
        <w:t>.</w:t>
      </w:r>
      <w:r w:rsidRPr="00B8341B">
        <w:rPr>
          <w:b/>
          <w:sz w:val="24"/>
          <w:szCs w:val="24"/>
        </w:rPr>
        <w:t xml:space="preserve"> Tieto </w:t>
      </w:r>
      <w:r w:rsidRPr="00B8341B">
        <w:rPr>
          <w:b/>
          <w:sz w:val="24"/>
          <w:szCs w:val="24"/>
        </w:rPr>
        <w:t>su</w:t>
      </w:r>
      <w:r w:rsidRPr="00B8341B">
        <w:rPr>
          <w:b/>
          <w:sz w:val="24"/>
          <w:szCs w:val="24"/>
        </w:rPr>
        <w:t xml:space="preserve">bjekty </w:t>
      </w:r>
      <w:r w:rsidRPr="00B8341B">
        <w:rPr>
          <w:b/>
          <w:sz w:val="24"/>
          <w:szCs w:val="24"/>
        </w:rPr>
        <w:t xml:space="preserve">nie sú oslobodené </w:t>
      </w:r>
      <w:r w:rsidRPr="00B8341B">
        <w:rPr>
          <w:b/>
          <w:sz w:val="24"/>
          <w:szCs w:val="24"/>
        </w:rPr>
        <w:t xml:space="preserve">od dane z </w:t>
      </w:r>
      <w:r w:rsidRPr="00B8341B">
        <w:rPr>
          <w:b/>
          <w:sz w:val="24"/>
          <w:szCs w:val="24"/>
        </w:rPr>
        <w:t>finančných</w:t>
      </w:r>
      <w:r w:rsidRPr="00B8341B">
        <w:rPr>
          <w:b/>
          <w:sz w:val="24"/>
          <w:szCs w:val="24"/>
        </w:rPr>
        <w:t xml:space="preserve"> tra</w:t>
      </w:r>
      <w:r w:rsidRPr="00B8341B">
        <w:rPr>
          <w:b/>
          <w:sz w:val="24"/>
          <w:szCs w:val="24"/>
        </w:rPr>
        <w:t>nsakci</w:t>
      </w:r>
      <w:r w:rsidRPr="00B8341B">
        <w:rPr>
          <w:b/>
          <w:sz w:val="24"/>
          <w:szCs w:val="24"/>
        </w:rPr>
        <w:t>í</w:t>
      </w:r>
      <w:r w:rsidRPr="00B8341B" w:rsidR="00A007AB">
        <w:rPr>
          <w:b/>
          <w:sz w:val="24"/>
          <w:szCs w:val="24"/>
        </w:rPr>
        <w:t>,</w:t>
      </w:r>
      <w:r w:rsidRPr="00B8341B">
        <w:rPr>
          <w:b/>
          <w:sz w:val="24"/>
          <w:szCs w:val="24"/>
        </w:rPr>
        <w:t xml:space="preserve"> </w:t>
      </w:r>
      <w:r w:rsidRPr="00B8341B" w:rsidR="00A007AB">
        <w:rPr>
          <w:b/>
          <w:sz w:val="24"/>
          <w:szCs w:val="24"/>
        </w:rPr>
        <w:t>a to</w:t>
      </w:r>
      <w:r w:rsidRPr="00B8341B" w:rsidR="00A007AB">
        <w:rPr>
          <w:b/>
          <w:sz w:val="24"/>
          <w:szCs w:val="24"/>
        </w:rPr>
        <w:t xml:space="preserve"> </w:t>
      </w:r>
      <w:r w:rsidRPr="00B8341B">
        <w:rPr>
          <w:b/>
          <w:sz w:val="24"/>
          <w:szCs w:val="24"/>
        </w:rPr>
        <w:t>napriek svojmu zjavné</w:t>
      </w:r>
      <w:r w:rsidRPr="00B8341B">
        <w:rPr>
          <w:b/>
          <w:sz w:val="24"/>
          <w:szCs w:val="24"/>
        </w:rPr>
        <w:t>mu verejnoprospešné</w:t>
      </w:r>
      <w:r w:rsidRPr="00B8341B">
        <w:rPr>
          <w:b/>
          <w:sz w:val="24"/>
          <w:szCs w:val="24"/>
        </w:rPr>
        <w:t>mu charakteru.</w:t>
      </w:r>
      <w:r w:rsidR="00A007AB">
        <w:rPr>
          <w:bCs/>
          <w:sz w:val="24"/>
          <w:szCs w:val="24"/>
        </w:rPr>
        <w:t xml:space="preserve"> </w:t>
      </w:r>
      <w:r w:rsidR="00A007AB">
        <w:rPr>
          <w:bCs/>
          <w:sz w:val="24"/>
          <w:szCs w:val="24"/>
        </w:rPr>
        <w:t>Predmetom ich činnost</w:t>
      </w:r>
      <w:r w:rsidR="00A007AB">
        <w:rPr>
          <w:bCs/>
          <w:sz w:val="24"/>
          <w:szCs w:val="24"/>
        </w:rPr>
        <w:t>i</w:t>
      </w:r>
      <w:r w:rsidR="00A007AB">
        <w:rPr>
          <w:bCs/>
          <w:sz w:val="24"/>
          <w:szCs w:val="24"/>
        </w:rPr>
        <w:t xml:space="preserve"> ve</w:t>
      </w:r>
      <w:r w:rsidR="00A007AB">
        <w:rPr>
          <w:bCs/>
          <w:sz w:val="24"/>
          <w:szCs w:val="24"/>
        </w:rPr>
        <w:t xml:space="preserve">ľmi často </w:t>
      </w:r>
      <w:r w:rsidR="00A007AB">
        <w:rPr>
          <w:bCs/>
          <w:sz w:val="24"/>
          <w:szCs w:val="24"/>
        </w:rPr>
        <w:t>je</w:t>
      </w:r>
      <w:r w:rsidR="00A007AB">
        <w:rPr>
          <w:bCs/>
          <w:sz w:val="24"/>
          <w:szCs w:val="24"/>
        </w:rPr>
        <w:t xml:space="preserve"> </w:t>
      </w:r>
      <w:r w:rsidRPr="00A007AB" w:rsidR="00A007AB">
        <w:rPr>
          <w:bCs/>
          <w:sz w:val="24"/>
          <w:szCs w:val="24"/>
        </w:rPr>
        <w:t xml:space="preserve">poskytovanie sociálnej pomoci, </w:t>
      </w:r>
      <w:r w:rsidRPr="00A007AB" w:rsidR="00A007AB">
        <w:rPr>
          <w:bCs/>
          <w:sz w:val="24"/>
          <w:szCs w:val="24"/>
        </w:rPr>
        <w:t xml:space="preserve">zachovanie kultúrnych hodnôt, </w:t>
      </w:r>
      <w:r w:rsidRPr="00A007AB" w:rsidR="00A007AB">
        <w:rPr>
          <w:bCs/>
          <w:sz w:val="24"/>
          <w:szCs w:val="24"/>
        </w:rPr>
        <w:t xml:space="preserve">podpora vzdelávania, </w:t>
      </w:r>
      <w:r w:rsidRPr="00A007AB" w:rsidR="00A007AB">
        <w:rPr>
          <w:bCs/>
          <w:sz w:val="24"/>
          <w:szCs w:val="24"/>
        </w:rPr>
        <w:t>ochrana ľudských práv</w:t>
      </w:r>
      <w:r w:rsidR="00A007AB">
        <w:rPr>
          <w:bCs/>
          <w:sz w:val="24"/>
          <w:szCs w:val="24"/>
        </w:rPr>
        <w:t xml:space="preserve"> či </w:t>
      </w:r>
      <w:r w:rsidRPr="00A007AB" w:rsidR="00A007AB">
        <w:rPr>
          <w:bCs/>
          <w:sz w:val="24"/>
          <w:szCs w:val="24"/>
        </w:rPr>
        <w:t>organizovanie a sprostredkovanie dobrovoľníckej činnosti</w:t>
      </w:r>
      <w:r w:rsidR="00A007AB">
        <w:rPr>
          <w:bCs/>
          <w:sz w:val="24"/>
          <w:szCs w:val="24"/>
        </w:rPr>
        <w:t>, čo sú pod</w:t>
      </w:r>
      <w:r w:rsidR="00A007AB">
        <w:rPr>
          <w:bCs/>
          <w:sz w:val="24"/>
          <w:szCs w:val="24"/>
        </w:rPr>
        <w:t>ľa § 50</w:t>
      </w:r>
      <w:r w:rsidR="00A007AB">
        <w:rPr>
          <w:bCs/>
          <w:sz w:val="24"/>
          <w:szCs w:val="24"/>
        </w:rPr>
        <w:t xml:space="preserve"> </w:t>
      </w:r>
      <w:r w:rsidR="00A007AB">
        <w:rPr>
          <w:bCs/>
          <w:sz w:val="24"/>
          <w:szCs w:val="24"/>
        </w:rPr>
        <w:t>ods. 5</w:t>
      </w:r>
      <w:r w:rsidR="00A007AB">
        <w:rPr>
          <w:bCs/>
          <w:sz w:val="24"/>
          <w:szCs w:val="24"/>
        </w:rPr>
        <w:t xml:space="preserve"> všetko </w:t>
      </w:r>
      <w:r w:rsidR="00A007AB">
        <w:rPr>
          <w:bCs/>
          <w:sz w:val="24"/>
          <w:szCs w:val="24"/>
        </w:rPr>
        <w:t>ciele</w:t>
      </w:r>
      <w:r w:rsidR="00A007AB">
        <w:rPr>
          <w:bCs/>
          <w:sz w:val="24"/>
          <w:szCs w:val="24"/>
        </w:rPr>
        <w:t>, v</w:t>
      </w:r>
      <w:r w:rsidR="00A007AB">
        <w:rPr>
          <w:bCs/>
          <w:sz w:val="24"/>
          <w:szCs w:val="24"/>
        </w:rPr>
        <w:t>ďaka ktorý</w:t>
      </w:r>
      <w:r w:rsidR="00A007AB">
        <w:rPr>
          <w:bCs/>
          <w:sz w:val="24"/>
          <w:szCs w:val="24"/>
        </w:rPr>
        <w:t>m sú od transakčnej dane oslobodené niektoré občianske združenia.</w:t>
      </w:r>
      <w:r w:rsidR="00A007AB">
        <w:rPr>
          <w:bCs/>
          <w:sz w:val="24"/>
          <w:szCs w:val="24"/>
        </w:rPr>
        <w:t xml:space="preserve"> C</w:t>
      </w:r>
      <w:r w:rsidR="00A007AB">
        <w:rPr>
          <w:bCs/>
          <w:sz w:val="24"/>
          <w:szCs w:val="24"/>
        </w:rPr>
        <w:t>irkvi a nábo</w:t>
      </w:r>
      <w:r w:rsidR="00A007AB">
        <w:rPr>
          <w:bCs/>
          <w:sz w:val="24"/>
          <w:szCs w:val="24"/>
        </w:rPr>
        <w:t xml:space="preserve">ženské spoločnosti však </w:t>
      </w:r>
      <w:r w:rsidR="00A007AB">
        <w:rPr>
          <w:bCs/>
          <w:sz w:val="24"/>
          <w:szCs w:val="24"/>
        </w:rPr>
        <w:t>osloboden</w:t>
      </w:r>
      <w:r w:rsidR="00A007AB">
        <w:rPr>
          <w:bCs/>
          <w:sz w:val="24"/>
          <w:szCs w:val="24"/>
        </w:rPr>
        <w:t>é nie sú.</w:t>
      </w:r>
    </w:p>
    <w:p w:rsidR="00A007AB" w:rsidP="009C7394">
      <w:pPr>
        <w:jc w:val="both"/>
        <w:rPr>
          <w:bCs/>
          <w:sz w:val="24"/>
          <w:szCs w:val="24"/>
        </w:rPr>
      </w:pPr>
    </w:p>
    <w:p w:rsidR="002441FD" w:rsidP="009C7394">
      <w:pPr>
        <w:jc w:val="both"/>
        <w:rPr>
          <w:bCs/>
          <w:sz w:val="24"/>
          <w:szCs w:val="24"/>
        </w:rPr>
      </w:pPr>
      <w:r w:rsidRPr="00B8341B" w:rsidR="00A007AB">
        <w:rPr>
          <w:b/>
          <w:sz w:val="24"/>
          <w:szCs w:val="24"/>
        </w:rPr>
        <w:t>Vznikajú tak</w:t>
      </w:r>
      <w:r w:rsidRPr="00B8341B" w:rsidR="00A007AB">
        <w:rPr>
          <w:b/>
          <w:sz w:val="24"/>
          <w:szCs w:val="24"/>
        </w:rPr>
        <w:t xml:space="preserve"> absurd</w:t>
      </w:r>
      <w:r w:rsidRPr="00B8341B" w:rsidR="00A007AB">
        <w:rPr>
          <w:b/>
          <w:sz w:val="24"/>
          <w:szCs w:val="24"/>
        </w:rPr>
        <w:t>né situácie</w:t>
      </w:r>
      <w:r w:rsidRPr="00B8341B" w:rsidR="00A007AB">
        <w:rPr>
          <w:b/>
          <w:sz w:val="24"/>
          <w:szCs w:val="24"/>
        </w:rPr>
        <w:t xml:space="preserve">, kedy napríklad štát </w:t>
      </w:r>
      <w:r w:rsidRPr="00B8341B" w:rsidR="00A007AB">
        <w:rPr>
          <w:b/>
          <w:sz w:val="24"/>
          <w:szCs w:val="24"/>
        </w:rPr>
        <w:t>p</w:t>
      </w:r>
      <w:r w:rsidRPr="00B8341B" w:rsidR="00A007AB">
        <w:rPr>
          <w:b/>
          <w:sz w:val="24"/>
          <w:szCs w:val="24"/>
        </w:rPr>
        <w:t xml:space="preserve">osiela príspevky na vzdelávanie detí </w:t>
      </w:r>
      <w:r w:rsidRPr="00B8341B" w:rsidR="00A007AB">
        <w:rPr>
          <w:b/>
          <w:sz w:val="24"/>
          <w:szCs w:val="24"/>
        </w:rPr>
        <w:t>na</w:t>
      </w:r>
      <w:r w:rsidRPr="00B8341B" w:rsidR="00A007AB">
        <w:rPr>
          <w:b/>
          <w:sz w:val="24"/>
          <w:szCs w:val="24"/>
        </w:rPr>
        <w:t xml:space="preserve"> c</w:t>
      </w:r>
      <w:r w:rsidRPr="00B8341B" w:rsidR="00A007AB">
        <w:rPr>
          <w:b/>
          <w:sz w:val="24"/>
          <w:szCs w:val="24"/>
        </w:rPr>
        <w:t>irkevných školách</w:t>
      </w:r>
      <w:r w:rsidRPr="00B8341B" w:rsidR="00A007AB">
        <w:rPr>
          <w:b/>
          <w:sz w:val="24"/>
          <w:szCs w:val="24"/>
        </w:rPr>
        <w:t xml:space="preserve"> cirkevným školským úradom, ktor</w:t>
      </w:r>
      <w:r w:rsidRPr="00B8341B" w:rsidR="00A007AB">
        <w:rPr>
          <w:b/>
          <w:sz w:val="24"/>
          <w:szCs w:val="24"/>
        </w:rPr>
        <w:t xml:space="preserve">é ich </w:t>
      </w:r>
      <w:r w:rsidRPr="00B8341B" w:rsidR="00A007AB">
        <w:rPr>
          <w:b/>
          <w:sz w:val="24"/>
          <w:szCs w:val="24"/>
        </w:rPr>
        <w:t xml:space="preserve">ďalej preposielajú jednotlivým </w:t>
      </w:r>
      <w:r w:rsidRPr="00B8341B" w:rsidR="00A007AB">
        <w:rPr>
          <w:b/>
          <w:sz w:val="24"/>
          <w:szCs w:val="24"/>
        </w:rPr>
        <w:t xml:space="preserve">cirkevným </w:t>
      </w:r>
      <w:r w:rsidRPr="00B8341B" w:rsidR="00A007AB">
        <w:rPr>
          <w:b/>
          <w:sz w:val="24"/>
          <w:szCs w:val="24"/>
        </w:rPr>
        <w:t>školám</w:t>
      </w:r>
      <w:r w:rsidRPr="00B8341B" w:rsidR="00A007AB">
        <w:rPr>
          <w:b/>
          <w:sz w:val="24"/>
          <w:szCs w:val="24"/>
        </w:rPr>
        <w:t>.</w:t>
      </w:r>
      <w:r w:rsidRPr="00B8341B" w:rsidR="00A007AB">
        <w:rPr>
          <w:b/>
          <w:sz w:val="24"/>
          <w:szCs w:val="24"/>
        </w:rPr>
        <w:t xml:space="preserve"> Z týchto transakci</w:t>
      </w:r>
      <w:r w:rsidRPr="00B8341B" w:rsidR="00A007AB">
        <w:rPr>
          <w:b/>
          <w:sz w:val="24"/>
          <w:szCs w:val="24"/>
        </w:rPr>
        <w:t>í však mus</w:t>
      </w:r>
      <w:r w:rsidRPr="00B8341B" w:rsidR="00B8341B">
        <w:rPr>
          <w:b/>
          <w:sz w:val="24"/>
          <w:szCs w:val="24"/>
        </w:rPr>
        <w:t>ia cirkevné školské úrady</w:t>
      </w:r>
      <w:r w:rsidRPr="00B8341B" w:rsidR="00A007AB">
        <w:rPr>
          <w:b/>
          <w:sz w:val="24"/>
          <w:szCs w:val="24"/>
        </w:rPr>
        <w:t xml:space="preserve"> odviesť transakčnú da</w:t>
      </w:r>
      <w:r w:rsidRPr="00B8341B" w:rsidR="00A007AB">
        <w:rPr>
          <w:b/>
          <w:sz w:val="24"/>
          <w:szCs w:val="24"/>
        </w:rPr>
        <w:t>ň.</w:t>
      </w:r>
      <w:r w:rsidR="00B8341B">
        <w:rPr>
          <w:bCs/>
          <w:sz w:val="24"/>
          <w:szCs w:val="24"/>
        </w:rPr>
        <w:t xml:space="preserve"> </w:t>
      </w:r>
      <w:r w:rsidR="00B8341B">
        <w:rPr>
          <w:bCs/>
          <w:sz w:val="24"/>
          <w:szCs w:val="24"/>
        </w:rPr>
        <w:t>Možno konštatovať, že štát</w:t>
      </w:r>
      <w:r w:rsidR="00B8341B">
        <w:rPr>
          <w:bCs/>
          <w:sz w:val="24"/>
          <w:szCs w:val="24"/>
        </w:rPr>
        <w:t xml:space="preserve"> tak </w:t>
      </w:r>
      <w:r w:rsidR="00B8341B">
        <w:rPr>
          <w:bCs/>
          <w:sz w:val="24"/>
          <w:szCs w:val="24"/>
        </w:rPr>
        <w:t>zdaňuje</w:t>
      </w:r>
      <w:r w:rsidR="00B8341B">
        <w:rPr>
          <w:bCs/>
          <w:sz w:val="24"/>
          <w:szCs w:val="24"/>
        </w:rPr>
        <w:t xml:space="preserve"> </w:t>
      </w:r>
      <w:r w:rsidR="00B8341B">
        <w:rPr>
          <w:bCs/>
          <w:sz w:val="24"/>
          <w:szCs w:val="24"/>
        </w:rPr>
        <w:t xml:space="preserve">vlastné, teda </w:t>
      </w:r>
      <w:r w:rsidR="00B8341B">
        <w:rPr>
          <w:bCs/>
          <w:sz w:val="24"/>
          <w:szCs w:val="24"/>
        </w:rPr>
        <w:t xml:space="preserve">štátne </w:t>
      </w:r>
      <w:r w:rsidR="00B8341B">
        <w:rPr>
          <w:bCs/>
          <w:sz w:val="24"/>
          <w:szCs w:val="24"/>
        </w:rPr>
        <w:t>príspevky</w:t>
      </w:r>
      <w:r w:rsidR="00B8341B">
        <w:rPr>
          <w:bCs/>
          <w:sz w:val="24"/>
          <w:szCs w:val="24"/>
        </w:rPr>
        <w:t>, ktoré pod</w:t>
      </w:r>
      <w:r w:rsidR="00B8341B">
        <w:rPr>
          <w:bCs/>
          <w:sz w:val="24"/>
          <w:szCs w:val="24"/>
        </w:rPr>
        <w:t xml:space="preserve">ľa </w:t>
      </w:r>
      <w:r w:rsidR="00B8341B">
        <w:rPr>
          <w:bCs/>
          <w:sz w:val="24"/>
          <w:szCs w:val="24"/>
        </w:rPr>
        <w:t>osobitné</w:t>
      </w:r>
      <w:r w:rsidR="00B8341B">
        <w:rPr>
          <w:bCs/>
          <w:sz w:val="24"/>
          <w:szCs w:val="24"/>
        </w:rPr>
        <w:t xml:space="preserve">ho </w:t>
      </w:r>
      <w:r w:rsidR="00B8341B">
        <w:rPr>
          <w:bCs/>
          <w:sz w:val="24"/>
          <w:szCs w:val="24"/>
        </w:rPr>
        <w:t>zákona patria jednotliv</w:t>
      </w:r>
      <w:r w:rsidR="00B8341B">
        <w:rPr>
          <w:bCs/>
          <w:sz w:val="24"/>
          <w:szCs w:val="24"/>
        </w:rPr>
        <w:t>ým subjektom.</w:t>
      </w:r>
    </w:p>
    <w:p w:rsidR="00B8341B" w:rsidP="009C7394">
      <w:pPr>
        <w:jc w:val="both"/>
        <w:rPr>
          <w:bCs/>
          <w:sz w:val="24"/>
          <w:szCs w:val="24"/>
        </w:rPr>
      </w:pPr>
    </w:p>
    <w:p w:rsidR="00B8341B" w:rsidP="009C739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Dochádza však i k </w:t>
      </w:r>
      <w:r>
        <w:rPr>
          <w:bCs/>
          <w:sz w:val="24"/>
          <w:szCs w:val="24"/>
        </w:rPr>
        <w:t>situáciám</w:t>
      </w:r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pri ktorých </w:t>
      </w:r>
      <w:r>
        <w:rPr>
          <w:bCs/>
          <w:sz w:val="24"/>
          <w:szCs w:val="24"/>
        </w:rPr>
        <w:t xml:space="preserve">by bolo možné konštatovať </w:t>
      </w:r>
      <w:r w:rsidRPr="00B8341B">
        <w:rPr>
          <w:b/>
          <w:sz w:val="24"/>
          <w:szCs w:val="24"/>
        </w:rPr>
        <w:t>porušenie medzinárodných zmlúv, ktorými je Slovensk</w:t>
      </w:r>
      <w:r w:rsidRPr="00B8341B">
        <w:rPr>
          <w:b/>
          <w:sz w:val="24"/>
          <w:szCs w:val="24"/>
        </w:rPr>
        <w:t>á rep</w:t>
      </w:r>
      <w:r w:rsidRPr="00B8341B">
        <w:rPr>
          <w:b/>
          <w:sz w:val="24"/>
          <w:szCs w:val="24"/>
        </w:rPr>
        <w:t xml:space="preserve">ublika </w:t>
      </w:r>
      <w:r w:rsidRPr="00B8341B">
        <w:rPr>
          <w:b/>
          <w:sz w:val="24"/>
          <w:szCs w:val="24"/>
        </w:rPr>
        <w:t>viazan</w:t>
      </w:r>
      <w:r w:rsidRPr="00B8341B">
        <w:rPr>
          <w:b/>
          <w:sz w:val="24"/>
          <w:szCs w:val="24"/>
        </w:rPr>
        <w:t>á</w:t>
      </w:r>
      <w:r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Pod</w:t>
      </w:r>
      <w:r>
        <w:rPr>
          <w:bCs/>
          <w:sz w:val="24"/>
          <w:szCs w:val="24"/>
        </w:rPr>
        <w:t>ľa čl. 20 ods. 2 Základnej zm</w:t>
      </w:r>
      <w:r>
        <w:rPr>
          <w:bCs/>
          <w:sz w:val="24"/>
          <w:szCs w:val="24"/>
        </w:rPr>
        <w:t>luvy medzi Slovenskou republikou a Svätou stolicou</w:t>
      </w:r>
      <w:r>
        <w:rPr>
          <w:bCs/>
          <w:sz w:val="24"/>
          <w:szCs w:val="24"/>
        </w:rPr>
        <w:t xml:space="preserve"> má totiž </w:t>
      </w:r>
      <w:r>
        <w:rPr>
          <w:bCs/>
          <w:sz w:val="24"/>
          <w:szCs w:val="24"/>
        </w:rPr>
        <w:t>"</w:t>
      </w:r>
      <w:r w:rsidRPr="00B8341B">
        <w:rPr>
          <w:bCs/>
          <w:sz w:val="24"/>
          <w:szCs w:val="24"/>
        </w:rPr>
        <w:t xml:space="preserve">Katolícka cirkev </w:t>
      </w:r>
      <w:r w:rsidRPr="00B8341B">
        <w:rPr>
          <w:bCs/>
          <w:sz w:val="24"/>
          <w:szCs w:val="24"/>
        </w:rPr>
        <w:t>právo organizovať kostolné zbierky. Príjmy z hospodárenia s takto získanými prostriedkami nepodliehajú zdaneniu, ani povinnosti verejného vyúčtovania.</w:t>
      </w:r>
      <w:r>
        <w:rPr>
          <w:bCs/>
          <w:sz w:val="24"/>
          <w:szCs w:val="24"/>
        </w:rPr>
        <w:t xml:space="preserve">" Toto právo </w:t>
      </w:r>
      <w:r>
        <w:rPr>
          <w:bCs/>
          <w:sz w:val="24"/>
          <w:szCs w:val="24"/>
        </w:rPr>
        <w:t xml:space="preserve">však </w:t>
      </w:r>
      <w:r w:rsidR="00D318E8">
        <w:rPr>
          <w:bCs/>
          <w:sz w:val="24"/>
          <w:szCs w:val="24"/>
        </w:rPr>
        <w:t xml:space="preserve">nie je </w:t>
      </w:r>
      <w:r w:rsidR="00D318E8">
        <w:rPr>
          <w:bCs/>
          <w:sz w:val="24"/>
          <w:szCs w:val="24"/>
        </w:rPr>
        <w:t>transakčnou da</w:t>
      </w:r>
      <w:r w:rsidR="00D318E8">
        <w:rPr>
          <w:bCs/>
          <w:sz w:val="24"/>
          <w:szCs w:val="24"/>
        </w:rPr>
        <w:t xml:space="preserve">ňou </w:t>
      </w:r>
      <w:r w:rsidR="00D318E8">
        <w:rPr>
          <w:bCs/>
          <w:sz w:val="24"/>
          <w:szCs w:val="24"/>
        </w:rPr>
        <w:t>rešpektované.</w:t>
      </w:r>
      <w:r w:rsidR="00D318E8">
        <w:rPr>
          <w:bCs/>
          <w:sz w:val="24"/>
          <w:szCs w:val="24"/>
        </w:rPr>
        <w:t xml:space="preserve"> </w:t>
      </w:r>
      <w:r w:rsidRPr="00D318E8" w:rsidR="00D318E8">
        <w:rPr>
          <w:b/>
          <w:sz w:val="24"/>
          <w:szCs w:val="24"/>
        </w:rPr>
        <w:t>T</w:t>
      </w:r>
      <w:r w:rsidRPr="00D318E8" w:rsidR="00D318E8">
        <w:rPr>
          <w:b/>
          <w:sz w:val="24"/>
          <w:szCs w:val="24"/>
        </w:rPr>
        <w:t xml:space="preserve">ransakčnú daň </w:t>
      </w:r>
      <w:r w:rsidRPr="00D318E8" w:rsidR="00D318E8">
        <w:rPr>
          <w:b/>
          <w:sz w:val="24"/>
          <w:szCs w:val="24"/>
        </w:rPr>
        <w:t xml:space="preserve">totiž </w:t>
      </w:r>
      <w:r w:rsidRPr="00D318E8" w:rsidR="00D318E8">
        <w:rPr>
          <w:b/>
          <w:sz w:val="24"/>
          <w:szCs w:val="24"/>
        </w:rPr>
        <w:t xml:space="preserve">platia farnosti, keď prepošlú </w:t>
      </w:r>
      <w:r w:rsidRPr="00D318E8" w:rsidR="00D318E8">
        <w:rPr>
          <w:b/>
          <w:sz w:val="24"/>
          <w:szCs w:val="24"/>
        </w:rPr>
        <w:t>zbierk</w:t>
      </w:r>
      <w:r w:rsidRPr="00D318E8" w:rsidR="00D318E8">
        <w:rPr>
          <w:b/>
          <w:sz w:val="24"/>
          <w:szCs w:val="24"/>
        </w:rPr>
        <w:t>y</w:t>
      </w:r>
      <w:r w:rsidRPr="00D318E8" w:rsidR="00D318E8">
        <w:rPr>
          <w:b/>
          <w:sz w:val="24"/>
          <w:szCs w:val="24"/>
        </w:rPr>
        <w:t xml:space="preserve"> </w:t>
      </w:r>
      <w:r w:rsidRPr="00D318E8" w:rsidR="00D318E8">
        <w:rPr>
          <w:b/>
          <w:sz w:val="24"/>
          <w:szCs w:val="24"/>
        </w:rPr>
        <w:t xml:space="preserve">na účet diecézy. A transakčnú daň </w:t>
      </w:r>
      <w:r w:rsidRPr="00D318E8" w:rsidR="00D318E8">
        <w:rPr>
          <w:b/>
          <w:sz w:val="24"/>
          <w:szCs w:val="24"/>
        </w:rPr>
        <w:t>platí aj diecéza, keď peniaze potom prepošle napríklad charite</w:t>
      </w:r>
      <w:r w:rsidRPr="00D318E8" w:rsidR="00D318E8">
        <w:rPr>
          <w:b/>
          <w:sz w:val="24"/>
          <w:szCs w:val="24"/>
        </w:rPr>
        <w:t xml:space="preserve"> alebo</w:t>
      </w:r>
      <w:r w:rsidRPr="00D318E8" w:rsidR="00D318E8">
        <w:rPr>
          <w:b/>
          <w:sz w:val="24"/>
          <w:szCs w:val="24"/>
        </w:rPr>
        <w:t xml:space="preserve"> na misie</w:t>
      </w:r>
      <w:r w:rsidRPr="00D318E8" w:rsidR="00D318E8">
        <w:rPr>
          <w:b/>
          <w:sz w:val="24"/>
          <w:szCs w:val="24"/>
        </w:rPr>
        <w:t>.</w:t>
      </w:r>
      <w:r w:rsidR="00D318E8">
        <w:rPr>
          <w:b/>
          <w:sz w:val="24"/>
          <w:szCs w:val="24"/>
        </w:rPr>
        <w:t xml:space="preserve"> </w:t>
      </w:r>
      <w:r w:rsidR="00D318E8">
        <w:rPr>
          <w:bCs/>
          <w:sz w:val="24"/>
          <w:szCs w:val="24"/>
        </w:rPr>
        <w:t>Pod</w:t>
      </w:r>
      <w:r w:rsidR="00D318E8">
        <w:rPr>
          <w:bCs/>
          <w:sz w:val="24"/>
          <w:szCs w:val="24"/>
        </w:rPr>
        <w:t>ľa § 13</w:t>
      </w:r>
      <w:r w:rsidR="00D318E8">
        <w:rPr>
          <w:bCs/>
          <w:sz w:val="24"/>
          <w:szCs w:val="24"/>
        </w:rPr>
        <w:t xml:space="preserve"> ods. 2 písm. a) Zákona č. </w:t>
      </w:r>
      <w:r w:rsidRPr="00D318E8" w:rsidR="00D318E8">
        <w:rPr>
          <w:bCs/>
          <w:sz w:val="24"/>
          <w:szCs w:val="24"/>
        </w:rPr>
        <w:t>595/2003 Z. z.</w:t>
      </w:r>
      <w:r w:rsidR="00D318E8">
        <w:rPr>
          <w:bCs/>
          <w:sz w:val="24"/>
          <w:szCs w:val="24"/>
        </w:rPr>
        <w:t xml:space="preserve"> </w:t>
      </w:r>
      <w:r w:rsidRPr="00D318E8" w:rsidR="00D318E8">
        <w:rPr>
          <w:bCs/>
          <w:sz w:val="24"/>
          <w:szCs w:val="24"/>
        </w:rPr>
        <w:t>o dani z príjmov</w:t>
      </w:r>
      <w:r w:rsidR="00D318E8">
        <w:rPr>
          <w:bCs/>
          <w:sz w:val="24"/>
          <w:szCs w:val="24"/>
        </w:rPr>
        <w:t xml:space="preserve"> v znení neskorších predpisov </w:t>
      </w:r>
      <w:r w:rsidR="00425FCC">
        <w:rPr>
          <w:bCs/>
          <w:sz w:val="24"/>
          <w:szCs w:val="24"/>
        </w:rPr>
        <w:t xml:space="preserve">sú </w:t>
      </w:r>
      <w:r w:rsidRPr="00425FCC" w:rsidR="00425FCC">
        <w:rPr>
          <w:bCs/>
          <w:sz w:val="24"/>
          <w:szCs w:val="24"/>
        </w:rPr>
        <w:t>výnosy z kostolných zbierok, cirkevných úkonov a príspevky plynúce registrovaným cirkvám a náboženským spoločnostiam</w:t>
      </w:r>
      <w:r w:rsidR="00425FCC">
        <w:rPr>
          <w:bCs/>
          <w:sz w:val="24"/>
          <w:szCs w:val="24"/>
        </w:rPr>
        <w:t xml:space="preserve"> oslobodené od dane z príjmov. Toto však neplatí pri transakčnej dani</w:t>
      </w:r>
      <w:r w:rsidR="00425FCC">
        <w:rPr>
          <w:bCs/>
          <w:sz w:val="24"/>
          <w:szCs w:val="24"/>
        </w:rPr>
        <w:t>.</w:t>
      </w:r>
    </w:p>
    <w:p w:rsidR="00425FCC" w:rsidP="009C7394">
      <w:pPr>
        <w:jc w:val="both"/>
        <w:rPr>
          <w:bCs/>
          <w:sz w:val="24"/>
          <w:szCs w:val="24"/>
        </w:rPr>
      </w:pPr>
    </w:p>
    <w:p w:rsidR="00425FCC" w:rsidRPr="00425FCC" w:rsidP="009C7394">
      <w:pPr>
        <w:jc w:val="both"/>
        <w:rPr>
          <w:b/>
          <w:sz w:val="24"/>
          <w:szCs w:val="24"/>
        </w:rPr>
      </w:pPr>
      <w:r w:rsidRPr="00425FCC">
        <w:rPr>
          <w:b/>
          <w:sz w:val="24"/>
          <w:szCs w:val="24"/>
        </w:rPr>
        <w:t xml:space="preserve">Navrhovatelia chcú </w:t>
      </w:r>
      <w:r w:rsidRPr="00425FCC">
        <w:rPr>
          <w:b/>
          <w:sz w:val="24"/>
          <w:szCs w:val="24"/>
        </w:rPr>
        <w:t xml:space="preserve">preto </w:t>
      </w:r>
      <w:r w:rsidRPr="00425FCC">
        <w:rPr>
          <w:b/>
          <w:sz w:val="24"/>
          <w:szCs w:val="24"/>
        </w:rPr>
        <w:t xml:space="preserve">touto novelou zákona docieliť oslobodenie </w:t>
      </w:r>
      <w:r w:rsidRPr="00425FCC">
        <w:rPr>
          <w:b/>
          <w:sz w:val="24"/>
          <w:szCs w:val="24"/>
        </w:rPr>
        <w:t>cirkv</w:t>
      </w:r>
      <w:r w:rsidRPr="00425FCC">
        <w:rPr>
          <w:b/>
          <w:sz w:val="24"/>
          <w:szCs w:val="24"/>
        </w:rPr>
        <w:t>í</w:t>
      </w:r>
      <w:r w:rsidRPr="00425FCC">
        <w:rPr>
          <w:b/>
          <w:sz w:val="24"/>
          <w:szCs w:val="24"/>
        </w:rPr>
        <w:t>, nábožensk</w:t>
      </w:r>
      <w:r w:rsidRPr="00425FCC">
        <w:rPr>
          <w:b/>
          <w:sz w:val="24"/>
          <w:szCs w:val="24"/>
        </w:rPr>
        <w:t>ých</w:t>
      </w:r>
      <w:r w:rsidRPr="00425FCC">
        <w:rPr>
          <w:b/>
          <w:sz w:val="24"/>
          <w:szCs w:val="24"/>
        </w:rPr>
        <w:t xml:space="preserve"> spoločnost</w:t>
      </w:r>
      <w:r w:rsidRPr="00425FCC">
        <w:rPr>
          <w:b/>
          <w:sz w:val="24"/>
          <w:szCs w:val="24"/>
        </w:rPr>
        <w:t>í</w:t>
      </w:r>
      <w:r w:rsidRPr="00425FCC">
        <w:rPr>
          <w:b/>
          <w:sz w:val="24"/>
          <w:szCs w:val="24"/>
        </w:rPr>
        <w:t xml:space="preserve"> a právnick</w:t>
      </w:r>
      <w:r w:rsidRPr="00425FCC">
        <w:rPr>
          <w:b/>
          <w:sz w:val="24"/>
          <w:szCs w:val="24"/>
        </w:rPr>
        <w:t>ých</w:t>
      </w:r>
      <w:r w:rsidRPr="00425FCC">
        <w:rPr>
          <w:b/>
          <w:sz w:val="24"/>
          <w:szCs w:val="24"/>
        </w:rPr>
        <w:t xml:space="preserve"> </w:t>
      </w:r>
      <w:r w:rsidRPr="00425FCC">
        <w:rPr>
          <w:b/>
          <w:sz w:val="24"/>
          <w:szCs w:val="24"/>
        </w:rPr>
        <w:t>osôb</w:t>
      </w:r>
      <w:r w:rsidRPr="00425FCC">
        <w:rPr>
          <w:b/>
          <w:sz w:val="24"/>
          <w:szCs w:val="24"/>
        </w:rPr>
        <w:t>, ktoré svoju právnu subjektivitu odvodzujú od cirkví a náboženských spoločností</w:t>
      </w:r>
      <w:r w:rsidRPr="00425FCC">
        <w:rPr>
          <w:b/>
          <w:sz w:val="24"/>
          <w:szCs w:val="24"/>
        </w:rPr>
        <w:t xml:space="preserve"> </w:t>
      </w:r>
      <w:r w:rsidRPr="00425FCC">
        <w:rPr>
          <w:b/>
          <w:sz w:val="24"/>
          <w:szCs w:val="24"/>
        </w:rPr>
        <w:t>od transakčnej dane.</w:t>
      </w:r>
    </w:p>
    <w:p w:rsidR="002441FD" w:rsidP="009C7394">
      <w:pPr>
        <w:jc w:val="both"/>
        <w:rPr>
          <w:bCs/>
          <w:sz w:val="24"/>
          <w:szCs w:val="24"/>
        </w:rPr>
      </w:pPr>
    </w:p>
    <w:p w:rsidR="00425FCC" w:rsidP="009C7394">
      <w:pPr>
        <w:jc w:val="both"/>
        <w:rPr>
          <w:bCs/>
          <w:sz w:val="24"/>
          <w:szCs w:val="24"/>
        </w:rPr>
      </w:pPr>
    </w:p>
    <w:p w:rsidR="002441FD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center" w:pos="4536"/>
          <w:tab w:val="right" w:pos="9072"/>
        </w:tabs>
        <w:jc w:val="both"/>
        <w:rPr>
          <w:sz w:val="24"/>
          <w:szCs w:val="24"/>
        </w:rPr>
      </w:pPr>
      <w:r w:rsidRPr="0089376E">
        <w:rPr>
          <w:b/>
          <w:bCs/>
          <w:sz w:val="24"/>
          <w:szCs w:val="24"/>
        </w:rPr>
        <w:t xml:space="preserve">B. OSOBITNÁ ČASŤ 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/>
          <w:bCs/>
          <w:sz w:val="24"/>
          <w:szCs w:val="24"/>
          <w:lang w:eastAsia="sk-SK"/>
        </w:rPr>
        <w:t>K čl. I</w:t>
      </w:r>
    </w:p>
    <w:p w:rsidR="009C7394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/>
          <w:bCs/>
          <w:i/>
          <w:iCs/>
          <w:sz w:val="24"/>
          <w:szCs w:val="24"/>
        </w:rPr>
        <w:t>K bodu 1.</w:t>
      </w:r>
    </w:p>
    <w:p w:rsidR="009C7394" w:rsidP="00425FCC">
      <w:pPr>
        <w:jc w:val="both"/>
        <w:rPr>
          <w:bCs/>
          <w:sz w:val="24"/>
          <w:szCs w:val="24"/>
        </w:rPr>
      </w:pPr>
      <w:r w:rsidR="00425FCC">
        <w:rPr>
          <w:bCs/>
          <w:sz w:val="24"/>
          <w:szCs w:val="24"/>
        </w:rPr>
        <w:t>Navrhuje sa oslobod</w:t>
      </w:r>
      <w:r w:rsidR="00425FCC">
        <w:rPr>
          <w:bCs/>
          <w:sz w:val="24"/>
          <w:szCs w:val="24"/>
        </w:rPr>
        <w:t xml:space="preserve">enie </w:t>
      </w:r>
      <w:r w:rsidRPr="00425FCC" w:rsidR="00425FCC">
        <w:rPr>
          <w:bCs/>
          <w:sz w:val="24"/>
          <w:szCs w:val="24"/>
        </w:rPr>
        <w:t xml:space="preserve">cirkví, náboženských spoločností a právnických osôb, ktoré svoju právnu subjektivitu odvodzujú od cirkví a náboženských spoločností od </w:t>
      </w:r>
      <w:r w:rsidRPr="00425FCC" w:rsidR="00425FCC">
        <w:rPr>
          <w:bCs/>
          <w:sz w:val="24"/>
          <w:szCs w:val="24"/>
        </w:rPr>
        <w:t>dane</w:t>
      </w:r>
      <w:r w:rsidR="00425FCC">
        <w:rPr>
          <w:bCs/>
          <w:sz w:val="24"/>
          <w:szCs w:val="24"/>
        </w:rPr>
        <w:t xml:space="preserve"> z finančných transakci</w:t>
      </w:r>
      <w:r w:rsidR="00425FCC">
        <w:rPr>
          <w:bCs/>
          <w:sz w:val="24"/>
          <w:szCs w:val="24"/>
        </w:rPr>
        <w:t>í</w:t>
      </w:r>
      <w:r w:rsidRPr="00425FCC" w:rsidR="00425FCC">
        <w:rPr>
          <w:bCs/>
          <w:sz w:val="24"/>
          <w:szCs w:val="24"/>
        </w:rPr>
        <w:t>.</w:t>
      </w:r>
    </w:p>
    <w:p w:rsidR="001C59AB" w:rsidRPr="0089376E" w:rsidP="009C7394">
      <w:pPr>
        <w:jc w:val="both"/>
        <w:rPr>
          <w:bCs/>
          <w:sz w:val="24"/>
          <w:szCs w:val="24"/>
        </w:rPr>
      </w:pPr>
    </w:p>
    <w:p w:rsidR="009C7394" w:rsidRPr="0089376E" w:rsidP="009C7394">
      <w:pPr>
        <w:jc w:val="both"/>
        <w:rPr>
          <w:sz w:val="24"/>
          <w:szCs w:val="24"/>
        </w:rPr>
      </w:pPr>
      <w:r w:rsidRPr="0089376E">
        <w:rPr>
          <w:b/>
          <w:bCs/>
          <w:sz w:val="24"/>
          <w:szCs w:val="24"/>
          <w:lang w:eastAsia="sk-SK"/>
        </w:rPr>
        <w:t>K čl. II</w:t>
      </w:r>
    </w:p>
    <w:p w:rsidR="009C7394" w:rsidRPr="0089376E" w:rsidP="009C7394">
      <w:pPr>
        <w:rPr>
          <w:sz w:val="24"/>
          <w:szCs w:val="24"/>
          <w:lang w:eastAsia="sk-SK"/>
        </w:rPr>
      </w:pPr>
    </w:p>
    <w:p w:rsidR="009C7394" w:rsidP="009C7394">
      <w:pPr>
        <w:pStyle w:val="Normlnywebov1"/>
        <w:spacing w:before="0" w:after="0"/>
        <w:jc w:val="both"/>
        <w:rPr>
          <w:bCs/>
        </w:rPr>
      </w:pPr>
      <w:r w:rsidRPr="0089376E">
        <w:rPr>
          <w:bCs/>
        </w:rPr>
        <w:t>Účinnosť sa navrhuje</w:t>
      </w:r>
      <w:r w:rsidR="00425FCC">
        <w:rPr>
          <w:bCs/>
        </w:rPr>
        <w:t xml:space="preserve"> d</w:t>
      </w:r>
      <w:r w:rsidR="00425FCC">
        <w:rPr>
          <w:bCs/>
        </w:rPr>
        <w:t>ňom vyhláseni</w:t>
      </w:r>
      <w:r w:rsidR="00425FCC">
        <w:rPr>
          <w:bCs/>
        </w:rPr>
        <w:t>a v Zbierke zákonov</w:t>
      </w:r>
      <w:r w:rsidRPr="0089376E">
        <w:rPr>
          <w:bCs/>
        </w:rPr>
        <w:t xml:space="preserve">. </w:t>
      </w:r>
    </w:p>
    <w:p w:rsidR="009C7394" w:rsidP="009C7394">
      <w:pPr>
        <w:spacing w:before="120"/>
        <w:jc w:val="center"/>
        <w:rPr>
          <w:sz w:val="24"/>
          <w:szCs w:val="24"/>
        </w:rPr>
      </w:pPr>
      <w:r>
        <w:rPr>
          <w:bCs/>
        </w:rPr>
        <w:br w:type="page"/>
      </w:r>
      <w:r>
        <w:rPr>
          <w:b/>
          <w:smallCaps/>
          <w:sz w:val="24"/>
          <w:szCs w:val="24"/>
        </w:rPr>
        <w:t>DOLOŽKA</w:t>
      </w:r>
    </w:p>
    <w:p w:rsidR="009C7394" w:rsidP="009C7394">
      <w:pPr>
        <w:spacing w:before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vybraných vplyvov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C7394" w:rsidP="009C7394">
      <w:pPr>
        <w:spacing w:before="120"/>
        <w:jc w:val="center"/>
        <w:rPr>
          <w:b/>
          <w:smallCaps/>
          <w:sz w:val="24"/>
          <w:szCs w:val="24"/>
        </w:rPr>
      </w:pPr>
      <w:r>
        <w:rPr>
          <w:b/>
          <w:sz w:val="24"/>
          <w:szCs w:val="24"/>
        </w:rPr>
        <w:t xml:space="preserve">A.1. Názov materiálu: </w:t>
      </w:r>
      <w:r>
        <w:rPr>
          <w:b/>
          <w:smallCaps/>
          <w:sz w:val="24"/>
          <w:szCs w:val="24"/>
        </w:rPr>
        <w:t>DOLOŽKA ZLUČITEĽNOSTI</w:t>
      </w:r>
    </w:p>
    <w:p w:rsidR="009C7394" w:rsidP="009C7394">
      <w:pPr>
        <w:spacing w:before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návrhu zákona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s právom Európskej únie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143F85" w:rsidP="009C7394">
      <w:pPr>
        <w:spacing w:before="120"/>
        <w:jc w:val="both"/>
        <w:rPr>
          <w:color w:val="000000"/>
          <w:sz w:val="24"/>
          <w:szCs w:val="24"/>
        </w:rPr>
      </w:pPr>
      <w:r w:rsidR="009C7394">
        <w:rPr>
          <w:b/>
          <w:color w:val="000000"/>
          <w:sz w:val="24"/>
          <w:szCs w:val="24"/>
        </w:rPr>
        <w:t>1. Navrhovateľ zákona:</w:t>
      </w:r>
      <w:r w:rsidR="009C7394">
        <w:rPr>
          <w:color w:val="000000"/>
          <w:sz w:val="24"/>
          <w:szCs w:val="24"/>
        </w:rPr>
        <w:t xml:space="preserve">  </w:t>
      </w:r>
      <w:r>
        <w:rPr>
          <w:bCs/>
          <w:sz w:val="24"/>
          <w:szCs w:val="24"/>
        </w:rPr>
        <w:t>poslanci</w:t>
      </w:r>
      <w:r w:rsidRPr="0076262F">
        <w:rPr>
          <w:bCs/>
          <w:sz w:val="24"/>
          <w:szCs w:val="24"/>
        </w:rPr>
        <w:t xml:space="preserve"> Národnej rady Slovenskej republiky Richard VAŠEČKA</w:t>
      </w:r>
      <w:r>
        <w:rPr>
          <w:bCs/>
          <w:sz w:val="24"/>
          <w:szCs w:val="24"/>
        </w:rPr>
        <w:t xml:space="preserve"> </w:t>
      </w:r>
      <w:r w:rsidR="00425FCC">
        <w:rPr>
          <w:bCs/>
          <w:sz w:val="24"/>
          <w:szCs w:val="24"/>
        </w:rPr>
        <w:t xml:space="preserve"> </w:t>
      </w:r>
      <w:r w:rsidR="00425FCC">
        <w:rPr>
          <w:bCs/>
          <w:sz w:val="24"/>
          <w:szCs w:val="24"/>
        </w:rPr>
        <w:t xml:space="preserve">a </w:t>
      </w:r>
      <w:r>
        <w:rPr>
          <w:bCs/>
          <w:sz w:val="24"/>
          <w:szCs w:val="24"/>
        </w:rPr>
        <w:t>Anna ZÁBORSKÁ</w:t>
      </w:r>
    </w:p>
    <w:p w:rsidR="009C7394" w:rsidP="009C7394">
      <w:pPr>
        <w:spacing w:before="120"/>
        <w:jc w:val="both"/>
        <w:rPr>
          <w:b/>
          <w:sz w:val="24"/>
          <w:szCs w:val="24"/>
        </w:rPr>
      </w:pPr>
    </w:p>
    <w:p w:rsidR="009C7394" w:rsidP="009C739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2. Názov návrhu zákona:</w:t>
      </w:r>
      <w:r>
        <w:rPr>
          <w:sz w:val="24"/>
          <w:szCs w:val="24"/>
        </w:rPr>
        <w:t xml:space="preserve"> </w:t>
      </w:r>
      <w:r w:rsidR="009F7DE7">
        <w:rPr>
          <w:sz w:val="24"/>
          <w:szCs w:val="24"/>
        </w:rPr>
        <w:t xml:space="preserve">návrh zákona, </w:t>
      </w:r>
      <w:r w:rsidRPr="00425FCC" w:rsidR="00425FCC">
        <w:rPr>
          <w:sz w:val="24"/>
          <w:szCs w:val="24"/>
        </w:rPr>
        <w:t>ktorým sa mení a dopĺňa zákon č. 279/2024 Z. z. o dani z finančných transakcií a o zmene a doplnení niektorých zákonov v znení neskorších predpisov</w:t>
      </w:r>
    </w:p>
    <w:p w:rsidR="009F7DE7" w:rsidP="009C7394">
      <w:pPr>
        <w:jc w:val="both"/>
        <w:rPr>
          <w:sz w:val="24"/>
          <w:szCs w:val="24"/>
        </w:rPr>
      </w:pPr>
    </w:p>
    <w:p w:rsidR="009C7394" w:rsidP="009C7394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Predmet návrhu zákona:</w:t>
      </w:r>
    </w:p>
    <w:p w:rsidR="009F7DE7" w:rsidP="009F7DE7">
      <w:pPr>
        <w:numPr>
          <w:ilvl w:val="0"/>
          <w:numId w:val="1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nie je upravený v primárnom práve Európskej únie,</w:t>
      </w:r>
    </w:p>
    <w:p w:rsidR="009C7394" w:rsidP="009C7394">
      <w:pPr>
        <w:numPr>
          <w:ilvl w:val="0"/>
          <w:numId w:val="1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nie je upravený v sekundárnom práve Európskej únie,</w:t>
      </w:r>
    </w:p>
    <w:p w:rsidR="009C7394" w:rsidP="009C7394">
      <w:pPr>
        <w:numPr>
          <w:ilvl w:val="0"/>
          <w:numId w:val="1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je obsiahnutý v judikatúre Súdneho dvora Európskej únie.</w:t>
      </w:r>
    </w:p>
    <w:p w:rsidR="009C7394" w:rsidP="009C7394">
      <w:pPr>
        <w:ind w:left="720"/>
        <w:jc w:val="both"/>
        <w:rPr>
          <w:color w:val="000000"/>
          <w:sz w:val="24"/>
          <w:szCs w:val="24"/>
        </w:rPr>
      </w:pPr>
    </w:p>
    <w:p w:rsidR="009C7394" w:rsidP="009C7394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Záväzky Slovenskej republiky vo vzťahu k Európskej únii:</w:t>
      </w:r>
    </w:p>
    <w:p w:rsidR="009C7394" w:rsidP="009C7394">
      <w:pPr>
        <w:numPr>
          <w:ilvl w:val="0"/>
          <w:numId w:val="2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bezpredmetné,</w:t>
      </w:r>
    </w:p>
    <w:p w:rsidR="009C7394" w:rsidP="009C7394">
      <w:pPr>
        <w:numPr>
          <w:ilvl w:val="0"/>
          <w:numId w:val="2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bezpredmetné,</w:t>
      </w:r>
    </w:p>
    <w:p w:rsidR="009C7394" w:rsidP="009C7394">
      <w:pPr>
        <w:numPr>
          <w:ilvl w:val="0"/>
          <w:numId w:val="2"/>
        </w:numPr>
        <w:suppressAutoHyphens w:val="0"/>
        <w:autoSpaceDE/>
        <w:spacing w:before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bezpredmetné.</w:t>
      </w:r>
    </w:p>
    <w:p w:rsidR="009C7394" w:rsidP="009C7394">
      <w:pPr>
        <w:ind w:left="720"/>
        <w:jc w:val="both"/>
        <w:rPr>
          <w:color w:val="000000"/>
          <w:sz w:val="24"/>
          <w:szCs w:val="24"/>
        </w:rPr>
      </w:pPr>
    </w:p>
    <w:p w:rsidR="009C7394" w:rsidP="009C7394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Stupeň zlučiteľnosti návrhu zákona s právom Európskej únie:</w:t>
      </w:r>
    </w:p>
    <w:p w:rsidR="009C7394" w:rsidP="009C739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- úplný.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</w:p>
    <w:p w:rsidR="009C7394" w:rsidP="009C7394">
      <w:pPr>
        <w:spacing w:before="12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9C7394" w:rsidP="009C7394">
      <w:pPr>
        <w:spacing w:before="120"/>
        <w:jc w:val="center"/>
        <w:rPr>
          <w:sz w:val="24"/>
          <w:szCs w:val="24"/>
        </w:rPr>
      </w:pPr>
      <w:r>
        <w:rPr>
          <w:b/>
          <w:smallCaps/>
          <w:sz w:val="24"/>
          <w:szCs w:val="24"/>
        </w:rPr>
        <w:br w:type="page"/>
        <w:t>DOLOŽKA</w:t>
      </w:r>
    </w:p>
    <w:p w:rsidR="009C7394" w:rsidP="009C7394">
      <w:pPr>
        <w:spacing w:before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vybraných vplyvov</w:t>
      </w: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C7394" w:rsidP="009F7DE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A.1. Názov materiálu: </w:t>
      </w:r>
      <w:r w:rsidR="009F7DE7">
        <w:rPr>
          <w:sz w:val="24"/>
          <w:szCs w:val="24"/>
        </w:rPr>
        <w:t xml:space="preserve">návrh zákona, </w:t>
      </w:r>
      <w:r w:rsidRPr="00425FCC" w:rsidR="00425FCC">
        <w:rPr>
          <w:sz w:val="24"/>
          <w:szCs w:val="24"/>
        </w:rPr>
        <w:t>ktorým sa mení a dopĺňa zákon č. 279/2024 Z. z. o dani z finančných transakcií a o zmene a doplnení niektorých zákonov v znení neskorších predpisov</w:t>
      </w:r>
      <w:r w:rsidR="009F7DE7">
        <w:rPr>
          <w:b/>
          <w:sz w:val="24"/>
          <w:szCs w:val="24"/>
        </w:rPr>
        <w:t xml:space="preserve"> </w:t>
      </w:r>
    </w:p>
    <w:p w:rsidR="009F7DE7" w:rsidRPr="009F7DE7" w:rsidP="009F7DE7">
      <w:pPr>
        <w:jc w:val="both"/>
        <w:rPr>
          <w:b/>
          <w:sz w:val="24"/>
          <w:szCs w:val="24"/>
        </w:rPr>
      </w:pP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A.2. Vplyvy:</w:t>
      </w:r>
    </w:p>
    <w:tbl>
      <w:tblPr>
        <w:tblStyle w:val="TableNormal"/>
        <w:tblW w:w="9185" w:type="dxa"/>
        <w:tblInd w:w="-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00" w:type="dxa"/>
        </w:tblCellMar>
        <w:tblLook w:val="0400"/>
      </w:tblPr>
      <w:tblGrid>
        <w:gridCol w:w="5449"/>
        <w:gridCol w:w="1235"/>
        <w:gridCol w:w="1176"/>
        <w:gridCol w:w="1325"/>
      </w:tblGrid>
      <w:tr>
        <w:tblPrEx>
          <w:tblW w:w="9185" w:type="dxa"/>
          <w:tblInd w:w="-5" w:type="dxa"/>
          <w:tblBorders>
            <w:top w:val="single" w:sz="6" w:space="0" w:color="000001"/>
            <w:left w:val="single" w:sz="6" w:space="0" w:color="000001"/>
            <w:bottom w:val="single" w:sz="6" w:space="0" w:color="000001"/>
            <w:right w:val="single" w:sz="6" w:space="0" w:color="000001"/>
            <w:insideH w:val="single" w:sz="6" w:space="0" w:color="000001"/>
            <w:insideV w:val="single" w:sz="6" w:space="0" w:color="000001"/>
          </w:tblBorders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="00425FCC">
              <w:rPr>
                <w:color w:val="000000"/>
                <w:sz w:val="24"/>
                <w:szCs w:val="24"/>
              </w:rPr>
              <w:t>x</w:t>
            </w: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="00425FCC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="007D725B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rPr>
          <w:trHeight w:val="441"/>
        </w:trPr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="00425FCC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rovnosť príležitostí a rodovú rovnosť a vplyvy na zamestnanosť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awspan"/>
                <w:color w:val="000000"/>
                <w:sz w:val="24"/>
                <w:szCs w:val="24"/>
              </w:rPr>
              <w:t>6. Vplyvy na služby verejnej správy pre občana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W w:w="9185" w:type="dxa"/>
          <w:tblInd w:w="-5" w:type="dxa"/>
          <w:tblCellMar>
            <w:left w:w="100" w:type="dxa"/>
          </w:tblCellMar>
          <w:tblLook w:val="0400"/>
        </w:tblPrEx>
        <w:tc>
          <w:tcPr>
            <w:tcW w:w="54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awspan"/>
                <w:color w:val="000000"/>
                <w:sz w:val="24"/>
                <w:szCs w:val="24"/>
              </w:rPr>
              <w:t>7. Vplyvy na manželstvo, rodičovstvo a rodinu</w:t>
            </w:r>
          </w:p>
        </w:tc>
        <w:tc>
          <w:tcPr>
            <w:tcW w:w="11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="00425FCC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C7394"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C7394" w:rsidRPr="009F7DE7" w:rsidP="009F7DE7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A.3. Poznámky</w:t>
      </w:r>
    </w:p>
    <w:p w:rsidR="000C1D19" w:rsidP="009F7DE7">
      <w:pPr>
        <w:spacing w:before="120"/>
        <w:jc w:val="both"/>
        <w:rPr>
          <w:i/>
          <w:sz w:val="24"/>
          <w:szCs w:val="24"/>
        </w:rPr>
      </w:pPr>
      <w:r w:rsidRPr="009F7DE7" w:rsidR="009F7DE7">
        <w:rPr>
          <w:i/>
          <w:sz w:val="24"/>
          <w:szCs w:val="24"/>
        </w:rPr>
        <w:t xml:space="preserve">Predkladaný návrh zákona nemá žiadne vplyvy na </w:t>
      </w:r>
      <w:r w:rsidR="00425FCC">
        <w:rPr>
          <w:i/>
          <w:sz w:val="24"/>
          <w:szCs w:val="24"/>
        </w:rPr>
        <w:t>podnik</w:t>
      </w:r>
      <w:r w:rsidR="00425FCC">
        <w:rPr>
          <w:i/>
          <w:sz w:val="24"/>
          <w:szCs w:val="24"/>
        </w:rPr>
        <w:t>ate</w:t>
      </w:r>
      <w:r w:rsidR="00425FCC">
        <w:rPr>
          <w:i/>
          <w:sz w:val="24"/>
          <w:szCs w:val="24"/>
        </w:rPr>
        <w:t>ľské prostre</w:t>
      </w:r>
      <w:r w:rsidR="00425FCC">
        <w:rPr>
          <w:i/>
          <w:sz w:val="24"/>
          <w:szCs w:val="24"/>
        </w:rPr>
        <w:t>d</w:t>
      </w:r>
      <w:r w:rsidR="00425FCC">
        <w:rPr>
          <w:i/>
          <w:sz w:val="24"/>
          <w:szCs w:val="24"/>
        </w:rPr>
        <w:t xml:space="preserve">ie, </w:t>
      </w:r>
      <w:r w:rsidRPr="009F7DE7" w:rsidR="009F7DE7">
        <w:rPr>
          <w:i/>
          <w:sz w:val="24"/>
          <w:szCs w:val="24"/>
        </w:rPr>
        <w:t>životné prostredie, a ani vplyvy na informatizáciu spoločnosti</w:t>
      </w:r>
      <w:r w:rsidR="00425FCC">
        <w:rPr>
          <w:i/>
          <w:sz w:val="24"/>
          <w:szCs w:val="24"/>
        </w:rPr>
        <w:t xml:space="preserve">, </w:t>
      </w:r>
      <w:r w:rsidRPr="009F7DE7" w:rsidR="009F7DE7">
        <w:rPr>
          <w:i/>
          <w:sz w:val="24"/>
          <w:szCs w:val="24"/>
        </w:rPr>
        <w:t>služby verejnej správy pre občana</w:t>
      </w:r>
      <w:r w:rsidR="00425FCC">
        <w:rPr>
          <w:i/>
          <w:sz w:val="24"/>
          <w:szCs w:val="24"/>
        </w:rPr>
        <w:t xml:space="preserve"> a na manželstvo, rodičovstvo a rodinu</w:t>
      </w:r>
      <w:r w:rsidRPr="009F7DE7" w:rsidR="009F7DE7">
        <w:rPr>
          <w:i/>
          <w:sz w:val="24"/>
          <w:szCs w:val="24"/>
        </w:rPr>
        <w:t xml:space="preserve">. </w:t>
      </w:r>
      <w:r w:rsidR="009F7DE7">
        <w:rPr>
          <w:i/>
          <w:sz w:val="24"/>
          <w:szCs w:val="24"/>
        </w:rPr>
        <w:t>Má n</w:t>
      </w:r>
      <w:r w:rsidRPr="009F7DE7" w:rsidR="009F7DE7">
        <w:rPr>
          <w:i/>
          <w:sz w:val="24"/>
          <w:szCs w:val="24"/>
        </w:rPr>
        <w:t xml:space="preserve">egatívny vplyv na </w:t>
      </w:r>
      <w:r w:rsidR="00425FCC">
        <w:rPr>
          <w:i/>
          <w:sz w:val="24"/>
          <w:szCs w:val="24"/>
        </w:rPr>
        <w:t>r</w:t>
      </w:r>
      <w:r w:rsidR="00425FCC">
        <w:rPr>
          <w:i/>
          <w:sz w:val="24"/>
          <w:szCs w:val="24"/>
        </w:rPr>
        <w:t>ozpočet verejnej správy</w:t>
      </w:r>
      <w:r w:rsidRPr="009F7DE7" w:rsidR="009F7DE7">
        <w:rPr>
          <w:i/>
          <w:sz w:val="24"/>
          <w:szCs w:val="24"/>
        </w:rPr>
        <w:t>, nakoľk</w:t>
      </w:r>
      <w:r w:rsidR="00425FCC">
        <w:rPr>
          <w:i/>
          <w:sz w:val="24"/>
          <w:szCs w:val="24"/>
        </w:rPr>
        <w:t>o dochá</w:t>
      </w:r>
      <w:r w:rsidR="00425FCC">
        <w:rPr>
          <w:i/>
          <w:sz w:val="24"/>
          <w:szCs w:val="24"/>
        </w:rPr>
        <w:t xml:space="preserve">dza k oslobodeniu </w:t>
      </w:r>
      <w:r w:rsidR="00425FCC">
        <w:rPr>
          <w:i/>
          <w:sz w:val="24"/>
          <w:szCs w:val="24"/>
        </w:rPr>
        <w:t xml:space="preserve">ďalších subjektov od </w:t>
      </w:r>
      <w:r w:rsidR="00425FCC">
        <w:rPr>
          <w:i/>
          <w:sz w:val="24"/>
          <w:szCs w:val="24"/>
        </w:rPr>
        <w:t xml:space="preserve">dane z </w:t>
      </w:r>
      <w:r w:rsidR="00425FCC">
        <w:rPr>
          <w:i/>
          <w:sz w:val="24"/>
          <w:szCs w:val="24"/>
        </w:rPr>
        <w:t>finančných transa</w:t>
      </w:r>
      <w:r w:rsidR="00425FCC">
        <w:rPr>
          <w:i/>
          <w:sz w:val="24"/>
          <w:szCs w:val="24"/>
        </w:rPr>
        <w:t>kci</w:t>
      </w:r>
      <w:r w:rsidR="00425FCC">
        <w:rPr>
          <w:i/>
          <w:sz w:val="24"/>
          <w:szCs w:val="24"/>
        </w:rPr>
        <w:t xml:space="preserve">í. </w:t>
      </w:r>
      <w:r w:rsidRPr="009F7DE7" w:rsidR="009F7DE7">
        <w:rPr>
          <w:i/>
          <w:sz w:val="24"/>
          <w:szCs w:val="24"/>
        </w:rPr>
        <w:t>Návrh má</w:t>
      </w:r>
      <w:r w:rsidR="007D725B">
        <w:rPr>
          <w:i/>
          <w:sz w:val="24"/>
          <w:szCs w:val="24"/>
        </w:rPr>
        <w:t xml:space="preserve"> </w:t>
      </w:r>
      <w:r w:rsidRPr="009F7DE7" w:rsidR="009F7DE7">
        <w:rPr>
          <w:i/>
          <w:sz w:val="24"/>
          <w:szCs w:val="24"/>
        </w:rPr>
        <w:t>pozitívne sociálne vplyvy</w:t>
      </w:r>
      <w:r w:rsidRPr="009F7DE7" w:rsidR="009F7DE7">
        <w:rPr>
          <w:i/>
          <w:sz w:val="24"/>
          <w:szCs w:val="24"/>
        </w:rPr>
        <w:t>.</w:t>
      </w:r>
    </w:p>
    <w:p w:rsidR="009F7DE7" w:rsidRPr="000F6CE5" w:rsidP="009C7394">
      <w:pPr>
        <w:jc w:val="both"/>
        <w:rPr>
          <w:i/>
          <w:sz w:val="24"/>
          <w:szCs w:val="24"/>
        </w:rPr>
      </w:pPr>
    </w:p>
    <w:p w:rsidR="009C7394" w:rsidP="009C7394">
      <w:pPr>
        <w:spacing w:before="120"/>
        <w:jc w:val="both"/>
        <w:rPr>
          <w:b/>
          <w:color w:val="000000"/>
          <w:sz w:val="24"/>
          <w:szCs w:val="24"/>
        </w:rPr>
      </w:pPr>
      <w:r w:rsidRPr="008F64E5">
        <w:rPr>
          <w:b/>
          <w:color w:val="000000"/>
          <w:sz w:val="24"/>
          <w:szCs w:val="24"/>
        </w:rPr>
        <w:t>A.4. Alternatívne riešenia</w:t>
      </w:r>
    </w:p>
    <w:p w:rsidR="009C7394" w:rsidP="009C7394">
      <w:pPr>
        <w:spacing w:before="12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bezpredmetné</w:t>
      </w:r>
    </w:p>
    <w:p w:rsidR="009C7394" w:rsidP="009C7394">
      <w:pPr>
        <w:spacing w:before="120"/>
        <w:jc w:val="both"/>
        <w:rPr>
          <w:b/>
          <w:color w:val="000000"/>
          <w:sz w:val="24"/>
          <w:szCs w:val="24"/>
        </w:rPr>
      </w:pPr>
    </w:p>
    <w:p w:rsidR="009C7394" w:rsidP="009C7394">
      <w:pPr>
        <w:spacing w:before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A.5. Stanovisko gestorov</w:t>
      </w:r>
    </w:p>
    <w:p w:rsidR="003D51ED" w:rsidRPr="009F7DE7" w:rsidP="009F7DE7">
      <w:pPr>
        <w:spacing w:before="120"/>
        <w:jc w:val="both"/>
        <w:rPr>
          <w:color w:val="000000"/>
          <w:sz w:val="24"/>
          <w:szCs w:val="24"/>
        </w:rPr>
      </w:pPr>
      <w:r w:rsidR="009C7394">
        <w:rPr>
          <w:i/>
          <w:color w:val="000000"/>
          <w:sz w:val="24"/>
          <w:szCs w:val="24"/>
        </w:rPr>
        <w:t>Návrh zákona bol zaslaný na vyjadrenie Ministerstvu financií SR</w:t>
      </w:r>
      <w:r w:rsidR="009F7DE7">
        <w:rPr>
          <w:i/>
          <w:color w:val="000000"/>
          <w:sz w:val="24"/>
          <w:szCs w:val="24"/>
        </w:rPr>
        <w:t xml:space="preserve"> a Ministerstvu hospodárstva SR </w:t>
      </w:r>
      <w:r w:rsidR="009C7394">
        <w:rPr>
          <w:i/>
          <w:color w:val="000000"/>
          <w:sz w:val="24"/>
          <w:szCs w:val="24"/>
        </w:rPr>
        <w:t xml:space="preserve">a stanovisko </w:t>
      </w:r>
      <w:r w:rsidR="009F7DE7">
        <w:rPr>
          <w:i/>
          <w:color w:val="000000"/>
          <w:sz w:val="24"/>
          <w:szCs w:val="24"/>
        </w:rPr>
        <w:t>týchto</w:t>
      </w:r>
      <w:r w:rsidR="009C7394">
        <w:rPr>
          <w:i/>
          <w:color w:val="000000"/>
          <w:sz w:val="24"/>
          <w:szCs w:val="24"/>
        </w:rPr>
        <w:t xml:space="preserve"> ministerst</w:t>
      </w:r>
      <w:r w:rsidR="009F7DE7">
        <w:rPr>
          <w:i/>
          <w:color w:val="000000"/>
          <w:sz w:val="24"/>
          <w:szCs w:val="24"/>
        </w:rPr>
        <w:t>iev</w:t>
      </w:r>
      <w:r w:rsidR="009C7394">
        <w:rPr>
          <w:i/>
          <w:color w:val="000000"/>
          <w:sz w:val="24"/>
          <w:szCs w:val="24"/>
        </w:rPr>
        <w:t xml:space="preserve"> tvorí súčasť predkladaného materiálu.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066E0"/>
    <w:multiLevelType w:val="multilevel"/>
    <w:tmpl w:val="CC28CBE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Book Antiqua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32C7A"/>
    <w:multiLevelType w:val="multilevel"/>
    <w:tmpl w:val="064260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Book Antiqua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394"/>
    <w:rsid w:val="00091A7F"/>
    <w:rsid w:val="000C1D19"/>
    <w:rsid w:val="000F6CE5"/>
    <w:rsid w:val="00143F85"/>
    <w:rsid w:val="001C59AB"/>
    <w:rsid w:val="001E034D"/>
    <w:rsid w:val="002441FD"/>
    <w:rsid w:val="003D51ED"/>
    <w:rsid w:val="00414860"/>
    <w:rsid w:val="00425FCC"/>
    <w:rsid w:val="00527ABB"/>
    <w:rsid w:val="005E063E"/>
    <w:rsid w:val="0060163A"/>
    <w:rsid w:val="0074114C"/>
    <w:rsid w:val="0076262F"/>
    <w:rsid w:val="007D725B"/>
    <w:rsid w:val="0089376E"/>
    <w:rsid w:val="008F64E5"/>
    <w:rsid w:val="009A7A06"/>
    <w:rsid w:val="009C7394"/>
    <w:rsid w:val="009F7DE7"/>
    <w:rsid w:val="00A007AB"/>
    <w:rsid w:val="00AD4E78"/>
    <w:rsid w:val="00B8341B"/>
    <w:rsid w:val="00BE134C"/>
    <w:rsid w:val="00C96756"/>
    <w:rsid w:val="00D318E8"/>
    <w:rsid w:val="00D81AA0"/>
    <w:rsid w:val="00D97C6B"/>
    <w:rsid w:val="00DF06AD"/>
    <w:rsid w:val="00E457D3"/>
    <w:rsid w:val="00F538A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9C7394"/>
    <w:pPr>
      <w:suppressAutoHyphens/>
      <w:autoSpaceDE w:val="0"/>
    </w:pPr>
    <w:rPr>
      <w:rFonts w:ascii="Times New Roman" w:eastAsia="Times New Roman" w:hAnsi="Times New Roman"/>
      <w:lang w:val="sk-SK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9C7394"/>
    <w:rPr>
      <w:i/>
      <w:iCs/>
    </w:rPr>
  </w:style>
  <w:style w:type="paragraph" w:customStyle="1" w:styleId="Normlnywebov1">
    <w:name w:val="Normálny (webový)1"/>
    <w:basedOn w:val="Normal"/>
    <w:rsid w:val="009C7394"/>
    <w:pPr>
      <w:spacing w:before="280" w:after="280"/>
    </w:pPr>
    <w:rPr>
      <w:sz w:val="24"/>
      <w:szCs w:val="24"/>
      <w:lang w:eastAsia="sk-SK"/>
    </w:rPr>
  </w:style>
  <w:style w:type="character" w:customStyle="1" w:styleId="awspan">
    <w:name w:val="awspan"/>
    <w:basedOn w:val="DefaultParagraphFont"/>
    <w:qFormat/>
    <w:rsid w:val="009C73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Wallenfels Jozef</cp:lastModifiedBy>
  <cp:revision>11</cp:revision>
  <dcterms:created xsi:type="dcterms:W3CDTF">2023-04-13T13:23:00Z</dcterms:created>
  <dcterms:modified xsi:type="dcterms:W3CDTF">2025-05-09T11:47:00Z</dcterms:modified>
</cp:coreProperties>
</file>