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36" w:rsidRPr="00876BE3" w:rsidRDefault="00587136" w:rsidP="00587136">
      <w:pPr>
        <w:spacing w:before="240" w:after="240"/>
        <w:jc w:val="center"/>
        <w:rPr>
          <w:rFonts w:cs="Times New Roman"/>
          <w:b/>
          <w:szCs w:val="24"/>
        </w:rPr>
      </w:pPr>
      <w:r w:rsidRPr="00876BE3">
        <w:rPr>
          <w:rFonts w:cs="Times New Roman"/>
          <w:b/>
          <w:szCs w:val="24"/>
        </w:rPr>
        <w:t>Vecný návrh</w:t>
      </w:r>
    </w:p>
    <w:p w:rsidR="00587136" w:rsidRDefault="00587136" w:rsidP="00587136">
      <w:pPr>
        <w:spacing w:before="240" w:after="240"/>
        <w:jc w:val="center"/>
        <w:rPr>
          <w:rFonts w:cs="Times New Roman"/>
          <w:b/>
          <w:szCs w:val="24"/>
        </w:rPr>
      </w:pPr>
      <w:r w:rsidRPr="00876BE3">
        <w:rPr>
          <w:rFonts w:cs="Times New Roman"/>
          <w:b/>
          <w:szCs w:val="24"/>
        </w:rPr>
        <w:t>V</w:t>
      </w:r>
      <w:r>
        <w:rPr>
          <w:rFonts w:cs="Times New Roman"/>
          <w:b/>
          <w:szCs w:val="24"/>
        </w:rPr>
        <w:t>VHLÁŠKA</w:t>
      </w:r>
      <w:r w:rsidRPr="00876BE3">
        <w:rPr>
          <w:rFonts w:cs="Times New Roman"/>
          <w:b/>
          <w:szCs w:val="24"/>
        </w:rPr>
        <w:t xml:space="preserve"> </w:t>
      </w:r>
    </w:p>
    <w:p w:rsidR="00587136" w:rsidRPr="00BC7A49" w:rsidRDefault="00587136" w:rsidP="00587136">
      <w:pPr>
        <w:spacing w:after="0" w:line="264" w:lineRule="auto"/>
        <w:ind w:left="120"/>
        <w:jc w:val="center"/>
      </w:pPr>
      <w:bookmarkStart w:id="0" w:name="predpis.podnadpis"/>
      <w:r w:rsidRPr="00BC7A49">
        <w:rPr>
          <w:b/>
          <w:color w:val="000000"/>
        </w:rPr>
        <w:t xml:space="preserve">Ministerstva životného prostredia Slovenskej republiky </w:t>
      </w:r>
    </w:p>
    <w:bookmarkEnd w:id="0"/>
    <w:p w:rsidR="00C33767" w:rsidRDefault="00587136" w:rsidP="00587136">
      <w:pPr>
        <w:jc w:val="center"/>
        <w:rPr>
          <w:b/>
          <w:color w:val="000000"/>
        </w:rPr>
      </w:pPr>
      <w:r w:rsidRPr="00BC7A49">
        <w:rPr>
          <w:b/>
          <w:color w:val="000000"/>
        </w:rPr>
        <w:t>ktorou sa ustanovujú kritériá trvalej udržateľnosti</w:t>
      </w:r>
    </w:p>
    <w:p w:rsidR="00587136" w:rsidRDefault="00587136" w:rsidP="00587136">
      <w:pPr>
        <w:jc w:val="center"/>
      </w:pPr>
      <w:r>
        <w:t>(Vyhláška, ktorou sa z</w:t>
      </w:r>
      <w:r w:rsidRPr="00587136">
        <w:t>rušuje vyhláška Ministerstva životného prostredia Slovenskej republiky č. 271/2011 Z. z., ktorou sa ustanovujú kritériá trvalej udržateľnosti a ciele na zníženie emisií skleníkových plynov z pohonných lát</w:t>
      </w:r>
      <w:r>
        <w:t>ok v znení neskorších predpisov)</w:t>
      </w:r>
    </w:p>
    <w:p w:rsidR="00587136" w:rsidRDefault="00587136" w:rsidP="00587136">
      <w:pPr>
        <w:jc w:val="center"/>
      </w:pPr>
    </w:p>
    <w:p w:rsidR="00587136" w:rsidRDefault="00587136" w:rsidP="00587136">
      <w:r w:rsidRPr="00587136">
        <w:t xml:space="preserve">Ministerstvo životného prostredia Slovenskej republiky podľa § 19b ods. 1 písm. a) až </w:t>
      </w:r>
      <w:r>
        <w:t>n</w:t>
      </w:r>
      <w:r w:rsidRPr="00587136">
        <w:t xml:space="preserve">) zákona č. 309/2009 Z. z. a  o podpore obnoviteľných zdrojov energie a vysoko účinnej kombinovanej výroby a o zmene a doplnení niektorých zákonov v znení zákona č. </w:t>
      </w:r>
      <w:r>
        <w:t>....</w:t>
      </w:r>
      <w:r w:rsidRPr="00587136">
        <w:t>/20</w:t>
      </w:r>
      <w:r>
        <w:t>25 Z. </w:t>
      </w:r>
      <w:r w:rsidRPr="00587136">
        <w:t>z.  (ďalej len „zákon“) ustanovuje:</w:t>
      </w:r>
    </w:p>
    <w:p w:rsidR="00587136" w:rsidRDefault="00587136" w:rsidP="00587136">
      <w:pPr>
        <w:pStyle w:val="Nadpis1"/>
        <w:spacing w:before="240"/>
        <w:rPr>
          <w:b w:val="0"/>
          <w:bCs/>
        </w:rPr>
      </w:pPr>
      <w:r w:rsidRPr="00376738">
        <w:t xml:space="preserve">Predmet úpravy a vymedzenie základných pojmov </w:t>
      </w:r>
      <w:r w:rsidRPr="00376738">
        <w:rPr>
          <w:b w:val="0"/>
          <w:bCs/>
        </w:rPr>
        <w:t xml:space="preserve">(§ 1 a 2 </w:t>
      </w:r>
      <w:bookmarkStart w:id="1" w:name="_Hlk97560412"/>
      <w:r w:rsidRPr="00376738">
        <w:rPr>
          <w:b w:val="0"/>
          <w:bCs/>
        </w:rPr>
        <w:t>súčasnej vyhlášky</w:t>
      </w:r>
      <w:bookmarkEnd w:id="1"/>
      <w:r w:rsidRPr="00376738">
        <w:rPr>
          <w:b w:val="0"/>
          <w:bCs/>
        </w:rPr>
        <w:t>)</w:t>
      </w:r>
    </w:p>
    <w:p w:rsidR="00587136" w:rsidRDefault="00587136" w:rsidP="00587136">
      <w:r w:rsidRPr="00587136">
        <w:t>Súčasný rozsah predmetu úpravy podľa § 1 súčasnej vyhlášky bude</w:t>
      </w:r>
      <w:r>
        <w:t xml:space="preserve"> upravený podľa </w:t>
      </w:r>
      <w:r w:rsidR="00324209">
        <w:t xml:space="preserve">upraveného </w:t>
      </w:r>
      <w:r>
        <w:t xml:space="preserve">znenia </w:t>
      </w:r>
      <w:r w:rsidR="003301FD">
        <w:t xml:space="preserve">jednotlivých bodov </w:t>
      </w:r>
      <w:r>
        <w:t>§ 19b ods. 1 písm. a až n) zákona, predovšetkým sa odstránia referencie na ustanovenia súvisiace s podávaním ročnej správy podľa § 14c zákona</w:t>
      </w:r>
      <w:r w:rsidR="00D928DF">
        <w:t xml:space="preserve"> v platnom znení</w:t>
      </w:r>
      <w:r w:rsidR="003301FD">
        <w:t xml:space="preserve"> a plnením cieľov znižovania emisií skleníkových plynov počas životného cyklu na jednotku energie z pohonných látok a dodávanej energie využívanej v cestných vozidlách</w:t>
      </w:r>
      <w:r>
        <w:t xml:space="preserve">, </w:t>
      </w:r>
      <w:r w:rsidR="00C84964">
        <w:t>v ktorom</w:t>
      </w:r>
      <w:r w:rsidR="003301FD">
        <w:t xml:space="preserve"> sa tieto povinnosti celkom vypúšťajú (v nadväznosti na </w:t>
      </w:r>
      <w:r w:rsidR="00324209">
        <w:t>vypustenie</w:t>
      </w:r>
      <w:r w:rsidR="003301FD">
        <w:t xml:space="preserve"> čl. 7a smernice Rady 98/70/ES Európskeho parlamentu a Rady z 13. októbra 1998 </w:t>
      </w:r>
      <w:r w:rsidR="003301FD" w:rsidRPr="003301FD">
        <w:t>týkajúca sa kvality benzínu a naftových palív, a ktorou sa mení a dopĺňa smernica Rady 93/12/ES (Ú. v. ES L 350 28.12.1998, s. 58)</w:t>
      </w:r>
      <w:r>
        <w:t>.</w:t>
      </w:r>
    </w:p>
    <w:p w:rsidR="003301FD" w:rsidRDefault="003301FD" w:rsidP="00587136">
      <w:r>
        <w:t>V § 2 súčasnej vyhlášky sa odstránia pojmy súvisiace s podávaním ročnej správy podľa § 14c zákona</w:t>
      </w:r>
      <w:r w:rsidR="00D928DF">
        <w:t xml:space="preserve"> v platnom znení.</w:t>
      </w:r>
    </w:p>
    <w:p w:rsidR="00D928DF" w:rsidRDefault="00D928DF" w:rsidP="00D928DF">
      <w:pPr>
        <w:pStyle w:val="Nadpis1"/>
      </w:pPr>
      <w:r w:rsidRPr="00D928DF">
        <w:t xml:space="preserve">Kritériá trvalej udržateľnosti pre </w:t>
      </w:r>
      <w:proofErr w:type="spellStart"/>
      <w:r w:rsidRPr="00D928DF">
        <w:t>biopalivá</w:t>
      </w:r>
      <w:proofErr w:type="spellEnd"/>
      <w:r w:rsidRPr="00D928DF">
        <w:t xml:space="preserve">, </w:t>
      </w:r>
      <w:proofErr w:type="spellStart"/>
      <w:r w:rsidRPr="00D928DF">
        <w:t>biokvapaliny</w:t>
      </w:r>
      <w:proofErr w:type="spellEnd"/>
      <w:r w:rsidRPr="00D928DF">
        <w:t>, palivá z biomasy, palivá z recyklovaného uhlíka a palivá z obnoviteľných zdrojov nebiologického pôvodu</w:t>
      </w:r>
      <w:r>
        <w:t xml:space="preserve"> </w:t>
      </w:r>
      <w:r w:rsidRPr="00D928DF">
        <w:rPr>
          <w:b w:val="0"/>
        </w:rPr>
        <w:t>(§ 3 súčasnej vyhlášky)</w:t>
      </w:r>
    </w:p>
    <w:p w:rsidR="00484BE8" w:rsidRDefault="00D928DF" w:rsidP="00587136">
      <w:r>
        <w:t xml:space="preserve">Oproti súčasnému zneniu vyhlášky sa doplnia limitné hodnoty pre úsporu emisií skleníkových plynov pre zariadenia na výrobu elektriny, tepla a chladu. </w:t>
      </w:r>
    </w:p>
    <w:p w:rsidR="00324209" w:rsidRDefault="00D928DF" w:rsidP="00587136">
      <w:r>
        <w:t xml:space="preserve">Ďalej sa doplnia kritériá udržateľnosti </w:t>
      </w:r>
      <w:r w:rsidR="002335FD">
        <w:t>pre</w:t>
      </w:r>
      <w:r>
        <w:t xml:space="preserve"> </w:t>
      </w:r>
      <w:proofErr w:type="spellStart"/>
      <w:r>
        <w:t>biopalivá</w:t>
      </w:r>
      <w:proofErr w:type="spellEnd"/>
      <w:r>
        <w:t xml:space="preserve">, </w:t>
      </w:r>
      <w:proofErr w:type="spellStart"/>
      <w:r>
        <w:t>biokvapaliny</w:t>
      </w:r>
      <w:proofErr w:type="spellEnd"/>
      <w:r>
        <w:t xml:space="preserve"> a palivá z biomasy vyrobené z lesnej biomasy a upresní a doplní sa doterajší zoznam kritérií udržateľnosti</w:t>
      </w:r>
      <w:r w:rsidR="00324209" w:rsidRPr="00324209">
        <w:t xml:space="preserve"> v súlade so smernicou Európskeho parlamentu a Rady (EÚ) 2023/2413 z 18. októbra 2023, ktorou sa mení smernica (EÚ) 2018/2001, nariadenie (EÚ) 2018/1999 a smernica 98/70/ES, pokiaľ ide o podporu energie z obnoviteľných zdrojov, a ktorou sa zrušuje smernica Rady (EÚ) 2015/652.</w:t>
      </w:r>
      <w:r>
        <w:t xml:space="preserve"> </w:t>
      </w:r>
    </w:p>
    <w:p w:rsidR="003301FD" w:rsidRDefault="00324209" w:rsidP="00587136">
      <w:r>
        <w:t>Doplní sa</w:t>
      </w:r>
      <w:r w:rsidR="00D928DF">
        <w:t xml:space="preserve"> referencia na osobitný predpis, podľa ktorého sa uplatňujú kritériá trvalej udržateľnosti pre </w:t>
      </w:r>
      <w:r w:rsidR="00D928DF" w:rsidRPr="00D928DF">
        <w:t>palivá z recyklovaného uhlíka a palivá z obnoviteľných zdrojov nebiologického pôvodu</w:t>
      </w:r>
      <w:r w:rsidR="00484BE8">
        <w:t xml:space="preserve"> (</w:t>
      </w:r>
      <w:proofErr w:type="spellStart"/>
      <w:r w:rsidR="00484BE8">
        <w:t>konkr</w:t>
      </w:r>
      <w:proofErr w:type="spellEnd"/>
      <w:r w:rsidR="00484BE8">
        <w:t>. d</w:t>
      </w:r>
      <w:r w:rsidR="00484BE8" w:rsidRPr="00484BE8">
        <w:t xml:space="preserve">elegované nariadenie Komisie (EÚ) 2023/1185 z 10. februára 2023, ktorým sa dopĺňa smernica Európskeho parlamentu a Rady (EÚ) 2018/2001 stanovením minimálnej prahovej hodnoty pre úspory emisií skleníkových plynov z fosílnych palív vyrobených z odpadu a spresnením metodiky posudzovania úspor emisií skleníkových plynov </w:t>
      </w:r>
      <w:r w:rsidR="00484BE8" w:rsidRPr="00484BE8">
        <w:lastRenderedPageBreak/>
        <w:t>z kvapalných a plynných palív v doprave z obnoviteľných zdrojov nebiologického pôvodu a z fosílnych palív vyrobených z</w:t>
      </w:r>
      <w:r w:rsidR="00484BE8">
        <w:t> </w:t>
      </w:r>
      <w:r w:rsidR="00484BE8" w:rsidRPr="00484BE8">
        <w:t>odpadu</w:t>
      </w:r>
      <w:r w:rsidR="00484BE8">
        <w:t>)</w:t>
      </w:r>
      <w:r w:rsidR="00D928DF">
        <w:t>.</w:t>
      </w:r>
    </w:p>
    <w:p w:rsidR="00D928DF" w:rsidRDefault="00D928DF" w:rsidP="0077795F">
      <w:pPr>
        <w:pStyle w:val="Nadpis1"/>
      </w:pPr>
      <w:r w:rsidRPr="00D928DF">
        <w:t>Preukázanie plnenia kritérií trvalej udržateľnosti</w:t>
      </w:r>
      <w:r w:rsidR="00484BE8">
        <w:t>,</w:t>
      </w:r>
      <w:r w:rsidR="0077795F">
        <w:t xml:space="preserve"> v</w:t>
      </w:r>
      <w:r w:rsidR="0077795F" w:rsidRPr="0077795F">
        <w:t xml:space="preserve">ýpočet vplyvu </w:t>
      </w:r>
      <w:proofErr w:type="spellStart"/>
      <w:r w:rsidR="0077795F" w:rsidRPr="0077795F">
        <w:t>biopalív</w:t>
      </w:r>
      <w:proofErr w:type="spellEnd"/>
      <w:r w:rsidR="0077795F" w:rsidRPr="0077795F">
        <w:t xml:space="preserve">, </w:t>
      </w:r>
      <w:proofErr w:type="spellStart"/>
      <w:r w:rsidR="0077795F" w:rsidRPr="0077795F">
        <w:t>biokvapalín</w:t>
      </w:r>
      <w:proofErr w:type="spellEnd"/>
      <w:r w:rsidR="0077795F" w:rsidRPr="0077795F">
        <w:t xml:space="preserve"> a palív z  biomasy na skleníkové plyny</w:t>
      </w:r>
      <w:r w:rsidR="00484BE8">
        <w:t>, systém hmotnostnej bilancie a osvedčenie o odbornej spôsobilosti</w:t>
      </w:r>
      <w:r w:rsidR="0077795F" w:rsidRPr="0077795F">
        <w:t xml:space="preserve"> </w:t>
      </w:r>
      <w:r w:rsidRPr="007B68F5">
        <w:rPr>
          <w:b w:val="0"/>
        </w:rPr>
        <w:t>(§ 4</w:t>
      </w:r>
      <w:r w:rsidR="0077795F" w:rsidRPr="007B68F5">
        <w:rPr>
          <w:b w:val="0"/>
        </w:rPr>
        <w:t xml:space="preserve"> až 7 </w:t>
      </w:r>
      <w:r w:rsidRPr="007B68F5">
        <w:rPr>
          <w:b w:val="0"/>
        </w:rPr>
        <w:t>súčasnej vyhlášky)</w:t>
      </w:r>
    </w:p>
    <w:p w:rsidR="00484BE8" w:rsidRDefault="00D928DF" w:rsidP="00D928D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Text </w:t>
      </w:r>
      <w:r w:rsidR="0077795F">
        <w:rPr>
          <w:rFonts w:cs="Times New Roman"/>
          <w:szCs w:val="24"/>
        </w:rPr>
        <w:t>§ 4</w:t>
      </w:r>
      <w:r w:rsidR="006849B5">
        <w:rPr>
          <w:rFonts w:cs="Times New Roman"/>
          <w:szCs w:val="24"/>
        </w:rPr>
        <w:t xml:space="preserve"> až</w:t>
      </w:r>
      <w:r w:rsidR="0077795F">
        <w:rPr>
          <w:rFonts w:cs="Times New Roman"/>
          <w:szCs w:val="24"/>
        </w:rPr>
        <w:t xml:space="preserve"> 7 </w:t>
      </w:r>
      <w:r>
        <w:rPr>
          <w:rFonts w:cs="Times New Roman"/>
          <w:szCs w:val="24"/>
        </w:rPr>
        <w:t xml:space="preserve">sa </w:t>
      </w:r>
      <w:r w:rsidR="002335FD">
        <w:rPr>
          <w:rFonts w:cs="Times New Roman"/>
          <w:szCs w:val="24"/>
        </w:rPr>
        <w:t xml:space="preserve">oproti súčasnému zneniu vyhlášky </w:t>
      </w:r>
      <w:r w:rsidR="0077795F">
        <w:rPr>
          <w:rFonts w:cs="Times New Roman"/>
          <w:szCs w:val="24"/>
        </w:rPr>
        <w:t xml:space="preserve">zásadne nemení. </w:t>
      </w:r>
    </w:p>
    <w:p w:rsidR="00D928DF" w:rsidRDefault="0077795F" w:rsidP="00D928D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§ 6 sa upresňuje, že hmotnostná bilancia sa týka palív z obnoviteľných </w:t>
      </w:r>
      <w:r w:rsidRPr="002D0AF8">
        <w:rPr>
          <w:color w:val="000000"/>
        </w:rPr>
        <w:t>zdrojov nebiologického pôvodu</w:t>
      </w:r>
      <w:r>
        <w:rPr>
          <w:color w:val="000000"/>
        </w:rPr>
        <w:t xml:space="preserve"> nielen v doprave (doterajšie znenie: „kvapalné palivá a plynné palivá v doprave z obnoviteľných zdrojov nebiologického pôvodu“</w:t>
      </w:r>
      <w:r w:rsidR="00324209">
        <w:rPr>
          <w:color w:val="000000"/>
        </w:rPr>
        <w:t xml:space="preserve">, aktuálny návrh znie „palivá </w:t>
      </w:r>
      <w:r w:rsidR="00324209" w:rsidRPr="002D0AF8">
        <w:rPr>
          <w:color w:val="000000"/>
        </w:rPr>
        <w:t>z obnoviteľných zdrojov nebiologic</w:t>
      </w:r>
      <w:bookmarkStart w:id="2" w:name="_GoBack"/>
      <w:bookmarkEnd w:id="2"/>
      <w:r w:rsidR="00324209" w:rsidRPr="002D0AF8">
        <w:rPr>
          <w:color w:val="000000"/>
        </w:rPr>
        <w:t>kého pôvodu</w:t>
      </w:r>
      <w:r w:rsidR="00324209">
        <w:rPr>
          <w:color w:val="000000"/>
        </w:rPr>
        <w:t>“</w:t>
      </w:r>
      <w:r>
        <w:rPr>
          <w:color w:val="000000"/>
        </w:rPr>
        <w:t xml:space="preserve">). Dopĺňa sa </w:t>
      </w:r>
      <w:r w:rsidR="006849B5">
        <w:rPr>
          <w:color w:val="000000"/>
        </w:rPr>
        <w:t xml:space="preserve">v ňom </w:t>
      </w:r>
      <w:r>
        <w:rPr>
          <w:color w:val="000000"/>
        </w:rPr>
        <w:t xml:space="preserve">referencia na </w:t>
      </w:r>
      <w:r w:rsidRPr="0077795F">
        <w:rPr>
          <w:color w:val="000000"/>
        </w:rPr>
        <w:t>vykonávacie nariadeni</w:t>
      </w:r>
      <w:r>
        <w:rPr>
          <w:color w:val="000000"/>
        </w:rPr>
        <w:t>e</w:t>
      </w:r>
      <w:r w:rsidRPr="0077795F">
        <w:rPr>
          <w:color w:val="000000"/>
        </w:rPr>
        <w:t xml:space="preserve"> Komisie (EÚ) 2022/996 zo 14. júna 2022 o pravidlách overovania kritérií udržateľnosti a úspor emisií skleníkových plynov a kritérií nízkeho rizika nepriamej zmeny využívania pôdy (Ú. v. EÚ L 168, 27. 6. 2022, s. 1)</w:t>
      </w:r>
      <w:r>
        <w:rPr>
          <w:color w:val="000000"/>
        </w:rPr>
        <w:t>.</w:t>
      </w:r>
    </w:p>
    <w:p w:rsidR="0077795F" w:rsidRDefault="0077795F" w:rsidP="0077795F">
      <w:pPr>
        <w:pStyle w:val="Nadpis1"/>
        <w:rPr>
          <w:b w:val="0"/>
        </w:rPr>
      </w:pPr>
      <w:r>
        <w:t xml:space="preserve"> Slovensk</w:t>
      </w:r>
      <w:r w:rsidR="006849B5">
        <w:t>ý</w:t>
      </w:r>
      <w:r>
        <w:t xml:space="preserve"> hydrometeorologick</w:t>
      </w:r>
      <w:r w:rsidR="006849B5">
        <w:t>ý</w:t>
      </w:r>
      <w:r>
        <w:t xml:space="preserve"> ústav </w:t>
      </w:r>
      <w:r>
        <w:rPr>
          <w:b w:val="0"/>
        </w:rPr>
        <w:t>(§ 8 súčasnej vyhlášky)</w:t>
      </w:r>
    </w:p>
    <w:p w:rsidR="0077795F" w:rsidRDefault="0077795F" w:rsidP="0077795F">
      <w:pPr>
        <w:rPr>
          <w:rFonts w:cs="Times New Roman"/>
          <w:szCs w:val="24"/>
        </w:rPr>
      </w:pPr>
      <w:r>
        <w:rPr>
          <w:rFonts w:cs="Times New Roman"/>
          <w:szCs w:val="24"/>
        </w:rPr>
        <w:t>Upresňuje sa, že SHMÚ kontroluje aj činnosť certifikačných orgánov, ktoré fungujú pod dobrovoľnými certifikačnými systémami na území SR.</w:t>
      </w:r>
    </w:p>
    <w:p w:rsidR="0077795F" w:rsidRDefault="003D7081" w:rsidP="0077795F">
      <w:pPr>
        <w:pStyle w:val="Nadpis1"/>
        <w:rPr>
          <w:b w:val="0"/>
        </w:rPr>
      </w:pPr>
      <w:r>
        <w:t>Zrušenie § 9 až 10a súčasnej vyhlášky</w:t>
      </w:r>
      <w:r w:rsidR="00A003A7">
        <w:t xml:space="preserve"> </w:t>
      </w:r>
    </w:p>
    <w:p w:rsidR="00503846" w:rsidRDefault="00A003A7" w:rsidP="00503846">
      <w:r>
        <w:t xml:space="preserve">Rušia sa ustanovenia týkajúce sa znižovania emisií skleníkových plynov z pohonnej látky a dodávanej energie, znižovania emisií v predvýrobnej fáze a zasielania ročných správ </w:t>
      </w:r>
      <w:r w:rsidR="006849B5">
        <w:t xml:space="preserve">hospodárskymi subjektami, ako aj Slovenskou republikou Európskej komisii </w:t>
      </w:r>
      <w:r>
        <w:t xml:space="preserve">v nadväznosti na </w:t>
      </w:r>
      <w:r w:rsidR="006849B5">
        <w:t>vypustenie</w:t>
      </w:r>
      <w:r>
        <w:t xml:space="preserve"> čl. 7a smernice Rady 98/70/ES Európskeho parlamentu a Rady z 13. októbra 1998 </w:t>
      </w:r>
      <w:r w:rsidRPr="003301FD">
        <w:t>týkajúca sa kvality benzínu a naftových palív, a ktorou sa mení a dopĺňa smernica Rady 93/12/ES (Ú</w:t>
      </w:r>
      <w:r w:rsidR="007B68F5">
        <w:t>. v. ES L 350 28.12.1998, s. 58</w:t>
      </w:r>
      <w:r w:rsidR="00503846">
        <w:t xml:space="preserve"> a smernice Rady (EÚ) 2015/652 z 20. apríla 2015, ktorou sa stanovujú metodiky výpočtu a požiadavky na predkladanie správ podľa smernice Európskeho parlamentu a Rady 98/70/ES týkajúcej sa kvality benzínu a naftových palív </w:t>
      </w:r>
      <w:r w:rsidR="00503846" w:rsidRPr="007E0B65">
        <w:t>(Ú. v. ES L 107 25.4.2015, s. 26)</w:t>
      </w:r>
      <w:r w:rsidR="00503846">
        <w:t>.</w:t>
      </w:r>
    </w:p>
    <w:p w:rsidR="00A003A7" w:rsidRDefault="00A003A7" w:rsidP="00A003A7">
      <w:pPr>
        <w:pStyle w:val="Nadpis1"/>
        <w:rPr>
          <w:b w:val="0"/>
        </w:rPr>
      </w:pPr>
      <w:r>
        <w:t xml:space="preserve">Vkladanie </w:t>
      </w:r>
      <w:r w:rsidR="002335FD">
        <w:t>údajov do databázy Únie,</w:t>
      </w:r>
      <w:r w:rsidR="002F7F05">
        <w:t> údaje zasielané v rámci dodávateľského reťazca a údaje o transakciách</w:t>
      </w:r>
      <w:r>
        <w:t xml:space="preserve"> </w:t>
      </w:r>
      <w:r>
        <w:rPr>
          <w:b w:val="0"/>
        </w:rPr>
        <w:t>(nov</w:t>
      </w:r>
      <w:r w:rsidR="002F7F05">
        <w:rPr>
          <w:b w:val="0"/>
        </w:rPr>
        <w:t>é</w:t>
      </w:r>
      <w:r>
        <w:rPr>
          <w:b w:val="0"/>
        </w:rPr>
        <w:t xml:space="preserve"> </w:t>
      </w:r>
      <w:r w:rsidR="0084264C">
        <w:rPr>
          <w:b w:val="0"/>
        </w:rPr>
        <w:t>paragrafy</w:t>
      </w:r>
      <w:r>
        <w:rPr>
          <w:b w:val="0"/>
        </w:rPr>
        <w:t>)</w:t>
      </w:r>
    </w:p>
    <w:p w:rsidR="00A003A7" w:rsidRDefault="00A003A7" w:rsidP="00A003A7">
      <w:pPr>
        <w:rPr>
          <w:rFonts w:cs="Times New Roman"/>
          <w:szCs w:val="24"/>
        </w:rPr>
      </w:pPr>
      <w:r>
        <w:rPr>
          <w:rFonts w:cs="Times New Roman"/>
          <w:szCs w:val="24"/>
        </w:rPr>
        <w:t>Upresňuje sa, akým spôsobom je možné vkladať údaje do databázy Únie a overovať ich</w:t>
      </w:r>
      <w:r w:rsidR="002F7F05">
        <w:rPr>
          <w:rFonts w:cs="Times New Roman"/>
          <w:szCs w:val="24"/>
        </w:rPr>
        <w:t>, ako aj zoznam údajov, ktoré sa v rámci dodávateľského reťazca zasielajú spolu s údajmi o transakciách,</w:t>
      </w:r>
      <w:r>
        <w:rPr>
          <w:rFonts w:cs="Times New Roman"/>
          <w:szCs w:val="24"/>
        </w:rPr>
        <w:t xml:space="preserve"> v súlade s </w:t>
      </w:r>
      <w:r w:rsidRPr="00A003A7">
        <w:rPr>
          <w:rFonts w:cs="Times New Roman"/>
          <w:szCs w:val="24"/>
        </w:rPr>
        <w:t>vykonávac</w:t>
      </w:r>
      <w:r>
        <w:rPr>
          <w:rFonts w:cs="Times New Roman"/>
          <w:szCs w:val="24"/>
        </w:rPr>
        <w:t>ím</w:t>
      </w:r>
      <w:r w:rsidRPr="00A003A7">
        <w:rPr>
          <w:rFonts w:cs="Times New Roman"/>
          <w:szCs w:val="24"/>
        </w:rPr>
        <w:t xml:space="preserve"> nariaden</w:t>
      </w:r>
      <w:r>
        <w:rPr>
          <w:rFonts w:cs="Times New Roman"/>
          <w:szCs w:val="24"/>
        </w:rPr>
        <w:t xml:space="preserve">ím </w:t>
      </w:r>
      <w:r w:rsidRPr="00A003A7">
        <w:rPr>
          <w:rFonts w:cs="Times New Roman"/>
          <w:szCs w:val="24"/>
        </w:rPr>
        <w:t>Komisie (EÚ) 2022/996 zo 14. júna 2022 o pravidlách overovania kritérií udržateľnosti a úspor emisií skleníkových plynov a kritérií nízkeho rizika nepriamej zmeny využívania pôdy (Ú. v. EÚ L 168, 27. 6. 2022, s. 1)</w:t>
      </w:r>
      <w:r>
        <w:rPr>
          <w:rFonts w:cs="Times New Roman"/>
          <w:szCs w:val="24"/>
        </w:rPr>
        <w:t>, ako aj v</w:t>
      </w:r>
      <w:r w:rsidRPr="00A003A7">
        <w:rPr>
          <w:rFonts w:cs="Times New Roman"/>
          <w:szCs w:val="24"/>
        </w:rPr>
        <w:t>ykonávac</w:t>
      </w:r>
      <w:r>
        <w:rPr>
          <w:rFonts w:cs="Times New Roman"/>
          <w:szCs w:val="24"/>
        </w:rPr>
        <w:t>ím</w:t>
      </w:r>
      <w:r w:rsidRPr="00A003A7">
        <w:rPr>
          <w:rFonts w:cs="Times New Roman"/>
          <w:szCs w:val="24"/>
        </w:rPr>
        <w:t xml:space="preserve"> nariaden</w:t>
      </w:r>
      <w:r>
        <w:rPr>
          <w:rFonts w:cs="Times New Roman"/>
          <w:szCs w:val="24"/>
        </w:rPr>
        <w:t>ím</w:t>
      </w:r>
      <w:r w:rsidRPr="00A003A7">
        <w:rPr>
          <w:rFonts w:cs="Times New Roman"/>
          <w:szCs w:val="24"/>
        </w:rPr>
        <w:t xml:space="preserve"> Európskej komisie ......, ktorým sa dopĺňa smernica Európskeho parlamentu a Rady (EÚ) 2018/2001, ďalším rozšírením rozsahu pôsobnosti údajov, ktoré sa majú zahrnúť do databázy Únie, aby zahŕňali relevantné údaje z miesta výroby alebo zberu surovín použitých na výrobu palív, vykonávacie nariadenie Komisie (EÚ) 2022/996 zo 14. júna 2022 o pravidlách overovania kritérií udržateľnosti a úspor emisií skleníkových plynov a kritérií nízkeho rizika nepriamej zmeny využívania pôdy (Text s významom pre EHP) (Ú.</w:t>
      </w:r>
      <w:r w:rsidR="002F7F05">
        <w:rPr>
          <w:rFonts w:cs="Times New Roman"/>
          <w:szCs w:val="24"/>
        </w:rPr>
        <w:t xml:space="preserve"> v. EÚ L 168, 27.6.2022, s. 1), ktorý je práve v procese prípravy na úrovni Európskej komisie.</w:t>
      </w:r>
    </w:p>
    <w:p w:rsidR="00975D88" w:rsidRDefault="00975D88" w:rsidP="00A003A7">
      <w:pPr>
        <w:rPr>
          <w:rFonts w:cs="Times New Roman"/>
          <w:szCs w:val="24"/>
        </w:rPr>
      </w:pPr>
    </w:p>
    <w:p w:rsidR="002F7F05" w:rsidRDefault="002F7F05" w:rsidP="002F7F05">
      <w:pPr>
        <w:pStyle w:val="Nadpis1"/>
      </w:pPr>
      <w:r>
        <w:lastRenderedPageBreak/>
        <w:t xml:space="preserve">Zrušuje sa vyhláška MŽP SR č. 271/2011 Z. z. </w:t>
      </w:r>
      <w:r>
        <w:rPr>
          <w:b w:val="0"/>
        </w:rPr>
        <w:t>(nový §)</w:t>
      </w:r>
    </w:p>
    <w:p w:rsidR="002F7F05" w:rsidRPr="002F7F05" w:rsidRDefault="002F7F05" w:rsidP="002F7F05">
      <w:r>
        <w:t>Zrušuje sa v</w:t>
      </w:r>
      <w:r w:rsidRPr="002F7F05">
        <w:t>yhláška Ministerstva životného prostredia Slovenskej republiky č. 271/2011 Z. z., ktorou sa ustanovujú kritériá trvalej udržateľnosti a ciele na zníženie emisií skleníkových plynov z pohonných látok v znení neskorších predpisov</w:t>
      </w:r>
      <w:r>
        <w:t>.</w:t>
      </w:r>
    </w:p>
    <w:p w:rsidR="002F7F05" w:rsidRDefault="002F7F05" w:rsidP="002F7F05">
      <w:pPr>
        <w:pStyle w:val="Nadpis1"/>
      </w:pPr>
      <w:r>
        <w:t>Príloha č. 1 súčasnej vyhlášky</w:t>
      </w:r>
    </w:p>
    <w:p w:rsidR="00E74FCB" w:rsidRDefault="00E74FCB" w:rsidP="002F7F05">
      <w:r>
        <w:t>Nahrádza sa tabuľka v prílohe č. 1 súčasnej vyhlášky (Energetický obsah palív)</w:t>
      </w:r>
      <w:r w:rsidR="006849B5">
        <w:t xml:space="preserve"> </w:t>
      </w:r>
      <w:r w:rsidR="006849B5" w:rsidRPr="00324209">
        <w:t>v súlade so smernicou Európskeho parlamentu a Rady (EÚ) 2023/2413 z 18. októbra 2023, ktorou sa mení smernica (EÚ) 2018/2001, nariadenie (EÚ) 2018/1999 a smernica 98/70/ES, pokiaľ ide o podporu energie z obnoviteľných zdrojov, a ktorou sa zrušuje smernica Rady (EÚ) 2015/652</w:t>
      </w:r>
      <w:r>
        <w:t>.</w:t>
      </w:r>
    </w:p>
    <w:p w:rsidR="002F7F05" w:rsidRDefault="00E74FCB" w:rsidP="00E74FCB">
      <w:pPr>
        <w:pStyle w:val="Nadpis1"/>
      </w:pPr>
      <w:r>
        <w:t xml:space="preserve"> Príloha č. 2 súčasnej vyhlášky</w:t>
      </w:r>
    </w:p>
    <w:p w:rsidR="00E74FCB" w:rsidRDefault="00E74FCB" w:rsidP="00E74FCB">
      <w:r>
        <w:t>V časti C (Metodika) sa nahrádzajú body 6, 15 a 18</w:t>
      </w:r>
      <w:r w:rsidR="00324209" w:rsidRPr="00324209">
        <w:t xml:space="preserve"> </w:t>
      </w:r>
      <w:r w:rsidR="00324209">
        <w:t>v súlade so s</w:t>
      </w:r>
      <w:r w:rsidR="00324209" w:rsidRPr="00324209">
        <w:t>mernic</w:t>
      </w:r>
      <w:r w:rsidR="00324209">
        <w:t>ou</w:t>
      </w:r>
      <w:r w:rsidR="00324209" w:rsidRPr="00324209">
        <w:t xml:space="preserve"> Európskeho parlamentu a Rady (EÚ) 2023/2413 z 18. októbra 2023, ktorou sa mení smernica (EÚ) 2018/2001, nariadenie (EÚ) 2018/1999 a smernica 98/70/ES, pokiaľ ide o podporu energie z obnoviteľných zdrojov, a ktorou sa zrušuje smernica Rady (EÚ) 2015/652</w:t>
      </w:r>
      <w:r>
        <w:t>.</w:t>
      </w:r>
    </w:p>
    <w:p w:rsidR="00E74FCB" w:rsidRDefault="007E0B65" w:rsidP="007E0B65">
      <w:pPr>
        <w:pStyle w:val="Nadpis1"/>
      </w:pPr>
      <w:r>
        <w:t>Príloha č. 3 súčasnej vyhlášky</w:t>
      </w:r>
    </w:p>
    <w:p w:rsidR="007E0B65" w:rsidRDefault="007E0B65" w:rsidP="007E0B65">
      <w:r>
        <w:t>Upravuje sa zoznam preberaných právne záväzných aktov EÚ</w:t>
      </w:r>
      <w:r w:rsidR="006849B5">
        <w:t>, odstráni sa smernica Európskeho parlamentu a Rady č. 2009/30/ES a smernica Rady (EÚ) 2015/652 a pribudne s</w:t>
      </w:r>
      <w:r w:rsidR="006849B5" w:rsidRPr="00324209">
        <w:t>mernic</w:t>
      </w:r>
      <w:r w:rsidR="006849B5">
        <w:t>ou</w:t>
      </w:r>
      <w:r w:rsidR="006849B5" w:rsidRPr="00324209">
        <w:t xml:space="preserve"> Európskeho parlamentu a Rady (EÚ) 2023/2413 z 18. októbra 2023, ktorou sa mení smernica (EÚ) 2018/2001, nariadenie (EÚ) 2018/1999 a smernica 98/70/ES, pokiaľ ide o podporu energie z obnoviteľných zdrojov, a ktorou sa zrušuje smernica Rady (EÚ) 2015/652</w:t>
      </w:r>
      <w:r>
        <w:t>.</w:t>
      </w:r>
    </w:p>
    <w:p w:rsidR="007E0B65" w:rsidRDefault="007E0B65" w:rsidP="007E0B65">
      <w:pPr>
        <w:pStyle w:val="Nadpis1"/>
      </w:pPr>
      <w:r>
        <w:t>Príloha č. 4 súčasnej vyhlášky</w:t>
      </w:r>
    </w:p>
    <w:p w:rsidR="007E0B65" w:rsidRDefault="007E0B65" w:rsidP="007E0B65">
      <w:r>
        <w:t xml:space="preserve">Vypúšťa sa celá príloha č. 4 súčasnej vyhlášky (Metodika výpočtu a predkladania správ) v nadväznosti na zrušenie smernice Rady (EÚ) 2015/652 z 20. apríla 2015, ktorou sa stanovujú metodiky výpočtu a požiadavky na predkladanie správ podľa smernice Európskeho parlamentu a Rady 98/70/ES týkajúcej sa kvality benzínu a naftových palív </w:t>
      </w:r>
      <w:r w:rsidRPr="007E0B65">
        <w:t>(Ú. v. ES L 107 25.4.2015, s. 26)</w:t>
      </w:r>
      <w:r>
        <w:t>.</w:t>
      </w:r>
    </w:p>
    <w:p w:rsidR="006849B5" w:rsidRDefault="006849B5" w:rsidP="006849B5">
      <w:pPr>
        <w:pStyle w:val="Nadpis1"/>
      </w:pPr>
      <w:r>
        <w:t>Príloha č. 5 súčasnej vyhlášky</w:t>
      </w:r>
    </w:p>
    <w:p w:rsidR="006849B5" w:rsidRPr="006849B5" w:rsidRDefault="006849B5" w:rsidP="006849B5">
      <w:r>
        <w:t>Príloha č. 5 súčasnej vyhlášky zostáva nezmenená.</w:t>
      </w:r>
    </w:p>
    <w:p w:rsidR="00E74FCB" w:rsidRDefault="00E74FCB" w:rsidP="00E74FCB">
      <w:pPr>
        <w:pStyle w:val="Nadpis1"/>
      </w:pPr>
      <w:r>
        <w:t>Príloha č. 6 súčasnej vyhlášky</w:t>
      </w:r>
    </w:p>
    <w:p w:rsidR="007E0B65" w:rsidRDefault="007E0B65" w:rsidP="008779A1">
      <w:r>
        <w:t>V časti B (Metodika) sa nahrádzajú body 6, 15 a</w:t>
      </w:r>
      <w:r w:rsidR="00324209">
        <w:t> </w:t>
      </w:r>
      <w:r>
        <w:t>18</w:t>
      </w:r>
      <w:r w:rsidR="00324209">
        <w:t xml:space="preserve"> v súlade so s</w:t>
      </w:r>
      <w:r w:rsidR="00324209" w:rsidRPr="00324209">
        <w:t>mernic</w:t>
      </w:r>
      <w:r w:rsidR="00324209">
        <w:t>ou</w:t>
      </w:r>
      <w:r w:rsidR="00324209" w:rsidRPr="00324209">
        <w:t xml:space="preserve"> Európskeho parlamentu a Rady (EÚ) 2023/2413 z 18. októbra 2023, ktorou sa mení smernica (EÚ) 2018/2001, nariadenie (EÚ) 2018/1999 a smernica 98/70/ES, pokiaľ ide o podporu energie z obnoviteľných zdrojov, a ktorou sa zrušuje smernica Rady (EÚ) 2015/652</w:t>
      </w:r>
      <w:r>
        <w:t>.</w:t>
      </w:r>
    </w:p>
    <w:p w:rsidR="006849B5" w:rsidRDefault="006849B5" w:rsidP="006849B5">
      <w:pPr>
        <w:pStyle w:val="Nadpis1"/>
      </w:pPr>
      <w:r>
        <w:t>Príloha č. 7 súčasnej vyhlášky</w:t>
      </w:r>
    </w:p>
    <w:p w:rsidR="006849B5" w:rsidRPr="006849B5" w:rsidRDefault="006849B5" w:rsidP="006849B5">
      <w:r>
        <w:t>Príloha č. 7 súčasnej vyhlášky zostáva nezmenená.</w:t>
      </w:r>
    </w:p>
    <w:p w:rsidR="006849B5" w:rsidRPr="006849B5" w:rsidRDefault="006849B5" w:rsidP="006849B5"/>
    <w:sectPr w:rsidR="006849B5" w:rsidRPr="00684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8146E"/>
    <w:multiLevelType w:val="hybridMultilevel"/>
    <w:tmpl w:val="0A0A7A3C"/>
    <w:lvl w:ilvl="0" w:tplc="F24627F8">
      <w:start w:val="1"/>
      <w:numFmt w:val="decimal"/>
      <w:pStyle w:val="Nadpis1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95EFB"/>
    <w:multiLevelType w:val="hybridMultilevel"/>
    <w:tmpl w:val="F3DA858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36"/>
    <w:rsid w:val="002335FD"/>
    <w:rsid w:val="002F7F05"/>
    <w:rsid w:val="00324209"/>
    <w:rsid w:val="003301FD"/>
    <w:rsid w:val="00360D8D"/>
    <w:rsid w:val="003D7081"/>
    <w:rsid w:val="00484BE8"/>
    <w:rsid w:val="00503846"/>
    <w:rsid w:val="00587136"/>
    <w:rsid w:val="006849B5"/>
    <w:rsid w:val="0077795F"/>
    <w:rsid w:val="007B68F5"/>
    <w:rsid w:val="007E0B65"/>
    <w:rsid w:val="0084264C"/>
    <w:rsid w:val="008779A1"/>
    <w:rsid w:val="00975D88"/>
    <w:rsid w:val="00A003A7"/>
    <w:rsid w:val="00C33767"/>
    <w:rsid w:val="00C84964"/>
    <w:rsid w:val="00D928DF"/>
    <w:rsid w:val="00E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7FC1"/>
  <w15:chartTrackingRefBased/>
  <w15:docId w15:val="{49586DE7-43B2-4BFD-B109-C069ACE1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136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ekzoznamu"/>
    <w:next w:val="Normlny"/>
    <w:link w:val="Nadpis1Char"/>
    <w:uiPriority w:val="9"/>
    <w:qFormat/>
    <w:rsid w:val="00587136"/>
    <w:pPr>
      <w:numPr>
        <w:numId w:val="2"/>
      </w:numPr>
      <w:spacing w:before="360"/>
      <w:outlineLvl w:val="0"/>
    </w:pPr>
    <w:rPr>
      <w:rFonts w:cs="Times New Roman"/>
      <w:b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713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587136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LM</cp:lastModifiedBy>
  <cp:revision>11</cp:revision>
  <dcterms:created xsi:type="dcterms:W3CDTF">2025-04-22T11:12:00Z</dcterms:created>
  <dcterms:modified xsi:type="dcterms:W3CDTF">2025-04-23T07:13:00Z</dcterms:modified>
</cp:coreProperties>
</file>